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EC3C2" w14:textId="77777777" w:rsidR="00F12904" w:rsidRPr="00FB3440" w:rsidRDefault="00F12904" w:rsidP="00F12904">
      <w:pPr>
        <w:spacing w:after="0" w:line="240" w:lineRule="auto"/>
        <w:jc w:val="both"/>
        <w:rPr>
          <w:rFonts w:ascii="Times New Roman Tj" w:eastAsia="Times New Roman" w:hAnsi="Times New Roman Tj" w:cs="Courier New"/>
          <w:sz w:val="24"/>
          <w:szCs w:val="28"/>
          <w:lang w:eastAsia="ru-RU"/>
        </w:rPr>
      </w:pP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53"/>
        <w:gridCol w:w="5800"/>
        <w:gridCol w:w="1855"/>
      </w:tblGrid>
      <w:tr w:rsidR="00F12904" w:rsidRPr="003014C9" w14:paraId="55006608" w14:textId="77777777" w:rsidTr="00205164">
        <w:trPr>
          <w:trHeight w:hRule="exact" w:val="1035"/>
        </w:trPr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8AD37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14:paraId="4F99D240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2403999009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3AEB9" w14:textId="77777777" w:rsidR="00F12904" w:rsidRPr="003014C9" w:rsidRDefault="00F12904" w:rsidP="00205164">
            <w:pPr>
              <w:spacing w:after="0" w:line="240" w:lineRule="auto"/>
              <w:ind w:firstLine="669"/>
              <w:rPr>
                <w:rFonts w:ascii="Times New Roman Tj" w:hAnsi="Times New Roman Tj" w:cs="Courier New"/>
                <w:sz w:val="28"/>
                <w:szCs w:val="28"/>
              </w:rPr>
            </w:pPr>
          </w:p>
          <w:p w14:paraId="02F2E85F" w14:textId="77777777" w:rsidR="00F12904" w:rsidRPr="003014C9" w:rsidRDefault="00F12904" w:rsidP="00205164">
            <w:pPr>
              <w:spacing w:after="0" w:line="240" w:lineRule="auto"/>
              <w:ind w:firstLine="669"/>
              <w:rPr>
                <w:rFonts w:ascii="Times New Roman Tj" w:hAnsi="Times New Roman Tj" w:cs="Courier New"/>
                <w:sz w:val="28"/>
                <w:szCs w:val="28"/>
              </w:rPr>
            </w:pPr>
            <w:r w:rsidRPr="003014C9">
              <w:rPr>
                <w:rFonts w:ascii="Times New Roman Tj" w:hAnsi="Times New Roman Tj" w:cs="Courier New"/>
                <w:sz w:val="28"/>
                <w:szCs w:val="28"/>
              </w:rPr>
              <w:t>Изделие с нагреваемым табаком</w:t>
            </w:r>
          </w:p>
          <w:p w14:paraId="3BC92CF9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F2999" w14:textId="77777777" w:rsidR="00F12904" w:rsidRPr="00AA04B0" w:rsidRDefault="00F12904" w:rsidP="00205164">
            <w:pPr>
              <w:spacing w:after="0" w:line="240" w:lineRule="auto"/>
              <w:jc w:val="center"/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</w:pP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  <w:t>1</w:t>
            </w: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val="tg-Cyrl-TJ" w:eastAsia="ru-RU"/>
              </w:rPr>
              <w:t>5</w:t>
            </w: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  <w:t>,0 евро за           1 кг</w:t>
            </w: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val="tg-Cyrl-TJ" w:eastAsia="ru-RU"/>
              </w:rPr>
              <w:t xml:space="preserve"> табачной</w:t>
            </w: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  <w:t xml:space="preserve"> смеси</w:t>
            </w:r>
          </w:p>
          <w:p w14:paraId="397B9498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</w:tbl>
    <w:p w14:paraId="0B572072" w14:textId="77777777" w:rsidR="00F12904" w:rsidRPr="00AA04B0" w:rsidRDefault="00F12904" w:rsidP="00F12904">
      <w:pPr>
        <w:spacing w:after="0" w:line="240" w:lineRule="auto"/>
        <w:jc w:val="both"/>
        <w:rPr>
          <w:rFonts w:ascii="Times New Roman Tj" w:eastAsia="Times New Roman" w:hAnsi="Times New Roman Tj" w:cs="Courier New"/>
          <w:sz w:val="28"/>
          <w:szCs w:val="28"/>
          <w:lang w:eastAsia="ru-RU"/>
        </w:rPr>
      </w:pP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ab/>
        <w:t xml:space="preserve">        </w:t>
      </w:r>
    </w:p>
    <w:p w14:paraId="2884593B" w14:textId="77777777" w:rsidR="00F12904" w:rsidRPr="00AA04B0" w:rsidRDefault="00F12904" w:rsidP="00F12904">
      <w:pPr>
        <w:spacing w:after="0" w:line="240" w:lineRule="auto"/>
        <w:ind w:firstLine="708"/>
        <w:jc w:val="both"/>
        <w:rPr>
          <w:rFonts w:ascii="Times New Roman Tj" w:eastAsia="Times New Roman" w:hAnsi="Times New Roman Tj" w:cs="Courier New"/>
          <w:sz w:val="28"/>
          <w:szCs w:val="28"/>
          <w:lang w:eastAsia="ru-RU"/>
        </w:rPr>
      </w:pP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>- дополнить групп</w:t>
      </w:r>
      <w:r>
        <w:rPr>
          <w:rFonts w:ascii="Times New Roman Tj" w:eastAsia="Times New Roman" w:hAnsi="Times New Roman Tj" w:cs="Courier New"/>
          <w:sz w:val="28"/>
          <w:szCs w:val="28"/>
          <w:lang w:val="tg-Cyrl-TJ" w:eastAsia="ru-RU"/>
        </w:rPr>
        <w:t>ами</w:t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 xml:space="preserve"> 38, </w:t>
      </w:r>
      <w:r>
        <w:rPr>
          <w:rFonts w:ascii="Times New Roman Tj" w:eastAsia="Times New Roman" w:hAnsi="Times New Roman Tj" w:cs="Courier New"/>
          <w:sz w:val="28"/>
          <w:szCs w:val="28"/>
          <w:lang w:val="tg-Cyrl-TJ" w:eastAsia="ru-RU"/>
        </w:rPr>
        <w:t>85</w:t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 xml:space="preserve"> и 96 следующе</w:t>
      </w:r>
      <w:r w:rsidRPr="00AA04B0">
        <w:rPr>
          <w:rFonts w:ascii="Times New Roman Tj" w:eastAsia="Times New Roman" w:hAnsi="Times New Roman Tj" w:cs="Courier New"/>
          <w:sz w:val="28"/>
          <w:szCs w:val="28"/>
          <w:lang w:val="tg-Cyrl-TJ" w:eastAsia="ru-RU"/>
        </w:rPr>
        <w:t>го</w:t>
      </w:r>
      <w:r w:rsidRPr="00AA04B0">
        <w:rPr>
          <w:rFonts w:ascii="Times New Roman Tj" w:eastAsia="Times New Roman" w:hAnsi="Times New Roman Tj" w:cs="Courier New"/>
          <w:sz w:val="28"/>
          <w:szCs w:val="28"/>
          <w:lang w:eastAsia="ru-RU"/>
        </w:rPr>
        <w:t xml:space="preserve"> содержания:</w:t>
      </w:r>
    </w:p>
    <w:p w14:paraId="785FFF87" w14:textId="77777777" w:rsidR="00F12904" w:rsidRPr="00AA04B0" w:rsidRDefault="00F12904" w:rsidP="00F12904">
      <w:pPr>
        <w:spacing w:after="0" w:line="240" w:lineRule="auto"/>
        <w:jc w:val="both"/>
        <w:rPr>
          <w:rFonts w:ascii="Times New Roman Tj" w:eastAsia="Times New Roman" w:hAnsi="Times New Roman Tj" w:cs="Courier New"/>
          <w:sz w:val="28"/>
          <w:szCs w:val="28"/>
          <w:lang w:eastAsia="ru-RU"/>
        </w:rPr>
      </w:pP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0"/>
        <w:gridCol w:w="5800"/>
        <w:gridCol w:w="1808"/>
      </w:tblGrid>
      <w:tr w:rsidR="00F12904" w:rsidRPr="003014C9" w14:paraId="7FD1D8B7" w14:textId="77777777" w:rsidTr="00205164">
        <w:trPr>
          <w:trHeight w:hRule="exact" w:val="786"/>
        </w:trPr>
        <w:tc>
          <w:tcPr>
            <w:tcW w:w="9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AC8BE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</w:rPr>
              <w:t xml:space="preserve">Группа </w:t>
            </w: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38</w:t>
            </w:r>
          </w:p>
          <w:p w14:paraId="0553EDAE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Прочие химические продукты</w:t>
            </w:r>
          </w:p>
        </w:tc>
      </w:tr>
      <w:tr w:rsidR="00F12904" w:rsidRPr="003014C9" w14:paraId="25E347E7" w14:textId="77777777" w:rsidTr="00205164">
        <w:trPr>
          <w:trHeight w:hRule="exact" w:val="1007"/>
        </w:trPr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73E0A3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14:paraId="687DA64D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382499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61D70D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14:paraId="3F83E9F6" w14:textId="77777777" w:rsidR="00F12904" w:rsidRPr="003014C9" w:rsidRDefault="00F12904" w:rsidP="00205164">
            <w:pPr>
              <w:spacing w:after="0" w:line="240" w:lineRule="auto"/>
              <w:ind w:firstLine="622"/>
              <w:rPr>
                <w:rFonts w:ascii="Times New Roman Tj" w:hAnsi="Times New Roman Tj"/>
                <w:sz w:val="28"/>
                <w:szCs w:val="28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Никотиносодержащая жидкость</w:t>
            </w: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B34CD9" w14:textId="77777777" w:rsidR="00F12904" w:rsidRPr="00AA04B0" w:rsidRDefault="00F12904" w:rsidP="00205164">
            <w:pPr>
              <w:spacing w:after="0" w:line="240" w:lineRule="auto"/>
              <w:jc w:val="center"/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</w:pP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  <w:t>4 евро   за 100 миллилитров</w:t>
            </w:r>
          </w:p>
          <w:p w14:paraId="7397E96F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</w:tbl>
    <w:p w14:paraId="1B4A3712" w14:textId="77777777" w:rsidR="00F12904" w:rsidRPr="00AA04B0" w:rsidRDefault="00F12904" w:rsidP="00F12904">
      <w:pPr>
        <w:spacing w:after="0" w:line="240" w:lineRule="auto"/>
        <w:jc w:val="both"/>
        <w:rPr>
          <w:rFonts w:ascii="Times New Roman Tj" w:eastAsia="Times New Roman" w:hAnsi="Times New Roman Tj" w:cs="Courier New"/>
          <w:sz w:val="28"/>
          <w:szCs w:val="28"/>
          <w:lang w:eastAsia="ru-RU"/>
        </w:rPr>
      </w:pPr>
      <w:r w:rsidRPr="00AA04B0">
        <w:rPr>
          <w:rFonts w:ascii="Times New Roman Tj" w:hAnsi="Times New Roman Tj"/>
          <w:sz w:val="28"/>
          <w:szCs w:val="28"/>
        </w:rPr>
        <w:tab/>
      </w: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0"/>
        <w:gridCol w:w="5800"/>
        <w:gridCol w:w="1808"/>
      </w:tblGrid>
      <w:tr w:rsidR="00F12904" w:rsidRPr="003014C9" w14:paraId="7E2D39C1" w14:textId="77777777" w:rsidTr="00205164">
        <w:trPr>
          <w:trHeight w:hRule="exact" w:val="786"/>
        </w:trPr>
        <w:tc>
          <w:tcPr>
            <w:tcW w:w="9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F7254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</w:rPr>
              <w:t xml:space="preserve">Группа </w:t>
            </w: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85</w:t>
            </w:r>
          </w:p>
          <w:p w14:paraId="7C41AA3F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Электрические машины </w:t>
            </w:r>
            <w:r w:rsidRPr="003014C9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3014C9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оборудование</w:t>
            </w:r>
          </w:p>
        </w:tc>
      </w:tr>
      <w:tr w:rsidR="00F12904" w:rsidRPr="003014C9" w14:paraId="255A8F35" w14:textId="77777777" w:rsidTr="00205164">
        <w:trPr>
          <w:trHeight w:hRule="exact" w:val="682"/>
        </w:trPr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0D9F85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en-US"/>
              </w:rPr>
              <w:t>8543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AD7547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AA04B0">
              <w:rPr>
                <w:rFonts w:ascii="Times New Roman Tj" w:eastAsia="Times New Roman Tj" w:hAnsi="Times New Roman Tj"/>
                <w:bCs/>
                <w:sz w:val="28"/>
                <w:szCs w:val="28"/>
                <w:u w:color="000000"/>
              </w:rPr>
              <w:t>Электронные сигареты</w:t>
            </w: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8F4F7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val="tg-Cyrl-TJ" w:eastAsia="ru-RU"/>
              </w:rPr>
              <w:t>0,5 евро за     1 штуку</w:t>
            </w:r>
          </w:p>
        </w:tc>
      </w:tr>
    </w:tbl>
    <w:p w14:paraId="1E34B840" w14:textId="77777777" w:rsidR="00F12904" w:rsidRPr="00AA04B0" w:rsidRDefault="00F12904" w:rsidP="00F12904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</w:r>
      <w:r w:rsidRPr="00AA04B0">
        <w:rPr>
          <w:rFonts w:ascii="Times New Roman Tj" w:hAnsi="Times New Roman Tj"/>
          <w:sz w:val="28"/>
          <w:szCs w:val="28"/>
        </w:rPr>
        <w:tab/>
        <w:t xml:space="preserve">        </w:t>
      </w: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0"/>
        <w:gridCol w:w="5800"/>
        <w:gridCol w:w="1808"/>
      </w:tblGrid>
      <w:tr w:rsidR="00F12904" w:rsidRPr="003014C9" w14:paraId="6E3F4240" w14:textId="77777777" w:rsidTr="00205164">
        <w:trPr>
          <w:trHeight w:hRule="exact" w:val="786"/>
        </w:trPr>
        <w:tc>
          <w:tcPr>
            <w:tcW w:w="9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8D3A7A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</w:rPr>
              <w:t>Группа 96</w:t>
            </w:r>
          </w:p>
          <w:p w14:paraId="3009423F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tg-Cyrl-TJ"/>
              </w:rPr>
              <w:t>Разные готовые изделия</w:t>
            </w:r>
          </w:p>
        </w:tc>
      </w:tr>
      <w:tr w:rsidR="00F12904" w:rsidRPr="003014C9" w14:paraId="6D6DF0AE" w14:textId="77777777" w:rsidTr="00205164">
        <w:trPr>
          <w:trHeight w:hRule="exact" w:val="721"/>
        </w:trPr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DD8983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3014C9">
              <w:rPr>
                <w:rFonts w:ascii="Times New Roman Tj" w:hAnsi="Times New Roman Tj"/>
                <w:sz w:val="28"/>
                <w:szCs w:val="28"/>
                <w:lang w:val="en-US"/>
              </w:rPr>
              <w:t>9614 00 900 0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12E98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proofErr w:type="spellStart"/>
            <w:r w:rsidRPr="00AA04B0">
              <w:rPr>
                <w:rFonts w:ascii="Times New Roman Tj" w:eastAsia="Times New Roman Tj" w:hAnsi="Times New Roman Tj"/>
                <w:bCs/>
                <w:sz w:val="28"/>
                <w:szCs w:val="28"/>
                <w:u w:color="000000"/>
              </w:rPr>
              <w:t>Дымовыпускающие</w:t>
            </w:r>
            <w:proofErr w:type="spellEnd"/>
            <w:r w:rsidRPr="00AA04B0">
              <w:rPr>
                <w:rFonts w:ascii="Times New Roman Tj" w:eastAsia="Times New Roman Tj" w:hAnsi="Times New Roman Tj"/>
                <w:bCs/>
                <w:sz w:val="28"/>
                <w:szCs w:val="28"/>
                <w:u w:color="000000"/>
              </w:rPr>
              <w:t xml:space="preserve"> средства</w:t>
            </w:r>
          </w:p>
          <w:p w14:paraId="5B956C69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1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CE744" w14:textId="77777777" w:rsidR="00F12904" w:rsidRPr="00AA04B0" w:rsidRDefault="00F12904" w:rsidP="00205164">
            <w:pPr>
              <w:spacing w:after="0" w:line="240" w:lineRule="auto"/>
              <w:jc w:val="center"/>
              <w:rPr>
                <w:rFonts w:ascii="Times New Roman Tj" w:eastAsia="Times New Roman" w:hAnsi="Times New Roman Tj" w:cs="Courier New"/>
                <w:sz w:val="28"/>
                <w:szCs w:val="28"/>
                <w:lang w:val="en-US" w:eastAsia="ru-RU"/>
              </w:rPr>
            </w:pPr>
            <w:r w:rsidRPr="00AA04B0">
              <w:rPr>
                <w:rFonts w:ascii="Times New Roman Tj" w:eastAsia="Times New Roman" w:hAnsi="Times New Roman Tj" w:cs="Courier New"/>
                <w:sz w:val="28"/>
                <w:szCs w:val="28"/>
                <w:lang w:val="tg-Cyrl-TJ" w:eastAsia="ru-RU"/>
              </w:rPr>
              <w:t>5 евро за  1 единиц</w:t>
            </w:r>
          </w:p>
          <w:p w14:paraId="02F0DD7F" w14:textId="77777777" w:rsidR="00F12904" w:rsidRPr="003014C9" w:rsidRDefault="00F12904" w:rsidP="0020516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</w:tbl>
    <w:p w14:paraId="64155D76" w14:textId="77777777" w:rsidR="00887E74" w:rsidRDefault="00887E74"/>
    <w:sectPr w:rsidR="00887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904"/>
    <w:rsid w:val="00887E74"/>
    <w:rsid w:val="00F1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8E967"/>
  <w15:chartTrackingRefBased/>
  <w15:docId w15:val="{E49BD8B7-B8DA-424E-A706-462C2295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290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2022-08-15T09:18:00Z</dcterms:created>
  <dcterms:modified xsi:type="dcterms:W3CDTF">2022-08-15T09:18:00Z</dcterms:modified>
</cp:coreProperties>
</file>