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732" w:rsidRPr="00827D72" w:rsidRDefault="00747732" w:rsidP="00610505">
      <w:pPr>
        <w:widowControl/>
        <w:ind w:firstLine="862"/>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b/>
          <w:bCs/>
          <w:sz w:val="16"/>
          <w:szCs w:val="18"/>
          <w:lang w:eastAsia="ru-RU" w:bidi="ar-SA"/>
        </w:rPr>
        <w:t>ЛОИҲАИ МУВОФИҚАШУДА</w:t>
      </w:r>
    </w:p>
    <w:p w:rsidR="00747732" w:rsidRDefault="00747732" w:rsidP="00610505">
      <w:pPr>
        <w:widowControl/>
        <w:ind w:firstLine="862"/>
        <w:rPr>
          <w:rFonts w:ascii="Times New Roman" w:eastAsia="Times New Roman" w:hAnsi="Times New Roman" w:cs="Times New Roman"/>
          <w:b/>
          <w:bCs/>
          <w:sz w:val="16"/>
          <w:szCs w:val="18"/>
          <w:lang w:eastAsia="ru-RU" w:bidi="ar-SA"/>
        </w:rPr>
      </w:pPr>
      <w:r w:rsidRPr="00827D72">
        <w:rPr>
          <w:rFonts w:ascii="Times New Roman" w:eastAsia="Times New Roman" w:hAnsi="Times New Roman" w:cs="Times New Roman"/>
          <w:b/>
          <w:bCs/>
          <w:sz w:val="16"/>
          <w:szCs w:val="18"/>
          <w:lang w:eastAsia="ru-RU" w:bidi="ar-SA"/>
        </w:rPr>
        <w:t>5 ма</w:t>
      </w:r>
      <w:r w:rsidR="00610505">
        <w:rPr>
          <w:rFonts w:ascii="Times New Roman" w:eastAsia="Times New Roman" w:hAnsi="Times New Roman" w:cs="Times New Roman"/>
          <w:b/>
          <w:bCs/>
          <w:sz w:val="16"/>
          <w:szCs w:val="18"/>
          <w:lang w:eastAsia="ru-RU" w:bidi="ar-SA"/>
        </w:rPr>
        <w:t>йи</w:t>
      </w:r>
      <w:bookmarkStart w:id="0" w:name="_GoBack"/>
      <w:bookmarkEnd w:id="0"/>
      <w:r w:rsidRPr="00827D72">
        <w:rPr>
          <w:rFonts w:ascii="Times New Roman" w:eastAsia="Times New Roman" w:hAnsi="Times New Roman" w:cs="Times New Roman"/>
          <w:b/>
          <w:bCs/>
          <w:sz w:val="16"/>
          <w:szCs w:val="18"/>
          <w:lang w:eastAsia="ru-RU" w:bidi="ar-SA"/>
        </w:rPr>
        <w:t xml:space="preserve"> соли 2021</w:t>
      </w:r>
    </w:p>
    <w:p w:rsidR="00610505" w:rsidRDefault="00610505" w:rsidP="00610505">
      <w:pPr>
        <w:widowControl/>
        <w:ind w:firstLine="862"/>
        <w:rPr>
          <w:rFonts w:ascii="Times New Roman" w:eastAsia="Times New Roman" w:hAnsi="Times New Roman" w:cs="Times New Roman"/>
          <w:b/>
          <w:bCs/>
          <w:sz w:val="16"/>
          <w:szCs w:val="18"/>
          <w:lang w:eastAsia="ru-RU" w:bidi="ar-SA"/>
        </w:rPr>
      </w:pPr>
    </w:p>
    <w:p w:rsidR="00610505" w:rsidRDefault="00610505" w:rsidP="00610505">
      <w:pPr>
        <w:widowControl/>
        <w:ind w:firstLine="862"/>
        <w:rPr>
          <w:rFonts w:ascii="Times New Roman" w:eastAsia="Times New Roman" w:hAnsi="Times New Roman" w:cs="Times New Roman"/>
          <w:b/>
          <w:bCs/>
          <w:sz w:val="16"/>
          <w:szCs w:val="18"/>
          <w:lang w:eastAsia="ru-RU" w:bidi="ar-SA"/>
        </w:rPr>
      </w:pPr>
    </w:p>
    <w:p w:rsidR="00610505" w:rsidRDefault="00610505" w:rsidP="00610505">
      <w:pPr>
        <w:widowControl/>
        <w:ind w:firstLine="862"/>
        <w:rPr>
          <w:rFonts w:ascii="Times New Roman" w:eastAsia="Times New Roman" w:hAnsi="Times New Roman" w:cs="Times New Roman"/>
          <w:b/>
          <w:bCs/>
          <w:sz w:val="16"/>
          <w:szCs w:val="18"/>
          <w:lang w:eastAsia="ru-RU" w:bidi="ar-SA"/>
        </w:rPr>
      </w:pPr>
    </w:p>
    <w:p w:rsidR="00610505" w:rsidRPr="00827D72" w:rsidRDefault="00610505" w:rsidP="00610505">
      <w:pPr>
        <w:widowControl/>
        <w:ind w:firstLine="862"/>
        <w:rPr>
          <w:rFonts w:ascii="Times New Roman" w:eastAsia="Times New Roman" w:hAnsi="Times New Roman" w:cs="Times New Roman"/>
          <w:color w:val="auto"/>
          <w:sz w:val="22"/>
          <w:lang w:eastAsia="ru-RU" w:bidi="ar-SA"/>
        </w:rPr>
      </w:pPr>
    </w:p>
    <w:p w:rsidR="00747732" w:rsidRDefault="00747732" w:rsidP="00610505">
      <w:pPr>
        <w:jc w:val="right"/>
        <w:rPr>
          <w:rFonts w:ascii="Times New Roman Tj" w:hAnsi="Times New Roman Tj"/>
          <w:sz w:val="12"/>
        </w:rPr>
      </w:pPr>
      <w:r w:rsidRPr="00827D72">
        <w:rPr>
          <w:rFonts w:ascii="Times New Roman Tj" w:hAnsi="Times New Roman Tj"/>
          <w:sz w:val="12"/>
        </w:rPr>
        <w:t>РА</w:t>
      </w:r>
      <w:r w:rsidRPr="00827D72">
        <w:rPr>
          <w:rFonts w:ascii="Cambria" w:hAnsi="Cambria" w:cs="Cambria"/>
          <w:sz w:val="12"/>
        </w:rPr>
        <w:t>Қ</w:t>
      </w:r>
      <w:r w:rsidRPr="00827D72">
        <w:rPr>
          <w:rFonts w:ascii="Times New Roman Tj" w:hAnsi="Times New Roman Tj" w:cs="Times New Roman Tj"/>
          <w:sz w:val="12"/>
        </w:rPr>
        <w:t>АМИ</w:t>
      </w:r>
      <w:r w:rsidRPr="00827D72">
        <w:rPr>
          <w:rFonts w:ascii="Times New Roman Tj" w:hAnsi="Times New Roman Tj"/>
          <w:sz w:val="12"/>
        </w:rPr>
        <w:t xml:space="preserve"> </w:t>
      </w:r>
      <w:r w:rsidRPr="00827D72">
        <w:rPr>
          <w:rFonts w:ascii="Times New Roman Tj" w:hAnsi="Times New Roman Tj" w:cs="Times New Roman Tj"/>
          <w:sz w:val="12"/>
        </w:rPr>
        <w:t>ГРАНТ</w:t>
      </w:r>
      <w:r w:rsidR="00827D72" w:rsidRPr="00827D72">
        <w:rPr>
          <w:rFonts w:ascii="Times New Roman Tj" w:hAnsi="Times New Roman Tj"/>
          <w:sz w:val="12"/>
        </w:rPr>
        <w:t>___-_</w:t>
      </w:r>
    </w:p>
    <w:p w:rsidR="00610505" w:rsidRPr="00827D72" w:rsidRDefault="00610505" w:rsidP="00610505">
      <w:pPr>
        <w:jc w:val="right"/>
        <w:rPr>
          <w:rFonts w:ascii="Times New Roman Tj" w:hAnsi="Times New Roman Tj"/>
          <w:sz w:val="12"/>
        </w:rPr>
      </w:pPr>
    </w:p>
    <w:p w:rsidR="00610505" w:rsidRDefault="00610505" w:rsidP="00610505">
      <w:pPr>
        <w:widowControl/>
        <w:spacing w:after="159"/>
        <w:jc w:val="center"/>
        <w:rPr>
          <w:rFonts w:ascii="Times New Roman" w:eastAsia="Times New Roman" w:hAnsi="Times New Roman" w:cs="Times New Roman"/>
          <w:b/>
          <w:bCs/>
          <w:szCs w:val="18"/>
          <w:lang w:eastAsia="ru-RU" w:bidi="ar-SA"/>
        </w:rPr>
      </w:pPr>
    </w:p>
    <w:p w:rsidR="00747732" w:rsidRPr="00610505" w:rsidRDefault="00747732" w:rsidP="00610505">
      <w:pPr>
        <w:widowControl/>
        <w:spacing w:after="159"/>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eastAsia="ru-RU" w:bidi="ar-SA"/>
        </w:rPr>
        <w:t>СОЗИШНОМА ОИД БА МАБЛАҒГУЗОРӢ</w:t>
      </w:r>
    </w:p>
    <w:p w:rsidR="00747732" w:rsidRPr="00610505" w:rsidRDefault="00747732" w:rsidP="00610505">
      <w:pPr>
        <w:widowControl/>
        <w:spacing w:after="539"/>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eastAsia="ru-RU" w:bidi="ar-SA"/>
        </w:rPr>
        <w:t>(Амалиёт оид ба ислоҳоти андоз)</w:t>
      </w:r>
    </w:p>
    <w:p w:rsidR="00747732" w:rsidRPr="00610505" w:rsidRDefault="00747732" w:rsidP="00610505">
      <w:pPr>
        <w:widowControl/>
        <w:spacing w:after="539"/>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eastAsia="ru-RU" w:bidi="ar-SA"/>
        </w:rPr>
        <w:t>байни</w:t>
      </w:r>
    </w:p>
    <w:p w:rsidR="00747732" w:rsidRPr="00610505" w:rsidRDefault="00747732" w:rsidP="00610505">
      <w:pPr>
        <w:widowControl/>
        <w:spacing w:after="539"/>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eastAsia="ru-RU" w:bidi="ar-SA"/>
        </w:rPr>
        <w:t>ҶУМҲУРИИ ТОҶИКИСТОН</w:t>
      </w:r>
    </w:p>
    <w:p w:rsidR="00747732" w:rsidRPr="00610505" w:rsidRDefault="00747732" w:rsidP="00610505">
      <w:pPr>
        <w:widowControl/>
        <w:spacing w:after="539"/>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eastAsia="ru-RU" w:bidi="ar-SA"/>
        </w:rPr>
        <w:t>ва</w:t>
      </w:r>
    </w:p>
    <w:p w:rsidR="00747732" w:rsidRPr="00610505" w:rsidRDefault="00827D72" w:rsidP="00610505">
      <w:pPr>
        <w:widowControl/>
        <w:jc w:val="center"/>
        <w:rPr>
          <w:rFonts w:ascii="Times New Roman" w:eastAsia="Times New Roman" w:hAnsi="Times New Roman" w:cs="Times New Roman"/>
          <w:color w:val="auto"/>
          <w:sz w:val="36"/>
          <w:lang w:eastAsia="ru-RU" w:bidi="ar-SA"/>
        </w:rPr>
      </w:pPr>
      <w:r w:rsidRPr="00610505">
        <w:rPr>
          <w:rFonts w:ascii="Times New Roman" w:eastAsia="Times New Roman" w:hAnsi="Times New Roman" w:cs="Times New Roman"/>
          <w:b/>
          <w:bCs/>
          <w:szCs w:val="18"/>
          <w:lang w:val="ru-RU" w:eastAsia="ru-RU" w:bidi="ar-SA"/>
        </w:rPr>
        <w:t>АС</w:t>
      </w:r>
      <w:r w:rsidR="00747732" w:rsidRPr="00610505">
        <w:rPr>
          <w:rFonts w:ascii="Times New Roman" w:eastAsia="Times New Roman" w:hAnsi="Times New Roman" w:cs="Times New Roman"/>
          <w:b/>
          <w:bCs/>
          <w:szCs w:val="18"/>
          <w:lang w:eastAsia="ru-RU" w:bidi="ar-SA"/>
        </w:rPr>
        <w:t>СОТСИАТСИЯИ БАЙНАЛМИЛАЛИИ РУШД</w:t>
      </w:r>
    </w:p>
    <w:p w:rsidR="00827D72" w:rsidRPr="00610505" w:rsidRDefault="00827D72" w:rsidP="00827D72">
      <w:pPr>
        <w:jc w:val="both"/>
        <w:rPr>
          <w:rFonts w:ascii="Times New Roman Tj" w:hAnsi="Times New Roman Tj"/>
          <w:sz w:val="20"/>
        </w:rPr>
      </w:pPr>
      <w:bookmarkStart w:id="1" w:name="bookmark0"/>
      <w:bookmarkStart w:id="2" w:name="bookmark1"/>
      <w:bookmarkStart w:id="3" w:name="bookmark2"/>
      <w:bookmarkEnd w:id="1"/>
      <w:bookmarkEnd w:id="2"/>
      <w:bookmarkEnd w:id="3"/>
      <w:r w:rsidRPr="00610505">
        <w:rPr>
          <w:rFonts w:ascii="Times New Roman Tj" w:hAnsi="Times New Roman Tj"/>
          <w:sz w:val="20"/>
        </w:rPr>
        <w:br w:type="page"/>
      </w:r>
    </w:p>
    <w:p w:rsidR="00827D72" w:rsidRPr="00827D72" w:rsidRDefault="00827D72" w:rsidP="00610505">
      <w:pPr>
        <w:jc w:val="right"/>
        <w:rPr>
          <w:rFonts w:ascii="Times New Roman Tj" w:hAnsi="Times New Roman Tj"/>
          <w:sz w:val="12"/>
        </w:rPr>
      </w:pPr>
      <w:r w:rsidRPr="00827D72">
        <w:rPr>
          <w:rFonts w:ascii="Times New Roman Tj" w:hAnsi="Times New Roman Tj"/>
          <w:sz w:val="12"/>
        </w:rPr>
        <w:lastRenderedPageBreak/>
        <w:t>РА</w:t>
      </w:r>
      <w:r w:rsidRPr="00827D72">
        <w:rPr>
          <w:rFonts w:ascii="Cambria" w:hAnsi="Cambria" w:cs="Cambria"/>
          <w:sz w:val="12"/>
        </w:rPr>
        <w:t>Қ</w:t>
      </w:r>
      <w:r w:rsidRPr="00827D72">
        <w:rPr>
          <w:rFonts w:ascii="Times New Roman Tj" w:hAnsi="Times New Roman Tj" w:cs="Times New Roman Tj"/>
          <w:sz w:val="12"/>
        </w:rPr>
        <w:t>АМИ</w:t>
      </w:r>
      <w:r w:rsidRPr="00827D72">
        <w:rPr>
          <w:rFonts w:ascii="Times New Roman Tj" w:hAnsi="Times New Roman Tj"/>
          <w:sz w:val="12"/>
        </w:rPr>
        <w:t xml:space="preserve"> </w:t>
      </w:r>
      <w:r w:rsidRPr="00827D72">
        <w:rPr>
          <w:rFonts w:ascii="Times New Roman Tj" w:hAnsi="Times New Roman Tj" w:cs="Times New Roman Tj"/>
          <w:sz w:val="12"/>
        </w:rPr>
        <w:t>ГРАНТ</w:t>
      </w:r>
      <w:r w:rsidRPr="00827D72">
        <w:rPr>
          <w:rFonts w:ascii="Times New Roman Tj" w:hAnsi="Times New Roman Tj"/>
          <w:sz w:val="12"/>
        </w:rPr>
        <w:t>___-_</w:t>
      </w:r>
    </w:p>
    <w:p w:rsidR="00747732" w:rsidRPr="00827D72" w:rsidRDefault="00747732" w:rsidP="00827D72">
      <w:pPr>
        <w:keepNext/>
        <w:widowControl/>
        <w:spacing w:after="238" w:line="297" w:lineRule="auto"/>
        <w:jc w:val="center"/>
        <w:rPr>
          <w:rFonts w:ascii="Times New Roman" w:eastAsia="Times New Roman" w:hAnsi="Times New Roman" w:cs="Times New Roman"/>
          <w:b/>
          <w:color w:val="auto"/>
          <w:sz w:val="22"/>
          <w:lang w:eastAsia="ru-RU" w:bidi="ar-SA"/>
        </w:rPr>
      </w:pPr>
      <w:r w:rsidRPr="00827D72">
        <w:rPr>
          <w:rFonts w:ascii="Cambria" w:eastAsia="Times New Roman" w:hAnsi="Cambria" w:cs="Times New Roman"/>
          <w:b/>
          <w:sz w:val="22"/>
          <w:lang w:eastAsia="ru-RU" w:bidi="ar-SA"/>
        </w:rPr>
        <w:t>СОЗИШНОМА ОИД БА МАБЛАҒЗУЗОРӢ</w:t>
      </w:r>
    </w:p>
    <w:p w:rsidR="00747732" w:rsidRPr="00827D72" w:rsidRDefault="00747732" w:rsidP="00827D72">
      <w:pPr>
        <w:widowControl/>
        <w:spacing w:after="238"/>
        <w:ind w:left="363" w:firstLine="42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СОЗИШНОМА аз рӯзи ба имзо расидан аз ҷониби ҶУМҲУРИИ ТОҶИКИСТОН («Қабулкунанда») ва АССОТСИАТСИЯИ БАЙНАЛМИЛАЛИИ РУШД («Ассотсиатсия») бо мӯҳтавои зерин ба расмиёт дароварда мешавад:</w:t>
      </w:r>
    </w:p>
    <w:p w:rsidR="00747732" w:rsidRPr="00827D72" w:rsidRDefault="00747732" w:rsidP="00827D72">
      <w:pPr>
        <w:keepNext/>
        <w:widowControl/>
        <w:spacing w:after="238" w:line="297" w:lineRule="auto"/>
        <w:jc w:val="center"/>
        <w:rPr>
          <w:rFonts w:ascii="Times New Roman" w:eastAsia="Times New Roman" w:hAnsi="Times New Roman" w:cs="Times New Roman"/>
          <w:b/>
          <w:color w:val="auto"/>
          <w:sz w:val="22"/>
          <w:lang w:eastAsia="ru-RU" w:bidi="ar-SA"/>
        </w:rPr>
      </w:pPr>
      <w:bookmarkStart w:id="4" w:name="bookmark3"/>
      <w:bookmarkStart w:id="5" w:name="bookmark4"/>
      <w:bookmarkStart w:id="6" w:name="bookmark5"/>
      <w:bookmarkEnd w:id="4"/>
      <w:bookmarkEnd w:id="5"/>
      <w:bookmarkEnd w:id="6"/>
      <w:r w:rsidRPr="00827D72">
        <w:rPr>
          <w:rFonts w:ascii="Cambria" w:eastAsia="Times New Roman" w:hAnsi="Cambria" w:cs="Times New Roman"/>
          <w:b/>
          <w:sz w:val="22"/>
          <w:lang w:eastAsia="ru-RU" w:bidi="ar-SA"/>
        </w:rPr>
        <w:t>МОДДАИ I - ШАРТҲОИ УМУМӢ; МАФҲУМҲО</w:t>
      </w:r>
    </w:p>
    <w:p w:rsidR="00747732" w:rsidRPr="00827D72" w:rsidRDefault="00747732" w:rsidP="00827D72">
      <w:pPr>
        <w:widowControl/>
        <w:spacing w:after="238"/>
        <w:ind w:left="363" w:hanging="363"/>
        <w:jc w:val="both"/>
        <w:rPr>
          <w:rFonts w:ascii="Times New Roman" w:eastAsia="Times New Roman" w:hAnsi="Times New Roman" w:cs="Times New Roman"/>
          <w:color w:val="auto"/>
          <w:sz w:val="22"/>
          <w:lang w:eastAsia="ru-RU" w:bidi="ar-SA"/>
        </w:rPr>
      </w:pPr>
      <w:bookmarkStart w:id="7" w:name="bookmark6"/>
      <w:bookmarkEnd w:id="7"/>
      <w:r w:rsidRPr="00827D72">
        <w:rPr>
          <w:rFonts w:ascii="Times New Roman" w:eastAsia="Times New Roman" w:hAnsi="Times New Roman" w:cs="Times New Roman"/>
          <w:sz w:val="22"/>
          <w:lang w:eastAsia="ru-RU" w:bidi="ar-SA"/>
        </w:rPr>
        <w:t>1.1.   Шартҳои умумӣ (тибқи муқаррароти Замимаи Созишномаи мазкур) ба Созишномаи мазкур рабт дорад ва қисми ҷудонашавандаи он мебошад.</w:t>
      </w:r>
    </w:p>
    <w:p w:rsidR="00747732" w:rsidRPr="00827D72" w:rsidRDefault="00747732" w:rsidP="00827D72">
      <w:pPr>
        <w:widowControl/>
        <w:spacing w:after="238"/>
        <w:ind w:left="363" w:hanging="363"/>
        <w:jc w:val="both"/>
        <w:rPr>
          <w:rFonts w:ascii="Times New Roman" w:eastAsia="Times New Roman" w:hAnsi="Times New Roman" w:cs="Times New Roman"/>
          <w:color w:val="auto"/>
          <w:sz w:val="22"/>
          <w:lang w:eastAsia="ru-RU" w:bidi="ar-SA"/>
        </w:rPr>
      </w:pPr>
      <w:bookmarkStart w:id="8" w:name="bookmark7"/>
      <w:bookmarkEnd w:id="8"/>
      <w:r w:rsidRPr="00827D72">
        <w:rPr>
          <w:rFonts w:ascii="Times New Roman" w:eastAsia="Times New Roman" w:hAnsi="Times New Roman" w:cs="Times New Roman"/>
          <w:sz w:val="22"/>
          <w:lang w:eastAsia="ru-RU" w:bidi="ar-SA"/>
        </w:rPr>
        <w:t>1.2.   Агар контекст тартиби дигаре талаб накунад, истилоҳҳои бо ҳарфҳои калон, ки дар Шартномаи мазкур истифода мешаванд, маъное доранд, ки дар Шартҳои умумӣ ё Замимаи Созишномаи мазкур таъин шудаанд.</w:t>
      </w:r>
    </w:p>
    <w:p w:rsidR="00747732" w:rsidRPr="00827D72" w:rsidRDefault="00747732" w:rsidP="00827D72">
      <w:pPr>
        <w:keepNext/>
        <w:widowControl/>
        <w:spacing w:after="238" w:line="297" w:lineRule="auto"/>
        <w:jc w:val="center"/>
        <w:rPr>
          <w:rFonts w:ascii="Times New Roman" w:eastAsia="Times New Roman" w:hAnsi="Times New Roman" w:cs="Times New Roman"/>
          <w:b/>
          <w:color w:val="auto"/>
          <w:sz w:val="22"/>
          <w:lang w:eastAsia="ru-RU" w:bidi="ar-SA"/>
        </w:rPr>
      </w:pPr>
      <w:bookmarkStart w:id="9" w:name="bookmark10"/>
      <w:bookmarkStart w:id="10" w:name="bookmark8"/>
      <w:bookmarkStart w:id="11" w:name="bookmark9"/>
      <w:bookmarkEnd w:id="9"/>
      <w:bookmarkEnd w:id="10"/>
      <w:bookmarkEnd w:id="11"/>
      <w:r w:rsidRPr="00827D72">
        <w:rPr>
          <w:rFonts w:ascii="Cambria" w:eastAsia="Times New Roman" w:hAnsi="Cambria" w:cs="Times New Roman"/>
          <w:b/>
          <w:sz w:val="22"/>
          <w:lang w:eastAsia="ru-RU" w:bidi="ar-SA"/>
        </w:rPr>
        <w:t>Моддаи II - МАБЛАҒГУЗОРӢ</w:t>
      </w:r>
    </w:p>
    <w:p w:rsidR="00747732" w:rsidRPr="00827D72" w:rsidRDefault="00747732" w:rsidP="00827D72">
      <w:pPr>
        <w:widowControl/>
        <w:spacing w:after="238" w:line="280" w:lineRule="auto"/>
        <w:ind w:left="363" w:hanging="36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2.01. Ассотсиатсия розӣ аст, ки ба Гиранда грант, ки маблағгузории имтиёзнок барои мақсадҳои шартҳои умумӣ ҳисобида мешавад, ба маблағи баробар ба сию чор миллиону нӯҳ сад ҳазор Ҳуқуқи махсуси қарзгирӣ (SDR 34.900.000) («Маблағгузорӣ») бо мақсади кӯмаки молиявӣ пешниҳод намояд:</w:t>
      </w:r>
    </w:p>
    <w:p w:rsidR="00747732" w:rsidRPr="00827D72" w:rsidRDefault="00747732" w:rsidP="00827D72">
      <w:pPr>
        <w:widowControl/>
        <w:spacing w:after="238"/>
        <w:ind w:left="658" w:hanging="278"/>
        <w:jc w:val="both"/>
        <w:rPr>
          <w:rFonts w:ascii="Times New Roman" w:eastAsia="Times New Roman" w:hAnsi="Times New Roman" w:cs="Times New Roman"/>
          <w:color w:val="auto"/>
          <w:sz w:val="22"/>
          <w:lang w:val="ru-RU" w:eastAsia="ru-RU" w:bidi="ar-SA"/>
        </w:rPr>
      </w:pPr>
      <w:bookmarkStart w:id="12" w:name="bookmark11"/>
      <w:bookmarkEnd w:id="12"/>
      <w:r w:rsidRPr="00827D72">
        <w:rPr>
          <w:rFonts w:ascii="Times New Roman" w:eastAsia="Times New Roman" w:hAnsi="Times New Roman" w:cs="Times New Roman"/>
          <w:sz w:val="22"/>
          <w:lang w:eastAsia="ru-RU" w:bidi="ar-SA"/>
        </w:rPr>
        <w:t>(a)  Барномаҳо, тибқи шарҳи Фасли 1 («Барнома») Графики 1 ба Созишномаи мазкур; ҳамчунин</w:t>
      </w:r>
    </w:p>
    <w:p w:rsidR="00747732" w:rsidRPr="00827D72" w:rsidRDefault="00747732" w:rsidP="00827D72">
      <w:pPr>
        <w:widowControl/>
        <w:spacing w:after="238" w:line="285" w:lineRule="auto"/>
        <w:ind w:left="658" w:hanging="278"/>
        <w:jc w:val="both"/>
        <w:rPr>
          <w:rFonts w:ascii="Times New Roman" w:eastAsia="Times New Roman" w:hAnsi="Times New Roman" w:cs="Times New Roman"/>
          <w:color w:val="auto"/>
          <w:sz w:val="22"/>
          <w:lang w:val="ru-RU" w:eastAsia="ru-RU" w:bidi="ar-SA"/>
        </w:rPr>
      </w:pPr>
      <w:bookmarkStart w:id="13" w:name="bookmark12"/>
      <w:bookmarkEnd w:id="13"/>
      <w:r w:rsidRPr="00827D72">
        <w:rPr>
          <w:rFonts w:ascii="Times New Roman" w:eastAsia="Times New Roman" w:hAnsi="Times New Roman" w:cs="Times New Roman"/>
          <w:sz w:val="22"/>
          <w:lang w:eastAsia="ru-RU" w:bidi="ar-SA"/>
        </w:rPr>
        <w:t>(b) Лоиҳа, тибқи шарҳи Фасли 2 («Лоиҳа») Графики 1 ба Созишномаи мазкур.</w:t>
      </w:r>
    </w:p>
    <w:p w:rsidR="00747732" w:rsidRPr="00827D72" w:rsidRDefault="00747732" w:rsidP="00827D72">
      <w:pPr>
        <w:widowControl/>
        <w:spacing w:after="238" w:line="285" w:lineRule="auto"/>
        <w:ind w:left="363" w:firstLine="2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(Барнома ва Лоиҳа минбаъд чун «Амалиёт» номгузорӣ карда мешавад).</w:t>
      </w:r>
    </w:p>
    <w:p w:rsidR="00747732" w:rsidRPr="00827D72" w:rsidRDefault="00747732" w:rsidP="00827D72">
      <w:pPr>
        <w:widowControl/>
        <w:spacing w:after="238"/>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lastRenderedPageBreak/>
        <w:t>2.02. Гиранда метавонад маблағи маблағгузориро тибқи Фасли IV Графики 2-и Созишномаи мазкур гирад/истифода барад. Тамоми маблағҳои истифодашаванда бояд аз ҷониби Ассотсиатсия ба суратҳисоби нишондодашудаи Гиранда пардохт карда шаванд.</w:t>
      </w:r>
    </w:p>
    <w:p w:rsidR="00747732" w:rsidRPr="00827D72" w:rsidRDefault="00747732" w:rsidP="00827D72">
      <w:pPr>
        <w:widowControl/>
        <w:spacing w:after="238"/>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2.03. Меъёри ниҳоии комиссионӣ барои захира ним фоизи (1/2 фоизи 1%) солонаи бақияи молиявии истифоданашударо ташкил медиҳад.2.04. Санаи пардохт - 15 апрел и 15 октябри ҳар сол.2.05. Асъори пардохт доллари UIMA мебошад.</w:t>
      </w:r>
    </w:p>
    <w:p w:rsidR="00747732" w:rsidRPr="00827D72" w:rsidRDefault="00747732" w:rsidP="00827D72">
      <w:pPr>
        <w:keepNext/>
        <w:widowControl/>
        <w:spacing w:after="238" w:line="292" w:lineRule="auto"/>
        <w:jc w:val="center"/>
        <w:rPr>
          <w:rFonts w:ascii="Times New Roman" w:eastAsia="Times New Roman" w:hAnsi="Times New Roman" w:cs="Times New Roman"/>
          <w:b/>
          <w:color w:val="auto"/>
          <w:sz w:val="22"/>
          <w:lang w:eastAsia="ru-RU" w:bidi="ar-SA"/>
        </w:rPr>
      </w:pPr>
      <w:bookmarkStart w:id="14" w:name="bookmark13"/>
      <w:bookmarkStart w:id="15" w:name="bookmark14"/>
      <w:bookmarkStart w:id="16" w:name="bookmark15"/>
      <w:bookmarkEnd w:id="14"/>
      <w:bookmarkEnd w:id="15"/>
      <w:bookmarkEnd w:id="16"/>
      <w:r w:rsidRPr="00827D72">
        <w:rPr>
          <w:rFonts w:ascii="Cambria" w:eastAsia="Times New Roman" w:hAnsi="Cambria" w:cs="Times New Roman"/>
          <w:b/>
          <w:sz w:val="22"/>
          <w:lang w:eastAsia="ru-RU" w:bidi="ar-SA"/>
        </w:rPr>
        <w:t>МОДДАИ III - АМАЛИЁТ</w:t>
      </w:r>
    </w:p>
    <w:p w:rsidR="00747732" w:rsidRPr="00827D72" w:rsidRDefault="00747732" w:rsidP="00827D72">
      <w:pPr>
        <w:widowControl/>
        <w:spacing w:after="238"/>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3.01. Гиранда уҳдадории худро ба ҳадаф(ҳо)-и Амалиёт изҳор менамояд. Бо ин мақсад, Гиранда бояд иҷроиши Амалиётро аз ҷониби Кумитаи андоз тибқи муқаррароти моддаи V Шартҳои умумии Барнома, моддаи V Шартҳои умумии Лоиҳа ва Графики 2-юми Созишномаи мазкур таъмин намояд.</w:t>
      </w:r>
    </w:p>
    <w:p w:rsidR="00747732" w:rsidRPr="00827D72" w:rsidRDefault="00747732" w:rsidP="00827D72">
      <w:pPr>
        <w:keepNext/>
        <w:widowControl/>
        <w:spacing w:after="238" w:line="292" w:lineRule="auto"/>
        <w:jc w:val="center"/>
        <w:rPr>
          <w:rFonts w:ascii="Times New Roman" w:eastAsia="Times New Roman" w:hAnsi="Times New Roman" w:cs="Times New Roman"/>
          <w:b/>
          <w:color w:val="auto"/>
          <w:sz w:val="22"/>
          <w:lang w:eastAsia="ru-RU" w:bidi="ar-SA"/>
        </w:rPr>
      </w:pPr>
      <w:bookmarkStart w:id="17" w:name="bookmark16"/>
      <w:bookmarkStart w:id="18" w:name="bookmark17"/>
      <w:bookmarkStart w:id="19" w:name="bookmark18"/>
      <w:bookmarkEnd w:id="17"/>
      <w:bookmarkEnd w:id="18"/>
      <w:bookmarkEnd w:id="19"/>
      <w:r w:rsidRPr="00827D72">
        <w:rPr>
          <w:rFonts w:ascii="Cambria" w:eastAsia="Times New Roman" w:hAnsi="Cambria" w:cs="Times New Roman"/>
          <w:b/>
          <w:sz w:val="22"/>
          <w:lang w:eastAsia="ru-RU" w:bidi="ar-SA"/>
        </w:rPr>
        <w:t>МОДДАИ IV - БА РАСМИЁТ ДАРОВАРДАН; ҚАТЪ ГАРДИДАН</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4.01. Шартҳои иловагии ба расмият даровардан аз муқаррароти зерин иборат аст:</w:t>
      </w:r>
    </w:p>
    <w:p w:rsidR="00747732" w:rsidRPr="00827D72" w:rsidRDefault="00747732" w:rsidP="00827D72">
      <w:pPr>
        <w:widowControl/>
        <w:spacing w:after="119" w:line="285" w:lineRule="auto"/>
        <w:ind w:left="862" w:hanging="363"/>
        <w:jc w:val="both"/>
        <w:rPr>
          <w:rFonts w:ascii="Times New Roman" w:eastAsia="Times New Roman" w:hAnsi="Times New Roman" w:cs="Times New Roman"/>
          <w:color w:val="auto"/>
          <w:sz w:val="22"/>
          <w:lang w:eastAsia="ru-RU" w:bidi="ar-SA"/>
        </w:rPr>
      </w:pPr>
      <w:bookmarkStart w:id="20" w:name="bookmark19"/>
      <w:bookmarkEnd w:id="20"/>
      <w:r w:rsidRPr="00827D72">
        <w:rPr>
          <w:rFonts w:ascii="Times New Roman" w:eastAsia="Times New Roman" w:hAnsi="Times New Roman" w:cs="Times New Roman"/>
          <w:sz w:val="22"/>
          <w:lang w:eastAsia="ru-RU" w:bidi="ar-SA"/>
        </w:rPr>
        <w:t>(a)    Гиранда тавассути Кумитаи андоз Дастурҳои амалиётиро дар шакл ва мундариҷа Ассотсиатсия тасдиқ намудааст;</w:t>
      </w:r>
    </w:p>
    <w:p w:rsidR="00747732" w:rsidRPr="00827D72" w:rsidRDefault="00747732" w:rsidP="00827D72">
      <w:pPr>
        <w:widowControl/>
        <w:spacing w:after="119" w:line="280" w:lineRule="auto"/>
        <w:ind w:left="862" w:hanging="363"/>
        <w:jc w:val="both"/>
        <w:rPr>
          <w:rFonts w:ascii="Times New Roman" w:eastAsia="Times New Roman" w:hAnsi="Times New Roman" w:cs="Times New Roman"/>
          <w:color w:val="auto"/>
          <w:sz w:val="22"/>
          <w:lang w:eastAsia="ru-RU" w:bidi="ar-SA"/>
        </w:rPr>
      </w:pPr>
      <w:bookmarkStart w:id="21" w:name="bookmark20"/>
      <w:bookmarkEnd w:id="21"/>
      <w:r w:rsidRPr="00827D72">
        <w:rPr>
          <w:rFonts w:ascii="Times New Roman" w:eastAsia="Times New Roman" w:hAnsi="Times New Roman" w:cs="Times New Roman"/>
          <w:sz w:val="22"/>
          <w:lang w:eastAsia="ru-RU" w:bidi="ar-SA"/>
        </w:rPr>
        <w:t xml:space="preserve">(b)    Ҳукумати Гиранда </w:t>
      </w:r>
      <w:r w:rsidRPr="00827D72">
        <w:rPr>
          <w:rFonts w:ascii="Times New Roman" w:eastAsia="Times New Roman" w:hAnsi="Times New Roman" w:cs="Times New Roman"/>
          <w:i/>
          <w:iCs/>
          <w:sz w:val="22"/>
          <w:lang w:eastAsia="ru-RU" w:bidi="ar-SA"/>
        </w:rPr>
        <w:t>лоиҳаи Кодекси</w:t>
      </w:r>
      <w:r w:rsidRPr="00827D72">
        <w:rPr>
          <w:rFonts w:ascii="Times New Roman" w:eastAsia="Times New Roman" w:hAnsi="Times New Roman" w:cs="Times New Roman"/>
          <w:sz w:val="22"/>
          <w:lang w:eastAsia="ru-RU" w:bidi="ar-SA"/>
        </w:rPr>
        <w:t xml:space="preserve"> андози дар шакл ва мӯҳтавое, ки Ассотсиатсияро қонеъ менамояд, тасдиқ ва ба Парламент пешниҳод менамояд;</w:t>
      </w:r>
    </w:p>
    <w:p w:rsidR="00747732" w:rsidRPr="00827D72" w:rsidRDefault="00747732" w:rsidP="00827D72">
      <w:pPr>
        <w:widowControl/>
        <w:spacing w:after="119" w:line="285" w:lineRule="auto"/>
        <w:ind w:left="862" w:hanging="363"/>
        <w:jc w:val="both"/>
        <w:rPr>
          <w:rFonts w:ascii="Times New Roman" w:eastAsia="Times New Roman" w:hAnsi="Times New Roman" w:cs="Times New Roman"/>
          <w:color w:val="auto"/>
          <w:sz w:val="22"/>
          <w:lang w:val="ru-RU" w:eastAsia="ru-RU" w:bidi="ar-SA"/>
        </w:rPr>
      </w:pPr>
      <w:bookmarkStart w:id="22" w:name="bookmark21"/>
      <w:bookmarkEnd w:id="22"/>
      <w:r w:rsidRPr="00827D72">
        <w:rPr>
          <w:rFonts w:ascii="Times New Roman" w:eastAsia="Times New Roman" w:hAnsi="Times New Roman" w:cs="Times New Roman"/>
          <w:sz w:val="22"/>
          <w:lang w:eastAsia="ru-RU" w:bidi="ar-SA"/>
        </w:rPr>
        <w:t>(c)     Вазорати молия ва Кумитаи андоз бо Ассотсиатсия оид ба ҳамкорй Созишнома бастааст;</w:t>
      </w:r>
    </w:p>
    <w:p w:rsidR="00747732" w:rsidRPr="00827D72" w:rsidRDefault="00747732" w:rsidP="00827D72">
      <w:pPr>
        <w:widowControl/>
        <w:spacing w:after="238"/>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4.02. Мӯхдати ба расмиёт даровардани лоиҳа як саду бист (120) рӯзи баъд аз ба имзо расидани Созишнома мебошад.</w:t>
      </w:r>
    </w:p>
    <w:p w:rsidR="00747732" w:rsidRPr="00827D72" w:rsidRDefault="00747732" w:rsidP="00827D72">
      <w:pPr>
        <w:widowControl/>
        <w:spacing w:after="238"/>
        <w:ind w:left="380" w:hanging="38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4.03. Ҷиҳати ҳадафҳои 10.05 (Ь) Шартҳои умумӣ, санаи қатъ гардидани уҳдадориҳои Гиранда тибқи Созишномаи мазкур (ба истиснои уҳдадориҳои пардохт) бист (20) сол пас аз санаи имзо мебошад.</w:t>
      </w:r>
    </w:p>
    <w:p w:rsidR="00747732" w:rsidRPr="00827D72" w:rsidRDefault="00747732" w:rsidP="00827D72">
      <w:pPr>
        <w:keepNext/>
        <w:widowControl/>
        <w:spacing w:after="238" w:line="288" w:lineRule="auto"/>
        <w:jc w:val="center"/>
        <w:rPr>
          <w:rFonts w:ascii="Times New Roman" w:eastAsia="Times New Roman" w:hAnsi="Times New Roman" w:cs="Times New Roman"/>
          <w:b/>
          <w:color w:val="auto"/>
          <w:sz w:val="22"/>
          <w:lang w:eastAsia="ru-RU" w:bidi="ar-SA"/>
        </w:rPr>
      </w:pPr>
      <w:bookmarkStart w:id="23" w:name="bookmark22"/>
      <w:bookmarkStart w:id="24" w:name="bookmark23"/>
      <w:bookmarkStart w:id="25" w:name="bookmark24"/>
      <w:bookmarkEnd w:id="23"/>
      <w:bookmarkEnd w:id="24"/>
      <w:bookmarkEnd w:id="25"/>
      <w:r w:rsidRPr="00827D72">
        <w:rPr>
          <w:rFonts w:ascii="Cambria" w:eastAsia="Times New Roman" w:hAnsi="Cambria" w:cs="Times New Roman"/>
          <w:b/>
          <w:sz w:val="22"/>
          <w:lang w:eastAsia="ru-RU" w:bidi="ar-SA"/>
        </w:rPr>
        <w:lastRenderedPageBreak/>
        <w:t>МОДДАИ V - НАМОЯНДАГӢ; СУРОҒА</w:t>
      </w:r>
    </w:p>
    <w:p w:rsidR="00747732" w:rsidRPr="00827D72" w:rsidRDefault="00747732" w:rsidP="00827D72">
      <w:pPr>
        <w:widowControl/>
        <w:spacing w:after="181"/>
        <w:ind w:left="363" w:hanging="36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5.01. Ба истиснои ҳолатҳое, ки дар Фасли 2.02 Созишномаи мазкур пешбинӣ шудааст, Вазири молия намояндаи Гиранда мебошад.</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5.02. Бо мақсади Фасли 11.01 Шартҳои умумӣ:</w:t>
      </w:r>
    </w:p>
    <w:p w:rsidR="00747732" w:rsidRPr="00827D72" w:rsidRDefault="00747732" w:rsidP="00827D72">
      <w:pPr>
        <w:widowControl/>
        <w:spacing w:after="238"/>
        <w:ind w:firstLine="363"/>
        <w:jc w:val="both"/>
        <w:rPr>
          <w:rFonts w:ascii="Times New Roman" w:eastAsia="Times New Roman" w:hAnsi="Times New Roman" w:cs="Times New Roman"/>
          <w:color w:val="auto"/>
          <w:sz w:val="22"/>
          <w:lang w:val="ru-RU" w:eastAsia="ru-RU" w:bidi="ar-SA"/>
        </w:rPr>
      </w:pPr>
      <w:bookmarkStart w:id="26" w:name="bookmark25"/>
      <w:bookmarkEnd w:id="26"/>
      <w:r w:rsidRPr="00827D72">
        <w:rPr>
          <w:rFonts w:ascii="Times New Roman" w:eastAsia="Times New Roman" w:hAnsi="Times New Roman" w:cs="Times New Roman"/>
          <w:sz w:val="22"/>
          <w:lang w:eastAsia="ru-RU" w:bidi="ar-SA"/>
        </w:rPr>
        <w:t>(a)      суроғаи Гиранда:</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Вазорати молия</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Хиёбони Академикҳо Раҷабовҳо, 3</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Душанбе, 734025</w:t>
      </w:r>
    </w:p>
    <w:p w:rsidR="00747732" w:rsidRPr="00827D72" w:rsidRDefault="00747732" w:rsidP="00827D72">
      <w:pPr>
        <w:widowControl/>
        <w:spacing w:after="181"/>
        <w:ind w:firstLine="9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Ҷумҳурии Тоҷикистон</w:t>
      </w:r>
    </w:p>
    <w:p w:rsidR="00747732" w:rsidRPr="00827D72" w:rsidRDefault="00747732" w:rsidP="00827D72">
      <w:pPr>
        <w:widowControl/>
        <w:spacing w:after="181"/>
        <w:ind w:firstLine="363"/>
        <w:jc w:val="both"/>
        <w:rPr>
          <w:rFonts w:ascii="Times New Roman" w:eastAsia="Times New Roman" w:hAnsi="Times New Roman" w:cs="Times New Roman"/>
          <w:color w:val="auto"/>
          <w:sz w:val="22"/>
          <w:lang w:val="ru-RU" w:eastAsia="ru-RU" w:bidi="ar-SA"/>
        </w:rPr>
      </w:pPr>
      <w:bookmarkStart w:id="27" w:name="bookmark26"/>
      <w:bookmarkEnd w:id="27"/>
      <w:r w:rsidRPr="00827D72">
        <w:rPr>
          <w:rFonts w:ascii="Times New Roman" w:eastAsia="Times New Roman" w:hAnsi="Times New Roman" w:cs="Times New Roman"/>
          <w:sz w:val="22"/>
          <w:lang w:eastAsia="ru-RU" w:bidi="ar-SA"/>
        </w:rPr>
        <w:t>(b)      Суроғаи электронии Гиранда:</w:t>
      </w:r>
    </w:p>
    <w:p w:rsidR="00747732" w:rsidRPr="00827D72" w:rsidRDefault="00747732" w:rsidP="00827D72">
      <w:pPr>
        <w:widowControl/>
        <w:spacing w:after="181"/>
        <w:ind w:firstLine="9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Факс: (992-372) 213329</w:t>
      </w:r>
    </w:p>
    <w:p w:rsidR="00747732" w:rsidRPr="00827D72" w:rsidRDefault="00747732" w:rsidP="00827D72">
      <w:pPr>
        <w:widowControl/>
        <w:spacing w:after="181"/>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5.03. Барои ҳадафҳои Фасли 11.01 Шартҳои умумӣ:</w:t>
      </w:r>
    </w:p>
    <w:p w:rsidR="00747732" w:rsidRPr="00827D72" w:rsidRDefault="00747732" w:rsidP="00827D72">
      <w:pPr>
        <w:widowControl/>
        <w:spacing w:after="181"/>
        <w:ind w:firstLine="363"/>
        <w:jc w:val="both"/>
        <w:rPr>
          <w:rFonts w:ascii="Times New Roman" w:eastAsia="Times New Roman" w:hAnsi="Times New Roman" w:cs="Times New Roman"/>
          <w:color w:val="auto"/>
          <w:sz w:val="22"/>
          <w:lang w:val="ru-RU" w:eastAsia="ru-RU" w:bidi="ar-SA"/>
        </w:rPr>
      </w:pPr>
      <w:bookmarkStart w:id="28" w:name="bookmark27"/>
      <w:bookmarkEnd w:id="28"/>
      <w:r w:rsidRPr="00827D72">
        <w:rPr>
          <w:rFonts w:ascii="Times New Roman" w:eastAsia="Times New Roman" w:hAnsi="Times New Roman" w:cs="Times New Roman"/>
          <w:sz w:val="22"/>
          <w:lang w:eastAsia="ru-RU" w:bidi="ar-SA"/>
        </w:rPr>
        <w:t>(a)      Суроғаи Ассотсиатсия:</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Ассотсиатсияи байналмилалии рушд</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1818 Н Street, N.W.</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Вашингтон, вилояти Колумбия, 20433</w:t>
      </w:r>
    </w:p>
    <w:p w:rsidR="00747732" w:rsidRPr="00827D72" w:rsidRDefault="00747732" w:rsidP="00827D72">
      <w:pPr>
        <w:widowControl/>
        <w:spacing w:after="181"/>
        <w:ind w:firstLine="9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Штатҳои Муттаҳидаи Америка; ва</w:t>
      </w:r>
    </w:p>
    <w:p w:rsidR="00747732" w:rsidRPr="00827D72" w:rsidRDefault="00747732" w:rsidP="00827D72">
      <w:pPr>
        <w:widowControl/>
        <w:spacing w:after="181"/>
        <w:ind w:firstLine="363"/>
        <w:jc w:val="both"/>
        <w:rPr>
          <w:rFonts w:ascii="Times New Roman" w:eastAsia="Times New Roman" w:hAnsi="Times New Roman" w:cs="Times New Roman"/>
          <w:color w:val="auto"/>
          <w:sz w:val="22"/>
          <w:lang w:val="ru-RU" w:eastAsia="ru-RU" w:bidi="ar-SA"/>
        </w:rPr>
      </w:pPr>
      <w:bookmarkStart w:id="29" w:name="bookmark28"/>
      <w:bookmarkEnd w:id="29"/>
      <w:r w:rsidRPr="00827D72">
        <w:rPr>
          <w:rFonts w:ascii="Times New Roman" w:eastAsia="Times New Roman" w:hAnsi="Times New Roman" w:cs="Times New Roman"/>
          <w:sz w:val="22"/>
          <w:lang w:eastAsia="ru-RU" w:bidi="ar-SA"/>
        </w:rPr>
        <w:t>(b)      Суроғаи электронии Ассотсиатсия:</w:t>
      </w:r>
    </w:p>
    <w:p w:rsidR="00747732" w:rsidRPr="00827D72" w:rsidRDefault="00747732" w:rsidP="00827D72">
      <w:pPr>
        <w:widowControl/>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Телекс:                    Факс:</w:t>
      </w:r>
    </w:p>
    <w:p w:rsidR="00747732" w:rsidRPr="00827D72" w:rsidRDefault="00747732" w:rsidP="00827D72">
      <w:pPr>
        <w:widowControl/>
        <w:spacing w:after="499"/>
        <w:ind w:firstLine="9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248423 (MCI)                   1-202-477-6391</w:t>
      </w:r>
    </w:p>
    <w:p w:rsidR="00747732" w:rsidRPr="00827D72" w:rsidRDefault="00747732" w:rsidP="00827D72">
      <w:pPr>
        <w:widowControl/>
        <w:spacing w:after="181"/>
        <w:ind w:firstLine="9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Ба санаи имзо МУВОФИҚА КАРДА ШУД.</w:t>
      </w:r>
    </w:p>
    <w:p w:rsidR="00827D72" w:rsidRDefault="00827D72" w:rsidP="00827D72">
      <w:pPr>
        <w:widowControl/>
        <w:spacing w:after="420"/>
        <w:jc w:val="both"/>
        <w:rPr>
          <w:rFonts w:ascii="Times New Roman" w:eastAsia="Times New Roman" w:hAnsi="Times New Roman" w:cs="Times New Roman"/>
          <w:b/>
          <w:bCs/>
          <w:sz w:val="22"/>
          <w:lang w:eastAsia="ru-RU" w:bidi="ar-SA"/>
        </w:rPr>
      </w:pPr>
    </w:p>
    <w:p w:rsidR="00827D72" w:rsidRDefault="00827D72" w:rsidP="00827D72">
      <w:pPr>
        <w:widowControl/>
        <w:spacing w:after="420"/>
        <w:jc w:val="both"/>
        <w:rPr>
          <w:rFonts w:ascii="Times New Roman" w:eastAsia="Times New Roman" w:hAnsi="Times New Roman" w:cs="Times New Roman"/>
          <w:b/>
          <w:bCs/>
          <w:sz w:val="22"/>
          <w:lang w:eastAsia="ru-RU" w:bidi="ar-SA"/>
        </w:rPr>
      </w:pPr>
    </w:p>
    <w:p w:rsidR="00827D72" w:rsidRDefault="00827D72" w:rsidP="00827D72">
      <w:pPr>
        <w:widowControl/>
        <w:spacing w:after="420"/>
        <w:jc w:val="both"/>
        <w:rPr>
          <w:rFonts w:ascii="Times New Roman" w:eastAsia="Times New Roman" w:hAnsi="Times New Roman" w:cs="Times New Roman"/>
          <w:b/>
          <w:bCs/>
          <w:sz w:val="22"/>
          <w:lang w:eastAsia="ru-RU" w:bidi="ar-SA"/>
        </w:rPr>
      </w:pPr>
    </w:p>
    <w:p w:rsidR="00747732" w:rsidRPr="00827D72" w:rsidRDefault="00747732" w:rsidP="00827D72">
      <w:pPr>
        <w:widowControl/>
        <w:spacing w:after="420"/>
        <w:jc w:val="right"/>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b/>
          <w:bCs/>
          <w:sz w:val="22"/>
          <w:lang w:eastAsia="ru-RU" w:bidi="ar-SA"/>
        </w:rPr>
        <w:lastRenderedPageBreak/>
        <w:t>A3 ҶОНИБИ ҶУМҲУРИИ</w:t>
      </w:r>
      <w:r w:rsidR="00827D72" w:rsidRPr="00827D72">
        <w:rPr>
          <w:rFonts w:ascii="Times New Roman" w:eastAsia="Times New Roman" w:hAnsi="Times New Roman" w:cs="Times New Roman"/>
          <w:b/>
          <w:bCs/>
          <w:sz w:val="22"/>
          <w:lang w:eastAsia="ru-RU" w:bidi="ar-SA"/>
        </w:rPr>
        <w:t xml:space="preserve"> ТОҶИКИСТОН</w:t>
      </w:r>
    </w:p>
    <w:p w:rsidR="00827D72" w:rsidRDefault="00827D72" w:rsidP="00827D72">
      <w:pPr>
        <w:jc w:val="right"/>
        <w:rPr>
          <w:rFonts w:ascii="Times New Roman Tj" w:hAnsi="Times New Roman Tj"/>
          <w:b/>
        </w:rPr>
      </w:pPr>
      <w:r w:rsidRPr="001357AA">
        <w:rPr>
          <w:rFonts w:ascii="Times New Roman Tj" w:hAnsi="Times New Roman Tj"/>
          <w:b/>
        </w:rPr>
        <w:t>______________________</w:t>
      </w:r>
    </w:p>
    <w:p w:rsidR="00827D72" w:rsidRPr="00827D72" w:rsidRDefault="00827D72" w:rsidP="00827D72">
      <w:pPr>
        <w:jc w:val="right"/>
        <w:rPr>
          <w:rFonts w:ascii="Times New Roman Tj" w:hAnsi="Times New Roman Tj"/>
          <w:b/>
          <w:sz w:val="22"/>
        </w:rPr>
      </w:pPr>
      <w:r w:rsidRPr="00827D72">
        <w:rPr>
          <w:rFonts w:ascii="Times New Roman Tj" w:hAnsi="Times New Roman Tj"/>
          <w:b/>
          <w:sz w:val="22"/>
        </w:rPr>
        <w:t>Намояндаи ваколатдор</w:t>
      </w:r>
    </w:p>
    <w:p w:rsidR="00827D72" w:rsidRPr="00827D72" w:rsidRDefault="00827D72" w:rsidP="00827D72">
      <w:pPr>
        <w:jc w:val="right"/>
        <w:rPr>
          <w:rFonts w:ascii="Times New Roman Tj" w:hAnsi="Times New Roman Tj"/>
          <w:b/>
          <w:sz w:val="22"/>
        </w:rPr>
      </w:pPr>
      <w:proofErr w:type="spellStart"/>
      <w:proofErr w:type="gramStart"/>
      <w:r w:rsidRPr="00827D72">
        <w:rPr>
          <w:rFonts w:ascii="Times New Roman Tj" w:hAnsi="Times New Roman Tj"/>
          <w:b/>
          <w:sz w:val="22"/>
          <w:lang w:val="ru-RU"/>
        </w:rPr>
        <w:t>Насаб,н</w:t>
      </w:r>
      <w:proofErr w:type="spellEnd"/>
      <w:r w:rsidRPr="00827D72">
        <w:rPr>
          <w:rFonts w:ascii="Times New Roman Tj" w:hAnsi="Times New Roman Tj"/>
          <w:b/>
          <w:sz w:val="22"/>
        </w:rPr>
        <w:t>ом</w:t>
      </w:r>
      <w:proofErr w:type="gram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ва</w:t>
      </w:r>
      <w:proofErr w:type="spell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номи</w:t>
      </w:r>
      <w:proofErr w:type="spell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падар</w:t>
      </w:r>
      <w:proofErr w:type="spellEnd"/>
      <w:r w:rsidRPr="00827D72">
        <w:rPr>
          <w:rFonts w:ascii="Times New Roman Tj" w:hAnsi="Times New Roman Tj"/>
          <w:b/>
          <w:sz w:val="22"/>
          <w:lang w:val="ru-RU"/>
        </w:rPr>
        <w:t>__________</w:t>
      </w:r>
    </w:p>
    <w:p w:rsidR="00827D72" w:rsidRPr="00827D72" w:rsidRDefault="00827D72" w:rsidP="00827D72">
      <w:pPr>
        <w:ind w:left="708" w:firstLine="708"/>
        <w:jc w:val="right"/>
        <w:rPr>
          <w:rFonts w:ascii="Times New Roman Tj" w:hAnsi="Times New Roman Tj"/>
          <w:b/>
          <w:sz w:val="22"/>
        </w:rPr>
      </w:pPr>
      <w:r w:rsidRPr="00827D72">
        <w:rPr>
          <w:rFonts w:ascii="Times New Roman Tj" w:hAnsi="Times New Roman Tj"/>
          <w:b/>
          <w:sz w:val="22"/>
        </w:rPr>
        <w:t>Мансаб:___________</w:t>
      </w:r>
      <w:r>
        <w:rPr>
          <w:rFonts w:ascii="Times New Roman Tj" w:hAnsi="Times New Roman Tj"/>
          <w:b/>
          <w:sz w:val="22"/>
          <w:lang w:val="ru-RU"/>
        </w:rPr>
        <w:t>_</w:t>
      </w:r>
      <w:r w:rsidRPr="00827D72">
        <w:rPr>
          <w:rFonts w:ascii="Times New Roman Tj" w:hAnsi="Times New Roman Tj"/>
          <w:b/>
          <w:sz w:val="22"/>
        </w:rPr>
        <w:t>_</w:t>
      </w:r>
    </w:p>
    <w:p w:rsidR="00827D72" w:rsidRPr="00827D72" w:rsidRDefault="00827D72" w:rsidP="00827D72">
      <w:pPr>
        <w:ind w:left="708" w:firstLine="708"/>
        <w:jc w:val="right"/>
        <w:rPr>
          <w:rFonts w:ascii="Times New Roman Tj" w:hAnsi="Times New Roman Tj"/>
          <w:b/>
          <w:sz w:val="22"/>
        </w:rPr>
      </w:pPr>
      <w:r w:rsidRPr="00827D72">
        <w:rPr>
          <w:rFonts w:ascii="Times New Roman Tj" w:hAnsi="Times New Roman Tj"/>
          <w:b/>
          <w:sz w:val="22"/>
        </w:rPr>
        <w:t>Сана:_______________</w:t>
      </w:r>
    </w:p>
    <w:p w:rsidR="00747732" w:rsidRPr="00827D72" w:rsidRDefault="00747732" w:rsidP="00827D72">
      <w:pPr>
        <w:widowControl/>
        <w:spacing w:after="618" w:line="316"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b/>
          <w:bCs/>
          <w:sz w:val="16"/>
          <w:szCs w:val="18"/>
          <w:lang w:eastAsia="ru-RU" w:bidi="ar-SA"/>
        </w:rPr>
        <w:t xml:space="preserve">                                       </w:t>
      </w:r>
    </w:p>
    <w:p w:rsidR="00747732" w:rsidRPr="00827D72" w:rsidRDefault="00747732" w:rsidP="00827D72">
      <w:pPr>
        <w:widowControl/>
        <w:spacing w:after="363" w:line="316" w:lineRule="auto"/>
        <w:jc w:val="right"/>
        <w:rPr>
          <w:rFonts w:ascii="Times New Roman" w:eastAsia="Times New Roman" w:hAnsi="Times New Roman" w:cs="Times New Roman"/>
          <w:b/>
          <w:color w:val="auto"/>
          <w:sz w:val="22"/>
          <w:szCs w:val="22"/>
          <w:lang w:val="ru-RU" w:eastAsia="ru-RU" w:bidi="ar-SA"/>
        </w:rPr>
      </w:pPr>
      <w:r w:rsidRPr="00827D72">
        <w:rPr>
          <w:rFonts w:ascii="Times New Roman" w:eastAsia="Times New Roman" w:hAnsi="Times New Roman" w:cs="Times New Roman"/>
          <w:b/>
          <w:bCs/>
          <w:iCs/>
          <w:sz w:val="22"/>
          <w:szCs w:val="22"/>
          <w:lang w:eastAsia="ru-RU" w:bidi="ar-SA"/>
        </w:rPr>
        <w:t>A3</w:t>
      </w:r>
      <w:r w:rsidRPr="00827D72">
        <w:rPr>
          <w:rFonts w:ascii="Times New Roman" w:eastAsia="Times New Roman" w:hAnsi="Times New Roman" w:cs="Times New Roman"/>
          <w:b/>
          <w:sz w:val="22"/>
          <w:szCs w:val="22"/>
          <w:lang w:val="ru-RU" w:eastAsia="ru-RU" w:bidi="ar-SA"/>
        </w:rPr>
        <w:t xml:space="preserve"> </w:t>
      </w:r>
      <w:r w:rsidRPr="00827D72">
        <w:rPr>
          <w:rFonts w:ascii="Times New Roman" w:eastAsia="Times New Roman" w:hAnsi="Times New Roman" w:cs="Times New Roman"/>
          <w:b/>
          <w:bCs/>
          <w:sz w:val="22"/>
          <w:szCs w:val="22"/>
          <w:lang w:eastAsia="ru-RU" w:bidi="ar-SA"/>
        </w:rPr>
        <w:t>ҶОНИБИ АССОТСИАТСИЯ БАЙНАЛМИЛАЛИИ РУШД</w:t>
      </w:r>
    </w:p>
    <w:p w:rsidR="00827D72" w:rsidRDefault="00827D72" w:rsidP="00827D72">
      <w:pPr>
        <w:jc w:val="right"/>
        <w:rPr>
          <w:rFonts w:ascii="Times New Roman Tj" w:hAnsi="Times New Roman Tj"/>
          <w:b/>
        </w:rPr>
      </w:pPr>
      <w:r w:rsidRPr="001357AA">
        <w:rPr>
          <w:rFonts w:ascii="Times New Roman Tj" w:hAnsi="Times New Roman Tj"/>
          <w:b/>
        </w:rPr>
        <w:t>______________________</w:t>
      </w:r>
    </w:p>
    <w:p w:rsidR="00827D72" w:rsidRPr="00827D72" w:rsidRDefault="00827D72" w:rsidP="00827D72">
      <w:pPr>
        <w:jc w:val="right"/>
        <w:rPr>
          <w:rFonts w:ascii="Times New Roman Tj" w:hAnsi="Times New Roman Tj"/>
          <w:b/>
          <w:sz w:val="22"/>
        </w:rPr>
      </w:pPr>
      <w:r w:rsidRPr="00827D72">
        <w:rPr>
          <w:rFonts w:ascii="Times New Roman Tj" w:hAnsi="Times New Roman Tj"/>
          <w:b/>
          <w:sz w:val="22"/>
        </w:rPr>
        <w:t>Намояндаи ваколатдор</w:t>
      </w:r>
    </w:p>
    <w:p w:rsidR="00827D72" w:rsidRPr="00827D72" w:rsidRDefault="00827D72" w:rsidP="00827D72">
      <w:pPr>
        <w:jc w:val="right"/>
        <w:rPr>
          <w:rFonts w:ascii="Times New Roman Tj" w:hAnsi="Times New Roman Tj"/>
          <w:b/>
          <w:sz w:val="22"/>
        </w:rPr>
      </w:pPr>
      <w:proofErr w:type="spellStart"/>
      <w:proofErr w:type="gramStart"/>
      <w:r w:rsidRPr="00827D72">
        <w:rPr>
          <w:rFonts w:ascii="Times New Roman Tj" w:hAnsi="Times New Roman Tj"/>
          <w:b/>
          <w:sz w:val="22"/>
          <w:lang w:val="ru-RU"/>
        </w:rPr>
        <w:t>Насаб,н</w:t>
      </w:r>
      <w:proofErr w:type="spellEnd"/>
      <w:r w:rsidRPr="00827D72">
        <w:rPr>
          <w:rFonts w:ascii="Times New Roman Tj" w:hAnsi="Times New Roman Tj"/>
          <w:b/>
          <w:sz w:val="22"/>
        </w:rPr>
        <w:t>ом</w:t>
      </w:r>
      <w:proofErr w:type="gram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ва</w:t>
      </w:r>
      <w:proofErr w:type="spell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номи</w:t>
      </w:r>
      <w:proofErr w:type="spellEnd"/>
      <w:r w:rsidRPr="00827D72">
        <w:rPr>
          <w:rFonts w:ascii="Times New Roman Tj" w:hAnsi="Times New Roman Tj"/>
          <w:b/>
          <w:sz w:val="22"/>
          <w:lang w:val="ru-RU"/>
        </w:rPr>
        <w:t xml:space="preserve"> </w:t>
      </w:r>
      <w:proofErr w:type="spellStart"/>
      <w:r w:rsidRPr="00827D72">
        <w:rPr>
          <w:rFonts w:ascii="Times New Roman Tj" w:hAnsi="Times New Roman Tj"/>
          <w:b/>
          <w:sz w:val="22"/>
          <w:lang w:val="ru-RU"/>
        </w:rPr>
        <w:t>падар</w:t>
      </w:r>
      <w:proofErr w:type="spellEnd"/>
      <w:r w:rsidRPr="00827D72">
        <w:rPr>
          <w:rFonts w:ascii="Times New Roman Tj" w:hAnsi="Times New Roman Tj"/>
          <w:b/>
          <w:sz w:val="22"/>
          <w:lang w:val="ru-RU"/>
        </w:rPr>
        <w:t>__________</w:t>
      </w:r>
    </w:p>
    <w:p w:rsidR="00827D72" w:rsidRPr="00827D72" w:rsidRDefault="00827D72" w:rsidP="00827D72">
      <w:pPr>
        <w:ind w:left="708" w:firstLine="708"/>
        <w:jc w:val="right"/>
        <w:rPr>
          <w:rFonts w:ascii="Times New Roman Tj" w:hAnsi="Times New Roman Tj"/>
          <w:b/>
          <w:sz w:val="22"/>
        </w:rPr>
      </w:pPr>
      <w:r w:rsidRPr="00827D72">
        <w:rPr>
          <w:rFonts w:ascii="Times New Roman Tj" w:hAnsi="Times New Roman Tj"/>
          <w:b/>
          <w:sz w:val="22"/>
        </w:rPr>
        <w:t>Мансаб:___________</w:t>
      </w:r>
      <w:r>
        <w:rPr>
          <w:rFonts w:ascii="Times New Roman Tj" w:hAnsi="Times New Roman Tj"/>
          <w:b/>
          <w:sz w:val="22"/>
          <w:lang w:val="ru-RU"/>
        </w:rPr>
        <w:t>_</w:t>
      </w:r>
      <w:r w:rsidRPr="00827D72">
        <w:rPr>
          <w:rFonts w:ascii="Times New Roman Tj" w:hAnsi="Times New Roman Tj"/>
          <w:b/>
          <w:sz w:val="22"/>
        </w:rPr>
        <w:t>_</w:t>
      </w:r>
    </w:p>
    <w:p w:rsidR="00827D72" w:rsidRPr="00827D72" w:rsidRDefault="00827D72" w:rsidP="00827D72">
      <w:pPr>
        <w:ind w:left="708" w:firstLine="708"/>
        <w:jc w:val="right"/>
        <w:rPr>
          <w:rFonts w:ascii="Times New Roman Tj" w:hAnsi="Times New Roman Tj"/>
          <w:b/>
          <w:sz w:val="22"/>
        </w:rPr>
      </w:pPr>
      <w:r w:rsidRPr="00827D72">
        <w:rPr>
          <w:rFonts w:ascii="Times New Roman Tj" w:hAnsi="Times New Roman Tj"/>
          <w:b/>
          <w:sz w:val="22"/>
        </w:rPr>
        <w:t>Сана:_______________</w:t>
      </w:r>
    </w:p>
    <w:p w:rsidR="00747732" w:rsidRPr="00827D72" w:rsidRDefault="00747732" w:rsidP="00827D72">
      <w:pPr>
        <w:pageBreakBefore/>
        <w:widowControl/>
        <w:spacing w:after="181"/>
        <w:jc w:val="right"/>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b/>
          <w:bCs/>
          <w:sz w:val="16"/>
          <w:szCs w:val="18"/>
          <w:lang w:eastAsia="ru-RU" w:bidi="ar-SA"/>
        </w:rPr>
        <w:lastRenderedPageBreak/>
        <w:t>ИЛОВАИ 1</w:t>
      </w:r>
    </w:p>
    <w:p w:rsidR="00747732" w:rsidRPr="00827D72" w:rsidRDefault="00747732" w:rsidP="00827D72">
      <w:pPr>
        <w:keepNext/>
        <w:widowControl/>
        <w:spacing w:after="119" w:line="297" w:lineRule="auto"/>
        <w:jc w:val="center"/>
        <w:rPr>
          <w:rFonts w:ascii="Times New Roman" w:eastAsia="Times New Roman" w:hAnsi="Times New Roman" w:cs="Times New Roman"/>
          <w:b/>
          <w:color w:val="auto"/>
          <w:sz w:val="22"/>
          <w:lang w:eastAsia="ru-RU" w:bidi="ar-SA"/>
        </w:rPr>
      </w:pPr>
      <w:bookmarkStart w:id="30" w:name="bookmark29"/>
      <w:bookmarkStart w:id="31" w:name="bookmark30"/>
      <w:bookmarkStart w:id="32" w:name="bookmark31"/>
      <w:bookmarkEnd w:id="30"/>
      <w:bookmarkEnd w:id="31"/>
      <w:bookmarkEnd w:id="32"/>
      <w:r w:rsidRPr="00827D72">
        <w:rPr>
          <w:rFonts w:ascii="Cambria" w:eastAsia="Times New Roman" w:hAnsi="Cambria" w:cs="Times New Roman"/>
          <w:b/>
          <w:sz w:val="22"/>
          <w:lang w:eastAsia="ru-RU" w:bidi="ar-SA"/>
        </w:rPr>
        <w:t>Тавсифи амалиёт</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Ҳадафҳои амалиёт иборатанд аз (i) содда кардани низоми андоз, (ii) баланд бардоштани сифати хизматрасониҳои ба андозсупорандагон расонидашаванда ва (iii) беҳтар намудани риояи ихтиёрии қонунгузории андоз.</w:t>
      </w:r>
    </w:p>
    <w:p w:rsidR="00747732" w:rsidRPr="00827D72" w:rsidRDefault="00747732" w:rsidP="00827D72">
      <w:pPr>
        <w:widowControl/>
        <w:spacing w:after="119" w:line="280"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Амалиёт аз Барнома ва Лоиҳа иборат аст, яъне:</w:t>
      </w:r>
    </w:p>
    <w:p w:rsidR="00747732" w:rsidRPr="00827D72" w:rsidRDefault="00747732" w:rsidP="00827D72">
      <w:pPr>
        <w:widowControl/>
        <w:spacing w:after="119" w:line="280"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u w:val="single"/>
          <w:lang w:eastAsia="ru-RU" w:bidi="ar-SA"/>
        </w:rPr>
        <w:t>Қисми 1: Барнома</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Барнома аз чорабиниҳои зерин дар доираи Барномаи рушди маъмурикунонии андоз дар Тоҷикистон барои солҳои 2020-2025 аз Бенефитсиар ва ворисони он иборат аст:</w:t>
      </w:r>
    </w:p>
    <w:p w:rsidR="00747732" w:rsidRPr="00827D72" w:rsidRDefault="00747732" w:rsidP="00827D72">
      <w:pPr>
        <w:widowControl/>
        <w:spacing w:after="119" w:line="280"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u w:val="single"/>
          <w:lang w:eastAsia="ru-RU" w:bidi="ar-SA"/>
        </w:rPr>
        <w:t>Самти 1: Низоми содда кардашудаи андоз</w:t>
      </w:r>
    </w:p>
    <w:p w:rsidR="00747732" w:rsidRPr="00827D72" w:rsidRDefault="00747732" w:rsidP="00827D72">
      <w:pPr>
        <w:widowControl/>
        <w:spacing w:after="119" w:line="280"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Беҳтар кардани сифати низоми андоз тавассути: (i) қабули қонунгузории нави андоз; [ii] баланд бардоштани шаффофияти хароҷоти андоз ва таҳлили хароҷот ва манфиатҳои хароҷот ҳавасмандкунии андоз; (iii) содда кардани талабот нисбати ҳисоботи андоз; (iv) ҳамоҳангсозии ҳисоботи баҳисобгирии андоз ва молия, аз ҷумла омӯзиши кормандони ВМ ва КА; (v) оптимизатсия ва татбиқи Нақшаи ягонаи ҳисобҳо барои бахши давлатӣ; (vi) рушди системаи муттасили таълим, бо фарогирии кормандони тамоми сатҳҳо тибқи функсияҳои маъмурикунонии андоз; (vii) такмил додани инфрасохтори техникии РСАДД ВМ ва КА, аз ҷумла иваз кардани гиреҳҳои компютерӣ ва дастгоҳҳои канорӣ дар КА ва ВМ, дар ҳолати зарурӣ ва ташкили системаи таълими фосилавӣ дар KA; (viii) ташкили иқтидори факултаи андози Донишгоҳи давлатии молия ва иқтисоди Тоҷикистон; ва (ix) ташкили иқтидор дар масъалаҳои андозбандии экологӣ ва корҳои таҳлилӣ оид ба омӯхтани имконияти ҷорӣ намудани андозҳои экологӣ дар Тоҷикистон.</w:t>
      </w:r>
    </w:p>
    <w:p w:rsidR="00747732" w:rsidRPr="00827D72" w:rsidRDefault="00747732" w:rsidP="00827D72">
      <w:pPr>
        <w:widowControl/>
        <w:spacing w:after="119" w:line="285"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u w:val="single"/>
          <w:lang w:eastAsia="ru-RU" w:bidi="ar-SA"/>
        </w:rPr>
        <w:t>Самти 2: Баланд бардоштани сифати хизматрасонҳои ба андозсупорандагон расонидашаванда</w:t>
      </w:r>
    </w:p>
    <w:p w:rsidR="00747732" w:rsidRPr="00827D72" w:rsidRDefault="00747732" w:rsidP="00827D72">
      <w:pPr>
        <w:widowControl/>
        <w:spacing w:after="119" w:line="285"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 xml:space="preserve">Беҳтар намудани сифати хизматрасониҳо ба андозсупорандагон тавассути: (i) зиёд кардани шумораи хизматрасониҳои фосилавӣ ва </w:t>
      </w:r>
      <w:r w:rsidRPr="00827D72">
        <w:rPr>
          <w:rFonts w:ascii="Times New Roman" w:eastAsia="Times New Roman" w:hAnsi="Times New Roman" w:cs="Times New Roman"/>
          <w:sz w:val="22"/>
          <w:lang w:eastAsia="ru-RU" w:bidi="ar-SA"/>
        </w:rPr>
        <w:lastRenderedPageBreak/>
        <w:t>фавқулодда барои андозсупорандагон; (ii) тавсеа ва навкунии ТИК ва инфрасохтори техникӣ; (iii) тавсеаи хизматрасониҳои машварат</w:t>
      </w:r>
      <w:r w:rsidR="00827D72">
        <w:rPr>
          <w:rFonts w:ascii="Times New Roman" w:eastAsia="Times New Roman" w:hAnsi="Times New Roman" w:cs="Times New Roman"/>
          <w:sz w:val="22"/>
          <w:lang w:eastAsia="ru-RU" w:bidi="ar-SA"/>
        </w:rPr>
        <w:t>ӣ</w:t>
      </w:r>
      <w:r w:rsidRPr="00827D72">
        <w:rPr>
          <w:rFonts w:ascii="Times New Roman" w:eastAsia="Times New Roman" w:hAnsi="Times New Roman" w:cs="Times New Roman"/>
          <w:sz w:val="22"/>
          <w:lang w:eastAsia="ru-RU" w:bidi="ar-SA"/>
        </w:rPr>
        <w:t xml:space="preserve"> ба андозсупорандагон дар Маркази тамос; (iv) таҳия ва татбиқи механизми алоқаи бозпас бо андозсупорандагон ва азнавбинии Стандарти ягонаи расонидани хизматрасониҳо ба андозсупорандагон бо истифода аз алоқаҳои бозпас бо андозсупорандагон; (v) харид ва насби таҷҳизот барои терминалҳои эъломияи электронӣ дар нозироти андоз; ва (vi) омодасозии кормандон барои истифодабарӣ аз барномаҳои амалӣ оиди расонидани хизматрасониҳои электронӣ, истифодаи ТИК ва барномасозӣ.</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u w:val="single"/>
          <w:lang w:eastAsia="ru-RU" w:bidi="ar-SA"/>
        </w:rPr>
        <w:t>Самти 3: Беҳтар намудани риояи ихтиёрии қонунгузории андоз</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Беҳтар кардани риояи ихтиёрии қонунгузории андоз аз ҳисоби: (i) тавсеаи методология ва татбиқи низоми муассири идоракунии хавфҳо дар доираи риояи қонунгузорӣ ва санҷишҳои моили хавф; (ii) татбиқи санҷишҳои ҷуброни ААИ боназаргирии хавф ва расмиёти сареъ; (iii) ҷорӣ намудани усулҳои нави назорати андоз нисбати андозсупорандагони корпоративӣ, аз ҷумла мониторинги уфуқӣ тавассути барномаи мониторинги андоз, назорати нархгузории интиқолӣ ва назорат аз болои даромади ширкатҳои назоратшавандаи хориҷӣ; (iv) такмил додани системаи иттилоотӣ ва таълими андозсупорандагон; (v) гузаронидани омӯзиши муаллимон барои иттиҳодияҳои соҳибкорӣ оид ба масъалаҳои андоз ва андозбандӣ; (vi) таҳия ва истифодаи усулҳои дигари ба дастгирии фаъолияти соҳибкорӣ ва баланд бардоштани интизоми андозсупорандагон равонашуда; ва (vii) омӯзонидани кормандон ба идоракунии моили хавф, санҷишҳои моили хавф ва идоракунии қарзи мӯҳлати адояш гузаронидашуда.</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u w:val="single"/>
          <w:lang w:eastAsia="ru-RU" w:bidi="ar-SA"/>
        </w:rPr>
        <w:t>Қисми 2:Лоиҳа</w:t>
      </w:r>
    </w:p>
    <w:p w:rsidR="00747732" w:rsidRPr="00827D72" w:rsidRDefault="00747732" w:rsidP="00827D72">
      <w:pPr>
        <w:widowControl/>
        <w:spacing w:after="119" w:line="285"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Лоиҳа аз чорабиниҳои зерин иборат аст, ки ба мусоидати татбиқи Барнома нигаронида шудаанд:</w:t>
      </w:r>
    </w:p>
    <w:p w:rsidR="00747732" w:rsidRPr="00827D72" w:rsidRDefault="00747732" w:rsidP="00827D72">
      <w:pPr>
        <w:widowControl/>
        <w:spacing w:after="119"/>
        <w:ind w:firstLine="261"/>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а) Рушди</w:t>
      </w:r>
      <w:r w:rsidRPr="00827D72">
        <w:rPr>
          <w:rFonts w:ascii="Times New Roman" w:eastAsia="Times New Roman" w:hAnsi="Times New Roman" w:cs="Times New Roman"/>
          <w:sz w:val="22"/>
          <w:u w:val="single"/>
          <w:lang w:eastAsia="ru-RU" w:bidi="ar-SA"/>
        </w:rPr>
        <w:t xml:space="preserve"> ТИК</w:t>
      </w:r>
    </w:p>
    <w:p w:rsidR="00747732" w:rsidRPr="00827D72" w:rsidRDefault="00747732" w:rsidP="00827D72">
      <w:pPr>
        <w:widowControl/>
        <w:spacing w:after="119"/>
        <w:ind w:left="482"/>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 xml:space="preserve">Дастгирии автоматикунонии низоми маъмурикунонии андоз ва ба роҳ мондани ҳамкории фосилавӣ бо андозсупорандагон ва мақомоти давлатӣ тавассути, </w:t>
      </w:r>
      <w:r w:rsidRPr="00827D72">
        <w:rPr>
          <w:rFonts w:ascii="Times New Roman" w:eastAsia="Times New Roman" w:hAnsi="Times New Roman" w:cs="Times New Roman"/>
          <w:i/>
          <w:iCs/>
          <w:sz w:val="22"/>
          <w:lang w:eastAsia="ru-RU" w:bidi="ar-SA"/>
        </w:rPr>
        <w:t>аз ҷумла:</w:t>
      </w:r>
      <w:r w:rsidRPr="00827D72">
        <w:rPr>
          <w:rFonts w:ascii="Times New Roman" w:eastAsia="Times New Roman" w:hAnsi="Times New Roman" w:cs="Times New Roman"/>
          <w:sz w:val="22"/>
          <w:lang w:eastAsia="ru-RU" w:bidi="ar-SA"/>
        </w:rPr>
        <w:t xml:space="preserve"> (i) низоми амалии имзои электронии рақамӣ (ИЭР) дар асоси СИМ-кортҳои ба СМИИА </w:t>
      </w:r>
      <w:r w:rsidRPr="00827D72">
        <w:rPr>
          <w:rFonts w:ascii="Times New Roman" w:eastAsia="Times New Roman" w:hAnsi="Times New Roman" w:cs="Times New Roman"/>
          <w:sz w:val="22"/>
          <w:lang w:eastAsia="ru-RU" w:bidi="ar-SA"/>
        </w:rPr>
        <w:lastRenderedPageBreak/>
        <w:t xml:space="preserve">муттаҳидшуда; (ii) тавсеаи баъзе хизматрасониҳои ҷудогонаи мавҷуда ва автоматикунонии баъзе намудҳои нави хизматрасонҳои ба андозсупорандагон расонидашаванда ва равандҳои корӣ дар KA; (iii) ҳамгироии пардохтҳо барои хизматрасониҳои андоз ва дигар андозҳо бо истифодаи системаҳои мавҷудаи пардохти алтернативӣ; (iv) таҳияи низоми баҳисобгирии бухғалтерӣ барои тиҷорати хурд ва миёна; (v) таҳияи низомҳои мониторинг барои гурӯҳҳои ҷудогонаи андозсупорандагон; (vi) таҳияи низоми таҳлилӣ дар асоси таҳлили BigData; (vii) таҳияи модул барои баҳисобгирии андоз ва таҳлил дар асоси зеҳни сунъӣ (3С); (viii) модулҳои омӯзишӣ барои омӯзиши муттасил ва мукаммалнамоии дониши кормандон, андозсупорандагон ва донишҷӯёни донишгоҳҳо; (ix) таҳияи платформаи мубоҳиса барои андозсупорандагон; [х] таҳияи нармафзор барои табодули электронии </w:t>
      </w:r>
      <w:r w:rsidRPr="00827D72">
        <w:rPr>
          <w:rFonts w:ascii="Times New Roman" w:eastAsia="Times New Roman" w:hAnsi="Times New Roman" w:cs="Times New Roman"/>
          <w:i/>
          <w:iCs/>
          <w:sz w:val="22"/>
          <w:lang w:eastAsia="ru-RU" w:bidi="ar-SA"/>
        </w:rPr>
        <w:t>маълумот</w:t>
      </w:r>
      <w:r w:rsidRPr="00827D72">
        <w:rPr>
          <w:rFonts w:ascii="Times New Roman" w:eastAsia="Times New Roman" w:hAnsi="Times New Roman" w:cs="Times New Roman"/>
          <w:sz w:val="22"/>
          <w:lang w:eastAsia="ru-RU" w:bidi="ar-SA"/>
        </w:rPr>
        <w:t xml:space="preserve"> ва ҳамгироии системаҳои иттилоотӣ бо дигар идораҳо ва мақомоти давлатӣ; (xi) таҳияи низоми иттилоотию таҳлилии ВМ барои автоматикунонии баҳисобгирӣ, таҳлил ва пешгӯии даромадҳои давлатӣ; ва (xii) ҳамгиро кардани механизми тамоси бозпаси Маркази тамос бо СМИИА ва тавсеаи функсияҳои марбут ба ЗС (зеҳни сунъи).</w:t>
      </w:r>
    </w:p>
    <w:p w:rsidR="00747732" w:rsidRPr="00827D72" w:rsidRDefault="00747732" w:rsidP="00827D72">
      <w:pPr>
        <w:widowControl/>
        <w:spacing w:after="119"/>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б) Идоракунии лоиҳа</w:t>
      </w:r>
    </w:p>
    <w:p w:rsidR="00747732" w:rsidRPr="00827D72" w:rsidRDefault="00747732" w:rsidP="00827D72">
      <w:pPr>
        <w:widowControl/>
        <w:spacing w:after="119"/>
        <w:ind w:left="198" w:firstLine="4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Таъмини кӯмаки техникӣ ба ГТБ барои идоракунии Амалиёт, татбиқ, назорат ва арзёбӣ, инчунин санҷиши тарафи сеюм.</w:t>
      </w:r>
    </w:p>
    <w:p w:rsidR="00747732" w:rsidRPr="00610505" w:rsidRDefault="00747732" w:rsidP="00827D72">
      <w:pPr>
        <w:widowControl/>
        <w:spacing w:after="119"/>
        <w:ind w:left="198" w:firstLine="40"/>
        <w:jc w:val="right"/>
        <w:rPr>
          <w:rFonts w:ascii="Times New Roman" w:eastAsia="Times New Roman" w:hAnsi="Times New Roman" w:cs="Times New Roman"/>
          <w:color w:val="auto"/>
          <w:lang w:eastAsia="ru-RU" w:bidi="ar-SA"/>
        </w:rPr>
      </w:pPr>
      <w:r w:rsidRPr="00610505">
        <w:rPr>
          <w:rFonts w:ascii="Times New Roman" w:eastAsia="Times New Roman" w:hAnsi="Times New Roman" w:cs="Times New Roman"/>
          <w:b/>
          <w:bCs/>
          <w:sz w:val="18"/>
          <w:szCs w:val="18"/>
          <w:lang w:eastAsia="ru-RU" w:bidi="ar-SA"/>
        </w:rPr>
        <w:t>ИЛОВАИ 2</w:t>
      </w:r>
    </w:p>
    <w:p w:rsidR="00747732" w:rsidRPr="00827D72" w:rsidRDefault="00747732" w:rsidP="00827D72">
      <w:pPr>
        <w:widowControl/>
        <w:spacing w:after="119" w:line="297" w:lineRule="auto"/>
        <w:jc w:val="center"/>
        <w:rPr>
          <w:rFonts w:ascii="Times New Roman" w:eastAsia="Times New Roman" w:hAnsi="Times New Roman" w:cs="Times New Roman"/>
          <w:color w:val="auto"/>
          <w:sz w:val="32"/>
          <w:lang w:eastAsia="ru-RU" w:bidi="ar-SA"/>
        </w:rPr>
      </w:pPr>
      <w:r w:rsidRPr="00827D72">
        <w:rPr>
          <w:rFonts w:ascii="Times New Roman" w:eastAsia="Times New Roman" w:hAnsi="Times New Roman" w:cs="Times New Roman"/>
          <w:b/>
          <w:bCs/>
          <w:sz w:val="22"/>
          <w:szCs w:val="18"/>
          <w:lang w:eastAsia="ru-RU" w:bidi="ar-SA"/>
        </w:rPr>
        <w:t>Иҷрои Амалиёт</w:t>
      </w:r>
    </w:p>
    <w:p w:rsidR="00747732" w:rsidRPr="00827D72" w:rsidRDefault="00747732" w:rsidP="00827D72">
      <w:pPr>
        <w:widowControl/>
        <w:spacing w:after="119" w:line="297" w:lineRule="auto"/>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b/>
          <w:bCs/>
          <w:sz w:val="16"/>
          <w:szCs w:val="18"/>
          <w:u w:val="single"/>
          <w:lang w:eastAsia="ru-RU" w:bidi="ar-SA"/>
        </w:rPr>
        <w:t xml:space="preserve">Боби </w:t>
      </w:r>
      <w:r w:rsidRPr="00827D72">
        <w:rPr>
          <w:rFonts w:ascii="Times New Roman" w:eastAsia="Times New Roman" w:hAnsi="Times New Roman" w:cs="Times New Roman"/>
          <w:b/>
          <w:bCs/>
          <w:sz w:val="16"/>
          <w:szCs w:val="18"/>
          <w:u w:val="single"/>
          <w:lang w:val="en-US" w:eastAsia="ru-RU" w:bidi="ar-SA"/>
        </w:rPr>
        <w:t>I</w:t>
      </w:r>
      <w:r w:rsidRPr="00827D72">
        <w:rPr>
          <w:rFonts w:ascii="Times New Roman" w:eastAsia="Times New Roman" w:hAnsi="Times New Roman" w:cs="Times New Roman"/>
          <w:b/>
          <w:bCs/>
          <w:sz w:val="16"/>
          <w:szCs w:val="18"/>
          <w:u w:val="single"/>
          <w:lang w:val="ru-RU" w:eastAsia="ru-RU" w:bidi="ar-SA"/>
        </w:rPr>
        <w:t>.</w:t>
      </w:r>
      <w:r w:rsidRPr="00827D72">
        <w:rPr>
          <w:rFonts w:ascii="Times New Roman" w:eastAsia="Times New Roman" w:hAnsi="Times New Roman" w:cs="Times New Roman"/>
          <w:b/>
          <w:bCs/>
          <w:sz w:val="16"/>
          <w:szCs w:val="18"/>
          <w:u w:val="single"/>
          <w:lang w:eastAsia="ru-RU" w:bidi="ar-SA"/>
        </w:rPr>
        <w:t xml:space="preserve"> Механизми татбиқ</w:t>
      </w:r>
    </w:p>
    <w:p w:rsidR="00747732" w:rsidRPr="00827D72" w:rsidRDefault="00747732" w:rsidP="00827D72">
      <w:pPr>
        <w:keepNext/>
        <w:widowControl/>
        <w:spacing w:after="119" w:line="297" w:lineRule="auto"/>
        <w:jc w:val="both"/>
        <w:rPr>
          <w:rFonts w:ascii="Times New Roman" w:eastAsia="Times New Roman" w:hAnsi="Times New Roman" w:cs="Times New Roman"/>
          <w:color w:val="auto"/>
          <w:sz w:val="22"/>
          <w:lang w:eastAsia="ru-RU" w:bidi="ar-SA"/>
        </w:rPr>
      </w:pPr>
      <w:bookmarkStart w:id="33" w:name="bookmark34"/>
      <w:bookmarkStart w:id="34" w:name="bookmark32"/>
      <w:bookmarkStart w:id="35" w:name="bookmark33"/>
      <w:bookmarkStart w:id="36" w:name="bookmark35"/>
      <w:bookmarkEnd w:id="33"/>
      <w:bookmarkEnd w:id="34"/>
      <w:bookmarkEnd w:id="35"/>
      <w:bookmarkEnd w:id="36"/>
      <w:r w:rsidRPr="00827D72">
        <w:rPr>
          <w:rFonts w:ascii="Cambria" w:eastAsia="Times New Roman" w:hAnsi="Cambria" w:cs="Times New Roman"/>
          <w:sz w:val="22"/>
          <w:shd w:val="clear" w:color="auto" w:fill="FFFFFF"/>
          <w:lang w:eastAsia="ru-RU" w:bidi="ar-SA"/>
        </w:rPr>
        <w:t>А.</w:t>
      </w:r>
      <w:r w:rsidRPr="00827D72">
        <w:rPr>
          <w:rFonts w:ascii="Times New Roman" w:eastAsia="Times New Roman" w:hAnsi="Times New Roman" w:cs="Times New Roman"/>
          <w:sz w:val="22"/>
          <w:lang w:eastAsia="ru-RU" w:bidi="ar-SA"/>
        </w:rPr>
        <w:t xml:space="preserve">     </w:t>
      </w:r>
      <w:r w:rsidRPr="00827D72">
        <w:rPr>
          <w:rFonts w:ascii="Cambria" w:eastAsia="Times New Roman" w:hAnsi="Cambria" w:cs="Times New Roman"/>
          <w:sz w:val="22"/>
          <w:lang w:eastAsia="ru-RU" w:bidi="ar-SA"/>
        </w:rPr>
        <w:t>Механизми татбиқи Амалиёт</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eastAsia="ru-RU" w:bidi="ar-SA"/>
        </w:rPr>
      </w:pPr>
      <w:bookmarkStart w:id="37" w:name="bookmark36"/>
      <w:bookmarkEnd w:id="37"/>
      <w:r w:rsidRPr="00827D72">
        <w:rPr>
          <w:rFonts w:ascii="Times New Roman" w:eastAsia="Times New Roman" w:hAnsi="Times New Roman" w:cs="Times New Roman"/>
          <w:sz w:val="22"/>
          <w:lang w:eastAsia="ru-RU" w:bidi="ar-SA"/>
        </w:rPr>
        <w:t>1.        Гиранда тавассути Кумитаи андоз барои амалисозии умумӣ, назорат ва арзёбии Амалиёт масъул аст.</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eastAsia="ru-RU" w:bidi="ar-SA"/>
        </w:rPr>
      </w:pPr>
      <w:bookmarkStart w:id="38" w:name="bookmark37"/>
      <w:bookmarkEnd w:id="38"/>
      <w:r w:rsidRPr="00827D72">
        <w:rPr>
          <w:rFonts w:ascii="Times New Roman" w:eastAsia="Times New Roman" w:hAnsi="Times New Roman" w:cs="Times New Roman"/>
          <w:sz w:val="22"/>
          <w:lang w:eastAsia="ru-RU" w:bidi="ar-SA"/>
        </w:rPr>
        <w:t>2.        Гиранда дар тӯли тамоми давр татбиқи Амалиётро (i) ҳамчун директори Амалиёт - муовини Раиси КА таъмин менамояд; ва [ii] идоракунии фаъолияти марбут ба маъмурикунонии андоз аз ҷониби муовини раиси КА ва фаъолияти марбут ба сиёсати андоз бошад аз ҷониби муовини Вазири молия.</w:t>
      </w:r>
    </w:p>
    <w:p w:rsidR="00747732" w:rsidRPr="00827D72" w:rsidRDefault="00747732" w:rsidP="00827D72">
      <w:pPr>
        <w:widowControl/>
        <w:spacing w:after="119" w:line="280" w:lineRule="auto"/>
        <w:ind w:left="380" w:hanging="380"/>
        <w:jc w:val="both"/>
        <w:rPr>
          <w:rFonts w:ascii="Times New Roman" w:eastAsia="Times New Roman" w:hAnsi="Times New Roman" w:cs="Times New Roman"/>
          <w:color w:val="auto"/>
          <w:sz w:val="22"/>
          <w:lang w:eastAsia="ru-RU" w:bidi="ar-SA"/>
        </w:rPr>
      </w:pPr>
      <w:bookmarkStart w:id="39" w:name="bookmark38"/>
      <w:bookmarkEnd w:id="39"/>
      <w:r w:rsidRPr="00827D72">
        <w:rPr>
          <w:rFonts w:ascii="Times New Roman" w:eastAsia="Times New Roman" w:hAnsi="Times New Roman" w:cs="Times New Roman"/>
          <w:sz w:val="22"/>
          <w:lang w:eastAsia="ru-RU" w:bidi="ar-SA"/>
        </w:rPr>
        <w:lastRenderedPageBreak/>
        <w:t>3.        Гиранда, тавассути КА бояд (i) на дертар аз ду (2) моҳ аз Санаи эътибор пайдо кардан, сипас дар тӯли тамоми давраи татбиқи Амалиёт гурӯҳи татбиқи Барномаро («ГТБ») ташкил диҳад ва дастгирӣ намояд, ки барои назорати Амалиёт бо таркиб, функсияҳо, кормандон, биноҳо ва дигар манбаъҳои қаноатбахшшуда барои Ассотсиатсия ва дар дастурамали Амалиёт тавсифшуда ҷавобгар мебошад.</w:t>
      </w:r>
    </w:p>
    <w:p w:rsidR="00747732" w:rsidRPr="00827D72" w:rsidRDefault="00747732" w:rsidP="00827D72">
      <w:pPr>
        <w:widowControl/>
        <w:spacing w:after="119" w:line="285" w:lineRule="auto"/>
        <w:ind w:left="380" w:hanging="380"/>
        <w:jc w:val="both"/>
        <w:rPr>
          <w:rFonts w:ascii="Times New Roman" w:eastAsia="Times New Roman" w:hAnsi="Times New Roman" w:cs="Times New Roman"/>
          <w:color w:val="auto"/>
          <w:sz w:val="22"/>
          <w:lang w:eastAsia="ru-RU" w:bidi="ar-SA"/>
        </w:rPr>
      </w:pPr>
      <w:bookmarkStart w:id="40" w:name="bookmark39"/>
      <w:bookmarkEnd w:id="40"/>
      <w:r w:rsidRPr="00827D72">
        <w:rPr>
          <w:rFonts w:ascii="Times New Roman" w:eastAsia="Times New Roman" w:hAnsi="Times New Roman" w:cs="Times New Roman"/>
          <w:sz w:val="22"/>
          <w:lang w:eastAsia="ru-RU" w:bidi="ar-SA"/>
        </w:rPr>
        <w:t>4.        Дар давраи татбиқи Амалиёт, Гиранда бояд зеринро нисбати кормандон ва захираҳое, ки барои иҷрои функсияҳои дахлдор дар доираи Барнома ва / ё Лоиҳа заруранд, таъмин намояд:</w:t>
      </w:r>
    </w:p>
    <w:p w:rsidR="00747732" w:rsidRPr="00827D72" w:rsidRDefault="00747732" w:rsidP="00827D72">
      <w:pPr>
        <w:widowControl/>
        <w:spacing w:after="119" w:line="292" w:lineRule="auto"/>
        <w:ind w:left="658" w:hanging="261"/>
        <w:jc w:val="both"/>
        <w:rPr>
          <w:rFonts w:ascii="Times New Roman" w:eastAsia="Times New Roman" w:hAnsi="Times New Roman" w:cs="Times New Roman"/>
          <w:color w:val="auto"/>
          <w:sz w:val="22"/>
          <w:lang w:eastAsia="ru-RU" w:bidi="ar-SA"/>
        </w:rPr>
      </w:pPr>
      <w:bookmarkStart w:id="41" w:name="bookmark40"/>
      <w:bookmarkEnd w:id="41"/>
      <w:r w:rsidRPr="00827D72">
        <w:rPr>
          <w:rFonts w:ascii="Times New Roman" w:eastAsia="Times New Roman" w:hAnsi="Times New Roman" w:cs="Times New Roman"/>
          <w:sz w:val="22"/>
          <w:lang w:eastAsia="ru-RU" w:bidi="ar-SA"/>
        </w:rPr>
        <w:t>(a) Кумитаи ҳамоҳангсозӣ таҳти роҳбарии Раиси КА барои назорат аз болои иҷрои Амалиёт;</w:t>
      </w:r>
    </w:p>
    <w:p w:rsidR="00747732" w:rsidRPr="00827D72" w:rsidRDefault="00747732" w:rsidP="00827D72">
      <w:pPr>
        <w:widowControl/>
        <w:spacing w:after="119" w:line="288" w:lineRule="auto"/>
        <w:ind w:left="658" w:hanging="261"/>
        <w:jc w:val="both"/>
        <w:rPr>
          <w:rFonts w:ascii="Times New Roman" w:eastAsia="Times New Roman" w:hAnsi="Times New Roman" w:cs="Times New Roman"/>
          <w:color w:val="auto"/>
          <w:sz w:val="22"/>
          <w:lang w:eastAsia="ru-RU" w:bidi="ar-SA"/>
        </w:rPr>
      </w:pPr>
      <w:bookmarkStart w:id="42" w:name="bookmark41"/>
      <w:bookmarkEnd w:id="42"/>
      <w:r w:rsidRPr="00827D72">
        <w:rPr>
          <w:rFonts w:ascii="Times New Roman" w:eastAsia="Times New Roman" w:hAnsi="Times New Roman" w:cs="Times New Roman"/>
          <w:sz w:val="22"/>
          <w:lang w:eastAsia="ru-RU" w:bidi="ar-SA"/>
        </w:rPr>
        <w:t>(b)Котиботи ислоҳоти андоз бо роҳбарии муовини Раиси КА, барои ҳамоҳанг сохтани татбиқи ислоҳоти андоз ва ҳисобот додан ба Кумитаи ҳамоҳангсозӣ; ва</w:t>
      </w:r>
    </w:p>
    <w:p w:rsidR="00747732" w:rsidRPr="00827D72" w:rsidRDefault="00747732" w:rsidP="00827D72">
      <w:pPr>
        <w:widowControl/>
        <w:spacing w:after="119" w:line="285" w:lineRule="auto"/>
        <w:ind w:left="658" w:hanging="261"/>
        <w:jc w:val="both"/>
        <w:rPr>
          <w:rFonts w:ascii="Times New Roman" w:eastAsia="Times New Roman" w:hAnsi="Times New Roman" w:cs="Times New Roman"/>
          <w:color w:val="auto"/>
          <w:sz w:val="22"/>
          <w:lang w:eastAsia="ru-RU" w:bidi="ar-SA"/>
        </w:rPr>
      </w:pPr>
      <w:bookmarkStart w:id="43" w:name="bookmark42"/>
      <w:bookmarkEnd w:id="43"/>
      <w:r w:rsidRPr="00827D72">
        <w:rPr>
          <w:rFonts w:ascii="Times New Roman" w:eastAsia="Times New Roman" w:hAnsi="Times New Roman" w:cs="Times New Roman"/>
          <w:sz w:val="22"/>
          <w:lang w:eastAsia="ru-RU" w:bidi="ar-SA"/>
        </w:rPr>
        <w:t>(c) Агентиҳо, ширкатҳо, шӯъбаҳо, идораҳо, гурӯҳҳои корӣ дар доира ё назди ВМ ва КА ва / ё дигар вазоратҳои дахлдор, ки ба зиммаи ҳар яки онҳо кафолатҳои техникӣ, иҷтимоӣ ва экологӣ, масъулиятҳои боваринок ва дигар масъулиятҳо гузошта шудаанд, ки марбут ба Барнома ва Лоиҳа барои татбиқи Барнома ва Лоиҳа, ҳама дорои функсияҳо, қобилиятҳо, кадрҳо ва захираҳое мебошанд, ки барои иҷрои функсияҳои зарурй дар доираи Барнома ва Лоиҳа мувофиқанд.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eastAsia="ru-RU" w:bidi="ar-SA"/>
        </w:rPr>
      </w:pPr>
      <w:bookmarkStart w:id="44" w:name="bookmark43"/>
      <w:bookmarkEnd w:id="44"/>
      <w:r w:rsidRPr="00827D72">
        <w:rPr>
          <w:rFonts w:ascii="Times New Roman" w:eastAsia="Times New Roman" w:hAnsi="Times New Roman" w:cs="Times New Roman"/>
          <w:sz w:val="22"/>
          <w:lang w:eastAsia="ru-RU" w:bidi="ar-SA"/>
        </w:rPr>
        <w:t xml:space="preserve">5.        Бо мақсади осон кардани иҷрои чорабиниҳо дар доираи Амалиёт, Гиранда таъмин менамояд, ки бо ВМ ва КА созишнома («Созишномаи ҳамкорӣ») оиди вогузор намудани функсияҳои муайяни татбиқ дар доираи Амалиёт имзо карда шавад, ҳама бо шартҳои Ассотсиатсияро қаноатмандкунанда, бо чунин тарзе, ки манфиатҳои Гиранда ва Ассотсиатсия ҳимоя карда шаванд ва ба ҳадафҳои Сармоягузорӣ расида шавад. Ба истиснои ҳолатҳое, ки Ассотсиатсия оиди дигар ба мувофиқа меояд, ВМ ва КА наметавонанд дар боло зикршуда ё ҳар кадом банди онро таъин, </w:t>
      </w:r>
      <w:r w:rsidRPr="00827D72">
        <w:rPr>
          <w:rFonts w:ascii="Times New Roman" w:eastAsia="Times New Roman" w:hAnsi="Times New Roman" w:cs="Times New Roman"/>
          <w:sz w:val="22"/>
          <w:lang w:eastAsia="ru-RU" w:bidi="ar-SA"/>
        </w:rPr>
        <w:lastRenderedPageBreak/>
        <w:t>тағйир, бекор ё рад кунанд, ё супориш, тағйир, бекоркуниро иҷозат диҳанд.</w:t>
      </w:r>
    </w:p>
    <w:p w:rsidR="00747732" w:rsidRPr="00827D72" w:rsidRDefault="00747732" w:rsidP="00827D72">
      <w:pPr>
        <w:keepNext/>
        <w:widowControl/>
        <w:spacing w:after="119" w:line="297" w:lineRule="auto"/>
        <w:jc w:val="both"/>
        <w:rPr>
          <w:rFonts w:ascii="Times New Roman" w:eastAsia="Times New Roman" w:hAnsi="Times New Roman" w:cs="Times New Roman"/>
          <w:color w:val="auto"/>
          <w:sz w:val="22"/>
          <w:lang w:val="ru-RU" w:eastAsia="ru-RU" w:bidi="ar-SA"/>
        </w:rPr>
      </w:pPr>
      <w:bookmarkStart w:id="45" w:name="bookmark46"/>
      <w:bookmarkStart w:id="46" w:name="bookmark44"/>
      <w:bookmarkStart w:id="47" w:name="bookmark45"/>
      <w:bookmarkStart w:id="48" w:name="bookmark47"/>
      <w:bookmarkEnd w:id="45"/>
      <w:bookmarkEnd w:id="46"/>
      <w:bookmarkEnd w:id="47"/>
      <w:bookmarkEnd w:id="48"/>
      <w:r w:rsidRPr="00827D72">
        <w:rPr>
          <w:rFonts w:ascii="Cambria" w:eastAsia="Times New Roman" w:hAnsi="Cambria" w:cs="Times New Roman"/>
          <w:sz w:val="22"/>
          <w:shd w:val="clear" w:color="auto" w:fill="FFFFFF"/>
          <w:lang w:eastAsia="ru-RU" w:bidi="ar-SA"/>
        </w:rPr>
        <w:t>В.</w:t>
      </w:r>
      <w:r w:rsidRPr="00827D72">
        <w:rPr>
          <w:rFonts w:ascii="Times New Roman" w:eastAsia="Times New Roman" w:hAnsi="Times New Roman" w:cs="Times New Roman"/>
          <w:sz w:val="22"/>
          <w:lang w:val="ru-RU" w:eastAsia="ru-RU" w:bidi="ar-SA"/>
        </w:rPr>
        <w:t xml:space="preserve">     </w:t>
      </w:r>
      <w:r w:rsidRPr="00827D72">
        <w:rPr>
          <w:rFonts w:ascii="Cambria" w:eastAsia="Times New Roman" w:hAnsi="Cambria" w:cs="Times New Roman"/>
          <w:sz w:val="22"/>
          <w:lang w:eastAsia="ru-RU" w:bidi="ar-SA"/>
        </w:rPr>
        <w:t>Механизмҳои иловагӣ барои татбиқи Барнома</w:t>
      </w:r>
    </w:p>
    <w:p w:rsidR="00747732" w:rsidRPr="00827D72" w:rsidRDefault="00747732" w:rsidP="00827D72">
      <w:pPr>
        <w:widowControl/>
        <w:spacing w:after="119" w:line="280" w:lineRule="auto"/>
        <w:ind w:left="743" w:hanging="340"/>
        <w:jc w:val="both"/>
        <w:rPr>
          <w:rFonts w:ascii="Times New Roman" w:eastAsia="Times New Roman" w:hAnsi="Times New Roman" w:cs="Times New Roman"/>
          <w:color w:val="auto"/>
          <w:sz w:val="22"/>
          <w:lang w:val="ru-RU" w:eastAsia="ru-RU" w:bidi="ar-SA"/>
        </w:rPr>
      </w:pPr>
      <w:bookmarkStart w:id="49" w:name="bookmark48"/>
      <w:bookmarkEnd w:id="49"/>
      <w:r w:rsidRPr="00827D72">
        <w:rPr>
          <w:rFonts w:ascii="Times New Roman" w:eastAsia="Times New Roman" w:hAnsi="Times New Roman" w:cs="Times New Roman"/>
          <w:sz w:val="22"/>
          <w:lang w:eastAsia="ru-RU" w:bidi="ar-SA"/>
        </w:rPr>
        <w:t>1.      Бидуни маҳдуд кардани хусусияти умумии Банди А Қисми I мазкур, Гиранда бояд Нақшаи амалҳои Барномаро иҷро намояд ё иҷрои Нақшаи амалҳои Барномаро тибқи графики дар Нақшаи амалҳои Барномаи номбурда муқарраргардида ба таври қаноатбахш ба Ассотсиатсия таъмин намояд.</w:t>
      </w:r>
    </w:p>
    <w:p w:rsidR="00747732" w:rsidRPr="00827D72" w:rsidRDefault="00747732" w:rsidP="00827D72">
      <w:pPr>
        <w:widowControl/>
        <w:spacing w:after="119" w:line="285" w:lineRule="auto"/>
        <w:ind w:left="743" w:hanging="340"/>
        <w:jc w:val="both"/>
        <w:rPr>
          <w:rFonts w:ascii="Times New Roman" w:eastAsia="Times New Roman" w:hAnsi="Times New Roman" w:cs="Times New Roman"/>
          <w:color w:val="auto"/>
          <w:sz w:val="22"/>
          <w:lang w:val="ru-RU" w:eastAsia="ru-RU" w:bidi="ar-SA"/>
        </w:rPr>
      </w:pPr>
      <w:bookmarkStart w:id="50" w:name="bookmark49"/>
      <w:bookmarkEnd w:id="50"/>
      <w:r w:rsidRPr="00827D72">
        <w:rPr>
          <w:rFonts w:ascii="Times New Roman" w:eastAsia="Times New Roman" w:hAnsi="Times New Roman" w:cs="Times New Roman"/>
          <w:sz w:val="22"/>
          <w:lang w:eastAsia="ru-RU" w:bidi="ar-SA"/>
        </w:rPr>
        <w:t xml:space="preserve">2.      Гиранда бояд: (а) дар тӯли татбиқи Барнома агентҳои мустақили тасдиқкунандаро мутобиқи шартҳои техникии барои Ассотсиатсия («Агентиҳои тасдиқкунанда») таъин ва дастгирӣ намояд барои санҷиши маълумот ва дигар далелҳои тасдиқкунандаи ба даст овардани як ё бештар ИПП / НПП, чӣ тавре ки дар ҷадвали Боби IV.A Графики 2 мазкур нишон дода шудааст ва амалисозии пардохтҳои мувофиқро тавсия диҳад, агар мумкин бошад; (b) (i) таъмин кунад, ки агентиҳои тасдиқкунанда санҷиш ва раванд(ҳо)-ро мутобиқи Протоколи тасдиқнамоӣ анҷом медиҳанд; ва (ii) саривақт ба Ассотсиатсия ҳисоботи дахлдорро оиди санҷиш пешниҳод намояд, ки аз ҷиҳати шакл ва мундариҷа барои Ассотсиатсия қаноатбахш бошанд; [с] дар ҳолате, ки агар пеш аз таъини агентиҳои тасдиқкунанда мувофиқи зербанди [а] боло ба хизматрасониҳои тафтишот ниёз пайдо шавад, чораҳои мувофиқи муваққатиро </w:t>
      </w:r>
      <w:r w:rsidRPr="00827D72">
        <w:rPr>
          <w:rFonts w:ascii="Times New Roman" w:eastAsia="Times New Roman" w:hAnsi="Times New Roman" w:cs="Times New Roman"/>
          <w:i/>
          <w:iCs/>
          <w:sz w:val="22"/>
          <w:lang w:eastAsia="ru-RU" w:bidi="ar-SA"/>
        </w:rPr>
        <w:t>андешад,</w:t>
      </w:r>
      <w:r w:rsidRPr="00827D72">
        <w:rPr>
          <w:rFonts w:ascii="Times New Roman" w:eastAsia="Times New Roman" w:hAnsi="Times New Roman" w:cs="Times New Roman"/>
          <w:sz w:val="22"/>
          <w:lang w:eastAsia="ru-RU" w:bidi="ar-SA"/>
        </w:rPr>
        <w:t xml:space="preserve"> ки Ассотсиатсияро қонеъ мекунанд ва аз ҷониби Ассотсиатсия дар шакли хаттӣ тасдиқ шудаанд, барои санҷиши ИПП / НПП.</w:t>
      </w:r>
    </w:p>
    <w:p w:rsidR="00747732" w:rsidRPr="00827D72" w:rsidRDefault="00747732" w:rsidP="00827D72">
      <w:pPr>
        <w:keepNext/>
        <w:widowControl/>
        <w:spacing w:after="119" w:line="292" w:lineRule="auto"/>
        <w:jc w:val="both"/>
        <w:rPr>
          <w:rFonts w:ascii="Times New Roman" w:eastAsia="Times New Roman" w:hAnsi="Times New Roman" w:cs="Times New Roman"/>
          <w:color w:val="auto"/>
          <w:sz w:val="22"/>
          <w:lang w:val="ru-RU" w:eastAsia="ru-RU" w:bidi="ar-SA"/>
        </w:rPr>
      </w:pPr>
      <w:bookmarkStart w:id="51" w:name="bookmark52"/>
      <w:bookmarkStart w:id="52" w:name="bookmark50"/>
      <w:bookmarkStart w:id="53" w:name="bookmark51"/>
      <w:bookmarkStart w:id="54" w:name="bookmark53"/>
      <w:bookmarkEnd w:id="51"/>
      <w:bookmarkEnd w:id="52"/>
      <w:bookmarkEnd w:id="53"/>
      <w:bookmarkEnd w:id="54"/>
      <w:r w:rsidRPr="00827D72">
        <w:rPr>
          <w:rFonts w:ascii="Cambria" w:eastAsia="Times New Roman" w:hAnsi="Cambria" w:cs="Times New Roman"/>
          <w:sz w:val="22"/>
          <w:lang w:eastAsia="ru-RU" w:bidi="ar-SA"/>
        </w:rPr>
        <w:t>C.    Дастурамали Амалиёт</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55" w:name="bookmark54"/>
      <w:bookmarkEnd w:id="55"/>
      <w:r w:rsidRPr="00827D72">
        <w:rPr>
          <w:rFonts w:ascii="Times New Roman" w:eastAsia="Times New Roman" w:hAnsi="Times New Roman" w:cs="Times New Roman"/>
          <w:sz w:val="22"/>
          <w:lang w:eastAsia="ru-RU" w:bidi="ar-SA"/>
        </w:rPr>
        <w:t xml:space="preserve">1.        Гиранда Амалиётро мутобиқи Дастурамали Амалиётӣ анҷом медиҳад, ки дар он принсипҳо ва расмиёти институтсионалӣ, маъмурӣ, молиявӣ, техникӣ ва амалиётӣ идоракунӣ барои татбиқи Барнома, Лоиҳа, Нақшаи амалҳои Барнома муфассал оварда мешаванд, аз ҷумла: а] тавсифи муфассали сохтори хароҷот тибқи </w:t>
      </w:r>
      <w:r w:rsidRPr="00827D72">
        <w:rPr>
          <w:rFonts w:ascii="Times New Roman" w:eastAsia="Times New Roman" w:hAnsi="Times New Roman" w:cs="Times New Roman"/>
          <w:sz w:val="22"/>
          <w:lang w:eastAsia="ru-RU" w:bidi="ar-SA"/>
        </w:rPr>
        <w:lastRenderedPageBreak/>
        <w:t>барнома; (Ь) ИПП / НПП, шартҳо ва формулаҳои ибтидоии пардохтҳо инчунин протоколҳои санҷиш; (с) низоми мониторинг ва санҷиши Барнома; (d) чораҳои муфассали бехатарӣ, идоракунии молиявӣ (аз ҷумла ҳаракати маблағҳо ва тартиби буҷет) ва механизмҳои харидҳо; ва (е) механизмҳои татбиқ, аз ҷумла нақшҳои ҷонибҳои гуногуни манфиатдор, раванди қабули қарорҳо ва масъулияти кормандони ГТБ.</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56" w:name="bookmark55"/>
      <w:bookmarkEnd w:id="56"/>
      <w:r w:rsidRPr="00827D72">
        <w:rPr>
          <w:rFonts w:ascii="Times New Roman" w:eastAsia="Times New Roman" w:hAnsi="Times New Roman" w:cs="Times New Roman"/>
          <w:sz w:val="22"/>
          <w:lang w:eastAsia="ru-RU" w:bidi="ar-SA"/>
        </w:rPr>
        <w:t>2.        Гиранда ҳуқуқ надорад бидуни розигии пешакии хаттии Ассотсиатсия тағйиротҳоро ворид намояд, бекор кунад, амалнамоии бандеро аз бандҳои Дастурамали Амалиёт боздорад.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57" w:name="bookmark56"/>
      <w:bookmarkEnd w:id="57"/>
      <w:r w:rsidRPr="00827D72">
        <w:rPr>
          <w:rFonts w:ascii="Times New Roman" w:eastAsia="Times New Roman" w:hAnsi="Times New Roman" w:cs="Times New Roman"/>
          <w:sz w:val="22"/>
          <w:lang w:eastAsia="ru-RU" w:bidi="ar-SA"/>
        </w:rPr>
        <w:t>3.        Сарфи назар аз гуфтаҳои боло, агар ягон муқаррароти Дастурамали Амалиёт ба муқаррароти Созишномаи мазкур номувофиқ бошад, муқаррароти Созишномаи қувваи амалӣ зиёдтар доранд.</w:t>
      </w:r>
    </w:p>
    <w:p w:rsidR="00747732" w:rsidRPr="00827D72" w:rsidRDefault="00747732" w:rsidP="00827D72">
      <w:pPr>
        <w:keepNext/>
        <w:widowControl/>
        <w:spacing w:after="119" w:line="292" w:lineRule="auto"/>
        <w:jc w:val="both"/>
        <w:rPr>
          <w:rFonts w:ascii="Times New Roman" w:eastAsia="Times New Roman" w:hAnsi="Times New Roman" w:cs="Times New Roman"/>
          <w:color w:val="auto"/>
          <w:sz w:val="22"/>
          <w:lang w:val="ru-RU" w:eastAsia="ru-RU" w:bidi="ar-SA"/>
        </w:rPr>
      </w:pPr>
      <w:bookmarkStart w:id="58" w:name="bookmark59"/>
      <w:bookmarkStart w:id="59" w:name="bookmark57"/>
      <w:bookmarkStart w:id="60" w:name="bookmark58"/>
      <w:bookmarkStart w:id="61" w:name="bookmark60"/>
      <w:bookmarkEnd w:id="58"/>
      <w:bookmarkEnd w:id="59"/>
      <w:bookmarkEnd w:id="60"/>
      <w:bookmarkEnd w:id="61"/>
      <w:r w:rsidRPr="00827D72">
        <w:rPr>
          <w:rFonts w:ascii="Cambria" w:eastAsia="Times New Roman" w:hAnsi="Cambria" w:cs="Times New Roman"/>
          <w:sz w:val="22"/>
          <w:lang w:eastAsia="ru-RU" w:bidi="ar-SA"/>
        </w:rPr>
        <w:t>D.     Кафолатҳои экологӣ ва иҷтимоӣ барои Лоиҳа</w:t>
      </w:r>
    </w:p>
    <w:p w:rsidR="00747732" w:rsidRPr="00827D72" w:rsidRDefault="00747732" w:rsidP="00827D72">
      <w:pPr>
        <w:widowControl/>
        <w:jc w:val="both"/>
        <w:rPr>
          <w:rFonts w:ascii="Times New Roman" w:eastAsia="Times New Roman" w:hAnsi="Times New Roman" w:cs="Times New Roman"/>
          <w:color w:val="auto"/>
          <w:sz w:val="22"/>
          <w:lang w:val="ru-RU" w:eastAsia="ru-RU" w:bidi="ar-SA"/>
        </w:rPr>
      </w:pPr>
      <w:bookmarkStart w:id="62" w:name="bookmark61"/>
      <w:bookmarkEnd w:id="62"/>
      <w:r w:rsidRPr="00827D72">
        <w:rPr>
          <w:rFonts w:ascii="Times New Roman" w:eastAsia="Times New Roman" w:hAnsi="Times New Roman" w:cs="Times New Roman"/>
          <w:sz w:val="22"/>
          <w:lang w:eastAsia="ru-RU" w:bidi="ar-SA"/>
        </w:rPr>
        <w:t>1.    Гиранда ӯҳдадор мешавад ва таъмин мекунад, ки Лоиҳа аз ҷониби</w:t>
      </w:r>
    </w:p>
    <w:p w:rsidR="00747732" w:rsidRPr="00827D72" w:rsidRDefault="00747732" w:rsidP="00827D72">
      <w:pPr>
        <w:widowControl/>
        <w:spacing w:after="119" w:line="285" w:lineRule="auto"/>
        <w:ind w:left="380" w:firstLine="2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Кумитаи андоз тибқи стандартҳои экологӣ ва иҷтимоӣ қобили қабул барои Ассотсиатсия татбиқ карда шавад.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eastAsia="ru-RU" w:bidi="ar-SA"/>
        </w:rPr>
      </w:pPr>
      <w:bookmarkStart w:id="63" w:name="bookmark62"/>
      <w:bookmarkEnd w:id="63"/>
      <w:r w:rsidRPr="00827D72">
        <w:rPr>
          <w:rFonts w:ascii="Times New Roman" w:eastAsia="Times New Roman" w:hAnsi="Times New Roman" w:cs="Times New Roman"/>
          <w:sz w:val="22"/>
          <w:lang w:eastAsia="ru-RU" w:bidi="ar-SA"/>
        </w:rPr>
        <w:t>2.        Гиранда бидуни маҳдуд шудан бо банди 1 дар боло зикршуда ӯҳдадор мешавад ва таъмин мекунад, ки Кумитаи андоз тибқи Нақшаи ӯҳдадориҳои экологӣ ва иҷтимоӣ («НӮЭИ») ба тариқи қобили қабул барои Ассотсиатсия татбиқи Лоиҳаро таъмин намояд. Бо ин мақсад, Гиранда ӯҳдадор мешавад ва инчунин таъмин мекунад, ки Кумитаи андоз зеринро фароҳам орад:</w:t>
      </w:r>
    </w:p>
    <w:p w:rsidR="00747732" w:rsidRPr="00827D72" w:rsidRDefault="00747732" w:rsidP="00827D72">
      <w:pPr>
        <w:widowControl/>
        <w:spacing w:after="119" w:line="268" w:lineRule="auto"/>
        <w:ind w:left="363" w:firstLine="4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(а) тадбирҳо ва амалҳои дар НӮЭИ пешбинишуда бо диққат ва самарабахшии лозима тибқи дар НӮЭИ пешбинишуда амалӣ карда шаванд;</w:t>
      </w:r>
    </w:p>
    <w:p w:rsidR="00747732" w:rsidRPr="00827D72" w:rsidRDefault="00747732" w:rsidP="00827D72">
      <w:pPr>
        <w:widowControl/>
        <w:spacing w:after="119"/>
        <w:ind w:left="363" w:firstLine="40"/>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(b) маблағҳои кофӣ барои пӯшонидани хароҷоти татбиқи НӮЭИ мавҷуданд;</w:t>
      </w:r>
    </w:p>
    <w:p w:rsidR="00747732" w:rsidRPr="00827D72" w:rsidRDefault="00747732" w:rsidP="00827D72">
      <w:pPr>
        <w:widowControl/>
        <w:spacing w:after="119" w:line="280" w:lineRule="auto"/>
        <w:ind w:left="363" w:hanging="23"/>
        <w:jc w:val="both"/>
        <w:rPr>
          <w:rFonts w:ascii="Times New Roman" w:eastAsia="Times New Roman" w:hAnsi="Times New Roman" w:cs="Times New Roman"/>
          <w:color w:val="auto"/>
          <w:sz w:val="22"/>
          <w:lang w:eastAsia="ru-RU" w:bidi="ar-SA"/>
        </w:rPr>
      </w:pPr>
      <w:bookmarkStart w:id="64" w:name="bookmark63"/>
      <w:bookmarkEnd w:id="64"/>
      <w:r w:rsidRPr="00827D72">
        <w:rPr>
          <w:rFonts w:ascii="Times New Roman" w:eastAsia="Times New Roman" w:hAnsi="Times New Roman" w:cs="Times New Roman"/>
          <w:sz w:val="22"/>
          <w:lang w:eastAsia="ru-RU" w:bidi="ar-SA"/>
        </w:rPr>
        <w:t>(c)    тадбирҳои сиёсӣ ва расмиёт дастгирӣ карда мешаванд ва инчунин кормандон касбӣ ва ботаҷриба дар шумораи кофӣ барои татбиқи НӮЭИ тибқи НӮЭИ пешбинишуда мавҷуданд; инчунин</w:t>
      </w:r>
    </w:p>
    <w:p w:rsidR="00747732" w:rsidRPr="00827D72" w:rsidRDefault="00747732" w:rsidP="00827D72">
      <w:pPr>
        <w:widowControl/>
        <w:spacing w:after="119"/>
        <w:ind w:left="363" w:hanging="23"/>
        <w:jc w:val="both"/>
        <w:rPr>
          <w:rFonts w:ascii="Times New Roman" w:eastAsia="Times New Roman" w:hAnsi="Times New Roman" w:cs="Times New Roman"/>
          <w:color w:val="auto"/>
          <w:sz w:val="22"/>
          <w:lang w:eastAsia="ru-RU" w:bidi="ar-SA"/>
        </w:rPr>
      </w:pPr>
      <w:bookmarkStart w:id="65" w:name="bookmark64"/>
      <w:bookmarkEnd w:id="65"/>
      <w:r w:rsidRPr="00827D72">
        <w:rPr>
          <w:rFonts w:ascii="Times New Roman" w:eastAsia="Times New Roman" w:hAnsi="Times New Roman" w:cs="Times New Roman"/>
          <w:sz w:val="22"/>
          <w:lang w:eastAsia="ru-RU" w:bidi="ar-SA"/>
        </w:rPr>
        <w:lastRenderedPageBreak/>
        <w:t>(d)    НӮЭИ ё ягон муқаррароти он тағйир дода намешаванд, бекор карда намешаванд, боздошта намешавад ё амалнамоии он қатъ карда намешавад, ба истиснои ҳолатҳое, ки Ассотсиатсия ба тартиби дигар дар шакли хаттӣ, тавре ки дар НӮЭИ нишон дода шудааст, розӣ мешавад ва таъмин менамояд, ки НӮЭИ аз нав дида баромадашуда баъд аз ин фавран ошкор карда мешавад.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eastAsia="ru-RU" w:bidi="ar-SA"/>
        </w:rPr>
      </w:pPr>
      <w:bookmarkStart w:id="66" w:name="bookmark65"/>
      <w:bookmarkEnd w:id="66"/>
      <w:r w:rsidRPr="00827D72">
        <w:rPr>
          <w:rFonts w:ascii="Times New Roman" w:eastAsia="Times New Roman" w:hAnsi="Times New Roman" w:cs="Times New Roman"/>
          <w:sz w:val="22"/>
          <w:lang w:eastAsia="ru-RU" w:bidi="ar-SA"/>
        </w:rPr>
        <w:t>3.       Дар сурати мавҷуд будани номутобиқие миёни НӮЭИ ва муқаррароти Созишномаи мазкур, муқаррароти Созишномаи мазкур қувваи амалӣ зиёдтар доранд.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eastAsia="ru-RU" w:bidi="ar-SA"/>
        </w:rPr>
      </w:pPr>
      <w:bookmarkStart w:id="67" w:name="bookmark66"/>
      <w:bookmarkEnd w:id="67"/>
      <w:r w:rsidRPr="00827D72">
        <w:rPr>
          <w:rFonts w:ascii="Times New Roman" w:eastAsia="Times New Roman" w:hAnsi="Times New Roman" w:cs="Times New Roman"/>
          <w:sz w:val="22"/>
          <w:lang w:eastAsia="ru-RU" w:bidi="ar-SA"/>
        </w:rPr>
        <w:t>4.       Гиранда ӯҳдадор мешавад ва инчунин таъмин менамояд, ки Кумитаи андоз талаботи зеринро фароҳам орад:</w:t>
      </w:r>
    </w:p>
    <w:p w:rsidR="00747732" w:rsidRPr="00827D72" w:rsidRDefault="00747732" w:rsidP="00827D72">
      <w:pPr>
        <w:widowControl/>
        <w:spacing w:after="119"/>
        <w:ind w:left="363" w:hanging="23"/>
        <w:jc w:val="both"/>
        <w:rPr>
          <w:rFonts w:ascii="Times New Roman" w:eastAsia="Times New Roman" w:hAnsi="Times New Roman" w:cs="Times New Roman"/>
          <w:color w:val="auto"/>
          <w:sz w:val="22"/>
          <w:lang w:eastAsia="ru-RU" w:bidi="ar-SA"/>
        </w:rPr>
      </w:pPr>
      <w:bookmarkStart w:id="68" w:name="bookmark67"/>
      <w:bookmarkEnd w:id="68"/>
      <w:r w:rsidRPr="00827D72">
        <w:rPr>
          <w:rFonts w:ascii="Times New Roman" w:eastAsia="Times New Roman" w:hAnsi="Times New Roman" w:cs="Times New Roman"/>
          <w:sz w:val="22"/>
          <w:lang w:eastAsia="ru-RU" w:bidi="ar-SA"/>
        </w:rPr>
        <w:t>(a)    тамоми чораҳои зарурӣ барои ҷамъоварӣ, тартиб додан ва ба Ассотсиатсия пешниҳод кардани ҳисоботҳои мунтазами давра ба давраи дар НӮЭИ пешбинишуда ва фавран дар як гузориши алоҳида ё маърӯзаҳо, агар аз ҷониби Ассотсиатсия талаб шаванд, маълумот дар бораи вазъи риояи НӮЭИ ва воситаҳои экологӣ ва иҷтимоии дар он зикршуда, ҳама гуна чунин ҳисоботҳо бо шакл ва мундариҷаи қобили қабул барои Ассотсиатсия, аз ҷумла: (i) вазъи риояи НӮЭИ; (ii) ҳолатҳо, ки ба татбиқи НӮЭИ халал мерасонанд ё таҳдид мекунанд агар вуҷуд дошта бошанд; ва (iii) тадбирҳои ислоҳӣ ва пешгирикунанда, ки барои ислоҳи чунин ҳолатҳо андешида шудаанд ё талаб карда мешаванд; инчунин</w:t>
      </w:r>
    </w:p>
    <w:p w:rsidR="00747732" w:rsidRPr="00827D72" w:rsidRDefault="00747732" w:rsidP="00827D72">
      <w:pPr>
        <w:widowControl/>
        <w:spacing w:after="119"/>
        <w:ind w:left="363" w:hanging="23"/>
        <w:jc w:val="both"/>
        <w:rPr>
          <w:rFonts w:ascii="Times New Roman" w:eastAsia="Times New Roman" w:hAnsi="Times New Roman" w:cs="Times New Roman"/>
          <w:color w:val="auto"/>
          <w:sz w:val="22"/>
          <w:lang w:eastAsia="ru-RU" w:bidi="ar-SA"/>
        </w:rPr>
      </w:pPr>
      <w:bookmarkStart w:id="69" w:name="bookmark68"/>
      <w:bookmarkEnd w:id="69"/>
      <w:r w:rsidRPr="00827D72">
        <w:rPr>
          <w:rFonts w:ascii="Times New Roman" w:eastAsia="Times New Roman" w:hAnsi="Times New Roman" w:cs="Times New Roman"/>
          <w:sz w:val="22"/>
          <w:lang w:eastAsia="ru-RU" w:bidi="ar-SA"/>
        </w:rPr>
        <w:t>(b)   Ассотсиатсия саривақт дар бораи ҳама гуна ҳодиса ё садамаи марбут ба Лоиҳа ё ба Лоиҳа таъсиррасонанда, ки таъсири назарраси манфӣ ба муҳити зист, ҷамоаҳои зарардида, аҳолӣ ё коргарон мерасонанд ё расонида метавонанд мутобиқи НӮЭИ, тариқи воситаҳои экологӣ ва иҷтимоӣ ва стандартҳои экологӣ ва иҷтимоии дар он зикршуда фавран огаҳӣ карда мешавад.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eastAsia="ru-RU" w:bidi="ar-SA"/>
        </w:rPr>
      </w:pPr>
      <w:bookmarkStart w:id="70" w:name="bookmark69"/>
      <w:bookmarkEnd w:id="70"/>
      <w:r w:rsidRPr="00827D72">
        <w:rPr>
          <w:rFonts w:ascii="Times New Roman" w:eastAsia="Times New Roman" w:hAnsi="Times New Roman" w:cs="Times New Roman"/>
          <w:sz w:val="22"/>
          <w:lang w:eastAsia="ru-RU" w:bidi="ar-SA"/>
        </w:rPr>
        <w:t>5.        Гиранда ӯҳдадор мешавад ва таъмин мекунад, ки Кумитаи андоз таъсис, нашр, нигоҳдорӣ ва истифодаи механизми дастраси баррасии шикоятҳоро таъмин кунад, ҳалли мушкилот ва шикоятҳои шахсони аз Лоиҳа зарардидаро андешад ва мусоидат кунад, инчунин барои ҳалли чунин мушкилот тамоми чораҳои зарурӣ ва дахлдорро андешад ё ба ҳалли чунин мушкилот ва шикоятҳо ба тарзи қобили қабул ба Ассотсиатсия мусоидат кунад.</w:t>
      </w:r>
    </w:p>
    <w:p w:rsidR="00747732" w:rsidRPr="00593D64" w:rsidRDefault="00747732" w:rsidP="00827D72">
      <w:pPr>
        <w:keepNext/>
        <w:widowControl/>
        <w:spacing w:after="119" w:line="297" w:lineRule="auto"/>
        <w:jc w:val="both"/>
        <w:rPr>
          <w:rFonts w:ascii="Times New Roman" w:eastAsia="Times New Roman" w:hAnsi="Times New Roman" w:cs="Times New Roman"/>
          <w:b/>
          <w:color w:val="auto"/>
          <w:sz w:val="22"/>
          <w:lang w:eastAsia="ru-RU" w:bidi="ar-SA"/>
        </w:rPr>
      </w:pPr>
      <w:bookmarkStart w:id="71" w:name="bookmark70"/>
      <w:bookmarkStart w:id="72" w:name="bookmark71"/>
      <w:bookmarkStart w:id="73" w:name="bookmark72"/>
      <w:bookmarkEnd w:id="71"/>
      <w:bookmarkEnd w:id="72"/>
      <w:bookmarkEnd w:id="73"/>
      <w:r w:rsidRPr="00593D64">
        <w:rPr>
          <w:rFonts w:ascii="Cambria" w:eastAsia="Times New Roman" w:hAnsi="Cambria" w:cs="Times New Roman"/>
          <w:b/>
          <w:sz w:val="22"/>
          <w:u w:val="single"/>
          <w:lang w:eastAsia="ru-RU" w:bidi="ar-SA"/>
        </w:rPr>
        <w:lastRenderedPageBreak/>
        <w:t>Боби II. Намудҳои фаъолиятҳое, ки истисно мешаванд</w:t>
      </w:r>
    </w:p>
    <w:p w:rsidR="00747732" w:rsidRPr="00827D72" w:rsidRDefault="00747732" w:rsidP="00827D72">
      <w:pPr>
        <w:widowControl/>
        <w:spacing w:after="119" w:line="285" w:lineRule="auto"/>
        <w:ind w:left="697" w:hanging="278"/>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Гиранда ӯҳдадор мешавад таъмин намояд, ки Барнома ҳама гуна фаъолиятро истисно кунад, ки:</w:t>
      </w:r>
    </w:p>
    <w:p w:rsidR="00747732" w:rsidRPr="00827D72" w:rsidRDefault="00747732" w:rsidP="00827D72">
      <w:pPr>
        <w:widowControl/>
        <w:spacing w:after="119" w:line="280" w:lineRule="auto"/>
        <w:ind w:left="403" w:hanging="403"/>
        <w:jc w:val="both"/>
        <w:rPr>
          <w:rFonts w:ascii="Times New Roman" w:eastAsia="Times New Roman" w:hAnsi="Times New Roman" w:cs="Times New Roman"/>
          <w:color w:val="auto"/>
          <w:sz w:val="22"/>
          <w:lang w:eastAsia="ru-RU" w:bidi="ar-SA"/>
        </w:rPr>
      </w:pPr>
      <w:bookmarkStart w:id="74" w:name="bookmark73"/>
      <w:bookmarkEnd w:id="74"/>
      <w:r w:rsidRPr="00827D72">
        <w:rPr>
          <w:rFonts w:ascii="Times New Roman" w:eastAsia="Times New Roman" w:hAnsi="Times New Roman" w:cs="Times New Roman"/>
          <w:sz w:val="22"/>
          <w:lang w:eastAsia="ru-RU" w:bidi="ar-SA"/>
        </w:rPr>
        <w:t>A.        Ба ақидаи Ассотсиатсия, эҳтимолан расонидани таъсири назарраси номатлуб доранд, ки барои муҳити зист ва / ё шахсони зарардида ҳассос, гуногуншакл ё бесобиқа ҳастанд; ё</w:t>
      </w:r>
    </w:p>
    <w:p w:rsidR="00747732" w:rsidRPr="00827D72" w:rsidRDefault="00747732" w:rsidP="00827D72">
      <w:pPr>
        <w:widowControl/>
        <w:spacing w:after="119" w:line="280" w:lineRule="auto"/>
        <w:ind w:left="403" w:hanging="403"/>
        <w:jc w:val="both"/>
        <w:rPr>
          <w:rFonts w:ascii="Times New Roman" w:eastAsia="Times New Roman" w:hAnsi="Times New Roman" w:cs="Times New Roman"/>
          <w:color w:val="auto"/>
          <w:sz w:val="22"/>
          <w:lang w:eastAsia="ru-RU" w:bidi="ar-SA"/>
        </w:rPr>
      </w:pPr>
      <w:bookmarkStart w:id="75" w:name="bookmark74"/>
      <w:bookmarkEnd w:id="75"/>
      <w:r w:rsidRPr="00827D72">
        <w:rPr>
          <w:rFonts w:ascii="Times New Roman" w:eastAsia="Times New Roman" w:hAnsi="Times New Roman" w:cs="Times New Roman"/>
          <w:sz w:val="22"/>
          <w:lang w:eastAsia="ru-RU" w:bidi="ar-SA"/>
        </w:rPr>
        <w:t>B.        Харид харҷи зеринро дар бар мегирад: (1] корҳое, ки ба маблағи муодили 3 миллион доллар (3,000,000 доллари ШМА) ё бештар аз як қарордод арзиш доранд; (2) молҳое, ки барои ҳар як қарордод муодили 9,375,000 доллари ШМА (9,375,000 доллари ИМА) ё бештар аз он доранд; ё (3) хидматҳои машваратӣ, ки ба маблағи муодили 3 миллион доллар (3,000,000 доллари ШМА) ё бештар аз як қарордод арзёбӣ мешаванд.</w:t>
      </w:r>
    </w:p>
    <w:p w:rsidR="00747732" w:rsidRPr="00593D64" w:rsidRDefault="00747732" w:rsidP="00827D72">
      <w:pPr>
        <w:keepNext/>
        <w:widowControl/>
        <w:spacing w:after="119" w:line="297" w:lineRule="auto"/>
        <w:jc w:val="both"/>
        <w:rPr>
          <w:rFonts w:ascii="Times New Roman" w:eastAsia="Times New Roman" w:hAnsi="Times New Roman" w:cs="Times New Roman"/>
          <w:b/>
          <w:color w:val="auto"/>
          <w:sz w:val="22"/>
          <w:u w:val="single"/>
          <w:lang w:eastAsia="ru-RU" w:bidi="ar-SA"/>
        </w:rPr>
      </w:pPr>
      <w:bookmarkStart w:id="76" w:name="bookmark75"/>
      <w:bookmarkStart w:id="77" w:name="bookmark76"/>
      <w:bookmarkStart w:id="78" w:name="bookmark77"/>
      <w:bookmarkEnd w:id="76"/>
      <w:bookmarkEnd w:id="77"/>
      <w:bookmarkEnd w:id="78"/>
      <w:r w:rsidRPr="00593D64">
        <w:rPr>
          <w:rFonts w:ascii="Cambria" w:eastAsia="Times New Roman" w:hAnsi="Cambria" w:cs="Times New Roman"/>
          <w:b/>
          <w:sz w:val="22"/>
          <w:u w:val="single"/>
          <w:lang w:eastAsia="ru-RU" w:bidi="ar-SA"/>
        </w:rPr>
        <w:t xml:space="preserve">Боби </w:t>
      </w:r>
      <w:r w:rsidR="000D67A6" w:rsidRPr="00593D64">
        <w:rPr>
          <w:rFonts w:ascii="Cambria" w:eastAsia="Times New Roman" w:hAnsi="Cambria" w:cs="Times New Roman"/>
          <w:b/>
          <w:iCs/>
          <w:sz w:val="22"/>
          <w:u w:val="single"/>
          <w:lang w:eastAsia="ru-RU" w:bidi="ar-SA"/>
        </w:rPr>
        <w:t>III.</w:t>
      </w:r>
      <w:r w:rsidRPr="00593D64">
        <w:rPr>
          <w:rFonts w:ascii="Cambria" w:eastAsia="Times New Roman" w:hAnsi="Cambria" w:cs="Times New Roman"/>
          <w:b/>
          <w:sz w:val="22"/>
          <w:u w:val="single"/>
          <w:lang w:eastAsia="ru-RU" w:bidi="ar-SA"/>
        </w:rPr>
        <w:t xml:space="preserve"> Мониторинг, ҳисоботдиҳӣ ва арзёбии Амалиёт</w:t>
      </w:r>
    </w:p>
    <w:p w:rsidR="00747732" w:rsidRPr="00827D72" w:rsidRDefault="00747732" w:rsidP="00827D72">
      <w:pPr>
        <w:widowControl/>
        <w:spacing w:after="119" w:line="285" w:lineRule="auto"/>
        <w:ind w:left="403" w:firstLine="2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Гиранда бояд ба Ассотсиатсия ҳар як ҳисобот оиди Барнома ва ҳар як гузоришро оиди Лоиҳа, ки як семестри тақвимиро дар бар мегирад, на дертар аз чилу панҷ (45) рӯз пас аз ба охир расидани ҳар семестри тақвимӣ пешниҳод намояд.</w:t>
      </w:r>
    </w:p>
    <w:p w:rsidR="00747732" w:rsidRPr="00593D64" w:rsidRDefault="00747732" w:rsidP="00827D72">
      <w:pPr>
        <w:widowControl/>
        <w:spacing w:after="119" w:line="297" w:lineRule="auto"/>
        <w:jc w:val="both"/>
        <w:rPr>
          <w:rFonts w:ascii="Times New Roman" w:eastAsia="Times New Roman" w:hAnsi="Times New Roman" w:cs="Times New Roman"/>
          <w:color w:val="auto"/>
          <w:sz w:val="22"/>
          <w:szCs w:val="22"/>
          <w:lang w:eastAsia="ru-RU" w:bidi="ar-SA"/>
        </w:rPr>
      </w:pPr>
      <w:r w:rsidRPr="00593D64">
        <w:rPr>
          <w:rFonts w:ascii="Times New Roman" w:eastAsia="Times New Roman" w:hAnsi="Times New Roman" w:cs="Times New Roman"/>
          <w:b/>
          <w:bCs/>
          <w:sz w:val="22"/>
          <w:szCs w:val="22"/>
          <w:u w:val="single"/>
          <w:lang w:eastAsia="ru-RU" w:bidi="ar-SA"/>
        </w:rPr>
        <w:t>Боби IV</w:t>
      </w:r>
      <w:r w:rsidR="000D67A6" w:rsidRPr="00593D64">
        <w:rPr>
          <w:rFonts w:ascii="Times New Roman" w:eastAsia="Times New Roman" w:hAnsi="Times New Roman" w:cs="Times New Roman"/>
          <w:b/>
          <w:bCs/>
          <w:sz w:val="22"/>
          <w:szCs w:val="22"/>
          <w:u w:val="single"/>
          <w:lang w:eastAsia="ru-RU" w:bidi="ar-SA"/>
        </w:rPr>
        <w:t>.</w:t>
      </w:r>
      <w:r w:rsidRPr="00593D64">
        <w:rPr>
          <w:rFonts w:ascii="Times New Roman" w:eastAsia="Times New Roman" w:hAnsi="Times New Roman" w:cs="Times New Roman"/>
          <w:b/>
          <w:bCs/>
          <w:sz w:val="22"/>
          <w:szCs w:val="22"/>
          <w:u w:val="single"/>
          <w:lang w:eastAsia="ru-RU" w:bidi="ar-SA"/>
        </w:rPr>
        <w:t xml:space="preserve"> Гирифтани маблағҳои пулӣ</w:t>
      </w:r>
    </w:p>
    <w:p w:rsidR="00747732" w:rsidRPr="00827D72" w:rsidRDefault="00747732" w:rsidP="00827D72">
      <w:pPr>
        <w:keepNext/>
        <w:widowControl/>
        <w:spacing w:after="119" w:line="297" w:lineRule="auto"/>
        <w:jc w:val="both"/>
        <w:rPr>
          <w:rFonts w:ascii="Times New Roman" w:eastAsia="Times New Roman" w:hAnsi="Times New Roman" w:cs="Times New Roman"/>
          <w:color w:val="auto"/>
          <w:sz w:val="22"/>
          <w:lang w:eastAsia="ru-RU" w:bidi="ar-SA"/>
        </w:rPr>
      </w:pPr>
      <w:bookmarkStart w:id="79" w:name="bookmark78"/>
      <w:bookmarkStart w:id="80" w:name="bookmark79"/>
      <w:bookmarkStart w:id="81" w:name="bookmark80"/>
      <w:bookmarkEnd w:id="79"/>
      <w:bookmarkEnd w:id="80"/>
      <w:bookmarkEnd w:id="81"/>
      <w:r w:rsidRPr="00827D72">
        <w:rPr>
          <w:rFonts w:ascii="Cambria" w:eastAsia="Times New Roman" w:hAnsi="Cambria" w:cs="Times New Roman"/>
          <w:sz w:val="22"/>
          <w:lang w:eastAsia="ru-RU" w:bidi="ar-SA"/>
        </w:rPr>
        <w:t>А. Муқаррароти умумӣ</w:t>
      </w:r>
    </w:p>
    <w:p w:rsidR="00747732" w:rsidRPr="00827D72" w:rsidRDefault="00747732" w:rsidP="00827D72">
      <w:pPr>
        <w:widowControl/>
        <w:spacing w:after="119" w:line="285" w:lineRule="auto"/>
        <w:ind w:left="403" w:hanging="403"/>
        <w:jc w:val="both"/>
        <w:rPr>
          <w:rFonts w:ascii="Times New Roman" w:eastAsia="Times New Roman" w:hAnsi="Times New Roman" w:cs="Times New Roman"/>
          <w:color w:val="auto"/>
          <w:sz w:val="22"/>
          <w:lang w:eastAsia="ru-RU" w:bidi="ar-SA"/>
        </w:rPr>
      </w:pPr>
      <w:bookmarkStart w:id="82" w:name="bookmark81"/>
      <w:bookmarkEnd w:id="82"/>
      <w:r w:rsidRPr="00827D72">
        <w:rPr>
          <w:rFonts w:ascii="Times New Roman" w:eastAsia="Times New Roman" w:hAnsi="Times New Roman" w:cs="Times New Roman"/>
          <w:sz w:val="22"/>
          <w:lang w:eastAsia="ru-RU" w:bidi="ar-SA"/>
        </w:rPr>
        <w:t xml:space="preserve">1.        Бидуни маҳдуд кардани муқаррароти моддаи П-и Шартҳои умумӣ ва мутобиқи Мактуби пардохт ва маълумоти молиявӣ, Гиранда метавонад маблағи сармоягузориро барои сармоягузорӣ гирад: (а) дар робита бо Барнома, хароҷот тибқи Барнома дар асоси натиҷаҳое («Натиҷаҳои ба пардохтҳо пайвастшуда» ё «НПП»), ки аз ҷониби Гиранда ба даст оварда шудаанд ва бо индикаторҳои мушаххас чен карда шудаанд («Индикаторҳои ба пардохтҳо пайвастшуда» ё «ИПП») ва (b) дар робита бо Лоиҳа, хароҷоти мувофиқ дар ҳаҷми маблағи ҷудошуда ва агар татбиқшаванда бошад, то сатҳи фоизе, ки </w:t>
      </w:r>
      <w:r w:rsidRPr="00827D72">
        <w:rPr>
          <w:rFonts w:ascii="Times New Roman" w:eastAsia="Times New Roman" w:hAnsi="Times New Roman" w:cs="Times New Roman"/>
          <w:sz w:val="22"/>
          <w:lang w:eastAsia="ru-RU" w:bidi="ar-SA"/>
        </w:rPr>
        <w:lastRenderedPageBreak/>
        <w:t>дар Категорияҳо (8) ишора шудааст; ҳама чӣ тавре ки дар ҷадвали сархати 2 Қисми А мазкур нишон дода шудаанд.</w:t>
      </w:r>
    </w:p>
    <w:p w:rsidR="00747732" w:rsidRPr="00827D72" w:rsidRDefault="00747732" w:rsidP="00827D72">
      <w:pPr>
        <w:widowControl/>
        <w:spacing w:after="743"/>
        <w:ind w:left="363" w:hanging="363"/>
        <w:jc w:val="both"/>
        <w:rPr>
          <w:rFonts w:ascii="Times New Roman" w:eastAsia="Times New Roman" w:hAnsi="Times New Roman" w:cs="Times New Roman"/>
          <w:color w:val="auto"/>
          <w:sz w:val="22"/>
          <w:lang w:eastAsia="ru-RU" w:bidi="ar-SA"/>
        </w:rPr>
      </w:pPr>
      <w:bookmarkStart w:id="83" w:name="bookmark82"/>
      <w:bookmarkEnd w:id="83"/>
      <w:r w:rsidRPr="00827D72">
        <w:rPr>
          <w:rFonts w:ascii="Times New Roman" w:eastAsia="Times New Roman" w:hAnsi="Times New Roman" w:cs="Times New Roman"/>
          <w:sz w:val="22"/>
          <w:lang w:eastAsia="ru-RU" w:bidi="ar-SA"/>
        </w:rPr>
        <w:t>2.     Дар ҷадвали зерин (f) ҳама категорияҳои гирифтани маблағҳои Сармоягузории татбиқшаванда нисбати Барнома (аз ҷумла индикаторҳо, ки ба пардохтҳо пайваста шудаанд, агар татбиқшаванда бошанд) («Категория»), натиҷаҳо, ки ба пардохтҳо барои ҳар як категория пайваст шудаанд (агар татбиқшаванда бошанд), инчунин тақсими маблағҳои сармоягузорӣ барои ҳар як категория; ва (ii) дар мавриди Лоиҳа бошад, хароҷоти мувофиқ тибқи Лоиҳа, ки тибқи категорияи 8 сармоягузорӣ мешаванд, инчунин фоизи сармоягузории онҳо:</w:t>
      </w:r>
    </w:p>
    <w:tbl>
      <w:tblPr>
        <w:tblW w:w="738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63"/>
        <w:gridCol w:w="1426"/>
        <w:gridCol w:w="1845"/>
        <w:gridCol w:w="1847"/>
      </w:tblGrid>
      <w:tr w:rsidR="00747732" w:rsidRPr="000D67A6" w:rsidTr="006F74CB">
        <w:trPr>
          <w:trHeight w:val="3051"/>
          <w:tblCellSpacing w:w="0" w:type="dxa"/>
          <w:jc w:val="center"/>
        </w:trPr>
        <w:tc>
          <w:tcPr>
            <w:tcW w:w="2263" w:type="dxa"/>
            <w:hideMark/>
          </w:tcPr>
          <w:p w:rsidR="00747732" w:rsidRPr="00593D64" w:rsidRDefault="00747732" w:rsidP="00593D64">
            <w:pPr>
              <w:jc w:val="center"/>
              <w:rPr>
                <w:rFonts w:ascii="Times New Roman Tj" w:hAnsi="Times New Roman Tj"/>
                <w:sz w:val="22"/>
              </w:rPr>
            </w:pPr>
            <w:r w:rsidRPr="00593D64">
              <w:rPr>
                <w:rFonts w:ascii="Times New Roman Tj" w:hAnsi="Times New Roman Tj"/>
                <w:sz w:val="22"/>
              </w:rPr>
              <w:t>Категория</w:t>
            </w:r>
          </w:p>
          <w:p w:rsidR="00747732" w:rsidRPr="00593D64" w:rsidRDefault="00593D64" w:rsidP="00593D64">
            <w:pPr>
              <w:jc w:val="center"/>
              <w:rPr>
                <w:rFonts w:ascii="Times New Roman Tj" w:hAnsi="Times New Roman Tj"/>
                <w:sz w:val="22"/>
              </w:rPr>
            </w:pPr>
            <w:r>
              <w:rPr>
                <w:rFonts w:ascii="Times New Roman Tj" w:hAnsi="Times New Roman Tj"/>
                <w:sz w:val="22"/>
              </w:rPr>
              <w:t>(</w:t>
            </w:r>
            <w:r w:rsidR="00747732" w:rsidRPr="00593D64">
              <w:rPr>
                <w:rFonts w:ascii="Times New Roman Tj" w:hAnsi="Times New Roman Tj"/>
                <w:sz w:val="22"/>
              </w:rPr>
              <w:t xml:space="preserve">аз </w:t>
            </w:r>
            <w:r w:rsidR="00747732" w:rsidRPr="00593D64">
              <w:rPr>
                <w:rFonts w:ascii="Cambria" w:hAnsi="Cambria" w:cs="Cambria"/>
                <w:sz w:val="22"/>
              </w:rPr>
              <w:t>ҷ</w:t>
            </w:r>
            <w:r w:rsidR="00747732" w:rsidRPr="00593D64">
              <w:rPr>
                <w:rFonts w:ascii="Times New Roman Tj" w:hAnsi="Times New Roman Tj" w:cs="Times New Roman Tj"/>
                <w:sz w:val="22"/>
              </w:rPr>
              <w:t>умла</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нишонди</w:t>
            </w:r>
            <w:r w:rsidR="00747732" w:rsidRPr="00593D64">
              <w:rPr>
                <w:rFonts w:ascii="Cambria" w:hAnsi="Cambria" w:cs="Cambria"/>
                <w:sz w:val="22"/>
              </w:rPr>
              <w:t>ҳ</w:t>
            </w:r>
            <w:r w:rsidR="00747732" w:rsidRPr="00593D64">
              <w:rPr>
                <w:rFonts w:ascii="Times New Roman Tj" w:hAnsi="Times New Roman Tj" w:cs="Times New Roman Tj"/>
                <w:sz w:val="22"/>
              </w:rPr>
              <w:t>анда</w:t>
            </w:r>
            <w:r w:rsidR="00747732" w:rsidRPr="00593D64">
              <w:rPr>
                <w:rFonts w:ascii="Times New Roman Tj" w:hAnsi="Times New Roman Tj"/>
                <w:sz w:val="22"/>
              </w:rPr>
              <w:t xml:space="preserve"> </w:t>
            </w:r>
            <w:r w:rsidR="00747732" w:rsidRPr="00593D64">
              <w:rPr>
                <w:rFonts w:ascii="Cambria" w:hAnsi="Cambria" w:cs="Cambria"/>
                <w:sz w:val="22"/>
              </w:rPr>
              <w:t>ҳ</w:t>
            </w:r>
            <w:r w:rsidR="00747732" w:rsidRPr="00593D64">
              <w:rPr>
                <w:rFonts w:ascii="Times New Roman Tj" w:hAnsi="Times New Roman Tj" w:cs="Times New Roman Tj"/>
                <w:sz w:val="22"/>
              </w:rPr>
              <w:t>ои</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вобаста</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ба</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пардохт</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ва</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нати</w:t>
            </w:r>
            <w:r w:rsidR="00747732" w:rsidRPr="00593D64">
              <w:rPr>
                <w:rFonts w:ascii="Cambria" w:hAnsi="Cambria" w:cs="Cambria"/>
                <w:sz w:val="22"/>
              </w:rPr>
              <w:t>ҷ</w:t>
            </w:r>
            <w:r w:rsidR="00747732" w:rsidRPr="00593D64">
              <w:rPr>
                <w:rFonts w:ascii="Times New Roman Tj" w:hAnsi="Times New Roman Tj" w:cs="Times New Roman Tj"/>
                <w:sz w:val="22"/>
              </w:rPr>
              <w:t>а</w:t>
            </w:r>
            <w:r w:rsidR="00747732" w:rsidRPr="00593D64">
              <w:rPr>
                <w:rFonts w:ascii="Cambria" w:hAnsi="Cambria" w:cs="Cambria"/>
                <w:sz w:val="22"/>
              </w:rPr>
              <w:t>ҳ</w:t>
            </w:r>
            <w:r w:rsidR="00747732" w:rsidRPr="00593D64">
              <w:rPr>
                <w:rFonts w:ascii="Times New Roman Tj" w:hAnsi="Times New Roman Tj" w:cs="Times New Roman Tj"/>
                <w:sz w:val="22"/>
              </w:rPr>
              <w:t>ои</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вобаста</w:t>
            </w:r>
            <w:r w:rsidR="00747732" w:rsidRPr="00593D64">
              <w:rPr>
                <w:rFonts w:ascii="Times New Roman Tj" w:hAnsi="Times New Roman Tj"/>
                <w:sz w:val="22"/>
              </w:rPr>
              <w:t xml:space="preserve"> </w:t>
            </w:r>
            <w:r w:rsidR="00747732" w:rsidRPr="00593D64">
              <w:rPr>
                <w:rFonts w:ascii="Times New Roman Tj" w:hAnsi="Times New Roman Tj" w:cs="Times New Roman Tj"/>
                <w:sz w:val="22"/>
              </w:rPr>
              <w:t>ба</w:t>
            </w:r>
          </w:p>
          <w:p w:rsidR="00747732" w:rsidRPr="00593D64" w:rsidRDefault="00747732" w:rsidP="00593D64">
            <w:pPr>
              <w:jc w:val="center"/>
              <w:rPr>
                <w:rFonts w:ascii="Times New Roman Tj" w:hAnsi="Times New Roman Tj"/>
                <w:sz w:val="22"/>
              </w:rPr>
            </w:pPr>
            <w:r w:rsidRPr="00593D64">
              <w:rPr>
                <w:rFonts w:ascii="Times New Roman Tj" w:hAnsi="Times New Roman Tj"/>
                <w:sz w:val="22"/>
              </w:rPr>
              <w:t>пардохт агар мувофи</w:t>
            </w:r>
            <w:r w:rsidRPr="00593D64">
              <w:rPr>
                <w:rFonts w:ascii="Cambria" w:hAnsi="Cambria" w:cs="Cambria"/>
                <w:sz w:val="22"/>
              </w:rPr>
              <w:t>қ</w:t>
            </w:r>
            <w:r w:rsidRPr="00593D64">
              <w:rPr>
                <w:rFonts w:ascii="Times New Roman Tj" w:hAnsi="Times New Roman Tj"/>
                <w:sz w:val="22"/>
              </w:rPr>
              <w:t xml:space="preserve"> </w:t>
            </w:r>
            <w:r w:rsidRPr="00593D64">
              <w:rPr>
                <w:rFonts w:ascii="Times New Roman Tj" w:hAnsi="Times New Roman Tj" w:cs="Times New Roman Tj"/>
                <w:sz w:val="22"/>
              </w:rPr>
              <w:t>бошад</w:t>
            </w:r>
            <w:r w:rsidRPr="00593D64">
              <w:rPr>
                <w:rFonts w:ascii="Times New Roman Tj" w:hAnsi="Times New Roman Tj"/>
                <w:sz w:val="22"/>
              </w:rPr>
              <w:t>)</w:t>
            </w:r>
          </w:p>
        </w:tc>
        <w:tc>
          <w:tcPr>
            <w:tcW w:w="1426" w:type="dxa"/>
            <w:hideMark/>
          </w:tcPr>
          <w:p w:rsidR="00747732" w:rsidRPr="00593D64" w:rsidRDefault="00747732" w:rsidP="00593D64">
            <w:pPr>
              <w:jc w:val="center"/>
              <w:rPr>
                <w:rFonts w:ascii="Times New Roman Tj" w:hAnsi="Times New Roman Tj"/>
                <w:sz w:val="22"/>
              </w:rPr>
            </w:pPr>
            <w:r w:rsidRPr="00593D64">
              <w:rPr>
                <w:rFonts w:ascii="Times New Roman Tj" w:hAnsi="Times New Roman Tj"/>
                <w:sz w:val="22"/>
              </w:rPr>
              <w:t>Мабла</w:t>
            </w:r>
            <w:r w:rsidRPr="00593D64">
              <w:rPr>
                <w:rFonts w:ascii="Cambria" w:hAnsi="Cambria" w:cs="Cambria"/>
                <w:sz w:val="22"/>
              </w:rPr>
              <w:t>ғ</w:t>
            </w:r>
            <w:r w:rsidRPr="00593D64">
              <w:rPr>
                <w:rFonts w:ascii="Times New Roman Tj" w:hAnsi="Times New Roman Tj" w:cs="Times New Roman Tj"/>
                <w:sz w:val="22"/>
              </w:rPr>
              <w:t>и</w:t>
            </w:r>
            <w:r w:rsidRPr="00593D64">
              <w:rPr>
                <w:rFonts w:ascii="Times New Roman Tj" w:hAnsi="Times New Roman Tj"/>
                <w:sz w:val="22"/>
              </w:rPr>
              <w:t xml:space="preserve"> </w:t>
            </w:r>
            <w:r w:rsidRPr="00593D64">
              <w:rPr>
                <w:rFonts w:ascii="Cambria" w:hAnsi="Cambria" w:cs="Cambria"/>
                <w:sz w:val="22"/>
              </w:rPr>
              <w:t>ҷ</w:t>
            </w:r>
            <w:r w:rsidRPr="00593D64">
              <w:rPr>
                <w:rFonts w:ascii="Times New Roman Tj" w:hAnsi="Times New Roman Tj" w:cs="Times New Roman Tj"/>
                <w:sz w:val="22"/>
              </w:rPr>
              <w:t>удогардида</w:t>
            </w:r>
            <w:r w:rsidRPr="00593D64">
              <w:rPr>
                <w:rFonts w:ascii="Times New Roman Tj" w:hAnsi="Times New Roman Tj"/>
                <w:sz w:val="22"/>
              </w:rPr>
              <w:t xml:space="preserve"> </w:t>
            </w:r>
            <w:r w:rsidRPr="00593D64">
              <w:rPr>
                <w:rFonts w:ascii="Times New Roman Tj" w:hAnsi="Times New Roman Tj" w:cs="Times New Roman Tj"/>
                <w:sz w:val="22"/>
              </w:rPr>
              <w:t>барои</w:t>
            </w:r>
            <w:r w:rsidRPr="00593D64">
              <w:rPr>
                <w:rFonts w:ascii="Times New Roman Tj" w:hAnsi="Times New Roman Tj"/>
                <w:sz w:val="22"/>
              </w:rPr>
              <w:t xml:space="preserve"> </w:t>
            </w:r>
            <w:r w:rsidRPr="00593D64">
              <w:rPr>
                <w:rFonts w:ascii="Times New Roman Tj" w:hAnsi="Times New Roman Tj" w:cs="Times New Roman Tj"/>
                <w:sz w:val="22"/>
              </w:rPr>
              <w:t>мабла</w:t>
            </w:r>
            <w:r w:rsidRPr="00593D64">
              <w:rPr>
                <w:rFonts w:ascii="Cambria" w:hAnsi="Cambria" w:cs="Cambria"/>
                <w:sz w:val="22"/>
              </w:rPr>
              <w:t>ғ</w:t>
            </w:r>
            <w:r w:rsidRPr="00593D64">
              <w:rPr>
                <w:rFonts w:ascii="Times New Roman Tj" w:hAnsi="Times New Roman Tj" w:cs="Times New Roman Tj"/>
                <w:sz w:val="22"/>
              </w:rPr>
              <w:t>угзор</w:t>
            </w:r>
            <w:r w:rsidRPr="00593D64">
              <w:rPr>
                <w:rFonts w:ascii="Cambria" w:hAnsi="Cambria" w:cs="Cambria"/>
                <w:sz w:val="22"/>
              </w:rPr>
              <w:t>ӣ</w:t>
            </w:r>
            <w:r w:rsidRPr="00593D64">
              <w:rPr>
                <w:rFonts w:ascii="Times New Roman Tj" w:hAnsi="Times New Roman Tj"/>
                <w:sz w:val="22"/>
              </w:rPr>
              <w:t xml:space="preserve"> (</w:t>
            </w:r>
            <w:r w:rsidRPr="00593D64">
              <w:rPr>
                <w:rFonts w:ascii="Times New Roman Tj" w:hAnsi="Times New Roman Tj" w:cs="Times New Roman Tj"/>
                <w:sz w:val="22"/>
              </w:rPr>
              <w:t>бо</w:t>
            </w:r>
            <w:r w:rsidRPr="00593D64">
              <w:rPr>
                <w:rFonts w:ascii="Times New Roman Tj" w:hAnsi="Times New Roman Tj"/>
                <w:sz w:val="22"/>
              </w:rPr>
              <w:t xml:space="preserve"> SDR</w:t>
            </w:r>
            <w:r w:rsidR="00593D64">
              <w:rPr>
                <w:rFonts w:ascii="Times New Roman Tj" w:hAnsi="Times New Roman Tj"/>
                <w:sz w:val="22"/>
              </w:rPr>
              <w:t>)</w:t>
            </w:r>
          </w:p>
        </w:tc>
        <w:tc>
          <w:tcPr>
            <w:tcW w:w="1845" w:type="dxa"/>
            <w:hideMark/>
          </w:tcPr>
          <w:p w:rsidR="00747732" w:rsidRPr="00593D64" w:rsidRDefault="00747732" w:rsidP="00593D64">
            <w:pPr>
              <w:jc w:val="center"/>
              <w:rPr>
                <w:rFonts w:ascii="Times New Roman Tj" w:hAnsi="Times New Roman Tj"/>
                <w:sz w:val="22"/>
              </w:rPr>
            </w:pPr>
            <w:r w:rsidRPr="00593D64">
              <w:rPr>
                <w:rFonts w:ascii="Times New Roman Tj" w:hAnsi="Times New Roman Tj"/>
                <w:sz w:val="22"/>
              </w:rPr>
              <w:t>Формулаи пардохт</w:t>
            </w:r>
          </w:p>
        </w:tc>
        <w:tc>
          <w:tcPr>
            <w:tcW w:w="1847" w:type="dxa"/>
            <w:hideMark/>
          </w:tcPr>
          <w:p w:rsidR="00747732" w:rsidRPr="00593D64" w:rsidRDefault="00747732" w:rsidP="00593D64">
            <w:pPr>
              <w:jc w:val="center"/>
              <w:rPr>
                <w:rFonts w:ascii="Times New Roman Tj" w:hAnsi="Times New Roman Tj"/>
                <w:sz w:val="22"/>
              </w:rPr>
            </w:pPr>
            <w:r w:rsidRPr="00593D64">
              <w:rPr>
                <w:rFonts w:ascii="Times New Roman Tj" w:hAnsi="Times New Roman Tj"/>
                <w:sz w:val="22"/>
              </w:rPr>
              <w:t>Фоизи харо</w:t>
            </w:r>
            <w:r w:rsidRPr="00593D64">
              <w:rPr>
                <w:rFonts w:ascii="Cambria" w:hAnsi="Cambria" w:cs="Cambria"/>
                <w:sz w:val="22"/>
              </w:rPr>
              <w:t>ҷ</w:t>
            </w:r>
            <w:r w:rsidRPr="00593D64">
              <w:rPr>
                <w:rFonts w:ascii="Times New Roman Tj" w:hAnsi="Times New Roman Tj" w:cs="Times New Roman Tj"/>
                <w:sz w:val="22"/>
              </w:rPr>
              <w:t>оти</w:t>
            </w:r>
            <w:r w:rsidRPr="00593D64">
              <w:rPr>
                <w:rFonts w:ascii="Times New Roman Tj" w:hAnsi="Times New Roman Tj"/>
                <w:sz w:val="22"/>
              </w:rPr>
              <w:t xml:space="preserve"> </w:t>
            </w:r>
            <w:r w:rsidRPr="00593D64">
              <w:rPr>
                <w:rFonts w:ascii="Times New Roman Tj" w:hAnsi="Times New Roman Tj" w:cs="Times New Roman Tj"/>
                <w:sz w:val="22"/>
              </w:rPr>
              <w:t>ба</w:t>
            </w:r>
            <w:r w:rsidRPr="00593D64">
              <w:rPr>
                <w:rFonts w:ascii="Times New Roman Tj" w:hAnsi="Times New Roman Tj"/>
                <w:sz w:val="22"/>
              </w:rPr>
              <w:t xml:space="preserve"> </w:t>
            </w:r>
            <w:r w:rsidRPr="00593D64">
              <w:rPr>
                <w:rFonts w:ascii="Times New Roman Tj" w:hAnsi="Times New Roman Tj" w:cs="Times New Roman Tj"/>
                <w:sz w:val="22"/>
              </w:rPr>
              <w:t>сармоягузор</w:t>
            </w:r>
            <w:r w:rsidRPr="00593D64">
              <w:rPr>
                <w:rFonts w:ascii="Cambria" w:hAnsi="Cambria" w:cs="Cambria"/>
                <w:sz w:val="22"/>
              </w:rPr>
              <w:t>ӣ</w:t>
            </w:r>
            <w:r w:rsidRPr="00593D64">
              <w:rPr>
                <w:rFonts w:ascii="Times New Roman Tj" w:hAnsi="Times New Roman Tj"/>
                <w:sz w:val="22"/>
              </w:rPr>
              <w:t xml:space="preserve"> </w:t>
            </w:r>
            <w:r w:rsidRPr="00593D64">
              <w:rPr>
                <w:rFonts w:ascii="Times New Roman Tj" w:hAnsi="Times New Roman Tj" w:cs="Times New Roman Tj"/>
                <w:sz w:val="22"/>
              </w:rPr>
              <w:t>таалу</w:t>
            </w:r>
            <w:r w:rsidRPr="00593D64">
              <w:rPr>
                <w:rFonts w:ascii="Cambria" w:hAnsi="Cambria" w:cs="Cambria"/>
                <w:sz w:val="22"/>
              </w:rPr>
              <w:t>қ</w:t>
            </w:r>
            <w:r w:rsidRPr="00593D64">
              <w:rPr>
                <w:rFonts w:ascii="Times New Roman Tj" w:hAnsi="Times New Roman Tj" w:cs="Times New Roman Tj"/>
                <w:sz w:val="22"/>
              </w:rPr>
              <w:t>дошта</w:t>
            </w:r>
          </w:p>
          <w:p w:rsidR="00747732" w:rsidRPr="00593D64" w:rsidRDefault="00747732" w:rsidP="00593D64">
            <w:pPr>
              <w:jc w:val="center"/>
              <w:rPr>
                <w:rFonts w:ascii="Times New Roman Tj" w:hAnsi="Times New Roman Tj"/>
                <w:sz w:val="22"/>
              </w:rPr>
            </w:pPr>
            <w:r w:rsidRPr="00593D64">
              <w:rPr>
                <w:rFonts w:ascii="Times New Roman Tj" w:hAnsi="Times New Roman Tj"/>
                <w:sz w:val="22"/>
              </w:rPr>
              <w:t>(бидуни ААИ ва андоз</w:t>
            </w:r>
            <w:r w:rsidRPr="00593D64">
              <w:rPr>
                <w:rFonts w:ascii="Cambria" w:hAnsi="Cambria" w:cs="Cambria"/>
                <w:sz w:val="22"/>
              </w:rPr>
              <w:t>ҳ</w:t>
            </w:r>
            <w:r w:rsidRPr="00593D64">
              <w:rPr>
                <w:rFonts w:ascii="Times New Roman Tj" w:hAnsi="Times New Roman Tj" w:cs="Times New Roman Tj"/>
                <w:sz w:val="22"/>
              </w:rPr>
              <w:t>ои</w:t>
            </w:r>
            <w:r w:rsidRPr="00593D64">
              <w:rPr>
                <w:rFonts w:ascii="Times New Roman Tj" w:hAnsi="Times New Roman Tj"/>
                <w:sz w:val="22"/>
              </w:rPr>
              <w:t xml:space="preserve"> </w:t>
            </w:r>
            <w:r w:rsidRPr="00593D64">
              <w:rPr>
                <w:rFonts w:ascii="Times New Roman Tj" w:hAnsi="Times New Roman Tj" w:cs="Times New Roman Tj"/>
                <w:sz w:val="22"/>
              </w:rPr>
              <w:t>гумрук</w:t>
            </w:r>
            <w:r w:rsidRPr="00593D64">
              <w:rPr>
                <w:rFonts w:ascii="Cambria" w:hAnsi="Cambria" w:cs="Cambria"/>
                <w:sz w:val="22"/>
              </w:rPr>
              <w:t>ӣ</w:t>
            </w:r>
            <w:r w:rsidRPr="00593D64">
              <w:rPr>
                <w:rFonts w:ascii="Times New Roman Tj" w:hAnsi="Times New Roman Tj"/>
                <w:sz w:val="22"/>
              </w:rPr>
              <w:t xml:space="preserve">, </w:t>
            </w:r>
            <w:r w:rsidRPr="00593D64">
              <w:rPr>
                <w:rFonts w:ascii="Times New Roman Tj" w:hAnsi="Times New Roman Tj" w:cs="Times New Roman Tj"/>
                <w:sz w:val="22"/>
              </w:rPr>
              <w:t>бо</w:t>
            </w:r>
            <w:r w:rsidRPr="00593D64">
              <w:rPr>
                <w:rFonts w:ascii="Cambria" w:hAnsi="Cambria" w:cs="Cambria"/>
                <w:sz w:val="22"/>
              </w:rPr>
              <w:t>ҷҳ</w:t>
            </w:r>
            <w:r w:rsidRPr="00593D64">
              <w:rPr>
                <w:rFonts w:ascii="Times New Roman Tj" w:hAnsi="Times New Roman Tj" w:cs="Times New Roman Tj"/>
                <w:sz w:val="22"/>
              </w:rPr>
              <w:t>о</w:t>
            </w:r>
            <w:r w:rsidRPr="00593D64">
              <w:rPr>
                <w:rFonts w:ascii="Times New Roman Tj" w:hAnsi="Times New Roman Tj"/>
                <w:sz w:val="22"/>
              </w:rPr>
              <w:t xml:space="preserve">, </w:t>
            </w:r>
            <w:r w:rsidRPr="00593D64">
              <w:rPr>
                <w:rFonts w:ascii="Times New Roman Tj" w:hAnsi="Times New Roman Tj" w:cs="Times New Roman Tj"/>
                <w:sz w:val="22"/>
              </w:rPr>
              <w:t>мабла</w:t>
            </w:r>
            <w:r w:rsidRPr="00593D64">
              <w:rPr>
                <w:rFonts w:ascii="Cambria" w:hAnsi="Cambria" w:cs="Cambria"/>
                <w:sz w:val="22"/>
              </w:rPr>
              <w:t>ғҷ</w:t>
            </w:r>
            <w:r w:rsidRPr="00593D64">
              <w:rPr>
                <w:rFonts w:ascii="Times New Roman Tj" w:hAnsi="Times New Roman Tj" w:cs="Times New Roman Tj"/>
                <w:sz w:val="22"/>
              </w:rPr>
              <w:t>амъку</w:t>
            </w:r>
            <w:r w:rsidRPr="00593D64">
              <w:rPr>
                <w:rFonts w:ascii="Times New Roman Tj" w:hAnsi="Times New Roman Tj"/>
                <w:sz w:val="22"/>
              </w:rPr>
              <w:t xml:space="preserve"> </w:t>
            </w:r>
            <w:r w:rsidRPr="00593D64">
              <w:rPr>
                <w:rFonts w:ascii="Times New Roman Tj" w:hAnsi="Times New Roman Tj" w:cs="Times New Roman Tj"/>
                <w:sz w:val="22"/>
              </w:rPr>
              <w:t>ни</w:t>
            </w:r>
            <w:r w:rsidRPr="00593D64">
              <w:rPr>
                <w:rFonts w:ascii="Cambria" w:hAnsi="Cambria" w:cs="Cambria"/>
                <w:sz w:val="22"/>
              </w:rPr>
              <w:t>ҳ</w:t>
            </w:r>
            <w:r w:rsidRPr="00593D64">
              <w:rPr>
                <w:rFonts w:ascii="Times New Roman Tj" w:hAnsi="Times New Roman Tj" w:cs="Times New Roman Tj"/>
                <w:sz w:val="22"/>
              </w:rPr>
              <w:t>о</w:t>
            </w:r>
            <w:r w:rsidRPr="00593D64">
              <w:rPr>
                <w:rFonts w:ascii="Times New Roman Tj" w:hAnsi="Times New Roman Tj"/>
                <w:sz w:val="22"/>
              </w:rPr>
              <w:t xml:space="preserve">, </w:t>
            </w:r>
            <w:r w:rsidRPr="00593D64">
              <w:rPr>
                <w:rFonts w:ascii="Times New Roman Tj" w:hAnsi="Times New Roman Tj" w:cs="Times New Roman Tj"/>
                <w:sz w:val="22"/>
              </w:rPr>
              <w:t>пардохт</w:t>
            </w:r>
            <w:r w:rsidRPr="00593D64">
              <w:rPr>
                <w:rFonts w:ascii="Cambria" w:hAnsi="Cambria" w:cs="Cambria"/>
                <w:sz w:val="22"/>
              </w:rPr>
              <w:t>ҳ</w:t>
            </w:r>
            <w:r w:rsidRPr="00593D64">
              <w:rPr>
                <w:rFonts w:ascii="Times New Roman Tj" w:hAnsi="Times New Roman Tj" w:cs="Times New Roman Tj"/>
                <w:sz w:val="22"/>
              </w:rPr>
              <w:t>о</w:t>
            </w:r>
            <w:r w:rsidRPr="00593D64">
              <w:rPr>
                <w:rFonts w:ascii="Times New Roman Tj" w:hAnsi="Times New Roman Tj"/>
                <w:sz w:val="22"/>
              </w:rPr>
              <w:t xml:space="preserve">, </w:t>
            </w:r>
            <w:r w:rsidRPr="00593D64">
              <w:rPr>
                <w:rFonts w:ascii="Times New Roman Tj" w:hAnsi="Times New Roman Tj" w:cs="Times New Roman Tj"/>
                <w:sz w:val="22"/>
              </w:rPr>
              <w:t>аксиз</w:t>
            </w:r>
            <w:r w:rsidRPr="00593D64">
              <w:rPr>
                <w:rFonts w:ascii="Cambria" w:hAnsi="Cambria" w:cs="Cambria"/>
                <w:sz w:val="22"/>
              </w:rPr>
              <w:t>ҳ</w:t>
            </w:r>
            <w:r w:rsidRPr="00593D64">
              <w:rPr>
                <w:rFonts w:ascii="Times New Roman Tj" w:hAnsi="Times New Roman Tj" w:cs="Times New Roman Tj"/>
                <w:sz w:val="22"/>
              </w:rPr>
              <w:t>о</w:t>
            </w:r>
            <w:r w:rsidRPr="00593D64">
              <w:rPr>
                <w:rFonts w:ascii="Times New Roman Tj" w:hAnsi="Times New Roman Tj"/>
                <w:sz w:val="22"/>
              </w:rPr>
              <w:t xml:space="preserve"> </w:t>
            </w:r>
            <w:r w:rsidRPr="00593D64">
              <w:rPr>
                <w:rFonts w:ascii="Times New Roman Tj" w:hAnsi="Times New Roman Tj" w:cs="Times New Roman Tj"/>
                <w:sz w:val="22"/>
              </w:rPr>
              <w:t>ва</w:t>
            </w:r>
            <w:r w:rsidRPr="00593D64">
              <w:rPr>
                <w:rFonts w:ascii="Times New Roman Tj" w:hAnsi="Times New Roman Tj"/>
                <w:sz w:val="22"/>
              </w:rPr>
              <w:t xml:space="preserve"> </w:t>
            </w:r>
            <w:r w:rsidRPr="00593D64">
              <w:rPr>
                <w:rFonts w:ascii="Times New Roman Tj" w:hAnsi="Times New Roman Tj" w:cs="Times New Roman Tj"/>
                <w:sz w:val="22"/>
              </w:rPr>
              <w:t>бо</w:t>
            </w:r>
            <w:r w:rsidRPr="00593D64">
              <w:rPr>
                <w:rFonts w:ascii="Cambria" w:hAnsi="Cambria" w:cs="Cambria"/>
                <w:sz w:val="22"/>
              </w:rPr>
              <w:t>ҷҳ</w:t>
            </w:r>
            <w:r w:rsidRPr="00593D64">
              <w:rPr>
                <w:rFonts w:ascii="Times New Roman Tj" w:hAnsi="Times New Roman Tj" w:cs="Times New Roman Tj"/>
                <w:sz w:val="22"/>
              </w:rPr>
              <w:t>ое</w:t>
            </w:r>
            <w:r w:rsidRPr="00593D64">
              <w:rPr>
                <w:rFonts w:ascii="Times New Roman Tj" w:hAnsi="Times New Roman Tj"/>
                <w:sz w:val="22"/>
              </w:rPr>
              <w:t xml:space="preserve">, </w:t>
            </w:r>
            <w:r w:rsidRPr="00593D64">
              <w:rPr>
                <w:rFonts w:ascii="Times New Roman Tj" w:hAnsi="Times New Roman Tj" w:cs="Times New Roman Tj"/>
                <w:sz w:val="22"/>
              </w:rPr>
              <w:t>ки</w:t>
            </w:r>
            <w:r w:rsidRPr="00593D64">
              <w:rPr>
                <w:rFonts w:ascii="Times New Roman Tj" w:hAnsi="Times New Roman Tj"/>
                <w:sz w:val="22"/>
              </w:rPr>
              <w:t xml:space="preserve"> </w:t>
            </w:r>
            <w:r w:rsidRPr="00593D64">
              <w:rPr>
                <w:rFonts w:ascii="Cambria" w:hAnsi="Cambria" w:cs="Cambria"/>
                <w:sz w:val="22"/>
              </w:rPr>
              <w:t>ҳ</w:t>
            </w:r>
            <w:r w:rsidRPr="00593D64">
              <w:rPr>
                <w:rFonts w:ascii="Times New Roman Tj" w:hAnsi="Times New Roman Tj" w:cs="Times New Roman Tj"/>
                <w:sz w:val="22"/>
              </w:rPr>
              <w:t>ангоми</w:t>
            </w:r>
            <w:r w:rsidRPr="00593D64">
              <w:rPr>
                <w:rFonts w:ascii="Times New Roman Tj" w:hAnsi="Times New Roman Tj"/>
                <w:sz w:val="22"/>
              </w:rPr>
              <w:t xml:space="preserve"> </w:t>
            </w:r>
            <w:r w:rsidRPr="00593D64">
              <w:rPr>
                <w:rFonts w:ascii="Cambria" w:hAnsi="Cambria" w:cs="Cambria"/>
                <w:sz w:val="22"/>
              </w:rPr>
              <w:t>ҳ</w:t>
            </w:r>
            <w:r w:rsidRPr="00593D64">
              <w:rPr>
                <w:rFonts w:ascii="Times New Roman Tj" w:hAnsi="Times New Roman Tj" w:cs="Times New Roman Tj"/>
                <w:sz w:val="22"/>
              </w:rPr>
              <w:t>ар</w:t>
            </w:r>
            <w:r w:rsidRPr="00593D64">
              <w:rPr>
                <w:rFonts w:ascii="Times New Roman Tj" w:hAnsi="Times New Roman Tj"/>
                <w:sz w:val="22"/>
              </w:rPr>
              <w:t xml:space="preserve"> </w:t>
            </w:r>
            <w:r w:rsidRPr="00593D64">
              <w:rPr>
                <w:rFonts w:ascii="Times New Roman Tj" w:hAnsi="Times New Roman Tj" w:cs="Times New Roman Tj"/>
                <w:sz w:val="22"/>
              </w:rPr>
              <w:t>як</w:t>
            </w:r>
            <w:r w:rsidRPr="00593D64">
              <w:rPr>
                <w:rFonts w:ascii="Times New Roman Tj" w:hAnsi="Times New Roman Tj"/>
                <w:sz w:val="22"/>
              </w:rPr>
              <w:t xml:space="preserve"> </w:t>
            </w:r>
            <w:r w:rsidRPr="00593D64">
              <w:rPr>
                <w:rFonts w:ascii="Times New Roman Tj" w:hAnsi="Times New Roman Tj" w:cs="Times New Roman Tj"/>
                <w:sz w:val="22"/>
              </w:rPr>
              <w:t>гирифтани</w:t>
            </w:r>
            <w:r w:rsidRPr="00593D64">
              <w:rPr>
                <w:rFonts w:ascii="Times New Roman Tj" w:hAnsi="Times New Roman Tj"/>
                <w:sz w:val="22"/>
              </w:rPr>
              <w:t xml:space="preserve"> </w:t>
            </w:r>
            <w:r w:rsidRPr="00593D64">
              <w:rPr>
                <w:rFonts w:ascii="Times New Roman Tj" w:hAnsi="Times New Roman Tj" w:cs="Times New Roman Tj"/>
                <w:sz w:val="22"/>
              </w:rPr>
              <w:t>мабла</w:t>
            </w:r>
            <w:r w:rsidRPr="00593D64">
              <w:rPr>
                <w:rFonts w:ascii="Cambria" w:hAnsi="Cambria" w:cs="Cambria"/>
                <w:sz w:val="22"/>
              </w:rPr>
              <w:t>ғ</w:t>
            </w:r>
            <w:r w:rsidRPr="00593D64">
              <w:rPr>
                <w:rFonts w:ascii="Times New Roman Tj" w:hAnsi="Times New Roman Tj"/>
                <w:sz w:val="22"/>
              </w:rPr>
              <w:t xml:space="preserve"> </w:t>
            </w:r>
            <w:r w:rsidRPr="00593D64">
              <w:rPr>
                <w:rFonts w:ascii="Times New Roman Tj" w:hAnsi="Times New Roman Tj" w:cs="Times New Roman Tj"/>
                <w:sz w:val="22"/>
              </w:rPr>
              <w:t>амал</w:t>
            </w:r>
            <w:r w:rsidR="00593D64">
              <w:rPr>
                <w:rFonts w:ascii="Times New Roman Tj" w:hAnsi="Times New Roman Tj" w:cs="Times New Roman Tj"/>
                <w:sz w:val="22"/>
              </w:rPr>
              <w:t xml:space="preserve"> </w:t>
            </w:r>
            <w:r w:rsidR="00593D64" w:rsidRPr="00593D64">
              <w:rPr>
                <w:rFonts w:ascii="Times New Roman Tj" w:hAnsi="Times New Roman Tj"/>
              </w:rPr>
              <w:t>мекунанд)</w:t>
            </w:r>
          </w:p>
        </w:tc>
      </w:tr>
      <w:tr w:rsidR="00593D64" w:rsidRPr="000D67A6" w:rsidTr="006F74CB">
        <w:trPr>
          <w:trHeight w:val="666"/>
          <w:tblCellSpacing w:w="0" w:type="dxa"/>
          <w:jc w:val="center"/>
        </w:trPr>
        <w:tc>
          <w:tcPr>
            <w:tcW w:w="2263" w:type="dxa"/>
          </w:tcPr>
          <w:p w:rsidR="00593D64" w:rsidRPr="00593D64" w:rsidRDefault="00593D64" w:rsidP="00593D64">
            <w:pPr>
              <w:rPr>
                <w:rFonts w:ascii="Times New Roman Tj" w:hAnsi="Times New Roman Tj"/>
                <w:sz w:val="22"/>
                <w:szCs w:val="22"/>
              </w:rPr>
            </w:pPr>
            <w:r>
              <w:rPr>
                <w:rFonts w:ascii="Times New Roman Tj" w:hAnsi="Times New Roman Tj"/>
                <w:sz w:val="22"/>
                <w:szCs w:val="22"/>
              </w:rPr>
              <w:t>(</w:t>
            </w:r>
            <w:r w:rsidRPr="00593D64">
              <w:rPr>
                <w:rFonts w:ascii="Times New Roman Tj" w:hAnsi="Times New Roman Tj"/>
                <w:sz w:val="22"/>
                <w:szCs w:val="22"/>
              </w:rPr>
              <w:t>1)ИПП/НПП</w:t>
            </w:r>
            <w:r w:rsidRPr="00593D64">
              <w:rPr>
                <w:rFonts w:asciiTheme="minorHAnsi" w:hAnsiTheme="minorHAnsi"/>
                <w:sz w:val="22"/>
                <w:szCs w:val="22"/>
              </w:rPr>
              <w:t xml:space="preserve"> </w:t>
            </w:r>
            <w:r w:rsidRPr="00593D64">
              <w:rPr>
                <w:rFonts w:ascii="Times New Roman Tj" w:hAnsi="Times New Roman Tj"/>
                <w:sz w:val="22"/>
                <w:szCs w:val="22"/>
              </w:rPr>
              <w:t>1: Имтиёз</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удогонаи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гумрук</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бекор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шуданд</w:t>
            </w:r>
            <w:r w:rsidRPr="00593D64">
              <w:rPr>
                <w:rFonts w:ascii="Times New Roman Tj" w:hAnsi="Times New Roman Tj"/>
                <w:sz w:val="22"/>
                <w:szCs w:val="22"/>
              </w:rPr>
              <w:t>.</w:t>
            </w:r>
          </w:p>
        </w:tc>
        <w:tc>
          <w:tcPr>
            <w:tcW w:w="1426" w:type="dxa"/>
          </w:tcPr>
          <w:p w:rsidR="00593D64" w:rsidRPr="00593D64" w:rsidRDefault="00593D64" w:rsidP="00593D64">
            <w:pPr>
              <w:rPr>
                <w:rFonts w:ascii="Times New Roman Tj" w:hAnsi="Times New Roman Tj"/>
                <w:sz w:val="22"/>
                <w:szCs w:val="22"/>
              </w:rPr>
            </w:pPr>
            <w:r w:rsidRPr="00593D64">
              <w:rPr>
                <w:rFonts w:asciiTheme="minorHAnsi" w:hAnsiTheme="minorHAnsi"/>
                <w:sz w:val="22"/>
                <w:szCs w:val="22"/>
              </w:rPr>
              <w:t xml:space="preserve"> </w:t>
            </w:r>
            <w:r w:rsidRPr="00593D64">
              <w:rPr>
                <w:rFonts w:ascii="Times New Roman Tj" w:hAnsi="Times New Roman Tj"/>
                <w:sz w:val="22"/>
                <w:szCs w:val="22"/>
              </w:rPr>
              <w:t>2.617.500</w:t>
            </w:r>
          </w:p>
        </w:tc>
        <w:tc>
          <w:tcPr>
            <w:tcW w:w="1845" w:type="dxa"/>
          </w:tcPr>
          <w:p w:rsidR="00593D64" w:rsidRPr="00593D64" w:rsidRDefault="00593D64" w:rsidP="00593D64">
            <w:pPr>
              <w:rPr>
                <w:rFonts w:ascii="Times New Roman Tj" w:hAnsi="Times New Roman Tj"/>
                <w:sz w:val="22"/>
                <w:szCs w:val="22"/>
              </w:rPr>
            </w:pPr>
            <w:r w:rsidRPr="00593D64">
              <w:rPr>
                <w:rFonts w:asciiTheme="minorHAnsi" w:hAnsiTheme="minorHAnsi"/>
                <w:sz w:val="22"/>
                <w:szCs w:val="22"/>
              </w:rPr>
              <w:t xml:space="preserve"> </w:t>
            </w:r>
            <w:r w:rsidRPr="00593D64">
              <w:rPr>
                <w:rFonts w:ascii="Times New Roman Tj" w:hAnsi="Times New Roman Tj"/>
                <w:sz w:val="22"/>
                <w:szCs w:val="22"/>
              </w:rPr>
              <w:t>1.308.750 доллари ШМА дар нати</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имтиёз</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бекоршудаи андоз дастрас мебошанд, мувофи</w:t>
            </w:r>
            <w:r w:rsidRPr="00593D64">
              <w:rPr>
                <w:rFonts w:ascii="Cambria" w:hAnsi="Cambria" w:cs="Cambria"/>
                <w:sz w:val="22"/>
                <w:szCs w:val="22"/>
              </w:rPr>
              <w:t>қ</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як</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низом</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lastRenderedPageBreak/>
              <w:t>имтиёзноки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зерин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дагони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нав</w:t>
            </w:r>
            <w:r w:rsidRPr="00593D64">
              <w:rPr>
                <w:rFonts w:ascii="Times New Roman Tj" w:hAnsi="Times New Roman Tj"/>
                <w:sz w:val="22"/>
                <w:szCs w:val="22"/>
              </w:rPr>
              <w:t>:</w:t>
            </w:r>
          </w:p>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t>а) сохтмони нер</w:t>
            </w:r>
            <w:r w:rsidRPr="00593D64">
              <w:rPr>
                <w:rFonts w:ascii="Cambria" w:hAnsi="Cambria" w:cs="Cambria"/>
                <w:sz w:val="22"/>
                <w:szCs w:val="22"/>
              </w:rPr>
              <w:t>ӯ</w:t>
            </w:r>
            <w:r w:rsidRPr="00593D64">
              <w:rPr>
                <w:rFonts w:ascii="Times New Roman Tj" w:hAnsi="Times New Roman Tj" w:cs="Times New Roman Tj"/>
                <w:sz w:val="22"/>
                <w:szCs w:val="22"/>
              </w:rPr>
              <w:t>го</w:t>
            </w:r>
            <w:r w:rsidRPr="00593D64">
              <w:rPr>
                <w:rFonts w:ascii="Cambria" w:hAnsi="Cambria" w:cs="Cambria"/>
                <w:sz w:val="22"/>
                <w:szCs w:val="22"/>
              </w:rPr>
              <w:t>ҳҳ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об</w:t>
            </w:r>
            <w:r w:rsidRPr="00593D64">
              <w:rPr>
                <w:rFonts w:ascii="Cambria" w:hAnsi="Cambria" w:cs="Cambria"/>
                <w:sz w:val="22"/>
                <w:szCs w:val="22"/>
              </w:rPr>
              <w:t>ӣ</w:t>
            </w:r>
            <w:r w:rsidRPr="00593D64">
              <w:rPr>
                <w:rFonts w:ascii="Times New Roman Tj" w:hAnsi="Times New Roman Tj"/>
                <w:sz w:val="22"/>
                <w:szCs w:val="22"/>
              </w:rPr>
              <w:t>;</w:t>
            </w:r>
          </w:p>
          <w:p w:rsidR="00593D64" w:rsidRPr="00593D64" w:rsidRDefault="00593D64" w:rsidP="00593D64">
            <w:pPr>
              <w:rPr>
                <w:rFonts w:ascii="Times New Roman Tj" w:hAnsi="Times New Roman Tj"/>
                <w:sz w:val="22"/>
                <w:szCs w:val="22"/>
              </w:rPr>
            </w:pPr>
            <w:r w:rsidRPr="00593D64">
              <w:rPr>
                <w:rFonts w:asciiTheme="minorHAnsi" w:hAnsiTheme="minorHAnsi"/>
                <w:sz w:val="22"/>
                <w:szCs w:val="22"/>
              </w:rPr>
              <w:t>(b</w:t>
            </w:r>
            <w:r w:rsidRPr="00593D64">
              <w:rPr>
                <w:rFonts w:ascii="Times New Roman Tj" w:hAnsi="Times New Roman Tj"/>
                <w:sz w:val="22"/>
                <w:szCs w:val="22"/>
              </w:rPr>
              <w:t>)таъминкунии ма</w:t>
            </w:r>
            <w:r w:rsidRPr="00593D64">
              <w:rPr>
                <w:rFonts w:ascii="Cambria" w:hAnsi="Cambria" w:cs="Cambria"/>
                <w:sz w:val="22"/>
                <w:szCs w:val="22"/>
              </w:rPr>
              <w:t>ҳ</w:t>
            </w:r>
            <w:r w:rsidRPr="00593D64">
              <w:rPr>
                <w:rFonts w:ascii="Times New Roman Tj" w:hAnsi="Times New Roman Tj" w:cs="Times New Roman Tj"/>
                <w:sz w:val="22"/>
                <w:szCs w:val="22"/>
              </w:rPr>
              <w:t>сулоти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исте</w:t>
            </w:r>
            <w:r w:rsidRPr="00593D64">
              <w:rPr>
                <w:rFonts w:ascii="Cambria" w:hAnsi="Cambria" w:cs="Cambria"/>
                <w:sz w:val="22"/>
                <w:szCs w:val="22"/>
              </w:rPr>
              <w:t>ҳ</w:t>
            </w:r>
            <w:r w:rsidRPr="00593D64">
              <w:rPr>
                <w:rFonts w:ascii="Times New Roman Tj" w:hAnsi="Times New Roman Tj" w:cs="Times New Roman Tj"/>
                <w:sz w:val="22"/>
                <w:szCs w:val="22"/>
              </w:rPr>
              <w:t>сол</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ониби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сармоягузор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созишномаи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қ</w:t>
            </w:r>
            <w:r w:rsidRPr="00593D64">
              <w:rPr>
                <w:rFonts w:ascii="Times New Roman Tj" w:hAnsi="Times New Roman Tj" w:cs="Times New Roman Tj"/>
                <w:sz w:val="22"/>
                <w:szCs w:val="22"/>
              </w:rPr>
              <w:t>сими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ма</w:t>
            </w:r>
            <w:r w:rsidRPr="00593D64">
              <w:rPr>
                <w:rFonts w:ascii="Cambria" w:hAnsi="Cambria" w:cs="Cambria"/>
                <w:sz w:val="22"/>
                <w:szCs w:val="22"/>
              </w:rPr>
              <w:t>ҳ</w:t>
            </w:r>
            <w:r w:rsidRPr="00593D64">
              <w:rPr>
                <w:rFonts w:ascii="Times New Roman Tj" w:hAnsi="Times New Roman Tj" w:cs="Times New Roman Tj"/>
                <w:sz w:val="22"/>
                <w:szCs w:val="22"/>
              </w:rPr>
              <w:t>сулотро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амал</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мекунад</w:t>
            </w:r>
          </w:p>
        </w:tc>
        <w:tc>
          <w:tcPr>
            <w:tcW w:w="1847" w:type="dxa"/>
          </w:tcPr>
          <w:p w:rsidR="00593D64" w:rsidRPr="00593D64" w:rsidRDefault="00593D64" w:rsidP="00593D64">
            <w:pPr>
              <w:rPr>
                <w:rFonts w:ascii="Times New Roman Tj" w:hAnsi="Times New Roman Tj"/>
                <w:sz w:val="22"/>
              </w:rPr>
            </w:pPr>
            <w:r w:rsidRPr="00593D64">
              <w:rPr>
                <w:rFonts w:ascii="Times New Roman Tj" w:hAnsi="Times New Roman Tj"/>
                <w:sz w:val="22"/>
                <w:szCs w:val="22"/>
              </w:rPr>
              <w:lastRenderedPageBreak/>
              <w:t>Татби</w:t>
            </w:r>
            <w:r w:rsidRPr="00593D64">
              <w:rPr>
                <w:rFonts w:ascii="Cambria" w:hAnsi="Cambria" w:cs="Cambria"/>
                <w:sz w:val="22"/>
                <w:szCs w:val="22"/>
              </w:rPr>
              <w:t>қ</w:t>
            </w:r>
            <w:r w:rsidRPr="00593D64">
              <w:rPr>
                <w:rFonts w:ascii="Times New Roman Tj" w:hAnsi="Times New Roman Tj"/>
                <w:sz w:val="22"/>
                <w:szCs w:val="22"/>
              </w:rPr>
              <w:t>нашаванда</w:t>
            </w:r>
          </w:p>
        </w:tc>
      </w:tr>
      <w:tr w:rsidR="00593D64" w:rsidRPr="000D67A6" w:rsidTr="006F74CB">
        <w:trPr>
          <w:trHeight w:val="666"/>
          <w:tblCellSpacing w:w="0" w:type="dxa"/>
          <w:jc w:val="center"/>
        </w:trPr>
        <w:tc>
          <w:tcPr>
            <w:tcW w:w="2263" w:type="dxa"/>
          </w:tcPr>
          <w:p w:rsidR="00593D64" w:rsidRDefault="00593D64" w:rsidP="00593D64">
            <w:pPr>
              <w:rPr>
                <w:rFonts w:ascii="Times New Roman Tj" w:hAnsi="Times New Roman Tj"/>
                <w:sz w:val="22"/>
                <w:szCs w:val="22"/>
              </w:rPr>
            </w:pPr>
            <w:r w:rsidRPr="00593D64">
              <w:rPr>
                <w:rFonts w:asciiTheme="minorHAnsi" w:hAnsiTheme="minorHAnsi"/>
                <w:sz w:val="22"/>
                <w:szCs w:val="22"/>
              </w:rPr>
              <w:t>(</w:t>
            </w:r>
            <w:r w:rsidRPr="00593D64">
              <w:rPr>
                <w:rFonts w:ascii="Times New Roman Tj" w:hAnsi="Times New Roman Tj"/>
                <w:sz w:val="22"/>
                <w:szCs w:val="22"/>
              </w:rPr>
              <w:t>2) ИПП 2: Асос</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меъёр</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низоми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такмилёфтаи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андозро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фаро</w:t>
            </w:r>
            <w:r w:rsidRPr="00593D64">
              <w:rPr>
                <w:rFonts w:ascii="Cambria" w:hAnsi="Cambria" w:cs="Cambria"/>
                <w:sz w:val="22"/>
                <w:szCs w:val="22"/>
              </w:rPr>
              <w:t>ҳ</w:t>
            </w:r>
            <w:r w:rsidRPr="00593D64">
              <w:rPr>
                <w:rFonts w:ascii="Times New Roman Tj" w:hAnsi="Times New Roman Tj" w:cs="Times New Roman Tj"/>
                <w:sz w:val="22"/>
                <w:szCs w:val="22"/>
              </w:rPr>
              <w:t>ам</w:t>
            </w:r>
            <w:r w:rsidRPr="00593D64">
              <w:rPr>
                <w:rFonts w:asciiTheme="minorHAnsi" w:hAnsiTheme="minorHAnsi" w:cs="Times New Roman Tj"/>
                <w:sz w:val="22"/>
                <w:szCs w:val="22"/>
              </w:rPr>
              <w:t xml:space="preserve"> </w:t>
            </w:r>
            <w:r w:rsidRPr="00593D64">
              <w:rPr>
                <w:rFonts w:ascii="Times New Roman Tj" w:hAnsi="Times New Roman Tj"/>
                <w:sz w:val="22"/>
                <w:szCs w:val="22"/>
              </w:rPr>
              <w:t>оварда шудаанд</w:t>
            </w:r>
          </w:p>
          <w:p w:rsidR="00593D64" w:rsidRPr="00593D64" w:rsidRDefault="00593D64" w:rsidP="00593D64">
            <w:pPr>
              <w:rPr>
                <w:rFonts w:ascii="Times New Roman Tj" w:hAnsi="Times New Roman Tj"/>
                <w:sz w:val="22"/>
                <w:szCs w:val="22"/>
              </w:rPr>
            </w:pPr>
          </w:p>
          <w:p w:rsidR="00593D64" w:rsidRPr="00593D64" w:rsidRDefault="00593D64" w:rsidP="00593D64">
            <w:pPr>
              <w:pStyle w:val="a6"/>
              <w:numPr>
                <w:ilvl w:val="0"/>
                <w:numId w:val="27"/>
              </w:numPr>
              <w:rPr>
                <w:rFonts w:ascii="Times New Roman Tj" w:hAnsi="Times New Roman Tj"/>
                <w:sz w:val="22"/>
                <w:szCs w:val="22"/>
              </w:rPr>
            </w:pPr>
            <w:r w:rsidRPr="00593D64">
              <w:rPr>
                <w:rFonts w:ascii="Times New Roman Tj" w:hAnsi="Times New Roman Tj"/>
                <w:sz w:val="22"/>
                <w:szCs w:val="22"/>
              </w:rPr>
              <w:t xml:space="preserve">НПП 2.1: </w:t>
            </w:r>
            <w:r w:rsidRPr="00593D64">
              <w:rPr>
                <w:rFonts w:ascii="Cambria" w:hAnsi="Cambria" w:cs="Cambria"/>
                <w:sz w:val="22"/>
                <w:szCs w:val="22"/>
              </w:rPr>
              <w:t>Ҳ</w:t>
            </w:r>
            <w:r w:rsidRPr="00593D64">
              <w:rPr>
                <w:rFonts w:ascii="Times New Roman Tj" w:hAnsi="Times New Roman Tj" w:cs="Times New Roman Tj"/>
                <w:sz w:val="22"/>
                <w:szCs w:val="22"/>
              </w:rPr>
              <w:t>укумати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гиранда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бояд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ВМ</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дигар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вазорату</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идора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дахлдор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ия</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тасди</w:t>
            </w:r>
            <w:r w:rsidRPr="00593D64">
              <w:rPr>
                <w:rFonts w:ascii="Cambria" w:hAnsi="Cambria" w:cs="Cambria"/>
                <w:sz w:val="22"/>
                <w:szCs w:val="22"/>
              </w:rPr>
              <w:t>қ</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санад</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дуюмдара</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меъёрии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зарур</w:t>
            </w:r>
            <w:r w:rsidRPr="00593D64">
              <w:rPr>
                <w:rFonts w:ascii="Cambria" w:hAnsi="Cambria" w:cs="Cambria"/>
                <w:sz w:val="22"/>
                <w:szCs w:val="22"/>
              </w:rPr>
              <w:t>ӣ</w:t>
            </w:r>
            <w:r w:rsidRPr="00593D64">
              <w:rPr>
                <w:rFonts w:ascii="Times New Roman Tj" w:hAnsi="Times New Roman Tj"/>
                <w:sz w:val="22"/>
                <w:szCs w:val="22"/>
              </w:rPr>
              <w:t xml:space="preserve"> дастур</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расмиро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мувофи</w:t>
            </w:r>
            <w:r w:rsidRPr="00593D64">
              <w:rPr>
                <w:rFonts w:ascii="Cambria" w:hAnsi="Cambria" w:cs="Cambria"/>
                <w:sz w:val="22"/>
                <w:szCs w:val="22"/>
              </w:rPr>
              <w:t>қ</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Кодекси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нави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ди</w:t>
            </w:r>
            <w:r w:rsidRPr="00593D64">
              <w:rPr>
                <w:rFonts w:ascii="Cambria" w:hAnsi="Cambria" w:cs="Cambria"/>
                <w:sz w:val="22"/>
                <w:szCs w:val="22"/>
              </w:rPr>
              <w:t>ҳ</w:t>
            </w:r>
            <w:r w:rsidRPr="00593D64">
              <w:rPr>
                <w:rFonts w:ascii="Times New Roman Tj" w:hAnsi="Times New Roman Tj" w:cs="Times New Roman Tj"/>
                <w:sz w:val="22"/>
                <w:szCs w:val="22"/>
              </w:rPr>
              <w:t>ад</w:t>
            </w:r>
            <w:r w:rsidRPr="00593D64">
              <w:rPr>
                <w:rFonts w:ascii="Times New Roman Tj" w:hAnsi="Times New Roman Tj"/>
                <w:sz w:val="22"/>
                <w:szCs w:val="22"/>
              </w:rPr>
              <w:t>.</w:t>
            </w:r>
          </w:p>
          <w:p w:rsidR="00593D64" w:rsidRPr="00593D64" w:rsidRDefault="00593D64" w:rsidP="00593D64">
            <w:pPr>
              <w:pStyle w:val="a6"/>
              <w:ind w:left="735"/>
              <w:rPr>
                <w:rFonts w:ascii="Times New Roman Tj" w:hAnsi="Times New Roman Tj"/>
                <w:sz w:val="22"/>
                <w:szCs w:val="22"/>
              </w:rPr>
            </w:pPr>
          </w:p>
          <w:p w:rsidR="00593D64" w:rsidRPr="00593D64" w:rsidRDefault="00593D64" w:rsidP="00593D64">
            <w:pPr>
              <w:rPr>
                <w:rFonts w:asciiTheme="minorHAnsi" w:hAnsiTheme="minorHAnsi"/>
                <w:sz w:val="22"/>
                <w:szCs w:val="22"/>
              </w:rPr>
            </w:pPr>
            <w:r w:rsidRPr="00593D64">
              <w:rPr>
                <w:rFonts w:ascii="Times New Roman Tj" w:hAnsi="Times New Roman Tj"/>
                <w:sz w:val="22"/>
                <w:szCs w:val="22"/>
              </w:rPr>
              <w:t>(b)  НПП 2.2: Гиранда бояд санад</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дуюмдара</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меъёр</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у</w:t>
            </w:r>
            <w:r w:rsidRPr="00593D64">
              <w:rPr>
                <w:rFonts w:ascii="Cambria" w:hAnsi="Cambria" w:cs="Cambria"/>
                <w:sz w:val="22"/>
                <w:szCs w:val="22"/>
              </w:rPr>
              <w:t>қ</w:t>
            </w:r>
            <w:r w:rsidRPr="00593D64">
              <w:rPr>
                <w:rFonts w:ascii="Times New Roman Tj" w:hAnsi="Times New Roman Tj" w:cs="Times New Roman Tj"/>
                <w:sz w:val="22"/>
                <w:szCs w:val="22"/>
              </w:rPr>
              <w:t>у</w:t>
            </w:r>
            <w:r w:rsidRPr="00593D64">
              <w:rPr>
                <w:rFonts w:ascii="Cambria" w:hAnsi="Cambria" w:cs="Cambria"/>
                <w:sz w:val="22"/>
                <w:szCs w:val="22"/>
              </w:rPr>
              <w:t>қ</w:t>
            </w:r>
            <w:r w:rsidRPr="00593D64">
              <w:rPr>
                <w:rFonts w:ascii="Times New Roman Tj" w:hAnsi="Times New Roman Tj" w:cs="Times New Roman Tj"/>
                <w:sz w:val="22"/>
                <w:szCs w:val="22"/>
              </w:rPr>
              <w:t>иро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ия</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тасди</w:t>
            </w:r>
            <w:r w:rsidRPr="00593D64">
              <w:rPr>
                <w:rFonts w:ascii="Cambria" w:hAnsi="Cambria" w:cs="Cambria"/>
                <w:sz w:val="22"/>
                <w:szCs w:val="22"/>
              </w:rPr>
              <w:t>қ</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яке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сомона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расм</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нашр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кунад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мувофи</w:t>
            </w:r>
            <w:r w:rsidRPr="00593D64">
              <w:rPr>
                <w:rFonts w:ascii="Cambria" w:hAnsi="Cambria" w:cs="Cambria"/>
                <w:sz w:val="22"/>
                <w:szCs w:val="22"/>
              </w:rPr>
              <w:t>қ</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Кодекси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нави</w:t>
            </w:r>
            <w:r>
              <w:rPr>
                <w:rFonts w:ascii="Times New Roman Tj" w:hAnsi="Times New Roman Tj"/>
                <w:sz w:val="22"/>
                <w:szCs w:val="22"/>
              </w:rPr>
              <w:t xml:space="preserve"> </w:t>
            </w:r>
            <w:r w:rsidRPr="00593D64">
              <w:rPr>
                <w:rFonts w:ascii="Times New Roman Tj" w:hAnsi="Times New Roman Tj"/>
                <w:sz w:val="22"/>
                <w:szCs w:val="22"/>
              </w:rPr>
              <w:t>андоз заруранд.</w:t>
            </w:r>
          </w:p>
        </w:tc>
        <w:tc>
          <w:tcPr>
            <w:tcW w:w="1426" w:type="dxa"/>
          </w:tcPr>
          <w:p w:rsidR="00593D64" w:rsidRDefault="00593D64" w:rsidP="00593D64">
            <w:pPr>
              <w:rPr>
                <w:rFonts w:ascii="Times New Roman Tj" w:hAnsi="Times New Roman Tj"/>
                <w:sz w:val="22"/>
                <w:szCs w:val="22"/>
              </w:rPr>
            </w:pPr>
            <w:r w:rsidRPr="00593D64">
              <w:rPr>
                <w:rFonts w:ascii="Times New Roman Tj" w:hAnsi="Times New Roman Tj"/>
                <w:sz w:val="22"/>
                <w:szCs w:val="22"/>
              </w:rPr>
              <w:lastRenderedPageBreak/>
              <w:t> </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r w:rsidRPr="00593D64">
              <w:rPr>
                <w:rFonts w:asciiTheme="minorHAnsi" w:hAnsiTheme="minorHAnsi"/>
                <w:sz w:val="22"/>
                <w:szCs w:val="22"/>
              </w:rPr>
              <w:t xml:space="preserve"> </w:t>
            </w:r>
            <w:r w:rsidRPr="00593D64">
              <w:rPr>
                <w:rFonts w:ascii="Times New Roman Tj" w:hAnsi="Times New Roman Tj"/>
                <w:sz w:val="22"/>
                <w:szCs w:val="22"/>
              </w:rPr>
              <w:t>1.396.0000</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r>
              <w:rPr>
                <w:rFonts w:asciiTheme="minorHAnsi" w:hAnsiTheme="minorHAnsi"/>
                <w:sz w:val="22"/>
                <w:szCs w:val="22"/>
                <w:lang w:val="en-US"/>
              </w:rPr>
              <w:t xml:space="preserve"> 3</w:t>
            </w:r>
            <w:r w:rsidRPr="00593D64">
              <w:rPr>
                <w:rFonts w:ascii="Times New Roman Tj" w:hAnsi="Times New Roman Tj"/>
                <w:sz w:val="22"/>
                <w:szCs w:val="22"/>
              </w:rPr>
              <w:t>.839.000</w:t>
            </w:r>
          </w:p>
        </w:tc>
        <w:tc>
          <w:tcPr>
            <w:tcW w:w="1845" w:type="dxa"/>
          </w:tcPr>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t> </w:t>
            </w:r>
          </w:p>
        </w:tc>
        <w:tc>
          <w:tcPr>
            <w:tcW w:w="1847" w:type="dxa"/>
          </w:tcPr>
          <w:p w:rsidR="00593D64" w:rsidRDefault="00593D64" w:rsidP="00593D64">
            <w:pPr>
              <w:rPr>
                <w:rFonts w:ascii="Times New Roman Tj" w:hAnsi="Times New Roman Tj" w:cs="Times New Roman Tj"/>
                <w:sz w:val="22"/>
                <w:szCs w:val="22"/>
              </w:rPr>
            </w:pPr>
            <w:r w:rsidRPr="00593D64">
              <w:rPr>
                <w:rFonts w:ascii="Times New Roman Tj" w:hAnsi="Times New Roman Tj"/>
                <w:sz w:val="22"/>
                <w:szCs w:val="22"/>
              </w:rPr>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cs="Times New Roman Tj"/>
                <w:sz w:val="22"/>
                <w:szCs w:val="22"/>
              </w:rPr>
            </w:pPr>
            <w:r w:rsidRPr="00593D64">
              <w:rPr>
                <w:rFonts w:ascii="Times New Roman Tj" w:hAnsi="Times New Roman Tj"/>
                <w:sz w:val="22"/>
                <w:szCs w:val="22"/>
              </w:rPr>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r>
      <w:tr w:rsidR="00593D64" w:rsidRPr="000D67A6" w:rsidTr="006F74CB">
        <w:trPr>
          <w:trHeight w:val="666"/>
          <w:tblCellSpacing w:w="0" w:type="dxa"/>
          <w:jc w:val="center"/>
        </w:trPr>
        <w:tc>
          <w:tcPr>
            <w:tcW w:w="2263" w:type="dxa"/>
          </w:tcPr>
          <w:p w:rsidR="00593D64" w:rsidRDefault="00593D64" w:rsidP="00593D64">
            <w:pPr>
              <w:rPr>
                <w:rFonts w:ascii="Times New Roman Tj" w:hAnsi="Times New Roman Tj"/>
                <w:sz w:val="22"/>
                <w:szCs w:val="22"/>
              </w:rPr>
            </w:pPr>
            <w:r w:rsidRPr="00593D64">
              <w:rPr>
                <w:rFonts w:asciiTheme="minorHAnsi" w:hAnsiTheme="minorHAnsi"/>
                <w:sz w:val="22"/>
                <w:szCs w:val="22"/>
                <w:lang w:val="ru-RU"/>
              </w:rPr>
              <w:t>(</w:t>
            </w:r>
            <w:r w:rsidRPr="00593D64">
              <w:rPr>
                <w:rFonts w:ascii="Times New Roman Tj" w:hAnsi="Times New Roman Tj"/>
                <w:sz w:val="22"/>
                <w:szCs w:val="22"/>
              </w:rPr>
              <w:t>3) ИПП 3: Баланд бардоштани шаффофияти харо</w:t>
            </w:r>
            <w:r w:rsidRPr="00593D64">
              <w:rPr>
                <w:rFonts w:ascii="Cambria" w:hAnsi="Cambria" w:cs="Cambria"/>
                <w:sz w:val="22"/>
                <w:szCs w:val="22"/>
              </w:rPr>
              <w:t>ҷ</w:t>
            </w:r>
            <w:r w:rsidRPr="00593D64">
              <w:rPr>
                <w:rFonts w:ascii="Times New Roman Tj" w:hAnsi="Times New Roman Tj" w:cs="Times New Roman Tj"/>
                <w:sz w:val="22"/>
                <w:szCs w:val="22"/>
              </w:rPr>
              <w:t>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w:t>
            </w:r>
          </w:p>
          <w:p w:rsidR="00593D64" w:rsidRP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r w:rsidRPr="00593D64">
              <w:rPr>
                <w:rFonts w:ascii="Times New Roman Tj" w:hAnsi="Times New Roman Tj"/>
                <w:sz w:val="22"/>
                <w:szCs w:val="22"/>
              </w:rPr>
              <w:t xml:space="preserve">(а) ИППЗ.1: </w:t>
            </w:r>
            <w:r w:rsidRPr="00593D64">
              <w:rPr>
                <w:rFonts w:ascii="Cambria" w:hAnsi="Cambria" w:cs="Cambria"/>
                <w:sz w:val="22"/>
                <w:szCs w:val="22"/>
              </w:rPr>
              <w:t>Ҳ</w:t>
            </w:r>
            <w:r w:rsidRPr="00593D64">
              <w:rPr>
                <w:rFonts w:ascii="Times New Roman Tj" w:hAnsi="Times New Roman Tj" w:cs="Times New Roman Tj"/>
                <w:sz w:val="22"/>
                <w:szCs w:val="22"/>
              </w:rPr>
              <w:t>исоботи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як</w:t>
            </w:r>
            <w:r w:rsidRPr="00593D64">
              <w:rPr>
                <w:rFonts w:ascii="Cambria" w:hAnsi="Cambria" w:cs="Cambria"/>
                <w:sz w:val="22"/>
                <w:szCs w:val="22"/>
              </w:rPr>
              <w:t>ҷ</w:t>
            </w:r>
            <w:r w:rsidRPr="00593D64">
              <w:rPr>
                <w:rFonts w:ascii="Times New Roman Tj" w:hAnsi="Times New Roman Tj" w:cs="Times New Roman Tj"/>
                <w:sz w:val="22"/>
                <w:szCs w:val="22"/>
              </w:rPr>
              <w:t>ояг</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ет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Парлумон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пешни</w:t>
            </w:r>
            <w:r w:rsidRPr="00593D64">
              <w:rPr>
                <w:rFonts w:ascii="Cambria" w:hAnsi="Cambria" w:cs="Cambria"/>
                <w:sz w:val="22"/>
                <w:szCs w:val="22"/>
              </w:rPr>
              <w:t>ҳ</w:t>
            </w:r>
            <w:r w:rsidRPr="00593D64">
              <w:rPr>
                <w:rFonts w:ascii="Times New Roman Tj" w:hAnsi="Times New Roman Tj" w:cs="Times New Roman Tj"/>
                <w:sz w:val="22"/>
                <w:szCs w:val="22"/>
              </w:rPr>
              <w:t>од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мешавад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нашр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мешавад</w:t>
            </w:r>
            <w:r w:rsidRPr="00593D64">
              <w:rPr>
                <w:rFonts w:ascii="Times New Roman Tj" w:hAnsi="Times New Roman Tj"/>
                <w:sz w:val="22"/>
                <w:szCs w:val="22"/>
              </w:rPr>
              <w:t>.</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t>(b) НПП 3.2: Та</w:t>
            </w:r>
            <w:r w:rsidRPr="00593D64">
              <w:rPr>
                <w:rFonts w:ascii="Cambria" w:hAnsi="Cambria" w:cs="Cambria"/>
                <w:sz w:val="22"/>
                <w:szCs w:val="22"/>
              </w:rPr>
              <w:t>ҳ</w:t>
            </w:r>
            <w:r w:rsidRPr="00593D64">
              <w:rPr>
                <w:rFonts w:ascii="Times New Roman Tj" w:hAnsi="Times New Roman Tj" w:cs="Times New Roman Tj"/>
                <w:sz w:val="22"/>
                <w:szCs w:val="22"/>
              </w:rPr>
              <w:t>лили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фоидаи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имтиёз</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 </w:t>
            </w:r>
            <w:r w:rsidRPr="00593D64">
              <w:rPr>
                <w:rFonts w:ascii="Times New Roman Tj" w:hAnsi="Times New Roman Tj" w:cs="Times New Roman Tj"/>
                <w:sz w:val="22"/>
                <w:szCs w:val="22"/>
              </w:rPr>
              <w:t>омил</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удогонаи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як</w:t>
            </w:r>
            <w:r w:rsidRPr="00593D64">
              <w:rPr>
                <w:rFonts w:ascii="Cambria" w:hAnsi="Cambria" w:cs="Cambria"/>
                <w:sz w:val="22"/>
                <w:szCs w:val="22"/>
              </w:rPr>
              <w:t>ҷ</w:t>
            </w:r>
            <w:r w:rsidRPr="00593D64">
              <w:rPr>
                <w:rFonts w:ascii="Times New Roman Tj" w:hAnsi="Times New Roman Tj" w:cs="Times New Roman Tj"/>
                <w:sz w:val="22"/>
                <w:szCs w:val="22"/>
              </w:rPr>
              <w:t>ояг</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ум</w:t>
            </w:r>
            <w:r w:rsidRPr="00593D64">
              <w:rPr>
                <w:rFonts w:ascii="Cambria" w:hAnsi="Cambria" w:cs="Cambria"/>
                <w:sz w:val="22"/>
                <w:szCs w:val="22"/>
              </w:rPr>
              <w:t>ҳ</w:t>
            </w:r>
            <w:r w:rsidRPr="00593D64">
              <w:rPr>
                <w:rFonts w:ascii="Times New Roman Tj" w:hAnsi="Times New Roman Tj" w:cs="Times New Roman Tj"/>
                <w:sz w:val="22"/>
                <w:szCs w:val="22"/>
              </w:rPr>
              <w:t>урияв</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гузаронида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нашр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мешавад</w:t>
            </w:r>
            <w:r w:rsidRPr="00593D64">
              <w:rPr>
                <w:rFonts w:ascii="Times New Roman Tj" w:hAnsi="Times New Roman Tj"/>
                <w:sz w:val="22"/>
                <w:szCs w:val="22"/>
              </w:rPr>
              <w:t>.</w:t>
            </w:r>
          </w:p>
        </w:tc>
        <w:tc>
          <w:tcPr>
            <w:tcW w:w="1426" w:type="dxa"/>
          </w:tcPr>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r w:rsidRPr="00593D64">
              <w:rPr>
                <w:rFonts w:ascii="Times New Roman Tj" w:hAnsi="Times New Roman Tj"/>
                <w:sz w:val="22"/>
                <w:szCs w:val="22"/>
              </w:rPr>
              <w:t>2,094,000</w:t>
            </w: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593D64" w:rsidRDefault="00593D64"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F3100B" w:rsidRDefault="00F3100B" w:rsidP="00593D64">
            <w:pPr>
              <w:rPr>
                <w:rFonts w:ascii="Times New Roman Tj" w:hAnsi="Times New Roman Tj"/>
                <w:sz w:val="22"/>
                <w:szCs w:val="22"/>
              </w:rPr>
            </w:pPr>
          </w:p>
          <w:p w:rsidR="00593D64" w:rsidRPr="00593D64" w:rsidRDefault="00593D64" w:rsidP="00593D64">
            <w:pPr>
              <w:rPr>
                <w:rFonts w:asciiTheme="minorHAnsi" w:hAnsiTheme="minorHAnsi"/>
                <w:sz w:val="22"/>
                <w:szCs w:val="22"/>
                <w:lang w:val="en-US"/>
              </w:rPr>
            </w:pPr>
            <w:r w:rsidRPr="00593D64">
              <w:rPr>
                <w:rFonts w:ascii="Times New Roman Tj" w:hAnsi="Times New Roman Tj"/>
                <w:sz w:val="22"/>
                <w:szCs w:val="22"/>
              </w:rPr>
              <w:t>3,141,000</w:t>
            </w:r>
          </w:p>
        </w:tc>
        <w:tc>
          <w:tcPr>
            <w:tcW w:w="1845" w:type="dxa"/>
            <w:vAlign w:val="bottom"/>
          </w:tcPr>
          <w:p w:rsidR="00593D64" w:rsidRDefault="00593D64" w:rsidP="00593D64">
            <w:pPr>
              <w:rPr>
                <w:rFonts w:ascii="Times New Roman Tj" w:hAnsi="Times New Roman Tj" w:cs="Times New Roman Tj"/>
                <w:sz w:val="22"/>
                <w:szCs w:val="22"/>
              </w:rPr>
            </w:pPr>
            <w:r w:rsidRPr="00593D64">
              <w:rPr>
                <w:rFonts w:ascii="Times New Roman Tj" w:hAnsi="Times New Roman Tj"/>
                <w:sz w:val="22"/>
                <w:szCs w:val="22"/>
              </w:rPr>
              <w:lastRenderedPageBreak/>
              <w:t>698,000 доллари ШМА барои пардохт дар нати</w:t>
            </w:r>
            <w:r w:rsidRPr="00593D64">
              <w:rPr>
                <w:rFonts w:ascii="Cambria" w:hAnsi="Cambria" w:cs="Cambria"/>
                <w:sz w:val="22"/>
                <w:szCs w:val="22"/>
              </w:rPr>
              <w:t>ҷ</w:t>
            </w:r>
            <w:r w:rsidRPr="00593D64">
              <w:rPr>
                <w:rFonts w:ascii="Times New Roman Tj" w:hAnsi="Times New Roman Tj" w:cs="Times New Roman Tj"/>
                <w:sz w:val="22"/>
                <w:szCs w:val="22"/>
              </w:rPr>
              <w:t>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дастрас</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p>
          <w:p w:rsidR="00593D64" w:rsidRPr="00593D64" w:rsidRDefault="00593D64" w:rsidP="00593D64">
            <w:pPr>
              <w:rPr>
                <w:rFonts w:ascii="Times New Roman Tj" w:hAnsi="Times New Roman Tj"/>
                <w:sz w:val="22"/>
                <w:szCs w:val="22"/>
              </w:rPr>
            </w:pPr>
          </w:p>
          <w:p w:rsidR="00593D64" w:rsidRDefault="00593D64" w:rsidP="00593D64">
            <w:pPr>
              <w:rPr>
                <w:rFonts w:ascii="Times New Roman Tj" w:hAnsi="Times New Roman Tj"/>
                <w:sz w:val="22"/>
                <w:szCs w:val="22"/>
              </w:rPr>
            </w:pPr>
            <w:r w:rsidRPr="00593D64">
              <w:rPr>
                <w:rFonts w:ascii="Times New Roman Tj" w:hAnsi="Times New Roman Tj"/>
                <w:sz w:val="22"/>
                <w:szCs w:val="22"/>
              </w:rPr>
              <w:t xml:space="preserve">Нашри </w:t>
            </w:r>
            <w:r w:rsidRPr="00593D64">
              <w:rPr>
                <w:rFonts w:ascii="Cambria" w:hAnsi="Cambria" w:cs="Cambria"/>
                <w:sz w:val="22"/>
                <w:szCs w:val="22"/>
              </w:rPr>
              <w:t>ҳ</w:t>
            </w:r>
            <w:r w:rsidRPr="00593D64">
              <w:rPr>
                <w:rFonts w:ascii="Times New Roman Tj" w:hAnsi="Times New Roman Tj" w:cs="Times New Roman Tj"/>
                <w:sz w:val="22"/>
                <w:szCs w:val="22"/>
              </w:rPr>
              <w:t>исоботи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муфассали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ети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2023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w:t>
            </w:r>
            <w:r w:rsidRPr="00593D64">
              <w:rPr>
                <w:rFonts w:ascii="Times New Roman Tj" w:hAnsi="Times New Roman Tj" w:cs="Times New Roman Tj"/>
                <w:sz w:val="22"/>
                <w:szCs w:val="22"/>
              </w:rPr>
              <w:t>сентябри</w:t>
            </w:r>
            <w:r w:rsidRPr="00593D64">
              <w:rPr>
                <w:rFonts w:ascii="Times New Roman Tj" w:hAnsi="Times New Roman Tj"/>
                <w:sz w:val="22"/>
                <w:szCs w:val="22"/>
              </w:rPr>
              <w:t xml:space="preserve"> 2024.</w:t>
            </w:r>
          </w:p>
          <w:p w:rsidR="00593D64" w:rsidRPr="00593D64" w:rsidRDefault="00593D64" w:rsidP="00593D64">
            <w:pPr>
              <w:rPr>
                <w:rFonts w:ascii="Times New Roman Tj" w:hAnsi="Times New Roman Tj"/>
                <w:sz w:val="22"/>
                <w:szCs w:val="22"/>
              </w:rPr>
            </w:pPr>
          </w:p>
          <w:p w:rsidR="00593D64" w:rsidRPr="00593D64" w:rsidRDefault="00593D64" w:rsidP="00593D64">
            <w:pPr>
              <w:rPr>
                <w:rFonts w:ascii="Times New Roman Tj" w:hAnsi="Times New Roman Tj"/>
                <w:sz w:val="22"/>
                <w:szCs w:val="22"/>
              </w:rPr>
            </w:pPr>
            <w:r w:rsidRPr="00593D64">
              <w:rPr>
                <w:rFonts w:asciiTheme="minorHAnsi" w:hAnsiTheme="minorHAnsi"/>
                <w:sz w:val="22"/>
                <w:szCs w:val="22"/>
                <w:lang w:val="ru-RU"/>
              </w:rPr>
              <w:t>6</w:t>
            </w:r>
            <w:r w:rsidRPr="00593D64">
              <w:rPr>
                <w:rFonts w:ascii="Times New Roman Tj" w:hAnsi="Times New Roman Tj"/>
                <w:sz w:val="22"/>
                <w:szCs w:val="22"/>
              </w:rPr>
              <w:t>98,000 доллари ШМА барои пардохт дар нати</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нашри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исоботи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муфассали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ети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октябри соли</w:t>
            </w:r>
          </w:p>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t>2024 то 30 сентябри соли</w:t>
            </w:r>
          </w:p>
          <w:p w:rsidR="00593D64" w:rsidRPr="00593D64" w:rsidRDefault="00593D64" w:rsidP="00593D64">
            <w:pPr>
              <w:rPr>
                <w:rFonts w:asciiTheme="minorHAnsi" w:hAnsiTheme="minorHAnsi"/>
                <w:sz w:val="22"/>
                <w:szCs w:val="22"/>
                <w:lang w:val="ru-RU"/>
              </w:rPr>
            </w:pPr>
            <w:r w:rsidRPr="00593D64">
              <w:rPr>
                <w:rFonts w:ascii="Times New Roman Tj" w:hAnsi="Times New Roman Tj"/>
                <w:sz w:val="22"/>
                <w:szCs w:val="22"/>
              </w:rPr>
              <w:t>2025  дастрас</w:t>
            </w:r>
            <w:r w:rsidRPr="00593D64">
              <w:rPr>
                <w:rFonts w:asciiTheme="minorHAnsi" w:hAnsiTheme="minorHAnsi"/>
                <w:sz w:val="22"/>
                <w:szCs w:val="22"/>
                <w:lang w:val="ru-RU"/>
              </w:rPr>
              <w:t xml:space="preserve"> </w:t>
            </w:r>
          </w:p>
          <w:p w:rsidR="00593D64" w:rsidRDefault="00593D64" w:rsidP="00593D64">
            <w:pPr>
              <w:rPr>
                <w:rFonts w:ascii="Times New Roman Tj" w:hAnsi="Times New Roman Tj"/>
                <w:sz w:val="22"/>
                <w:szCs w:val="22"/>
              </w:rPr>
            </w:pPr>
            <w:r w:rsidRPr="00593D64">
              <w:rPr>
                <w:rFonts w:ascii="Times New Roman Tj" w:hAnsi="Times New Roman Tj"/>
                <w:sz w:val="22"/>
                <w:szCs w:val="22"/>
              </w:rPr>
              <w:lastRenderedPageBreak/>
              <w:t>аст.</w:t>
            </w:r>
          </w:p>
          <w:p w:rsidR="00F3100B" w:rsidRPr="00593D64" w:rsidRDefault="00F3100B" w:rsidP="00593D64">
            <w:pPr>
              <w:rPr>
                <w:rFonts w:ascii="Times New Roman Tj" w:hAnsi="Times New Roman Tj"/>
                <w:sz w:val="22"/>
                <w:szCs w:val="22"/>
              </w:rPr>
            </w:pPr>
          </w:p>
          <w:p w:rsidR="00593D64" w:rsidRDefault="00F3100B" w:rsidP="00593D64">
            <w:pPr>
              <w:rPr>
                <w:rFonts w:ascii="Times New Roman Tj" w:hAnsi="Times New Roman Tj"/>
                <w:sz w:val="22"/>
                <w:szCs w:val="22"/>
              </w:rPr>
            </w:pPr>
            <w:r w:rsidRPr="00F3100B">
              <w:rPr>
                <w:rFonts w:asciiTheme="minorHAnsi" w:hAnsiTheme="minorHAnsi"/>
                <w:sz w:val="22"/>
                <w:szCs w:val="22"/>
              </w:rPr>
              <w:t>6</w:t>
            </w:r>
            <w:r w:rsidR="00593D64" w:rsidRPr="00593D64">
              <w:rPr>
                <w:rFonts w:ascii="Times New Roman Tj" w:hAnsi="Times New Roman Tj"/>
                <w:sz w:val="22"/>
                <w:szCs w:val="22"/>
              </w:rPr>
              <w:t>98,000 доллари ИМА барои пардохт дар нати</w:t>
            </w:r>
            <w:r w:rsidR="00593D64" w:rsidRPr="00593D64">
              <w:rPr>
                <w:rFonts w:ascii="Cambria" w:hAnsi="Cambria" w:cs="Cambria"/>
                <w:sz w:val="22"/>
                <w:szCs w:val="22"/>
              </w:rPr>
              <w:t>ҷ</w:t>
            </w:r>
            <w:r w:rsidR="00593D64" w:rsidRPr="00593D64">
              <w:rPr>
                <w:rFonts w:ascii="Times New Roman Tj" w:hAnsi="Times New Roman Tj" w:cs="Times New Roman Tj"/>
                <w:sz w:val="22"/>
                <w:szCs w:val="22"/>
              </w:rPr>
              <w:t>аи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нашри</w:t>
            </w:r>
            <w:r w:rsidR="00593D64" w:rsidRPr="00593D64">
              <w:rPr>
                <w:rFonts w:ascii="Times New Roman Tj" w:hAnsi="Times New Roman Tj"/>
                <w:sz w:val="22"/>
                <w:szCs w:val="22"/>
              </w:rPr>
              <w:t xml:space="preserve"> </w:t>
            </w:r>
            <w:r w:rsidR="00593D64" w:rsidRPr="00593D64">
              <w:rPr>
                <w:rFonts w:ascii="Cambria" w:hAnsi="Cambria" w:cs="Cambria"/>
                <w:sz w:val="22"/>
                <w:szCs w:val="22"/>
              </w:rPr>
              <w:t>ҳ</w:t>
            </w:r>
            <w:r w:rsidR="00593D64" w:rsidRPr="00593D64">
              <w:rPr>
                <w:rFonts w:ascii="Times New Roman Tj" w:hAnsi="Times New Roman Tj" w:cs="Times New Roman Tj"/>
                <w:sz w:val="22"/>
                <w:szCs w:val="22"/>
              </w:rPr>
              <w:t>исоботи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муфассали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харо</w:t>
            </w:r>
            <w:r w:rsidR="00593D64" w:rsidRPr="00593D64">
              <w:rPr>
                <w:rFonts w:ascii="Cambria" w:hAnsi="Cambria" w:cs="Cambria"/>
                <w:sz w:val="22"/>
                <w:szCs w:val="22"/>
              </w:rPr>
              <w:t>ҷ</w:t>
            </w:r>
            <w:r w:rsidR="00593D64" w:rsidRPr="00593D64">
              <w:rPr>
                <w:rFonts w:ascii="Times New Roman Tj" w:hAnsi="Times New Roman Tj" w:cs="Times New Roman Tj"/>
                <w:sz w:val="22"/>
                <w:szCs w:val="22"/>
              </w:rPr>
              <w:t>оти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андоз</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дар</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як</w:t>
            </w:r>
            <w:r w:rsidR="00593D64" w:rsidRPr="00593D64">
              <w:rPr>
                <w:rFonts w:ascii="Cambria" w:hAnsi="Cambria" w:cs="Cambria"/>
                <w:sz w:val="22"/>
                <w:szCs w:val="22"/>
              </w:rPr>
              <w:t>ҷ</w:t>
            </w:r>
            <w:r w:rsidR="00593D64" w:rsidRPr="00593D64">
              <w:rPr>
                <w:rFonts w:ascii="Times New Roman Tj" w:hAnsi="Times New Roman Tj" w:cs="Times New Roman Tj"/>
                <w:sz w:val="22"/>
                <w:szCs w:val="22"/>
              </w:rPr>
              <w:t>ояг</w:t>
            </w:r>
            <w:r w:rsidR="00593D64" w:rsidRPr="00593D64">
              <w:rPr>
                <w:rFonts w:ascii="Cambria" w:hAnsi="Cambria" w:cs="Cambria"/>
                <w:sz w:val="22"/>
                <w:szCs w:val="22"/>
              </w:rPr>
              <w:t>ӣ</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бо</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лои</w:t>
            </w:r>
            <w:r w:rsidR="00593D64" w:rsidRPr="00593D64">
              <w:rPr>
                <w:rFonts w:ascii="Cambria" w:hAnsi="Cambria" w:cs="Cambria"/>
                <w:sz w:val="22"/>
                <w:szCs w:val="22"/>
              </w:rPr>
              <w:t>ҳ</w:t>
            </w:r>
            <w:r w:rsidR="00593D64" w:rsidRPr="00593D64">
              <w:rPr>
                <w:rFonts w:ascii="Times New Roman Tj" w:hAnsi="Times New Roman Tj" w:cs="Times New Roman Tj"/>
                <w:sz w:val="22"/>
                <w:szCs w:val="22"/>
              </w:rPr>
              <w:t>аи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бу</w:t>
            </w:r>
            <w:r w:rsidR="00593D64" w:rsidRPr="00593D64">
              <w:rPr>
                <w:rFonts w:ascii="Cambria" w:hAnsi="Cambria" w:cs="Cambria"/>
                <w:sz w:val="22"/>
                <w:szCs w:val="22"/>
              </w:rPr>
              <w:t>ҷ</w:t>
            </w:r>
            <w:r w:rsidR="00593D64" w:rsidRPr="00593D64">
              <w:rPr>
                <w:rFonts w:ascii="Times New Roman Tj" w:hAnsi="Times New Roman Tj" w:cs="Times New Roman Tj"/>
                <w:sz w:val="22"/>
                <w:szCs w:val="22"/>
              </w:rPr>
              <w:t>аи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солона</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дар</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давраи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аз</w:t>
            </w:r>
            <w:r w:rsidR="00593D64" w:rsidRPr="00593D64">
              <w:rPr>
                <w:rFonts w:ascii="Times New Roman Tj" w:hAnsi="Times New Roman Tj"/>
                <w:sz w:val="22"/>
                <w:szCs w:val="22"/>
              </w:rPr>
              <w:t xml:space="preserve"> 1 </w:t>
            </w:r>
            <w:r w:rsidR="00593D64" w:rsidRPr="00593D64">
              <w:rPr>
                <w:rFonts w:ascii="Times New Roman Tj" w:hAnsi="Times New Roman Tj" w:cs="Times New Roman Tj"/>
                <w:sz w:val="22"/>
                <w:szCs w:val="22"/>
              </w:rPr>
              <w:t>октябри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соли</w:t>
            </w:r>
            <w:r w:rsidR="00593D64" w:rsidRPr="00593D64">
              <w:rPr>
                <w:rFonts w:ascii="Times New Roman Tj" w:hAnsi="Times New Roman Tj"/>
                <w:sz w:val="22"/>
                <w:szCs w:val="22"/>
              </w:rPr>
              <w:t xml:space="preserve"> 2025</w:t>
            </w:r>
            <w:r w:rsidR="00593D64" w:rsidRPr="00593D64">
              <w:rPr>
                <w:rFonts w:ascii="Times New Roman Tj" w:hAnsi="Times New Roman Tj" w:cs="Times New Roman Tj"/>
                <w:sz w:val="22"/>
                <w:szCs w:val="22"/>
              </w:rPr>
              <w:t>то</w:t>
            </w:r>
            <w:r w:rsidR="00593D64" w:rsidRPr="00593D64">
              <w:rPr>
                <w:rFonts w:ascii="Times New Roman Tj" w:hAnsi="Times New Roman Tj"/>
                <w:sz w:val="22"/>
                <w:szCs w:val="22"/>
              </w:rPr>
              <w:t xml:space="preserve"> 30 </w:t>
            </w:r>
            <w:r w:rsidR="00593D64" w:rsidRPr="00593D64">
              <w:rPr>
                <w:rFonts w:ascii="Times New Roman Tj" w:hAnsi="Times New Roman Tj" w:cs="Times New Roman Tj"/>
                <w:sz w:val="22"/>
                <w:szCs w:val="22"/>
              </w:rPr>
              <w:t>сентябри</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соли</w:t>
            </w:r>
            <w:r w:rsidR="00593D64" w:rsidRPr="00593D64">
              <w:rPr>
                <w:rFonts w:ascii="Times New Roman Tj" w:hAnsi="Times New Roman Tj"/>
                <w:sz w:val="22"/>
                <w:szCs w:val="22"/>
              </w:rPr>
              <w:t xml:space="preserve"> 2026 </w:t>
            </w:r>
            <w:r w:rsidR="00593D64" w:rsidRPr="00593D64">
              <w:rPr>
                <w:rFonts w:ascii="Times New Roman Tj" w:hAnsi="Times New Roman Tj" w:cs="Times New Roman Tj"/>
                <w:sz w:val="22"/>
                <w:szCs w:val="22"/>
              </w:rPr>
              <w:t>дастрас</w:t>
            </w:r>
            <w:r w:rsidR="00593D64" w:rsidRPr="00593D64">
              <w:rPr>
                <w:rFonts w:ascii="Times New Roman Tj" w:hAnsi="Times New Roman Tj"/>
                <w:sz w:val="22"/>
                <w:szCs w:val="22"/>
              </w:rPr>
              <w:t xml:space="preserve"> </w:t>
            </w:r>
            <w:r w:rsidR="00593D64" w:rsidRPr="00593D64">
              <w:rPr>
                <w:rFonts w:ascii="Times New Roman Tj" w:hAnsi="Times New Roman Tj" w:cs="Times New Roman Tj"/>
                <w:sz w:val="22"/>
                <w:szCs w:val="22"/>
              </w:rPr>
              <w:t>аст</w:t>
            </w:r>
            <w:r w:rsidR="00593D64" w:rsidRPr="00593D64">
              <w:rPr>
                <w:rFonts w:ascii="Times New Roman Tj" w:hAnsi="Times New Roman Tj"/>
                <w:sz w:val="22"/>
                <w:szCs w:val="22"/>
              </w:rPr>
              <w:t>.</w:t>
            </w:r>
          </w:p>
          <w:p w:rsidR="00F3100B" w:rsidRPr="00593D64" w:rsidRDefault="00F3100B" w:rsidP="00593D64">
            <w:pPr>
              <w:rPr>
                <w:rFonts w:ascii="Times New Roman Tj" w:hAnsi="Times New Roman Tj"/>
                <w:sz w:val="22"/>
                <w:szCs w:val="22"/>
              </w:rPr>
            </w:pPr>
          </w:p>
          <w:p w:rsidR="00593D64" w:rsidRDefault="00593D64" w:rsidP="00593D64">
            <w:pPr>
              <w:rPr>
                <w:rFonts w:ascii="Times New Roman Tj" w:hAnsi="Times New Roman Tj"/>
                <w:sz w:val="22"/>
                <w:szCs w:val="22"/>
              </w:rPr>
            </w:pPr>
            <w:r w:rsidRPr="00593D64">
              <w:rPr>
                <w:rFonts w:ascii="Times New Roman Tj" w:hAnsi="Times New Roman Tj"/>
                <w:sz w:val="22"/>
                <w:szCs w:val="22"/>
              </w:rPr>
              <w:t>1.077.000 доллари ШМА барои пардохт дар нати</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лили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фоида</w:t>
            </w:r>
            <w:r w:rsidRPr="00593D64">
              <w:rPr>
                <w:rFonts w:ascii="Times New Roman Tj" w:hAnsi="Times New Roman Tj"/>
                <w:sz w:val="22"/>
                <w:szCs w:val="22"/>
              </w:rPr>
              <w:t xml:space="preserve"> барои ду </w:t>
            </w:r>
            <w:r w:rsidRPr="00593D64">
              <w:rPr>
                <w:rFonts w:ascii="Cambria" w:hAnsi="Cambria" w:cs="Cambria"/>
                <w:sz w:val="22"/>
                <w:szCs w:val="22"/>
              </w:rPr>
              <w:t>қ</w:t>
            </w:r>
            <w:r w:rsidRPr="00593D64">
              <w:rPr>
                <w:rFonts w:ascii="Times New Roman Tj" w:hAnsi="Times New Roman Tj" w:cs="Times New Roman Tj"/>
                <w:sz w:val="22"/>
                <w:szCs w:val="22"/>
              </w:rPr>
              <w:t>арз</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ма</w:t>
            </w:r>
            <w:r w:rsidRPr="00593D64">
              <w:rPr>
                <w:rFonts w:ascii="Cambria" w:hAnsi="Cambria" w:cs="Cambria"/>
                <w:sz w:val="22"/>
                <w:szCs w:val="22"/>
              </w:rPr>
              <w:t>қ</w:t>
            </w:r>
            <w:r w:rsidRPr="00593D64">
              <w:rPr>
                <w:rFonts w:ascii="Times New Roman Tj" w:hAnsi="Times New Roman Tj" w:cs="Times New Roman Tj"/>
                <w:sz w:val="22"/>
                <w:szCs w:val="22"/>
              </w:rPr>
              <w:t>садноки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ум</w:t>
            </w:r>
            <w:r w:rsidRPr="00593D64">
              <w:rPr>
                <w:rFonts w:ascii="Cambria" w:hAnsi="Cambria" w:cs="Cambria"/>
                <w:sz w:val="22"/>
                <w:szCs w:val="22"/>
              </w:rPr>
              <w:t>ҳ</w:t>
            </w:r>
            <w:r w:rsidRPr="00593D64">
              <w:rPr>
                <w:rFonts w:ascii="Times New Roman Tj" w:hAnsi="Times New Roman Tj" w:cs="Times New Roman Tj"/>
                <w:sz w:val="22"/>
                <w:szCs w:val="22"/>
              </w:rPr>
              <w:t>урияв</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2023</w:t>
            </w:r>
            <w:r w:rsidR="00F3100B" w:rsidRPr="00F3100B">
              <w:rPr>
                <w:rFonts w:asciiTheme="minorHAnsi" w:hAnsiTheme="minorHAnsi"/>
                <w:sz w:val="22"/>
                <w:szCs w:val="22"/>
              </w:rPr>
              <w:t xml:space="preserve"> </w:t>
            </w:r>
            <w:r w:rsidR="00F3100B" w:rsidRPr="00593D64">
              <w:rPr>
                <w:rFonts w:ascii="Times New Roman Tj" w:hAnsi="Times New Roman Tj"/>
                <w:sz w:val="22"/>
                <w:szCs w:val="22"/>
              </w:rPr>
              <w:t xml:space="preserve">то 30 сентябри </w:t>
            </w:r>
            <w:r w:rsidR="00F3100B">
              <w:rPr>
                <w:rFonts w:ascii="Times New Roman Tj" w:hAnsi="Times New Roman Tj"/>
                <w:sz w:val="22"/>
                <w:szCs w:val="22"/>
              </w:rPr>
              <w:t>2024 нашр шудаанд, дастрас аст.</w:t>
            </w:r>
          </w:p>
          <w:p w:rsidR="00F3100B" w:rsidRDefault="00F3100B" w:rsidP="00593D64">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1.077.000 доллари ИМА барои пардохт дар нати</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лили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lastRenderedPageBreak/>
              <w:t>харо</w:t>
            </w:r>
            <w:r w:rsidRPr="00593D64">
              <w:rPr>
                <w:rFonts w:ascii="Cambria" w:hAnsi="Cambria" w:cs="Cambria"/>
                <w:sz w:val="22"/>
                <w:szCs w:val="22"/>
              </w:rPr>
              <w:t>ҷ</w:t>
            </w:r>
            <w:r w:rsidRPr="00593D64">
              <w:rPr>
                <w:rFonts w:ascii="Times New Roman Tj" w:hAnsi="Times New Roman Tj" w:cs="Times New Roman Tj"/>
                <w:sz w:val="22"/>
                <w:szCs w:val="22"/>
              </w:rPr>
              <w:t>от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фоида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се </w:t>
            </w:r>
            <w:r w:rsidRPr="00593D64">
              <w:rPr>
                <w:rFonts w:ascii="Cambria" w:hAnsi="Cambria" w:cs="Cambria"/>
                <w:sz w:val="22"/>
                <w:szCs w:val="22"/>
              </w:rPr>
              <w:t>қ</w:t>
            </w:r>
            <w:r w:rsidRPr="00593D64">
              <w:rPr>
                <w:rFonts w:ascii="Times New Roman Tj" w:hAnsi="Times New Roman Tj" w:cs="Times New Roman Tj"/>
                <w:sz w:val="22"/>
                <w:szCs w:val="22"/>
              </w:rPr>
              <w:t>арз</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ма</w:t>
            </w:r>
            <w:r w:rsidRPr="00593D64">
              <w:rPr>
                <w:rFonts w:ascii="Cambria" w:hAnsi="Cambria" w:cs="Cambria"/>
                <w:sz w:val="22"/>
                <w:szCs w:val="22"/>
              </w:rPr>
              <w:t>қ</w:t>
            </w:r>
            <w:r w:rsidRPr="00593D64">
              <w:rPr>
                <w:rFonts w:ascii="Times New Roman Tj" w:hAnsi="Times New Roman Tj" w:cs="Times New Roman Tj"/>
                <w:sz w:val="22"/>
                <w:szCs w:val="22"/>
              </w:rPr>
              <w:t>садноки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ум</w:t>
            </w:r>
            <w:r w:rsidRPr="00593D64">
              <w:rPr>
                <w:rFonts w:ascii="Cambria" w:hAnsi="Cambria" w:cs="Cambria"/>
                <w:sz w:val="22"/>
                <w:szCs w:val="22"/>
              </w:rPr>
              <w:t>ҳ</w:t>
            </w:r>
            <w:r w:rsidRPr="00593D64">
              <w:rPr>
                <w:rFonts w:ascii="Times New Roman Tj" w:hAnsi="Times New Roman Tj" w:cs="Times New Roman Tj"/>
                <w:sz w:val="22"/>
                <w:szCs w:val="22"/>
              </w:rPr>
              <w:t>урияв</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2024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w:t>
            </w:r>
            <w:r w:rsidRPr="00593D64">
              <w:rPr>
                <w:rFonts w:ascii="Times New Roman Tj" w:hAnsi="Times New Roman Tj" w:cs="Times New Roman Tj"/>
                <w:sz w:val="22"/>
                <w:szCs w:val="22"/>
              </w:rPr>
              <w:t>сентябри</w:t>
            </w:r>
            <w:r w:rsidRPr="00593D64">
              <w:rPr>
                <w:rFonts w:ascii="Times New Roman Tj" w:hAnsi="Times New Roman Tj"/>
                <w:sz w:val="22"/>
                <w:szCs w:val="22"/>
              </w:rPr>
              <w:t xml:space="preserve"> 2025 </w:t>
            </w:r>
            <w:r w:rsidRPr="00593D64">
              <w:rPr>
                <w:rFonts w:ascii="Times New Roman Tj" w:hAnsi="Times New Roman Tj" w:cs="Times New Roman Tj"/>
                <w:sz w:val="22"/>
                <w:szCs w:val="22"/>
              </w:rPr>
              <w:t>нашр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дастрас</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w:t>
            </w:r>
          </w:p>
          <w:p w:rsidR="00F3100B" w:rsidRDefault="00F3100B" w:rsidP="00593D64">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F3100B">
              <w:rPr>
                <w:rFonts w:asciiTheme="minorHAnsi" w:hAnsiTheme="minorHAnsi"/>
                <w:sz w:val="22"/>
                <w:szCs w:val="22"/>
              </w:rPr>
              <w:t>1</w:t>
            </w:r>
            <w:r w:rsidRPr="00F3100B">
              <w:rPr>
                <w:rFonts w:asciiTheme="minorHAnsi" w:hAnsiTheme="minorHAnsi"/>
                <w:sz w:val="22"/>
                <w:szCs w:val="22"/>
              </w:rPr>
              <w:t>.</w:t>
            </w:r>
            <w:r w:rsidRPr="00593D64">
              <w:rPr>
                <w:rFonts w:ascii="Times New Roman Tj" w:hAnsi="Times New Roman Tj"/>
                <w:sz w:val="22"/>
                <w:szCs w:val="22"/>
              </w:rPr>
              <w:t>077.000 доллари ШМА барои пардохт дар нати</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лили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фоида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чор имтиёзи ма</w:t>
            </w:r>
            <w:r w:rsidRPr="00593D64">
              <w:rPr>
                <w:rFonts w:ascii="Cambria" w:hAnsi="Cambria" w:cs="Cambria"/>
                <w:sz w:val="22"/>
                <w:szCs w:val="22"/>
              </w:rPr>
              <w:t>қ</w:t>
            </w:r>
            <w:r w:rsidRPr="00593D64">
              <w:rPr>
                <w:rFonts w:ascii="Times New Roman Tj" w:hAnsi="Times New Roman Tj" w:cs="Times New Roman Tj"/>
                <w:sz w:val="22"/>
                <w:szCs w:val="22"/>
              </w:rPr>
              <w:t>садноки</w:t>
            </w:r>
            <w:r w:rsidRPr="00F3100B">
              <w:rPr>
                <w:rFonts w:asciiTheme="minorHAnsi" w:hAnsiTheme="minorHAnsi" w:cs="Times New Roman Tj"/>
                <w:sz w:val="22"/>
                <w:szCs w:val="22"/>
              </w:rPr>
              <w:t xml:space="preserve"> </w:t>
            </w:r>
            <w:r w:rsidRPr="00593D64">
              <w:rPr>
                <w:rFonts w:ascii="Times New Roman Tj" w:hAnsi="Times New Roman Tj"/>
                <w:sz w:val="22"/>
                <w:szCs w:val="22"/>
              </w:rPr>
              <w:t>андоз, ки бо лои</w:t>
            </w:r>
            <w:r w:rsidRPr="00593D64">
              <w:rPr>
                <w:rFonts w:ascii="Cambria" w:hAnsi="Cambria" w:cs="Cambria"/>
                <w:sz w:val="22"/>
                <w:szCs w:val="22"/>
              </w:rPr>
              <w:t>ҳ</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бу</w:t>
            </w:r>
            <w:r w:rsidRPr="00593D64">
              <w:rPr>
                <w:rFonts w:ascii="Cambria" w:hAnsi="Cambria" w:cs="Cambria"/>
                <w:sz w:val="22"/>
                <w:szCs w:val="22"/>
              </w:rPr>
              <w:t>ҷ</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ум</w:t>
            </w:r>
            <w:r w:rsidRPr="00593D64">
              <w:rPr>
                <w:rFonts w:ascii="Cambria" w:hAnsi="Cambria" w:cs="Cambria"/>
                <w:sz w:val="22"/>
                <w:szCs w:val="22"/>
              </w:rPr>
              <w:t>ҳ</w:t>
            </w:r>
            <w:r w:rsidRPr="00593D64">
              <w:rPr>
                <w:rFonts w:ascii="Times New Roman Tj" w:hAnsi="Times New Roman Tj" w:cs="Times New Roman Tj"/>
                <w:sz w:val="22"/>
                <w:szCs w:val="22"/>
              </w:rPr>
              <w:t>урияв</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2025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w:t>
            </w:r>
            <w:r w:rsidRPr="00593D64">
              <w:rPr>
                <w:rFonts w:ascii="Times New Roman Tj" w:hAnsi="Times New Roman Tj" w:cs="Times New Roman Tj"/>
                <w:sz w:val="22"/>
                <w:szCs w:val="22"/>
              </w:rPr>
              <w:t>сентябри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2026</w:t>
            </w:r>
          </w:p>
          <w:p w:rsidR="00F3100B" w:rsidRPr="00F3100B" w:rsidRDefault="00F3100B" w:rsidP="00F3100B">
            <w:pPr>
              <w:rPr>
                <w:rFonts w:asciiTheme="minorHAnsi" w:hAnsiTheme="minorHAnsi"/>
                <w:sz w:val="22"/>
                <w:szCs w:val="22"/>
              </w:rPr>
            </w:pPr>
            <w:r w:rsidRPr="00593D64">
              <w:rPr>
                <w:rFonts w:ascii="Times New Roman Tj" w:hAnsi="Times New Roman Tj"/>
                <w:sz w:val="22"/>
                <w:szCs w:val="22"/>
              </w:rPr>
              <w:t>нашр шудаанд, дастрас аст.</w:t>
            </w:r>
          </w:p>
        </w:tc>
        <w:tc>
          <w:tcPr>
            <w:tcW w:w="1847" w:type="dxa"/>
          </w:tcPr>
          <w:p w:rsidR="00593D64" w:rsidRPr="00593D64" w:rsidRDefault="00593D64" w:rsidP="00593D64">
            <w:pPr>
              <w:rPr>
                <w:rFonts w:ascii="Times New Roman Tj" w:hAnsi="Times New Roman Tj"/>
                <w:sz w:val="22"/>
                <w:szCs w:val="22"/>
              </w:rPr>
            </w:pPr>
            <w:r w:rsidRPr="00593D64">
              <w:rPr>
                <w:rFonts w:ascii="Times New Roman Tj" w:hAnsi="Times New Roman Tj"/>
                <w:sz w:val="22"/>
                <w:szCs w:val="22"/>
              </w:rPr>
              <w:lastRenderedPageBreak/>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r>
      <w:tr w:rsidR="00F3100B" w:rsidRPr="000D67A6" w:rsidTr="006F74CB">
        <w:trPr>
          <w:trHeight w:val="666"/>
          <w:tblCellSpacing w:w="0" w:type="dxa"/>
          <w:jc w:val="center"/>
        </w:trPr>
        <w:tc>
          <w:tcPr>
            <w:tcW w:w="2263" w:type="dxa"/>
          </w:tcPr>
          <w:p w:rsidR="00F3100B" w:rsidRPr="00593D64" w:rsidRDefault="00F3100B" w:rsidP="00F3100B">
            <w:pPr>
              <w:rPr>
                <w:rFonts w:ascii="Times New Roman Tj" w:hAnsi="Times New Roman Tj"/>
                <w:sz w:val="22"/>
                <w:szCs w:val="22"/>
              </w:rPr>
            </w:pPr>
            <w:r w:rsidRPr="00F3100B">
              <w:rPr>
                <w:rFonts w:ascii="Times New Roman Tj" w:hAnsi="Times New Roman Tj"/>
                <w:sz w:val="22"/>
                <w:szCs w:val="22"/>
                <w:lang w:val="ru-RU"/>
              </w:rPr>
              <w:lastRenderedPageBreak/>
              <w:t>(4)</w:t>
            </w:r>
            <w:r w:rsidRPr="00F3100B">
              <w:rPr>
                <w:rFonts w:ascii="Times New Roman Tj" w:hAnsi="Times New Roman Tj"/>
                <w:sz w:val="22"/>
                <w:szCs w:val="22"/>
              </w:rPr>
              <w:t xml:space="preserve"> ИПП 4:</w:t>
            </w:r>
            <w:r w:rsidRPr="00593D64">
              <w:rPr>
                <w:rFonts w:ascii="Times New Roman Tj" w:hAnsi="Times New Roman Tj"/>
                <w:sz w:val="22"/>
                <w:szCs w:val="22"/>
              </w:rPr>
              <w:t xml:space="preserve"> Ко</w:t>
            </w:r>
            <w:r w:rsidRPr="00593D64">
              <w:rPr>
                <w:rFonts w:ascii="Cambria" w:hAnsi="Cambria" w:cs="Cambria"/>
                <w:sz w:val="22"/>
                <w:szCs w:val="22"/>
              </w:rPr>
              <w:t>ҳ</w:t>
            </w:r>
            <w:r w:rsidRPr="00593D64">
              <w:rPr>
                <w:rFonts w:ascii="Times New Roman Tj" w:hAnsi="Times New Roman Tj" w:cs="Times New Roman Tj"/>
                <w:sz w:val="22"/>
                <w:szCs w:val="22"/>
              </w:rPr>
              <w:t>иш</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додани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сарбории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сан</w:t>
            </w:r>
            <w:r w:rsidRPr="00593D64">
              <w:rPr>
                <w:rFonts w:ascii="Cambria" w:hAnsi="Cambria" w:cs="Cambria"/>
                <w:sz w:val="22"/>
                <w:szCs w:val="22"/>
              </w:rPr>
              <w:t>ҷ</w:t>
            </w:r>
            <w:r w:rsidRPr="00593D64">
              <w:rPr>
                <w:rFonts w:ascii="Times New Roman Tj" w:hAnsi="Times New Roman Tj" w:cs="Times New Roman Tj"/>
                <w:sz w:val="22"/>
                <w:szCs w:val="22"/>
              </w:rPr>
              <w:t>иш</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w:t>
            </w:r>
            <w:r w:rsidRPr="00593D64">
              <w:rPr>
                <w:rFonts w:ascii="Times New Roman Tj" w:hAnsi="Times New Roman Tj"/>
                <w:sz w:val="22"/>
                <w:szCs w:val="22"/>
              </w:rPr>
              <w:t>.</w:t>
            </w:r>
          </w:p>
          <w:p w:rsidR="00F3100B" w:rsidRDefault="00F3100B" w:rsidP="00F3100B">
            <w:pPr>
              <w:rPr>
                <w:rFonts w:ascii="Times New Roman Tj" w:hAnsi="Times New Roman Tj"/>
                <w:sz w:val="22"/>
                <w:szCs w:val="22"/>
              </w:rPr>
            </w:pPr>
            <w:r w:rsidRPr="00593D64">
              <w:rPr>
                <w:rFonts w:ascii="Times New Roman Tj" w:hAnsi="Times New Roman Tj"/>
                <w:sz w:val="22"/>
                <w:szCs w:val="22"/>
              </w:rPr>
              <w:t>(a) НПП 4.1: КА бояд методологияи арзёбии хавф</w:t>
            </w:r>
            <w:r w:rsidRPr="00593D64">
              <w:rPr>
                <w:rFonts w:ascii="Cambria" w:hAnsi="Cambria" w:cs="Cambria"/>
                <w:sz w:val="22"/>
                <w:szCs w:val="22"/>
              </w:rPr>
              <w:t>ҳ</w:t>
            </w:r>
            <w:r w:rsidRPr="00593D64">
              <w:rPr>
                <w:rFonts w:ascii="Times New Roman Tj" w:hAnsi="Times New Roman Tj" w:cs="Times New Roman Tj"/>
                <w:sz w:val="22"/>
                <w:szCs w:val="22"/>
              </w:rPr>
              <w:t>оро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тасди</w:t>
            </w:r>
            <w:r w:rsidRPr="00593D64">
              <w:rPr>
                <w:rFonts w:ascii="Cambria" w:hAnsi="Cambria" w:cs="Cambria"/>
                <w:sz w:val="22"/>
                <w:szCs w:val="22"/>
              </w:rPr>
              <w:t>қ</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кунад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lastRenderedPageBreak/>
              <w:t>асоси</w:t>
            </w:r>
            <w:r w:rsidRPr="00593D64">
              <w:rPr>
                <w:rFonts w:ascii="Times New Roman Tj" w:hAnsi="Times New Roman Tj"/>
                <w:sz w:val="22"/>
                <w:szCs w:val="22"/>
              </w:rPr>
              <w:t xml:space="preserve"> та</w:t>
            </w:r>
            <w:r w:rsidRPr="00593D64">
              <w:rPr>
                <w:rFonts w:ascii="Cambria" w:hAnsi="Cambria" w:cs="Cambria"/>
                <w:sz w:val="22"/>
                <w:szCs w:val="22"/>
              </w:rPr>
              <w:t>ҷ</w:t>
            </w:r>
            <w:r w:rsidRPr="00593D64">
              <w:rPr>
                <w:rFonts w:ascii="Times New Roman Tj" w:hAnsi="Times New Roman Tj" w:cs="Times New Roman Tj"/>
                <w:sz w:val="22"/>
                <w:szCs w:val="22"/>
              </w:rPr>
              <w:t>рибаи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байналмилали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мувофи</w:t>
            </w:r>
            <w:r w:rsidRPr="00593D64">
              <w:rPr>
                <w:rFonts w:ascii="Cambria" w:hAnsi="Cambria" w:cs="Cambria"/>
                <w:sz w:val="22"/>
                <w:szCs w:val="22"/>
              </w:rPr>
              <w:t>қ</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такмил</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дода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шудааст</w:t>
            </w:r>
            <w:r w:rsidRPr="00593D64">
              <w:rPr>
                <w:rFonts w:ascii="Times New Roman Tj" w:hAnsi="Times New Roman Tj"/>
                <w:sz w:val="22"/>
                <w:szCs w:val="22"/>
              </w:rPr>
              <w:t>;</w:t>
            </w:r>
          </w:p>
          <w:p w:rsidR="00F3100B" w:rsidRPr="00593D64" w:rsidRDefault="00F3100B" w:rsidP="00F3100B">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(b) НПП4.2:90% сан</w:t>
            </w:r>
            <w:r w:rsidRPr="00593D64">
              <w:rPr>
                <w:rFonts w:ascii="Cambria" w:hAnsi="Cambria" w:cs="Cambria"/>
                <w:sz w:val="22"/>
                <w:szCs w:val="22"/>
              </w:rPr>
              <w:t>ҷ</w:t>
            </w:r>
            <w:r w:rsidRPr="00593D64">
              <w:rPr>
                <w:rFonts w:ascii="Times New Roman Tj" w:hAnsi="Times New Roman Tj" w:cs="Times New Roman Tj"/>
                <w:sz w:val="22"/>
                <w:szCs w:val="22"/>
              </w:rPr>
              <w:t>иш</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берунии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агони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калом</w:t>
            </w:r>
            <w:r w:rsidRPr="00F3100B">
              <w:rPr>
                <w:rFonts w:asciiTheme="minorHAnsi" w:hAnsiTheme="minorHAnsi" w:cs="Times New Roman Tj"/>
                <w:sz w:val="22"/>
                <w:szCs w:val="22"/>
              </w:rPr>
              <w:t xml:space="preserve"> </w:t>
            </w:r>
            <w:r w:rsidRPr="00593D64">
              <w:rPr>
                <w:rFonts w:ascii="Times New Roman Tj" w:hAnsi="Times New Roman Tj"/>
                <w:sz w:val="22"/>
                <w:szCs w:val="22"/>
              </w:rPr>
              <w:t xml:space="preserve">барои </w:t>
            </w:r>
            <w:r w:rsidRPr="00593D64">
              <w:rPr>
                <w:rFonts w:ascii="Cambria" w:hAnsi="Cambria" w:cs="Cambria"/>
                <w:sz w:val="22"/>
                <w:szCs w:val="22"/>
              </w:rPr>
              <w:t>ҳ</w:t>
            </w:r>
            <w:r w:rsidRPr="00593D64">
              <w:rPr>
                <w:rFonts w:ascii="Times New Roman Tj" w:hAnsi="Times New Roman Tj" w:cs="Times New Roman Tj"/>
                <w:sz w:val="22"/>
                <w:szCs w:val="22"/>
              </w:rPr>
              <w:t>олат</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интихобшуда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истифода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воситаи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асоси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2023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w:t>
            </w:r>
            <w:r w:rsidRPr="00593D64">
              <w:rPr>
                <w:rFonts w:ascii="Times New Roman Tj" w:hAnsi="Times New Roman Tj" w:cs="Times New Roman Tj"/>
                <w:sz w:val="22"/>
                <w:szCs w:val="22"/>
              </w:rPr>
              <w:t>сентябри</w:t>
            </w:r>
            <w:r w:rsidRPr="00593D64">
              <w:rPr>
                <w:rFonts w:ascii="Times New Roman Tj" w:hAnsi="Times New Roman Tj"/>
                <w:sz w:val="22"/>
                <w:szCs w:val="22"/>
              </w:rPr>
              <w:t xml:space="preserve"> 2026</w:t>
            </w:r>
          </w:p>
          <w:p w:rsidR="00F3100B" w:rsidRPr="00F3100B" w:rsidRDefault="00F3100B" w:rsidP="00F3100B">
            <w:pPr>
              <w:rPr>
                <w:rFonts w:asciiTheme="minorHAnsi" w:hAnsiTheme="minorHAnsi"/>
                <w:sz w:val="22"/>
                <w:szCs w:val="22"/>
                <w:lang w:val="ru-RU"/>
              </w:rPr>
            </w:pPr>
            <w:r w:rsidRPr="00593D64">
              <w:rPr>
                <w:rFonts w:ascii="Times New Roman Tj" w:hAnsi="Times New Roman Tj"/>
                <w:sz w:val="22"/>
                <w:szCs w:val="22"/>
              </w:rPr>
              <w:t>гузаронида мешаванд.</w:t>
            </w:r>
          </w:p>
        </w:tc>
        <w:tc>
          <w:tcPr>
            <w:tcW w:w="1426" w:type="dxa"/>
          </w:tcPr>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F3100B">
              <w:rPr>
                <w:rFonts w:asciiTheme="minorHAnsi" w:hAnsiTheme="minorHAnsi"/>
                <w:sz w:val="22"/>
                <w:szCs w:val="22"/>
                <w:lang w:val="ru-RU"/>
              </w:rPr>
              <w:t xml:space="preserve"> </w:t>
            </w:r>
            <w:r>
              <w:rPr>
                <w:rFonts w:ascii="Times New Roman Tj" w:hAnsi="Times New Roman Tj"/>
                <w:sz w:val="22"/>
                <w:szCs w:val="22"/>
              </w:rPr>
              <w:t>6</w:t>
            </w:r>
            <w:r w:rsidRPr="00593D64">
              <w:rPr>
                <w:rFonts w:ascii="Times New Roman Tj" w:hAnsi="Times New Roman Tj"/>
                <w:sz w:val="22"/>
                <w:szCs w:val="22"/>
              </w:rPr>
              <w:t>98,000</w:t>
            </w: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Pr>
                <w:rFonts w:asciiTheme="minorHAnsi" w:hAnsiTheme="minorHAnsi"/>
                <w:sz w:val="22"/>
                <w:szCs w:val="22"/>
                <w:lang w:val="en-US"/>
              </w:rPr>
              <w:t xml:space="preserve"> </w:t>
            </w:r>
            <w:r w:rsidRPr="00593D64">
              <w:rPr>
                <w:rFonts w:ascii="Times New Roman Tj" w:hAnsi="Times New Roman Tj"/>
                <w:sz w:val="22"/>
                <w:szCs w:val="22"/>
              </w:rPr>
              <w:t>3,141,000</w:t>
            </w:r>
          </w:p>
        </w:tc>
        <w:tc>
          <w:tcPr>
            <w:tcW w:w="1845" w:type="dxa"/>
            <w:vAlign w:val="bottom"/>
          </w:tcPr>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cs="Times New Roman Tj"/>
                <w:sz w:val="22"/>
                <w:szCs w:val="22"/>
              </w:rPr>
            </w:pPr>
            <w:r w:rsidRPr="00593D64">
              <w:rPr>
                <w:rFonts w:ascii="Times New Roman Tj" w:hAnsi="Times New Roman Tj"/>
                <w:sz w:val="22"/>
                <w:szCs w:val="22"/>
              </w:rPr>
              <w:t>Дар му</w:t>
            </w:r>
            <w:r w:rsidRPr="00593D64">
              <w:rPr>
                <w:rFonts w:ascii="Cambria" w:hAnsi="Cambria" w:cs="Cambria"/>
                <w:sz w:val="22"/>
                <w:szCs w:val="22"/>
              </w:rPr>
              <w:t>қ</w:t>
            </w:r>
            <w:r w:rsidRPr="00593D64">
              <w:rPr>
                <w:rFonts w:ascii="Times New Roman Tj" w:hAnsi="Times New Roman Tj" w:cs="Times New Roman Tj"/>
                <w:sz w:val="22"/>
                <w:szCs w:val="22"/>
              </w:rPr>
              <w:t>оиса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нишондоди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ибтидоии</w:t>
            </w:r>
            <w:r w:rsidRPr="00593D64">
              <w:rPr>
                <w:rFonts w:ascii="Times New Roman Tj" w:hAnsi="Times New Roman Tj"/>
                <w:sz w:val="22"/>
                <w:szCs w:val="22"/>
              </w:rPr>
              <w:t xml:space="preserve"> 0, 1,047,000 </w:t>
            </w:r>
            <w:r w:rsidRPr="00593D64">
              <w:rPr>
                <w:rFonts w:ascii="Times New Roman Tj" w:hAnsi="Times New Roman Tj" w:cs="Times New Roman Tj"/>
                <w:sz w:val="22"/>
                <w:szCs w:val="22"/>
              </w:rPr>
              <w:t>доллари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ИМА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пардохт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мав</w:t>
            </w:r>
            <w:r w:rsidRPr="00593D64">
              <w:rPr>
                <w:rFonts w:ascii="Cambria" w:hAnsi="Cambria" w:cs="Cambria"/>
                <w:sz w:val="22"/>
                <w:szCs w:val="22"/>
              </w:rPr>
              <w:t>ҷ</w:t>
            </w:r>
            <w:r w:rsidRPr="00593D64">
              <w:rPr>
                <w:rFonts w:ascii="Times New Roman Tj" w:hAnsi="Times New Roman Tj" w:cs="Times New Roman Tj"/>
                <w:sz w:val="22"/>
                <w:szCs w:val="22"/>
              </w:rPr>
              <w:t>уд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адди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w:t>
            </w:r>
            <w:r w:rsidRPr="00593D64">
              <w:rPr>
                <w:rFonts w:ascii="Cambria" w:hAnsi="Cambria" w:cs="Cambria"/>
                <w:sz w:val="22"/>
                <w:szCs w:val="22"/>
              </w:rPr>
              <w:t>ққ</w:t>
            </w:r>
            <w:r w:rsidRPr="00593D64">
              <w:rPr>
                <w:rFonts w:ascii="Times New Roman Tj" w:hAnsi="Times New Roman Tj" w:cs="Times New Roman Tj"/>
                <w:sz w:val="22"/>
                <w:szCs w:val="22"/>
              </w:rPr>
              <w:t>ал</w:t>
            </w:r>
            <w:r w:rsidRPr="00593D64">
              <w:rPr>
                <w:rFonts w:ascii="Times New Roman Tj" w:hAnsi="Times New Roman Tj"/>
                <w:sz w:val="22"/>
                <w:szCs w:val="22"/>
              </w:rPr>
              <w:t xml:space="preserve"> 40% сан</w:t>
            </w:r>
            <w:r w:rsidRPr="00593D64">
              <w:rPr>
                <w:rFonts w:ascii="Cambria" w:hAnsi="Cambria" w:cs="Cambria"/>
                <w:sz w:val="22"/>
                <w:szCs w:val="22"/>
              </w:rPr>
              <w:t>ҷ</w:t>
            </w:r>
            <w:r w:rsidRPr="00593D64">
              <w:rPr>
                <w:rFonts w:ascii="Times New Roman Tj" w:hAnsi="Times New Roman Tj" w:cs="Times New Roman Tj"/>
                <w:sz w:val="22"/>
                <w:szCs w:val="22"/>
              </w:rPr>
              <w:t>иш</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p>
          <w:p w:rsidR="00F3100B" w:rsidRDefault="00F3100B" w:rsidP="00F3100B">
            <w:pPr>
              <w:rPr>
                <w:rFonts w:ascii="Times New Roman Tj" w:hAnsi="Times New Roman Tj"/>
                <w:sz w:val="22"/>
                <w:szCs w:val="22"/>
              </w:rPr>
            </w:pPr>
            <w:r w:rsidRPr="00593D64">
              <w:rPr>
                <w:rFonts w:ascii="Times New Roman Tj" w:hAnsi="Times New Roman Tj"/>
                <w:sz w:val="22"/>
                <w:szCs w:val="22"/>
              </w:rPr>
              <w:t>эъломия</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калони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дагон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давоми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молиявии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укумат</w:t>
            </w:r>
            <w:r w:rsidRPr="00593D64">
              <w:rPr>
                <w:rFonts w:ascii="Times New Roman Tj" w:hAnsi="Times New Roman Tj"/>
                <w:sz w:val="22"/>
                <w:szCs w:val="22"/>
              </w:rPr>
              <w:t xml:space="preserve"> пешни</w:t>
            </w:r>
            <w:r w:rsidRPr="00593D64">
              <w:rPr>
                <w:rFonts w:ascii="Cambria" w:hAnsi="Cambria" w:cs="Cambria"/>
                <w:sz w:val="22"/>
                <w:szCs w:val="22"/>
              </w:rPr>
              <w:t>ҳ</w:t>
            </w:r>
            <w:r w:rsidRPr="00593D64">
              <w:rPr>
                <w:rFonts w:ascii="Times New Roman Tj" w:hAnsi="Times New Roman Tj" w:cs="Times New Roman Tj"/>
                <w:sz w:val="22"/>
                <w:szCs w:val="22"/>
              </w:rPr>
              <w:t>од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парванда</w:t>
            </w:r>
            <w:r w:rsidRPr="00593D64">
              <w:rPr>
                <w:rFonts w:ascii="Cambria" w:hAnsi="Cambria" w:cs="Cambria"/>
                <w:sz w:val="22"/>
                <w:szCs w:val="22"/>
              </w:rPr>
              <w:t>ҳ</w:t>
            </w:r>
            <w:r w:rsidRPr="00593D64">
              <w:rPr>
                <w:rFonts w:ascii="Times New Roman Tj" w:hAnsi="Times New Roman Tj" w:cs="Times New Roman Tj"/>
                <w:sz w:val="22"/>
                <w:szCs w:val="22"/>
              </w:rPr>
              <w:t>ое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истифодаи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василаи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гузаронида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шаванд</w:t>
            </w:r>
            <w:r w:rsidRPr="00593D64">
              <w:rPr>
                <w:rFonts w:ascii="Times New Roman Tj" w:hAnsi="Times New Roman Tj"/>
                <w:sz w:val="22"/>
                <w:szCs w:val="22"/>
              </w:rPr>
              <w:t>;</w:t>
            </w:r>
          </w:p>
          <w:p w:rsidR="00F3100B" w:rsidRPr="00593D64"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r w:rsidRPr="00593D64">
              <w:rPr>
                <w:rFonts w:ascii="Times New Roman Tj" w:hAnsi="Times New Roman Tj"/>
                <w:sz w:val="22"/>
                <w:szCs w:val="22"/>
              </w:rPr>
              <w:t xml:space="preserve">1.047.000 доллари ИМА барои пардохт </w:t>
            </w:r>
            <w:r w:rsidRPr="00593D64">
              <w:rPr>
                <w:rFonts w:ascii="Cambria" w:hAnsi="Cambria" w:cs="Cambria"/>
                <w:sz w:val="22"/>
                <w:szCs w:val="22"/>
              </w:rPr>
              <w:t>ҷ</w:t>
            </w:r>
            <w:r w:rsidRPr="00593D64">
              <w:rPr>
                <w:rFonts w:ascii="Times New Roman Tj" w:hAnsi="Times New Roman Tj" w:cs="Times New Roman Tj"/>
                <w:sz w:val="22"/>
                <w:szCs w:val="22"/>
              </w:rPr>
              <w:t>уброн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мешавад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адди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w:t>
            </w:r>
            <w:r w:rsidRPr="00593D64">
              <w:rPr>
                <w:rFonts w:ascii="Cambria" w:hAnsi="Cambria" w:cs="Cambria"/>
                <w:sz w:val="22"/>
                <w:szCs w:val="22"/>
              </w:rPr>
              <w:t>ққ</w:t>
            </w:r>
            <w:r w:rsidRPr="00593D64">
              <w:rPr>
                <w:rFonts w:ascii="Times New Roman Tj" w:hAnsi="Times New Roman Tj" w:cs="Times New Roman Tj"/>
                <w:sz w:val="22"/>
                <w:szCs w:val="22"/>
              </w:rPr>
              <w:t>ал</w:t>
            </w:r>
            <w:r w:rsidRPr="00593D64">
              <w:rPr>
                <w:rFonts w:ascii="Times New Roman Tj" w:hAnsi="Times New Roman Tj"/>
                <w:sz w:val="22"/>
                <w:szCs w:val="22"/>
              </w:rPr>
              <w:t xml:space="preserve"> 60% </w:t>
            </w:r>
            <w:r w:rsidRPr="00593D64">
              <w:rPr>
                <w:rFonts w:ascii="Times New Roman Tj" w:hAnsi="Times New Roman Tj" w:cs="Times New Roman Tj"/>
                <w:sz w:val="22"/>
                <w:szCs w:val="22"/>
              </w:rPr>
              <w:t>эъломия</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дагони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калон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w:t>
            </w:r>
            <w:r w:rsidRPr="00593D64">
              <w:rPr>
                <w:rFonts w:ascii="Times New Roman Tj" w:hAnsi="Times New Roman Tj"/>
                <w:sz w:val="22"/>
                <w:szCs w:val="22"/>
              </w:rPr>
              <w:t xml:space="preserve">ар соли молиявии </w:t>
            </w:r>
            <w:r w:rsidRPr="00593D64">
              <w:rPr>
                <w:rFonts w:ascii="Cambria" w:hAnsi="Cambria" w:cs="Cambria"/>
                <w:sz w:val="22"/>
                <w:szCs w:val="22"/>
              </w:rPr>
              <w:lastRenderedPageBreak/>
              <w:t>ҳ</w:t>
            </w:r>
            <w:r w:rsidRPr="00593D64">
              <w:rPr>
                <w:rFonts w:ascii="Times New Roman Tj" w:hAnsi="Times New Roman Tj" w:cs="Times New Roman Tj"/>
                <w:sz w:val="22"/>
                <w:szCs w:val="22"/>
              </w:rPr>
              <w:t>укумат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пешни</w:t>
            </w:r>
            <w:r w:rsidRPr="00593D64">
              <w:rPr>
                <w:rFonts w:ascii="Cambria" w:hAnsi="Cambria" w:cs="Cambria"/>
                <w:sz w:val="22"/>
                <w:szCs w:val="22"/>
              </w:rPr>
              <w:t>ҳ</w:t>
            </w:r>
            <w:r w:rsidRPr="00593D64">
              <w:rPr>
                <w:rFonts w:ascii="Times New Roman Tj" w:hAnsi="Times New Roman Tj" w:cs="Times New Roman Tj"/>
                <w:sz w:val="22"/>
                <w:szCs w:val="22"/>
              </w:rPr>
              <w:t>од</w:t>
            </w:r>
            <w:r w:rsidRPr="00F3100B">
              <w:rPr>
                <w:rFonts w:asciiTheme="minorHAnsi" w:hAnsiTheme="minorHAnsi" w:cs="Times New Roman Tj"/>
                <w:sz w:val="22"/>
                <w:szCs w:val="22"/>
              </w:rPr>
              <w:t xml:space="preserve"> </w:t>
            </w:r>
            <w:r w:rsidRPr="00593D64">
              <w:rPr>
                <w:rFonts w:ascii="Times New Roman Tj" w:hAnsi="Times New Roman Tj"/>
                <w:sz w:val="22"/>
                <w:szCs w:val="22"/>
              </w:rPr>
              <w:t>шудаанд, барои парванда</w:t>
            </w:r>
            <w:r w:rsidRPr="00593D64">
              <w:rPr>
                <w:rFonts w:ascii="Cambria" w:hAnsi="Cambria" w:cs="Cambria"/>
                <w:sz w:val="22"/>
                <w:szCs w:val="22"/>
              </w:rPr>
              <w:t>ҳ</w:t>
            </w:r>
            <w:r w:rsidRPr="00593D64">
              <w:rPr>
                <w:rFonts w:ascii="Times New Roman Tj" w:hAnsi="Times New Roman Tj" w:cs="Times New Roman Tj"/>
                <w:sz w:val="22"/>
                <w:szCs w:val="22"/>
              </w:rPr>
              <w:t>ое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тавассути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воситаи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итмом</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расанд</w:t>
            </w:r>
            <w:r w:rsidRPr="00593D64">
              <w:rPr>
                <w:rFonts w:ascii="Times New Roman Tj" w:hAnsi="Times New Roman Tj"/>
                <w:sz w:val="22"/>
                <w:szCs w:val="22"/>
              </w:rPr>
              <w:t>.</w:t>
            </w:r>
          </w:p>
          <w:p w:rsidR="00F3100B" w:rsidRPr="00593D64" w:rsidRDefault="00F3100B" w:rsidP="00F3100B">
            <w:pPr>
              <w:rPr>
                <w:rFonts w:ascii="Times New Roman Tj" w:hAnsi="Times New Roman Tj"/>
                <w:sz w:val="22"/>
                <w:szCs w:val="22"/>
              </w:rPr>
            </w:pPr>
          </w:p>
          <w:p w:rsidR="00F3100B" w:rsidRPr="00F3100B" w:rsidRDefault="00F3100B" w:rsidP="00F3100B">
            <w:pPr>
              <w:rPr>
                <w:rFonts w:asciiTheme="minorHAnsi" w:hAnsiTheme="minorHAnsi"/>
                <w:sz w:val="22"/>
                <w:szCs w:val="22"/>
              </w:rPr>
            </w:pPr>
            <w:r w:rsidRPr="00593D64">
              <w:rPr>
                <w:rFonts w:ascii="Times New Roman Tj" w:hAnsi="Times New Roman Tj"/>
                <w:sz w:val="22"/>
                <w:szCs w:val="22"/>
              </w:rPr>
              <w:t xml:space="preserve">1.047.000 доллари ИМА барои пардохт </w:t>
            </w:r>
            <w:r w:rsidRPr="00593D64">
              <w:rPr>
                <w:rFonts w:ascii="Cambria" w:hAnsi="Cambria" w:cs="Cambria"/>
                <w:sz w:val="22"/>
                <w:szCs w:val="22"/>
              </w:rPr>
              <w:t>ҷ</w:t>
            </w:r>
            <w:r w:rsidRPr="00593D64">
              <w:rPr>
                <w:rFonts w:ascii="Times New Roman Tj" w:hAnsi="Times New Roman Tj" w:cs="Times New Roman Tj"/>
                <w:sz w:val="22"/>
                <w:szCs w:val="22"/>
              </w:rPr>
              <w:t>уброн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мешавад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адди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w:t>
            </w:r>
            <w:r w:rsidRPr="00593D64">
              <w:rPr>
                <w:rFonts w:ascii="Cambria" w:hAnsi="Cambria" w:cs="Cambria"/>
                <w:sz w:val="22"/>
                <w:szCs w:val="22"/>
              </w:rPr>
              <w:t>ққ</w:t>
            </w:r>
            <w:r w:rsidRPr="00593D64">
              <w:rPr>
                <w:rFonts w:ascii="Times New Roman Tj" w:hAnsi="Times New Roman Tj" w:cs="Times New Roman Tj"/>
                <w:sz w:val="22"/>
                <w:szCs w:val="22"/>
              </w:rPr>
              <w:t>ал</w:t>
            </w:r>
            <w:r w:rsidRPr="00593D64">
              <w:rPr>
                <w:rFonts w:ascii="Times New Roman Tj" w:hAnsi="Times New Roman Tj"/>
                <w:sz w:val="22"/>
                <w:szCs w:val="22"/>
              </w:rPr>
              <w:t xml:space="preserve"> 90% </w:t>
            </w:r>
            <w:r w:rsidRPr="00593D64">
              <w:rPr>
                <w:rFonts w:ascii="Times New Roman Tj" w:hAnsi="Times New Roman Tj" w:cs="Times New Roman Tj"/>
                <w:sz w:val="22"/>
                <w:szCs w:val="22"/>
              </w:rPr>
              <w:t>эъломия</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w:t>
            </w:r>
            <w:r w:rsidRPr="00593D64">
              <w:rPr>
                <w:rFonts w:ascii="Times New Roman Tj" w:hAnsi="Times New Roman Tj"/>
                <w:sz w:val="22"/>
                <w:szCs w:val="22"/>
              </w:rPr>
              <w:t xml:space="preserve">ан дагони калон, ки дар давоми соли молиявии </w:t>
            </w:r>
            <w:r w:rsidRPr="00593D64">
              <w:rPr>
                <w:rFonts w:ascii="Cambria" w:hAnsi="Cambria" w:cs="Cambria"/>
                <w:sz w:val="22"/>
                <w:szCs w:val="22"/>
              </w:rPr>
              <w:t>Ҳ</w:t>
            </w:r>
            <w:r w:rsidRPr="00593D64">
              <w:rPr>
                <w:rFonts w:ascii="Times New Roman Tj" w:hAnsi="Times New Roman Tj" w:cs="Times New Roman Tj"/>
                <w:sz w:val="22"/>
                <w:szCs w:val="22"/>
              </w:rPr>
              <w:t>укумат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пешни</w:t>
            </w:r>
            <w:r w:rsidRPr="00593D64">
              <w:rPr>
                <w:rFonts w:ascii="Cambria" w:hAnsi="Cambria" w:cs="Cambria"/>
                <w:sz w:val="22"/>
                <w:szCs w:val="22"/>
              </w:rPr>
              <w:t>ҳ</w:t>
            </w:r>
            <w:r w:rsidRPr="00593D64">
              <w:rPr>
                <w:rFonts w:ascii="Times New Roman Tj" w:hAnsi="Times New Roman Tj" w:cs="Times New Roman Tj"/>
                <w:sz w:val="22"/>
                <w:szCs w:val="22"/>
              </w:rPr>
              <w:t>од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парванда</w:t>
            </w:r>
            <w:r w:rsidRPr="00593D64">
              <w:rPr>
                <w:rFonts w:ascii="Cambria" w:hAnsi="Cambria" w:cs="Cambria"/>
                <w:sz w:val="22"/>
                <w:szCs w:val="22"/>
              </w:rPr>
              <w:t>ҳ</w:t>
            </w:r>
            <w:r w:rsidRPr="00593D64">
              <w:rPr>
                <w:rFonts w:ascii="Times New Roman Tj" w:hAnsi="Times New Roman Tj" w:cs="Times New Roman Tj"/>
                <w:sz w:val="22"/>
                <w:szCs w:val="22"/>
              </w:rPr>
              <w:t>ое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истифода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асбоби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интихоби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асосёфтаи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w:t>
            </w:r>
            <w:r w:rsidRPr="00593D64">
              <w:rPr>
                <w:rFonts w:ascii="Cambria" w:hAnsi="Cambria" w:cs="Cambria"/>
                <w:sz w:val="22"/>
                <w:szCs w:val="22"/>
              </w:rPr>
              <w:t>ҳ</w:t>
            </w:r>
            <w:r w:rsidRPr="00593D64">
              <w:rPr>
                <w:rFonts w:ascii="Times New Roman Tj" w:hAnsi="Times New Roman Tj" w:cs="Times New Roman Tj"/>
                <w:sz w:val="22"/>
                <w:szCs w:val="22"/>
              </w:rPr>
              <w:t>о</w:t>
            </w:r>
            <w:r w:rsidRPr="00F3100B">
              <w:rPr>
                <w:rFonts w:asciiTheme="minorHAnsi" w:hAnsiTheme="minorHAnsi" w:cs="Times New Roman Tj"/>
                <w:sz w:val="22"/>
                <w:szCs w:val="22"/>
              </w:rPr>
              <w:t xml:space="preserve"> </w:t>
            </w:r>
            <w:r w:rsidRPr="00593D64">
              <w:rPr>
                <w:rFonts w:ascii="Times New Roman Tj" w:hAnsi="Times New Roman Tj"/>
                <w:sz w:val="22"/>
                <w:szCs w:val="22"/>
              </w:rPr>
              <w:t>интихоб шудаанд, ба итмом расанд.</w:t>
            </w:r>
          </w:p>
        </w:tc>
        <w:tc>
          <w:tcPr>
            <w:tcW w:w="1847" w:type="dxa"/>
          </w:tcPr>
          <w:p w:rsidR="00F3100B" w:rsidRDefault="00F3100B" w:rsidP="00F3100B">
            <w:pPr>
              <w:rPr>
                <w:rFonts w:ascii="Times New Roman Tj" w:hAnsi="Times New Roman Tj"/>
                <w:sz w:val="22"/>
                <w:szCs w:val="22"/>
              </w:rPr>
            </w:pPr>
          </w:p>
          <w:p w:rsidR="00F3100B" w:rsidRDefault="00F3100B" w:rsidP="00F3100B">
            <w:pPr>
              <w:rPr>
                <w:rFonts w:ascii="Times New Roman Tj" w:hAnsi="Times New Roman Tj"/>
                <w:sz w:val="22"/>
                <w:szCs w:val="22"/>
              </w:rPr>
            </w:pPr>
          </w:p>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r>
      <w:tr w:rsidR="00F3100B" w:rsidRPr="000D67A6" w:rsidTr="006F74CB">
        <w:trPr>
          <w:trHeight w:val="666"/>
          <w:tblCellSpacing w:w="0" w:type="dxa"/>
          <w:jc w:val="center"/>
        </w:trPr>
        <w:tc>
          <w:tcPr>
            <w:tcW w:w="2263" w:type="dxa"/>
          </w:tcPr>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lastRenderedPageBreak/>
              <w:t>(5) ИПП/НПП</w:t>
            </w:r>
            <w:r w:rsidRPr="00F3100B">
              <w:rPr>
                <w:rFonts w:asciiTheme="minorHAnsi" w:hAnsiTheme="minorHAnsi"/>
                <w:sz w:val="22"/>
                <w:szCs w:val="22"/>
              </w:rPr>
              <w:t xml:space="preserve"> </w:t>
            </w:r>
            <w:r w:rsidRPr="00593D64">
              <w:rPr>
                <w:rFonts w:ascii="Times New Roman Tj" w:hAnsi="Times New Roman Tj"/>
                <w:sz w:val="22"/>
                <w:szCs w:val="22"/>
              </w:rPr>
              <w:t xml:space="preserve">5: Фоизи </w:t>
            </w:r>
            <w:r w:rsidRPr="00593D64">
              <w:rPr>
                <w:rFonts w:ascii="Cambria" w:hAnsi="Cambria" w:cs="Cambria"/>
                <w:sz w:val="22"/>
                <w:szCs w:val="22"/>
              </w:rPr>
              <w:t>ҷ</w:t>
            </w:r>
            <w:r w:rsidRPr="00593D64">
              <w:rPr>
                <w:rFonts w:ascii="Times New Roman Tj" w:hAnsi="Times New Roman Tj" w:cs="Times New Roman Tj"/>
                <w:sz w:val="22"/>
                <w:szCs w:val="22"/>
              </w:rPr>
              <w:t>уброни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истифода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сан</w:t>
            </w:r>
            <w:r w:rsidRPr="00593D64">
              <w:rPr>
                <w:rFonts w:ascii="Cambria" w:hAnsi="Cambria" w:cs="Cambria"/>
                <w:sz w:val="22"/>
                <w:szCs w:val="22"/>
              </w:rPr>
              <w:t>ҷ</w:t>
            </w:r>
            <w:r w:rsidRPr="00593D64">
              <w:rPr>
                <w:rFonts w:ascii="Times New Roman Tj" w:hAnsi="Times New Roman Tj" w:cs="Times New Roman Tj"/>
                <w:sz w:val="22"/>
                <w:szCs w:val="22"/>
              </w:rPr>
              <w:t>иш</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асоси</w:t>
            </w:r>
            <w:r w:rsidRPr="00593D64">
              <w:rPr>
                <w:rFonts w:ascii="Times New Roman Tj" w:hAnsi="Times New Roman Tj"/>
                <w:sz w:val="22"/>
                <w:szCs w:val="22"/>
              </w:rPr>
              <w:t xml:space="preserve"> хавф</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ё</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расмиёти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сареъ</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2023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w:t>
            </w:r>
            <w:r w:rsidRPr="00593D64">
              <w:rPr>
                <w:rFonts w:ascii="Times New Roman Tj" w:hAnsi="Times New Roman Tj" w:cs="Times New Roman Tj"/>
                <w:sz w:val="22"/>
                <w:szCs w:val="22"/>
              </w:rPr>
              <w:t>сентябри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2026 </w:t>
            </w:r>
            <w:r w:rsidRPr="00593D64">
              <w:rPr>
                <w:rFonts w:ascii="Times New Roman Tj" w:hAnsi="Times New Roman Tj" w:cs="Times New Roman Tj"/>
                <w:sz w:val="22"/>
                <w:szCs w:val="22"/>
              </w:rPr>
              <w:t>коркард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шудаанд</w:t>
            </w:r>
            <w:r w:rsidRPr="00593D64">
              <w:rPr>
                <w:rFonts w:ascii="Times New Roman Tj" w:hAnsi="Times New Roman Tj"/>
                <w:sz w:val="22"/>
                <w:szCs w:val="22"/>
              </w:rPr>
              <w:t>.</w:t>
            </w:r>
          </w:p>
        </w:tc>
        <w:tc>
          <w:tcPr>
            <w:tcW w:w="1426" w:type="dxa"/>
          </w:tcPr>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5,235,000</w:t>
            </w:r>
          </w:p>
        </w:tc>
        <w:tc>
          <w:tcPr>
            <w:tcW w:w="1845" w:type="dxa"/>
          </w:tcPr>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t>Дар му</w:t>
            </w:r>
            <w:r w:rsidRPr="00593D64">
              <w:rPr>
                <w:rFonts w:ascii="Cambria" w:hAnsi="Cambria" w:cs="Cambria"/>
                <w:sz w:val="22"/>
                <w:szCs w:val="22"/>
              </w:rPr>
              <w:t>қ</w:t>
            </w:r>
            <w:r w:rsidRPr="00593D64">
              <w:rPr>
                <w:rFonts w:ascii="Times New Roman Tj" w:hAnsi="Times New Roman Tj" w:cs="Times New Roman Tj"/>
                <w:sz w:val="22"/>
                <w:szCs w:val="22"/>
              </w:rPr>
              <w:t>оиса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сат</w:t>
            </w:r>
            <w:r w:rsidRPr="00593D64">
              <w:rPr>
                <w:rFonts w:ascii="Cambria" w:hAnsi="Cambria" w:cs="Cambria"/>
                <w:sz w:val="22"/>
                <w:szCs w:val="22"/>
              </w:rPr>
              <w:t>ҳ</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ибтидоии</w:t>
            </w:r>
            <w:r w:rsidRPr="00593D64">
              <w:rPr>
                <w:rFonts w:ascii="Times New Roman Tj" w:hAnsi="Times New Roman Tj"/>
                <w:sz w:val="22"/>
                <w:szCs w:val="22"/>
              </w:rPr>
              <w:t xml:space="preserve"> 0 </w:t>
            </w:r>
            <w:r w:rsidRPr="00593D64">
              <w:rPr>
                <w:rFonts w:ascii="Times New Roman Tj" w:hAnsi="Times New Roman Tj" w:cs="Times New Roman Tj"/>
                <w:sz w:val="22"/>
                <w:szCs w:val="22"/>
              </w:rPr>
              <w:t>доллари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ШМА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пардохти</w:t>
            </w:r>
            <w:r w:rsidRPr="00593D64">
              <w:rPr>
                <w:rFonts w:ascii="Times New Roman Tj" w:hAnsi="Times New Roman Tj"/>
                <w:sz w:val="22"/>
                <w:szCs w:val="22"/>
              </w:rPr>
              <w:t xml:space="preserve"> 1.745.000 </w:t>
            </w:r>
            <w:r w:rsidRPr="00593D64">
              <w:rPr>
                <w:rFonts w:ascii="Times New Roman Tj" w:hAnsi="Times New Roman Tj" w:cs="Times New Roman Tj"/>
                <w:sz w:val="22"/>
                <w:szCs w:val="22"/>
              </w:rPr>
              <w:t>доллари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ШМА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25% </w:t>
            </w:r>
            <w:r w:rsidRPr="00593D64">
              <w:rPr>
                <w:rFonts w:ascii="Times New Roman Tj" w:hAnsi="Times New Roman Tj" w:cs="Times New Roman Tj"/>
                <w:sz w:val="22"/>
                <w:szCs w:val="22"/>
              </w:rPr>
              <w:t>мабла</w:t>
            </w:r>
            <w:r w:rsidRPr="00593D64">
              <w:rPr>
                <w:rFonts w:ascii="Cambria" w:hAnsi="Cambria" w:cs="Cambria"/>
                <w:sz w:val="22"/>
                <w:szCs w:val="22"/>
              </w:rPr>
              <w:t>ғ</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баргардонида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тамоми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lastRenderedPageBreak/>
              <w:t>баргардонида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ААИ</w:t>
            </w:r>
            <w:r w:rsidRPr="00593D64">
              <w:rPr>
                <w:rFonts w:ascii="Times New Roman Tj" w:hAnsi="Times New Roman Tj"/>
                <w:sz w:val="22"/>
                <w:szCs w:val="22"/>
              </w:rPr>
              <w:t xml:space="preserve"> дар давоми соли молиявии </w:t>
            </w:r>
            <w:r w:rsidRPr="00593D64">
              <w:rPr>
                <w:rFonts w:ascii="Cambria" w:hAnsi="Cambria" w:cs="Cambria"/>
                <w:sz w:val="22"/>
                <w:szCs w:val="22"/>
              </w:rPr>
              <w:t>ҳ</w:t>
            </w:r>
            <w:r w:rsidRPr="00593D64">
              <w:rPr>
                <w:rFonts w:ascii="Times New Roman Tj" w:hAnsi="Times New Roman Tj" w:cs="Times New Roman Tj"/>
                <w:sz w:val="22"/>
                <w:szCs w:val="22"/>
              </w:rPr>
              <w:t>укумат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истифода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сан</w:t>
            </w:r>
            <w:r w:rsidRPr="00593D64">
              <w:rPr>
                <w:rFonts w:ascii="Cambria" w:hAnsi="Cambria" w:cs="Cambria"/>
                <w:sz w:val="22"/>
                <w:szCs w:val="22"/>
              </w:rPr>
              <w:t>ҷ</w:t>
            </w:r>
            <w:r w:rsidRPr="00593D64">
              <w:rPr>
                <w:rFonts w:ascii="Times New Roman Tj" w:hAnsi="Times New Roman Tj" w:cs="Times New Roman Tj"/>
                <w:sz w:val="22"/>
                <w:szCs w:val="22"/>
              </w:rPr>
              <w:t>иш</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асоси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ё</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расмиёти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сареъ</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коркардшуда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амал</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шавад</w:t>
            </w:r>
            <w:r w:rsidRPr="00593D64">
              <w:rPr>
                <w:rFonts w:ascii="Times New Roman Tj" w:hAnsi="Times New Roman Tj"/>
                <w:sz w:val="22"/>
                <w:szCs w:val="22"/>
              </w:rPr>
              <w:t>.</w:t>
            </w:r>
          </w:p>
          <w:p w:rsidR="00F3100B" w:rsidRDefault="00F3100B" w:rsidP="00F3100B">
            <w:pPr>
              <w:rPr>
                <w:rFonts w:ascii="Times New Roman Tj" w:hAnsi="Times New Roman Tj"/>
                <w:sz w:val="22"/>
                <w:szCs w:val="22"/>
              </w:rPr>
            </w:pPr>
          </w:p>
          <w:p w:rsidR="00EB3E56" w:rsidRPr="00593D64" w:rsidRDefault="00F3100B" w:rsidP="00EB3E56">
            <w:pPr>
              <w:rPr>
                <w:rFonts w:ascii="Times New Roman Tj" w:hAnsi="Times New Roman Tj"/>
                <w:sz w:val="22"/>
                <w:szCs w:val="22"/>
              </w:rPr>
            </w:pPr>
            <w:r w:rsidRPr="00593D64">
              <w:rPr>
                <w:rFonts w:ascii="Times New Roman Tj" w:hAnsi="Times New Roman Tj"/>
                <w:sz w:val="22"/>
                <w:szCs w:val="22"/>
              </w:rPr>
              <w:t>1.745.000 доллари ШМА барои пардохт мав</w:t>
            </w:r>
            <w:r w:rsidRPr="00593D64">
              <w:rPr>
                <w:rFonts w:ascii="Cambria" w:hAnsi="Cambria" w:cs="Cambria"/>
                <w:sz w:val="22"/>
                <w:szCs w:val="22"/>
              </w:rPr>
              <w:t>ҷ</w:t>
            </w:r>
            <w:r w:rsidRPr="00593D64">
              <w:rPr>
                <w:rFonts w:ascii="Times New Roman Tj" w:hAnsi="Times New Roman Tj" w:cs="Times New Roman Tj"/>
                <w:sz w:val="22"/>
                <w:szCs w:val="22"/>
              </w:rPr>
              <w:t>уд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50% </w:t>
            </w:r>
            <w:r w:rsidRPr="00593D64">
              <w:rPr>
                <w:rFonts w:ascii="Times New Roman Tj" w:hAnsi="Times New Roman Tj" w:cs="Times New Roman Tj"/>
                <w:sz w:val="22"/>
                <w:szCs w:val="22"/>
              </w:rPr>
              <w:t>баргардонида</w:t>
            </w:r>
            <w:r w:rsidR="00EB3E56" w:rsidRPr="00593D64">
              <w:rPr>
                <w:rFonts w:ascii="Times New Roman Tj" w:hAnsi="Times New Roman Tj"/>
                <w:sz w:val="22"/>
                <w:szCs w:val="22"/>
              </w:rPr>
              <w:t xml:space="preserve"> </w:t>
            </w:r>
            <w:r w:rsidR="00EB3E56" w:rsidRPr="00593D64">
              <w:rPr>
                <w:rFonts w:ascii="Times New Roman Tj" w:hAnsi="Times New Roman Tj"/>
                <w:sz w:val="22"/>
                <w:szCs w:val="22"/>
              </w:rPr>
              <w:t xml:space="preserve">ни ААИ аз тамоми баргардонида ни ААИ дар давоми соли молиявии </w:t>
            </w:r>
            <w:r w:rsidR="00EB3E56" w:rsidRPr="00593D64">
              <w:rPr>
                <w:rFonts w:ascii="Cambria" w:hAnsi="Cambria" w:cs="Cambria"/>
                <w:sz w:val="22"/>
                <w:szCs w:val="22"/>
              </w:rPr>
              <w:t>ҳ</w:t>
            </w:r>
            <w:r w:rsidR="00EB3E56" w:rsidRPr="00593D64">
              <w:rPr>
                <w:rFonts w:ascii="Times New Roman Tj" w:hAnsi="Times New Roman Tj" w:cs="Times New Roman Tj"/>
                <w:sz w:val="22"/>
                <w:szCs w:val="22"/>
              </w:rPr>
              <w:t>укумат</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бо</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истифодаи</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тасди</w:t>
            </w:r>
            <w:r w:rsidR="00EB3E56" w:rsidRPr="00593D64">
              <w:rPr>
                <w:rFonts w:ascii="Cambria" w:hAnsi="Cambria" w:cs="Cambria"/>
                <w:sz w:val="22"/>
                <w:szCs w:val="22"/>
              </w:rPr>
              <w:t>қ</w:t>
            </w:r>
            <w:r w:rsidR="00EB3E56" w:rsidRPr="00593D64">
              <w:rPr>
                <w:rFonts w:ascii="Times New Roman Tj" w:hAnsi="Times New Roman Tj" w:cs="Times New Roman Tj"/>
                <w:sz w:val="22"/>
                <w:szCs w:val="22"/>
              </w:rPr>
              <w:t>и</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хавфнок</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ё</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расмиёти</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сареъ</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та</w:t>
            </w:r>
            <w:r w:rsidR="00EB3E56" w:rsidRPr="00593D64">
              <w:rPr>
                <w:rFonts w:ascii="Cambria" w:hAnsi="Cambria" w:cs="Cambria"/>
                <w:sz w:val="22"/>
                <w:szCs w:val="22"/>
              </w:rPr>
              <w:t>ҳ</w:t>
            </w:r>
            <w:r w:rsidR="00EB3E56" w:rsidRPr="00593D64">
              <w:rPr>
                <w:rFonts w:ascii="Times New Roman Tj" w:hAnsi="Times New Roman Tj" w:cs="Times New Roman Tj"/>
                <w:sz w:val="22"/>
                <w:szCs w:val="22"/>
              </w:rPr>
              <w:t>ия</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карда</w:t>
            </w:r>
            <w:r w:rsidR="00EB3E56" w:rsidRPr="00593D64">
              <w:rPr>
                <w:rFonts w:ascii="Times New Roman Tj" w:hAnsi="Times New Roman Tj"/>
                <w:sz w:val="22"/>
                <w:szCs w:val="22"/>
              </w:rPr>
              <w:t xml:space="preserve"> </w:t>
            </w:r>
            <w:r w:rsidR="00EB3E56" w:rsidRPr="00593D64">
              <w:rPr>
                <w:rFonts w:ascii="Times New Roman Tj" w:hAnsi="Times New Roman Tj" w:cs="Times New Roman Tj"/>
                <w:sz w:val="22"/>
                <w:szCs w:val="22"/>
              </w:rPr>
              <w:t>шавад</w:t>
            </w:r>
            <w:r w:rsidR="00EB3E56" w:rsidRPr="00593D64">
              <w:rPr>
                <w:rFonts w:ascii="Times New Roman Tj" w:hAnsi="Times New Roman Tj"/>
                <w:sz w:val="22"/>
                <w:szCs w:val="22"/>
              </w:rPr>
              <w:t>.</w:t>
            </w:r>
          </w:p>
          <w:p w:rsidR="00EB3E56" w:rsidRDefault="00EB3E56" w:rsidP="00EB3E56">
            <w:pPr>
              <w:rPr>
                <w:rFonts w:ascii="Times New Roman Tj" w:hAnsi="Times New Roman Tj"/>
                <w:sz w:val="22"/>
                <w:szCs w:val="22"/>
              </w:rPr>
            </w:pPr>
          </w:p>
          <w:p w:rsidR="00F3100B" w:rsidRPr="00593D64" w:rsidRDefault="00EB3E56" w:rsidP="00EB3E56">
            <w:pPr>
              <w:rPr>
                <w:rFonts w:ascii="Times New Roman Tj" w:hAnsi="Times New Roman Tj"/>
                <w:sz w:val="22"/>
                <w:szCs w:val="22"/>
              </w:rPr>
            </w:pPr>
            <w:r w:rsidRPr="00593D64">
              <w:rPr>
                <w:rFonts w:ascii="Times New Roman Tj" w:hAnsi="Times New Roman Tj"/>
                <w:sz w:val="22"/>
                <w:szCs w:val="22"/>
              </w:rPr>
              <w:t>1.745.000 доллари ШМА барои пардохт мав</w:t>
            </w:r>
            <w:r w:rsidRPr="00593D64">
              <w:rPr>
                <w:rFonts w:ascii="Cambria" w:hAnsi="Cambria" w:cs="Cambria"/>
                <w:sz w:val="22"/>
                <w:szCs w:val="22"/>
              </w:rPr>
              <w:t>ҷ</w:t>
            </w:r>
            <w:r w:rsidRPr="00593D64">
              <w:rPr>
                <w:rFonts w:ascii="Times New Roman Tj" w:hAnsi="Times New Roman Tj" w:cs="Times New Roman Tj"/>
                <w:sz w:val="22"/>
                <w:szCs w:val="22"/>
              </w:rPr>
              <w:t>уд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шарте</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95% </w:t>
            </w:r>
            <w:r w:rsidRPr="00593D64">
              <w:rPr>
                <w:rFonts w:ascii="Times New Roman Tj" w:hAnsi="Times New Roman Tj" w:cs="Times New Roman Tj"/>
                <w:sz w:val="22"/>
                <w:szCs w:val="22"/>
              </w:rPr>
              <w:t>баргардонидани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тамоми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баргардонида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давоми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молиявии</w:t>
            </w:r>
            <w:r w:rsidRPr="00593D64">
              <w:rPr>
                <w:rFonts w:ascii="Times New Roman Tj" w:hAnsi="Times New Roman Tj"/>
                <w:sz w:val="22"/>
                <w:szCs w:val="22"/>
              </w:rPr>
              <w:t xml:space="preserve"> </w:t>
            </w:r>
            <w:r w:rsidRPr="00593D64">
              <w:rPr>
                <w:rFonts w:ascii="Cambria" w:hAnsi="Cambria" w:cs="Cambria"/>
                <w:sz w:val="22"/>
                <w:szCs w:val="22"/>
              </w:rPr>
              <w:lastRenderedPageBreak/>
              <w:t>ҳ</w:t>
            </w:r>
            <w:r w:rsidRPr="00593D64">
              <w:rPr>
                <w:rFonts w:ascii="Times New Roman Tj" w:hAnsi="Times New Roman Tj" w:cs="Times New Roman Tj"/>
                <w:sz w:val="22"/>
                <w:szCs w:val="22"/>
              </w:rPr>
              <w:t>укумат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ист</w:t>
            </w:r>
            <w:r w:rsidRPr="00593D64">
              <w:rPr>
                <w:rFonts w:ascii="Times New Roman Tj" w:hAnsi="Times New Roman Tj"/>
                <w:sz w:val="22"/>
                <w:szCs w:val="22"/>
              </w:rPr>
              <w:t>ифодаи тасди</w:t>
            </w:r>
            <w:r w:rsidRPr="00593D64">
              <w:rPr>
                <w:rFonts w:ascii="Cambria" w:hAnsi="Cambria" w:cs="Cambria"/>
                <w:sz w:val="22"/>
                <w:szCs w:val="22"/>
              </w:rPr>
              <w:t>қ</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хавфнок</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ё</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расмиёти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сареъ</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кор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шавад</w:t>
            </w:r>
            <w:r w:rsidRPr="00593D64">
              <w:rPr>
                <w:rFonts w:ascii="Times New Roman Tj" w:hAnsi="Times New Roman Tj"/>
                <w:sz w:val="22"/>
                <w:szCs w:val="22"/>
              </w:rPr>
              <w:t>.</w:t>
            </w:r>
          </w:p>
        </w:tc>
        <w:tc>
          <w:tcPr>
            <w:tcW w:w="1847" w:type="dxa"/>
          </w:tcPr>
          <w:p w:rsidR="00F3100B" w:rsidRPr="00593D64" w:rsidRDefault="00F3100B" w:rsidP="00F3100B">
            <w:pPr>
              <w:rPr>
                <w:rFonts w:ascii="Times New Roman Tj" w:hAnsi="Times New Roman Tj"/>
                <w:sz w:val="22"/>
                <w:szCs w:val="22"/>
              </w:rPr>
            </w:pPr>
            <w:r w:rsidRPr="00593D64">
              <w:rPr>
                <w:rFonts w:ascii="Times New Roman Tj" w:hAnsi="Times New Roman Tj"/>
                <w:sz w:val="22"/>
                <w:szCs w:val="22"/>
              </w:rPr>
              <w:lastRenderedPageBreak/>
              <w:t>Татби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r>
      <w:tr w:rsidR="006F74CB" w:rsidRPr="000D67A6" w:rsidTr="006F74CB">
        <w:trPr>
          <w:trHeight w:val="666"/>
          <w:tblCellSpacing w:w="0" w:type="dxa"/>
          <w:jc w:val="center"/>
        </w:trPr>
        <w:tc>
          <w:tcPr>
            <w:tcW w:w="2263" w:type="dxa"/>
          </w:tcPr>
          <w:p w:rsidR="006F74CB" w:rsidRPr="00593D64" w:rsidRDefault="006F74CB" w:rsidP="006F74CB">
            <w:pPr>
              <w:rPr>
                <w:rFonts w:ascii="Times New Roman Tj" w:hAnsi="Times New Roman Tj"/>
                <w:sz w:val="22"/>
                <w:szCs w:val="22"/>
              </w:rPr>
            </w:pPr>
            <w:r w:rsidRPr="00EB3E56">
              <w:rPr>
                <w:rFonts w:asciiTheme="minorHAnsi" w:hAnsiTheme="minorHAnsi"/>
                <w:sz w:val="22"/>
                <w:szCs w:val="22"/>
                <w:lang w:val="ru-RU"/>
              </w:rPr>
              <w:lastRenderedPageBreak/>
              <w:t>(</w:t>
            </w:r>
            <w:r>
              <w:rPr>
                <w:rFonts w:ascii="Times New Roman Tj" w:hAnsi="Times New Roman Tj"/>
                <w:sz w:val="22"/>
                <w:szCs w:val="22"/>
              </w:rPr>
              <w:t>6</w:t>
            </w:r>
            <w:r w:rsidRPr="00EB3E56">
              <w:rPr>
                <w:rFonts w:asciiTheme="minorHAnsi" w:hAnsiTheme="minorHAnsi"/>
                <w:sz w:val="22"/>
                <w:szCs w:val="22"/>
                <w:lang w:val="ru-RU"/>
              </w:rPr>
              <w:t>)</w:t>
            </w:r>
            <w:r w:rsidRPr="00593D64">
              <w:rPr>
                <w:rFonts w:ascii="Times New Roman Tj" w:hAnsi="Times New Roman Tj"/>
                <w:sz w:val="22"/>
                <w:szCs w:val="22"/>
              </w:rPr>
              <w:t xml:space="preserve"> ИПП 6: Стандарт</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хизматрасони</w:t>
            </w:r>
            <w:r w:rsidRPr="00593D64">
              <w:rPr>
                <w:rFonts w:ascii="Cambria" w:hAnsi="Cambria" w:cs="Cambria"/>
                <w:sz w:val="22"/>
                <w:szCs w:val="22"/>
              </w:rPr>
              <w:t>ҳ</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EB3E56">
              <w:rPr>
                <w:rFonts w:asciiTheme="minorHAnsi" w:hAnsiTheme="minorHAnsi" w:cs="Times New Roman Tj"/>
                <w:sz w:val="22"/>
                <w:szCs w:val="22"/>
                <w:lang w:val="ru-RU"/>
              </w:rPr>
              <w:t xml:space="preserve"> </w:t>
            </w:r>
            <w:r w:rsidRPr="00593D64">
              <w:rPr>
                <w:rFonts w:ascii="Times New Roman Tj" w:hAnsi="Times New Roman Tj"/>
                <w:sz w:val="22"/>
                <w:szCs w:val="22"/>
              </w:rPr>
              <w:t>андозсупоранд a</w:t>
            </w:r>
          </w:p>
          <w:p w:rsidR="006F74CB" w:rsidRDefault="006F74CB" w:rsidP="006F74CB">
            <w:pPr>
              <w:rPr>
                <w:rFonts w:ascii="Times New Roman Tj" w:hAnsi="Times New Roman Tj"/>
                <w:sz w:val="22"/>
                <w:szCs w:val="22"/>
              </w:rPr>
            </w:pPr>
            <w:r w:rsidRPr="00593D64">
              <w:rPr>
                <w:rFonts w:ascii="Times New Roman Tj" w:hAnsi="Times New Roman Tj"/>
                <w:sz w:val="22"/>
                <w:szCs w:val="22"/>
              </w:rPr>
              <w:t>расонидашава нда такмил дода шудаанд ва бо тамоси бозпас бо</w:t>
            </w:r>
            <w:r w:rsidRPr="00593D64">
              <w:rPr>
                <w:rFonts w:ascii="Times New Roman Tj" w:hAnsi="Times New Roman Tj"/>
                <w:sz w:val="22"/>
                <w:szCs w:val="22"/>
              </w:rPr>
              <w:t xml:space="preserve"> </w:t>
            </w:r>
            <w:r w:rsidRPr="00593D64">
              <w:rPr>
                <w:rFonts w:ascii="Times New Roman Tj" w:hAnsi="Times New Roman Tj"/>
                <w:sz w:val="22"/>
                <w:szCs w:val="22"/>
              </w:rPr>
              <w:t>андозсупоранд агон асоснок шудаанд.</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r w:rsidRPr="00593D64">
              <w:rPr>
                <w:rFonts w:ascii="Times New Roman Tj" w:hAnsi="Times New Roman Tj"/>
                <w:sz w:val="22"/>
                <w:szCs w:val="22"/>
              </w:rPr>
              <w:t>(а) НПП 6.1: Механизми тамоси бозпас бо андозсупоранд агон дар Маркази тамос таъсис дода шудаст ва амал мекунад.</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r w:rsidRPr="00593D64">
              <w:rPr>
                <w:rFonts w:ascii="Times New Roman Tj" w:hAnsi="Times New Roman Tj"/>
                <w:sz w:val="22"/>
                <w:szCs w:val="22"/>
              </w:rPr>
              <w:t>(</w:t>
            </w:r>
            <w:r w:rsidRPr="00EB3E56">
              <w:rPr>
                <w:rFonts w:asciiTheme="minorHAnsi" w:hAnsiTheme="minorHAnsi"/>
                <w:sz w:val="22"/>
                <w:szCs w:val="22"/>
              </w:rPr>
              <w:t>b</w:t>
            </w:r>
            <w:r w:rsidRPr="00593D64">
              <w:rPr>
                <w:rFonts w:ascii="Times New Roman Tj" w:hAnsi="Times New Roman Tj"/>
                <w:sz w:val="22"/>
                <w:szCs w:val="22"/>
              </w:rPr>
              <w:t xml:space="preserve">) НПП 6.2: </w:t>
            </w:r>
            <w:r w:rsidRPr="00593D64">
              <w:rPr>
                <w:rFonts w:ascii="Cambria" w:hAnsi="Cambria" w:cs="Cambria"/>
                <w:sz w:val="22"/>
                <w:szCs w:val="22"/>
              </w:rPr>
              <w:t>Ҳ</w:t>
            </w:r>
            <w:r w:rsidRPr="00593D64">
              <w:rPr>
                <w:rFonts w:ascii="Times New Roman Tj" w:hAnsi="Times New Roman Tj" w:cs="Times New Roman Tj"/>
                <w:sz w:val="22"/>
                <w:szCs w:val="22"/>
              </w:rPr>
              <w:t>исобот</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тамоси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бозпас</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агон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тавассути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механизми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тамоси</w:t>
            </w:r>
            <w:r w:rsidRPr="00593D64">
              <w:rPr>
                <w:rFonts w:ascii="Times New Roman Tj" w:hAnsi="Times New Roman Tj"/>
                <w:sz w:val="22"/>
                <w:szCs w:val="22"/>
              </w:rPr>
              <w:t xml:space="preserve"> бозпас</w:t>
            </w:r>
            <w:r>
              <w:rPr>
                <w:rFonts w:ascii="Times New Roman Tj" w:hAnsi="Times New Roman Tj"/>
                <w:sz w:val="22"/>
                <w:szCs w:val="22"/>
              </w:rPr>
              <w:t xml:space="preserve"> </w:t>
            </w:r>
            <w:r w:rsidRPr="00593D64">
              <w:rPr>
                <w:rFonts w:ascii="Times New Roman Tj" w:hAnsi="Times New Roman Tj"/>
                <w:sz w:val="22"/>
                <w:szCs w:val="22"/>
              </w:rPr>
              <w:t xml:space="preserve">бо андозсупоранд агон </w:t>
            </w:r>
            <w:r w:rsidRPr="00593D64">
              <w:rPr>
                <w:rFonts w:ascii="Cambria" w:hAnsi="Cambria" w:cs="Cambria"/>
                <w:sz w:val="22"/>
                <w:szCs w:val="22"/>
              </w:rPr>
              <w:t>ҳ</w:t>
            </w:r>
            <w:r w:rsidRPr="00593D64">
              <w:rPr>
                <w:rFonts w:ascii="Times New Roman Tj" w:hAnsi="Times New Roman Tj" w:cs="Times New Roman Tj"/>
                <w:sz w:val="22"/>
                <w:szCs w:val="22"/>
              </w:rPr>
              <w:t>амасола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сомонаи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r w:rsidRPr="00593D64">
              <w:rPr>
                <w:rFonts w:ascii="Times New Roman Tj" w:hAnsi="Times New Roman Tj"/>
                <w:sz w:val="22"/>
                <w:szCs w:val="22"/>
              </w:rPr>
              <w:t xml:space="preserve"> 2024 то 30 сентябри соли 2026 нашр мешаванд.</w:t>
            </w:r>
          </w:p>
          <w:p w:rsidR="006F74CB" w:rsidRPr="00593D64"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EB3E56" w:rsidRDefault="006F74CB" w:rsidP="006F74CB">
            <w:pPr>
              <w:rPr>
                <w:rFonts w:asciiTheme="minorHAnsi" w:hAnsiTheme="minorHAnsi"/>
                <w:sz w:val="22"/>
                <w:szCs w:val="22"/>
              </w:rPr>
            </w:pPr>
            <w:r>
              <w:rPr>
                <w:rFonts w:ascii="Times New Roman Tj" w:hAnsi="Times New Roman Tj"/>
                <w:sz w:val="22"/>
                <w:szCs w:val="22"/>
              </w:rPr>
              <w:t>(</w:t>
            </w:r>
            <w:r w:rsidRPr="00593D64">
              <w:rPr>
                <w:rFonts w:ascii="Times New Roman Tj" w:hAnsi="Times New Roman Tj"/>
                <w:sz w:val="22"/>
                <w:szCs w:val="22"/>
              </w:rPr>
              <w:t>с) НПП 6.3: Стандарти ягонаи хидматрасони</w:t>
            </w:r>
            <w:r w:rsidRPr="00593D64">
              <w:rPr>
                <w:rFonts w:ascii="Cambria" w:hAnsi="Cambria" w:cs="Cambria"/>
                <w:sz w:val="22"/>
                <w:szCs w:val="22"/>
              </w:rPr>
              <w:t>ҳ</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агон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расонидашава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асоси</w:t>
            </w:r>
            <w:r>
              <w:rPr>
                <w:rFonts w:ascii="Times New Roman Tj" w:hAnsi="Times New Roman Tj" w:cs="Times New Roman Tj"/>
                <w:sz w:val="22"/>
                <w:szCs w:val="22"/>
              </w:rPr>
              <w:t xml:space="preserve"> </w:t>
            </w:r>
            <w:r w:rsidRPr="00593D64">
              <w:rPr>
                <w:rFonts w:ascii="Times New Roman Tj" w:hAnsi="Times New Roman Tj" w:cs="Times New Roman Tj"/>
                <w:sz w:val="22"/>
                <w:szCs w:val="22"/>
              </w:rPr>
              <w:t>тамос</w:t>
            </w:r>
            <w:r>
              <w:rPr>
                <w:rFonts w:ascii="Cambria" w:hAnsi="Cambria" w:cs="Times New Roman Tj"/>
                <w:sz w:val="22"/>
                <w:szCs w:val="22"/>
              </w:rPr>
              <w:t xml:space="preserve">ӣ </w:t>
            </w:r>
            <w:r w:rsidRPr="00593D64">
              <w:rPr>
                <w:rFonts w:ascii="Times New Roman Tj" w:hAnsi="Times New Roman Tj" w:cs="Times New Roman Tj"/>
                <w:sz w:val="22"/>
                <w:szCs w:val="22"/>
              </w:rPr>
              <w:t>бозпас</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агон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нав</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дида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сомонаи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Pr>
                <w:rFonts w:ascii="Times New Roman Tj" w:hAnsi="Times New Roman Tj" w:cs="Times New Roman Tj"/>
                <w:sz w:val="22"/>
                <w:szCs w:val="22"/>
              </w:rPr>
              <w:t xml:space="preserve"> </w:t>
            </w:r>
            <w:r w:rsidRPr="00593D64">
              <w:rPr>
                <w:rFonts w:ascii="Times New Roman Tj" w:hAnsi="Times New Roman Tj"/>
                <w:sz w:val="22"/>
                <w:szCs w:val="22"/>
              </w:rPr>
              <w:t>аз 1 октябри соли 2023 то 30 сентябри соли 2024 нашр шудааст.</w:t>
            </w:r>
          </w:p>
        </w:tc>
        <w:tc>
          <w:tcPr>
            <w:tcW w:w="1426" w:type="dxa"/>
          </w:tcPr>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r>
              <w:rPr>
                <w:rFonts w:ascii="Times New Roman Tj" w:hAnsi="Times New Roman Tj"/>
                <w:sz w:val="22"/>
                <w:szCs w:val="22"/>
              </w:rPr>
              <w:t>6</w:t>
            </w:r>
            <w:r w:rsidRPr="00593D64">
              <w:rPr>
                <w:rFonts w:ascii="Times New Roman Tj" w:hAnsi="Times New Roman Tj"/>
                <w:sz w:val="22"/>
                <w:szCs w:val="22"/>
              </w:rPr>
              <w:t>98,000</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r>
              <w:rPr>
                <w:rFonts w:ascii="Times New Roman Tj" w:hAnsi="Times New Roman Tj"/>
                <w:sz w:val="22"/>
                <w:szCs w:val="22"/>
              </w:rPr>
              <w:t>6</w:t>
            </w:r>
            <w:r w:rsidRPr="00593D64">
              <w:rPr>
                <w:rFonts w:ascii="Times New Roman Tj" w:hAnsi="Times New Roman Tj"/>
                <w:sz w:val="22"/>
                <w:szCs w:val="22"/>
              </w:rPr>
              <w:t>98,000</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1,221,500</w:t>
            </w:r>
          </w:p>
        </w:tc>
        <w:tc>
          <w:tcPr>
            <w:tcW w:w="1845" w:type="dxa"/>
          </w:tcPr>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heme="minorHAnsi" w:hAnsiTheme="minorHAnsi"/>
                <w:sz w:val="22"/>
                <w:szCs w:val="22"/>
              </w:rPr>
            </w:pPr>
          </w:p>
          <w:p w:rsidR="006F74CB" w:rsidRDefault="006F74CB" w:rsidP="006F74CB">
            <w:pPr>
              <w:rPr>
                <w:rFonts w:ascii="Times New Roman Tj" w:hAnsi="Times New Roman Tj" w:cs="Times New Roman Tj"/>
                <w:sz w:val="22"/>
                <w:szCs w:val="22"/>
              </w:rPr>
            </w:pPr>
            <w:r>
              <w:rPr>
                <w:rFonts w:asciiTheme="minorHAnsi" w:hAnsiTheme="minorHAnsi"/>
                <w:sz w:val="22"/>
                <w:szCs w:val="22"/>
              </w:rPr>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6F74CB" w:rsidRDefault="006F74CB" w:rsidP="006F74CB">
            <w:pPr>
              <w:rPr>
                <w:rFonts w:ascii="Times New Roman Tj" w:hAnsi="Times New Roman Tj" w:cs="Times New Roman Tj"/>
                <w:sz w:val="22"/>
                <w:szCs w:val="22"/>
              </w:rPr>
            </w:pPr>
          </w:p>
          <w:p w:rsidR="006F74CB" w:rsidRDefault="006F74CB" w:rsidP="006F74CB">
            <w:pPr>
              <w:rPr>
                <w:rFonts w:ascii="Times New Roman Tj" w:hAnsi="Times New Roman Tj" w:cs="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 xml:space="preserve">349,000 доллари ШМА барои пардохт бо шарти нашри </w:t>
            </w:r>
            <w:r w:rsidRPr="00593D64">
              <w:rPr>
                <w:rFonts w:ascii="Cambria" w:hAnsi="Cambria" w:cs="Cambria"/>
                <w:sz w:val="22"/>
                <w:szCs w:val="22"/>
              </w:rPr>
              <w:t>ҳ</w:t>
            </w:r>
            <w:r w:rsidRPr="00593D64">
              <w:rPr>
                <w:rFonts w:ascii="Times New Roman Tj" w:hAnsi="Times New Roman Tj" w:cs="Times New Roman Tj"/>
                <w:sz w:val="22"/>
                <w:szCs w:val="22"/>
              </w:rPr>
              <w:t>исоботи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ало</w:t>
            </w:r>
            <w:r w:rsidRPr="00593D64">
              <w:rPr>
                <w:rFonts w:ascii="Cambria" w:hAnsi="Cambria" w:cs="Cambria"/>
                <w:sz w:val="22"/>
                <w:szCs w:val="22"/>
              </w:rPr>
              <w:t>қ</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мутта</w:t>
            </w:r>
            <w:r w:rsidRPr="00593D64">
              <w:rPr>
                <w:rFonts w:ascii="Cambria" w:hAnsi="Cambria" w:cs="Cambria"/>
                <w:sz w:val="22"/>
                <w:szCs w:val="22"/>
              </w:rPr>
              <w:t>қ</w:t>
            </w:r>
            <w:r w:rsidRPr="00593D64">
              <w:rPr>
                <w:rFonts w:ascii="Times New Roman Tj" w:hAnsi="Times New Roman Tj" w:cs="Times New Roman Tj"/>
                <w:sz w:val="22"/>
                <w:szCs w:val="22"/>
              </w:rPr>
              <w:t>обила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андозсупоран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дагон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p>
          <w:p w:rsidR="006F74CB" w:rsidRPr="00593D64" w:rsidRDefault="006F74CB" w:rsidP="006F74CB">
            <w:pPr>
              <w:rPr>
                <w:rFonts w:ascii="Times New Roman Tj" w:hAnsi="Times New Roman Tj"/>
                <w:sz w:val="22"/>
                <w:szCs w:val="22"/>
              </w:rPr>
            </w:pPr>
            <w:bookmarkStart w:id="84" w:name="bookmark83"/>
            <w:bookmarkEnd w:id="84"/>
            <w:r>
              <w:rPr>
                <w:rFonts w:ascii="Times New Roman Tj" w:hAnsi="Times New Roman Tj"/>
                <w:sz w:val="22"/>
                <w:szCs w:val="22"/>
              </w:rPr>
              <w:t>2024  </w:t>
            </w:r>
            <w:r w:rsidRPr="00593D64">
              <w:rPr>
                <w:rFonts w:ascii="Times New Roman Tj" w:hAnsi="Times New Roman Tj"/>
                <w:sz w:val="22"/>
                <w:szCs w:val="22"/>
              </w:rPr>
              <w:t>то 30 сентябри соли</w:t>
            </w:r>
          </w:p>
          <w:p w:rsidR="006F74CB" w:rsidRPr="00593D64" w:rsidRDefault="006F74CB" w:rsidP="006F74CB">
            <w:pPr>
              <w:rPr>
                <w:rFonts w:ascii="Times New Roman Tj" w:hAnsi="Times New Roman Tj"/>
                <w:sz w:val="22"/>
                <w:szCs w:val="22"/>
              </w:rPr>
            </w:pPr>
            <w:bookmarkStart w:id="85" w:name="bookmark84"/>
            <w:bookmarkEnd w:id="85"/>
            <w:r>
              <w:rPr>
                <w:rFonts w:ascii="Times New Roman Tj" w:hAnsi="Times New Roman Tj"/>
                <w:sz w:val="22"/>
                <w:szCs w:val="22"/>
              </w:rPr>
              <w:t>2025  </w:t>
            </w:r>
            <w:r w:rsidRPr="00593D64">
              <w:rPr>
                <w:rFonts w:ascii="Times New Roman Tj" w:hAnsi="Times New Roman Tj"/>
                <w:sz w:val="22"/>
                <w:szCs w:val="22"/>
              </w:rPr>
              <w:t>дастрас</w:t>
            </w:r>
            <w:r w:rsidRPr="006F74CB">
              <w:rPr>
                <w:rFonts w:asciiTheme="minorHAnsi" w:hAnsiTheme="minorHAnsi"/>
                <w:sz w:val="22"/>
                <w:szCs w:val="22"/>
                <w:lang w:val="ru-RU"/>
              </w:rPr>
              <w:t xml:space="preserve"> </w:t>
            </w:r>
            <w:r w:rsidRPr="00593D64">
              <w:rPr>
                <w:rFonts w:ascii="Times New Roman Tj" w:hAnsi="Times New Roman Tj"/>
                <w:sz w:val="22"/>
                <w:szCs w:val="22"/>
              </w:rPr>
              <w:t>аст.</w:t>
            </w: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 xml:space="preserve">549,000 доллари ШМА барои пардохт бо шарти нашри </w:t>
            </w:r>
            <w:r w:rsidRPr="00593D64">
              <w:rPr>
                <w:rFonts w:ascii="Cambria" w:hAnsi="Cambria" w:cs="Cambria"/>
                <w:sz w:val="22"/>
                <w:szCs w:val="22"/>
              </w:rPr>
              <w:t>ҳ</w:t>
            </w:r>
            <w:r w:rsidRPr="00593D64">
              <w:rPr>
                <w:rFonts w:ascii="Times New Roman Tj" w:hAnsi="Times New Roman Tj" w:cs="Times New Roman Tj"/>
                <w:sz w:val="22"/>
                <w:szCs w:val="22"/>
              </w:rPr>
              <w:t>исоботи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солонаи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ало</w:t>
            </w:r>
            <w:r w:rsidRPr="00593D64">
              <w:rPr>
                <w:rFonts w:ascii="Cambria" w:hAnsi="Cambria" w:cs="Cambria"/>
                <w:sz w:val="22"/>
                <w:szCs w:val="22"/>
              </w:rPr>
              <w:t>қ</w:t>
            </w:r>
            <w:r w:rsidRPr="00593D64">
              <w:rPr>
                <w:rFonts w:ascii="Times New Roman Tj" w:hAnsi="Times New Roman Tj" w:cs="Times New Roman Tj"/>
                <w:sz w:val="22"/>
                <w:szCs w:val="22"/>
              </w:rPr>
              <w:t>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мутта</w:t>
            </w:r>
            <w:r w:rsidRPr="00593D64">
              <w:rPr>
                <w:rFonts w:ascii="Cambria" w:hAnsi="Cambria" w:cs="Cambria"/>
                <w:sz w:val="22"/>
                <w:szCs w:val="22"/>
              </w:rPr>
              <w:t>қ</w:t>
            </w:r>
            <w:r w:rsidRPr="00593D64">
              <w:rPr>
                <w:rFonts w:ascii="Times New Roman Tj" w:hAnsi="Times New Roman Tj" w:cs="Times New Roman Tj"/>
                <w:sz w:val="22"/>
                <w:szCs w:val="22"/>
              </w:rPr>
              <w:t>обила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бо</w:t>
            </w: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 xml:space="preserve">андозсупоран </w:t>
            </w:r>
            <w:r w:rsidRPr="00593D64">
              <w:rPr>
                <w:rFonts w:ascii="Times New Roman Tj" w:hAnsi="Times New Roman Tj"/>
                <w:sz w:val="22"/>
                <w:szCs w:val="22"/>
              </w:rPr>
              <w:lastRenderedPageBreak/>
              <w:t>дагон аз 1 октябри соли</w:t>
            </w: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2025  то 30 сентябри соли</w:t>
            </w:r>
          </w:p>
          <w:p w:rsidR="006F74CB" w:rsidRDefault="006F74CB" w:rsidP="006F74CB">
            <w:pPr>
              <w:rPr>
                <w:rFonts w:ascii="Times New Roman Tj" w:hAnsi="Times New Roman Tj"/>
                <w:sz w:val="22"/>
                <w:szCs w:val="22"/>
              </w:rPr>
            </w:pPr>
            <w:r w:rsidRPr="00593D64">
              <w:rPr>
                <w:rFonts w:ascii="Times New Roman Tj" w:hAnsi="Times New Roman Tj"/>
                <w:sz w:val="22"/>
                <w:szCs w:val="22"/>
              </w:rPr>
              <w:t>2026  дастрас аст.</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p>
          <w:p w:rsidR="006F74CB" w:rsidRPr="006F74CB" w:rsidRDefault="006F74CB" w:rsidP="006F74CB">
            <w:pPr>
              <w:rPr>
                <w:rFonts w:asciiTheme="minorHAnsi" w:hAnsiTheme="minorHAnsi" w:cs="Times New Roman Tj"/>
                <w:sz w:val="22"/>
                <w:szCs w:val="22"/>
                <w:lang w:val="en-US"/>
              </w:rPr>
            </w:pPr>
            <w:r>
              <w:rPr>
                <w:rFonts w:ascii="Times New Roman Tj" w:hAnsi="Times New Roman Tj"/>
                <w:sz w:val="22"/>
                <w:szCs w:val="22"/>
              </w:rPr>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6F74CB" w:rsidRDefault="006F74CB" w:rsidP="006F74CB">
            <w:pPr>
              <w:rPr>
                <w:rFonts w:ascii="Times New Roman Tj" w:hAnsi="Times New Roman Tj" w:cs="Times New Roman Tj"/>
                <w:sz w:val="22"/>
                <w:szCs w:val="22"/>
              </w:rPr>
            </w:pPr>
          </w:p>
          <w:p w:rsidR="006F74CB" w:rsidRDefault="006F74CB" w:rsidP="006F74CB">
            <w:pPr>
              <w:rPr>
                <w:rFonts w:ascii="Times New Roman Tj" w:hAnsi="Times New Roman Tj" w:cs="Times New Roman Tj"/>
                <w:sz w:val="22"/>
                <w:szCs w:val="22"/>
              </w:rPr>
            </w:pPr>
          </w:p>
          <w:p w:rsidR="006F74CB" w:rsidRPr="00EB3E56" w:rsidRDefault="006F74CB" w:rsidP="006F74CB">
            <w:pPr>
              <w:rPr>
                <w:rFonts w:asciiTheme="minorHAnsi" w:hAnsiTheme="minorHAnsi"/>
                <w:sz w:val="22"/>
                <w:szCs w:val="22"/>
              </w:rPr>
            </w:pPr>
          </w:p>
        </w:tc>
        <w:tc>
          <w:tcPr>
            <w:tcW w:w="1847" w:type="dxa"/>
          </w:tcPr>
          <w:p w:rsidR="006F74CB" w:rsidRPr="00593D64" w:rsidRDefault="006F74CB" w:rsidP="006F74CB">
            <w:pPr>
              <w:rPr>
                <w:rFonts w:ascii="Times New Roman Tj" w:hAnsi="Times New Roman Tj"/>
                <w:sz w:val="22"/>
                <w:szCs w:val="22"/>
              </w:rPr>
            </w:pPr>
            <w:r>
              <w:rPr>
                <w:rFonts w:ascii="Times New Roman Tj" w:hAnsi="Times New Roman Tj"/>
                <w:sz w:val="22"/>
                <w:szCs w:val="22"/>
              </w:rPr>
              <w:lastRenderedPageBreak/>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r>
      <w:tr w:rsidR="006F74CB" w:rsidRPr="000D67A6" w:rsidTr="006F74CB">
        <w:trPr>
          <w:trHeight w:val="666"/>
          <w:tblCellSpacing w:w="0" w:type="dxa"/>
          <w:jc w:val="center"/>
        </w:trPr>
        <w:tc>
          <w:tcPr>
            <w:tcW w:w="2263" w:type="dxa"/>
          </w:tcPr>
          <w:p w:rsidR="006F74CB" w:rsidRDefault="006F74CB" w:rsidP="006F74CB">
            <w:pPr>
              <w:rPr>
                <w:rFonts w:ascii="Times New Roman Tj" w:hAnsi="Times New Roman Tj"/>
                <w:sz w:val="22"/>
                <w:szCs w:val="22"/>
              </w:rPr>
            </w:pPr>
            <w:r>
              <w:rPr>
                <w:rFonts w:ascii="Times New Roman Tj" w:hAnsi="Times New Roman Tj"/>
                <w:sz w:val="22"/>
                <w:szCs w:val="22"/>
              </w:rPr>
              <w:t>(</w:t>
            </w:r>
            <w:r w:rsidRPr="00593D64">
              <w:rPr>
                <w:rFonts w:ascii="Times New Roman Tj" w:hAnsi="Times New Roman Tj"/>
                <w:sz w:val="22"/>
                <w:szCs w:val="22"/>
              </w:rPr>
              <w:t>7) IPV 7: Бе</w:t>
            </w:r>
            <w:r w:rsidRPr="00593D64">
              <w:rPr>
                <w:rFonts w:ascii="Cambria" w:hAnsi="Cambria" w:cs="Cambria"/>
                <w:sz w:val="22"/>
                <w:szCs w:val="22"/>
              </w:rPr>
              <w:t>ҳ</w:t>
            </w:r>
            <w:r w:rsidRPr="00593D64">
              <w:rPr>
                <w:rFonts w:ascii="Times New Roman Tj" w:hAnsi="Times New Roman Tj" w:cs="Times New Roman Tj"/>
                <w:sz w:val="22"/>
                <w:szCs w:val="22"/>
              </w:rPr>
              <w:t>тар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кардани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намояндагии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занон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вазифа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ро</w:t>
            </w:r>
            <w:r w:rsidRPr="00593D64">
              <w:rPr>
                <w:rFonts w:ascii="Cambria" w:hAnsi="Cambria" w:cs="Cambria"/>
                <w:sz w:val="22"/>
                <w:szCs w:val="22"/>
              </w:rPr>
              <w:t>ҳ</w:t>
            </w:r>
            <w:r w:rsidRPr="00593D64">
              <w:rPr>
                <w:rFonts w:ascii="Times New Roman Tj" w:hAnsi="Times New Roman Tj" w:cs="Times New Roman Tj"/>
                <w:sz w:val="22"/>
                <w:szCs w:val="22"/>
              </w:rPr>
              <w:t>барй</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айати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кадрии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w:t>
            </w: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(а) НПП 7.1: На</w:t>
            </w:r>
            <w:r w:rsidRPr="00593D64">
              <w:rPr>
                <w:rFonts w:ascii="Cambria" w:hAnsi="Cambria" w:cs="Cambria"/>
                <w:sz w:val="22"/>
                <w:szCs w:val="22"/>
              </w:rPr>
              <w:t>қ</w:t>
            </w:r>
            <w:r w:rsidRPr="00593D64">
              <w:rPr>
                <w:rFonts w:ascii="Times New Roman Tj" w:hAnsi="Times New Roman Tj" w:cs="Times New Roman Tj"/>
                <w:sz w:val="22"/>
                <w:szCs w:val="22"/>
              </w:rPr>
              <w:t>шаи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чорабини</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оиди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рафъи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фар</w:t>
            </w:r>
            <w:r w:rsidRPr="00593D64">
              <w:rPr>
                <w:rFonts w:ascii="Cambria" w:hAnsi="Cambria" w:cs="Cambria"/>
                <w:sz w:val="22"/>
                <w:szCs w:val="22"/>
              </w:rPr>
              <w:t>қ</w:t>
            </w:r>
            <w:r w:rsidRPr="00593D64">
              <w:rPr>
                <w:rFonts w:ascii="Times New Roman Tj" w:hAnsi="Times New Roman Tj" w:cs="Times New Roman Tj"/>
                <w:sz w:val="22"/>
                <w:szCs w:val="22"/>
              </w:rPr>
              <w:t>ияти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гендер</w:t>
            </w:r>
            <w:r>
              <w:rPr>
                <w:rFonts w:ascii="Cambria" w:hAnsi="Cambria" w:cs="Times New Roman Tj"/>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Cambria" w:hAnsi="Cambria" w:cs="Cambria"/>
                <w:sz w:val="22"/>
                <w:szCs w:val="22"/>
              </w:rPr>
              <w:t>ҳ</w:t>
            </w:r>
            <w:r w:rsidRPr="00593D64">
              <w:rPr>
                <w:rFonts w:ascii="Times New Roman Tj" w:hAnsi="Times New Roman Tj" w:cs="Times New Roman Tj"/>
                <w:sz w:val="22"/>
                <w:szCs w:val="22"/>
              </w:rPr>
              <w:t>айати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кормандони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w:t>
            </w:r>
            <w:r w:rsidRPr="00593D64">
              <w:rPr>
                <w:rFonts w:ascii="Cambria" w:hAnsi="Cambria" w:cs="Cambria"/>
                <w:sz w:val="22"/>
                <w:szCs w:val="22"/>
              </w:rPr>
              <w:t>ҷ</w:t>
            </w:r>
            <w:r w:rsidRPr="00593D64">
              <w:rPr>
                <w:rFonts w:ascii="Times New Roman Tj" w:hAnsi="Times New Roman Tj" w:cs="Times New Roman Tj"/>
                <w:sz w:val="22"/>
                <w:szCs w:val="22"/>
              </w:rPr>
              <w:t>ониби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ро</w:t>
            </w:r>
            <w:r w:rsidRPr="00593D64">
              <w:rPr>
                <w:rFonts w:ascii="Cambria" w:hAnsi="Cambria" w:cs="Cambria"/>
                <w:sz w:val="22"/>
                <w:szCs w:val="22"/>
              </w:rPr>
              <w:t>ҳ</w:t>
            </w:r>
            <w:r w:rsidRPr="00593D64">
              <w:rPr>
                <w:rFonts w:ascii="Times New Roman Tj" w:hAnsi="Times New Roman Tj" w:cs="Times New Roman Tj"/>
                <w:sz w:val="22"/>
                <w:szCs w:val="22"/>
              </w:rPr>
              <w:t>барияти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давраи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аз</w:t>
            </w:r>
            <w:r w:rsidRPr="00593D64">
              <w:rPr>
                <w:rFonts w:ascii="Times New Roman Tj" w:hAnsi="Times New Roman Tj"/>
                <w:sz w:val="22"/>
                <w:szCs w:val="22"/>
              </w:rPr>
              <w:t xml:space="preserve"> 1 </w:t>
            </w:r>
            <w:r w:rsidRPr="00593D64">
              <w:rPr>
                <w:rFonts w:ascii="Times New Roman Tj" w:hAnsi="Times New Roman Tj" w:cs="Times New Roman Tj"/>
                <w:sz w:val="22"/>
                <w:szCs w:val="22"/>
              </w:rPr>
              <w:t>октябри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соли</w:t>
            </w:r>
          </w:p>
          <w:p w:rsidR="006F74CB" w:rsidRDefault="006F74CB" w:rsidP="006F74CB">
            <w:pPr>
              <w:rPr>
                <w:rFonts w:ascii="Times New Roman Tj" w:hAnsi="Times New Roman Tj" w:cs="Times New Roman Tj"/>
                <w:sz w:val="22"/>
                <w:szCs w:val="22"/>
              </w:rPr>
            </w:pPr>
            <w:r w:rsidRPr="00593D64">
              <w:rPr>
                <w:rFonts w:ascii="Times New Roman Tj" w:hAnsi="Times New Roman Tj"/>
                <w:sz w:val="22"/>
                <w:szCs w:val="22"/>
              </w:rPr>
              <w:t>2021то 30 сентябри соли</w:t>
            </w:r>
            <w:r>
              <w:rPr>
                <w:rFonts w:ascii="Times New Roman Tj" w:hAnsi="Times New Roman Tj"/>
                <w:sz w:val="22"/>
                <w:szCs w:val="22"/>
              </w:rPr>
              <w:t xml:space="preserve"> </w:t>
            </w:r>
            <w:r w:rsidRPr="00593D64">
              <w:rPr>
                <w:rFonts w:ascii="Times New Roman Tj" w:hAnsi="Times New Roman Tj"/>
                <w:sz w:val="22"/>
                <w:szCs w:val="22"/>
              </w:rPr>
              <w:t>2022</w:t>
            </w:r>
            <w:r>
              <w:rPr>
                <w:rFonts w:ascii="Times New Roman Tj" w:hAnsi="Times New Roman Tj"/>
                <w:sz w:val="22"/>
                <w:szCs w:val="22"/>
              </w:rPr>
              <w:t xml:space="preserve"> </w:t>
            </w:r>
            <w:r w:rsidRPr="00593D64">
              <w:rPr>
                <w:rFonts w:ascii="Times New Roman Tj" w:hAnsi="Times New Roman Tj"/>
                <w:sz w:val="22"/>
                <w:szCs w:val="22"/>
              </w:rPr>
              <w:t>та</w:t>
            </w:r>
            <w:r w:rsidRPr="00593D64">
              <w:rPr>
                <w:rFonts w:ascii="Cambria" w:hAnsi="Cambria" w:cs="Cambria"/>
                <w:sz w:val="22"/>
                <w:szCs w:val="22"/>
              </w:rPr>
              <w:t>ҳ</w:t>
            </w:r>
            <w:r w:rsidRPr="00593D64">
              <w:rPr>
                <w:rFonts w:ascii="Times New Roman Tj" w:hAnsi="Times New Roman Tj" w:cs="Times New Roman Tj"/>
                <w:sz w:val="22"/>
                <w:szCs w:val="22"/>
              </w:rPr>
              <w:t>ия</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тасди</w:t>
            </w:r>
            <w:r w:rsidRPr="00593D64">
              <w:rPr>
                <w:rFonts w:ascii="Cambria" w:hAnsi="Cambria" w:cs="Cambria"/>
                <w:sz w:val="22"/>
                <w:szCs w:val="22"/>
              </w:rPr>
              <w:t>қ</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шудааст</w:t>
            </w: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Pr>
                <w:rFonts w:ascii="Times New Roman Tj" w:hAnsi="Times New Roman Tj"/>
                <w:sz w:val="22"/>
                <w:szCs w:val="22"/>
              </w:rPr>
              <w:t>(б</w:t>
            </w:r>
            <w:r w:rsidRPr="00593D64">
              <w:rPr>
                <w:rFonts w:ascii="Times New Roman Tj" w:hAnsi="Times New Roman Tj"/>
                <w:sz w:val="22"/>
                <w:szCs w:val="22"/>
              </w:rPr>
              <w:t xml:space="preserve">) НПП 7.2: </w:t>
            </w:r>
            <w:r w:rsidRPr="00593D64">
              <w:rPr>
                <w:rFonts w:ascii="Times New Roman Tj" w:hAnsi="Times New Roman Tj"/>
                <w:sz w:val="22"/>
                <w:szCs w:val="22"/>
              </w:rPr>
              <w:lastRenderedPageBreak/>
              <w:t>Намояндагии занон дар</w:t>
            </w:r>
            <w:r>
              <w:rPr>
                <w:rFonts w:ascii="Times New Roman Tj" w:hAnsi="Times New Roman Tj"/>
                <w:sz w:val="22"/>
                <w:szCs w:val="22"/>
              </w:rPr>
              <w:t xml:space="preserve"> </w:t>
            </w:r>
            <w:r w:rsidRPr="00593D64">
              <w:rPr>
                <w:rFonts w:ascii="Times New Roman Tj" w:hAnsi="Times New Roman Tj"/>
                <w:sz w:val="22"/>
                <w:szCs w:val="22"/>
              </w:rPr>
              <w:t>вазифа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ро</w:t>
            </w:r>
            <w:r w:rsidRPr="00593D64">
              <w:rPr>
                <w:rFonts w:ascii="Cambria" w:hAnsi="Cambria" w:cs="Cambria"/>
                <w:sz w:val="22"/>
                <w:szCs w:val="22"/>
              </w:rPr>
              <w:t>ҳ</w:t>
            </w:r>
            <w:r w:rsidRPr="00593D64">
              <w:rPr>
                <w:rFonts w:ascii="Times New Roman Tj" w:hAnsi="Times New Roman Tj" w:cs="Times New Roman Tj"/>
                <w:sz w:val="22"/>
                <w:szCs w:val="22"/>
              </w:rPr>
              <w:t>барикунанд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11% </w:t>
            </w:r>
            <w:r w:rsidRPr="00593D64">
              <w:rPr>
                <w:rFonts w:ascii="Times New Roman Tj" w:hAnsi="Times New Roman Tj" w:cs="Times New Roman Tj"/>
                <w:sz w:val="22"/>
                <w:szCs w:val="22"/>
              </w:rPr>
              <w:t>то</w:t>
            </w:r>
            <w:r w:rsidRPr="00593D64">
              <w:rPr>
                <w:rFonts w:ascii="Times New Roman Tj" w:hAnsi="Times New Roman Tj"/>
                <w:sz w:val="22"/>
                <w:szCs w:val="22"/>
              </w:rPr>
              <w:t xml:space="preserve"> 30 сентябри соли 2026 зиёд шудааст.</w:t>
            </w:r>
          </w:p>
        </w:tc>
        <w:tc>
          <w:tcPr>
            <w:tcW w:w="1426" w:type="dxa"/>
            <w:vAlign w:val="center"/>
          </w:tcPr>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r w:rsidRPr="00593D64">
              <w:rPr>
                <w:rFonts w:ascii="Times New Roman Tj" w:hAnsi="Times New Roman Tj"/>
                <w:sz w:val="22"/>
                <w:szCs w:val="22"/>
              </w:rPr>
              <w:t>523,500</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Pr>
                <w:rFonts w:ascii="Times New Roman Tj" w:hAnsi="Times New Roman Tj"/>
                <w:sz w:val="22"/>
                <w:szCs w:val="22"/>
              </w:rPr>
              <w:t>8</w:t>
            </w:r>
            <w:r w:rsidRPr="00593D64">
              <w:rPr>
                <w:rFonts w:ascii="Times New Roman Tj" w:hAnsi="Times New Roman Tj"/>
                <w:sz w:val="22"/>
                <w:szCs w:val="22"/>
              </w:rPr>
              <w:t>72,500</w:t>
            </w:r>
          </w:p>
        </w:tc>
        <w:tc>
          <w:tcPr>
            <w:tcW w:w="1845" w:type="dxa"/>
            <w:vAlign w:val="bottom"/>
          </w:tcPr>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cs="Times New Roman Tj"/>
                <w:sz w:val="22"/>
                <w:szCs w:val="22"/>
              </w:rPr>
            </w:pPr>
            <w:r>
              <w:rPr>
                <w:rFonts w:ascii="Times New Roman Tj" w:hAnsi="Times New Roman Tj"/>
                <w:sz w:val="22"/>
                <w:szCs w:val="22"/>
              </w:rPr>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6F74CB" w:rsidRDefault="006F74CB" w:rsidP="006F74CB">
            <w:pPr>
              <w:rPr>
                <w:rFonts w:ascii="Times New Roman Tj" w:hAnsi="Times New Roman Tj" w:cs="Times New Roman Tj"/>
                <w:sz w:val="22"/>
                <w:szCs w:val="22"/>
              </w:rPr>
            </w:pPr>
          </w:p>
          <w:p w:rsidR="006F74CB" w:rsidRDefault="006F74CB" w:rsidP="006F74CB">
            <w:pPr>
              <w:rPr>
                <w:rFonts w:ascii="Times New Roman Tj" w:hAnsi="Times New Roman Tj" w:cs="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Pr>
                <w:rFonts w:ascii="Times New Roman Tj" w:hAnsi="Times New Roman Tj"/>
                <w:sz w:val="22"/>
                <w:szCs w:val="22"/>
              </w:rPr>
              <w:t>4</w:t>
            </w:r>
            <w:r w:rsidRPr="00593D64">
              <w:rPr>
                <w:rFonts w:ascii="Times New Roman Tj" w:hAnsi="Times New Roman Tj"/>
                <w:sz w:val="22"/>
                <w:szCs w:val="22"/>
              </w:rPr>
              <w:t xml:space="preserve">36.250 доллари ШМА барои </w:t>
            </w:r>
            <w:r w:rsidRPr="00593D64">
              <w:rPr>
                <w:rFonts w:ascii="Times New Roman Tj" w:hAnsi="Times New Roman Tj"/>
                <w:sz w:val="22"/>
                <w:szCs w:val="22"/>
              </w:rPr>
              <w:lastRenderedPageBreak/>
              <w:t>пардохт мав</w:t>
            </w:r>
            <w:r w:rsidRPr="00593D64">
              <w:rPr>
                <w:rFonts w:ascii="Cambria" w:hAnsi="Cambria" w:cs="Cambria"/>
                <w:sz w:val="22"/>
                <w:szCs w:val="22"/>
              </w:rPr>
              <w:t>ҷ</w:t>
            </w:r>
            <w:r w:rsidRPr="00593D64">
              <w:rPr>
                <w:rFonts w:ascii="Times New Roman Tj" w:hAnsi="Times New Roman Tj" w:cs="Times New Roman Tj"/>
                <w:sz w:val="22"/>
                <w:szCs w:val="22"/>
              </w:rPr>
              <w:t>уд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9% </w:t>
            </w:r>
            <w:r w:rsidRPr="00593D64">
              <w:rPr>
                <w:rFonts w:ascii="Times New Roman Tj" w:hAnsi="Times New Roman Tj" w:cs="Times New Roman Tj"/>
                <w:sz w:val="22"/>
                <w:szCs w:val="22"/>
              </w:rPr>
              <w:t>сат</w:t>
            </w:r>
            <w:r w:rsidRPr="00593D64">
              <w:rPr>
                <w:rFonts w:ascii="Cambria" w:hAnsi="Cambria" w:cs="Cambria"/>
                <w:sz w:val="22"/>
                <w:szCs w:val="22"/>
              </w:rPr>
              <w:t>ҳ</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занона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вазифа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ро</w:t>
            </w:r>
            <w:r w:rsidRPr="00593D64">
              <w:rPr>
                <w:rFonts w:ascii="Cambria" w:hAnsi="Cambria" w:cs="Cambria"/>
                <w:sz w:val="22"/>
                <w:szCs w:val="22"/>
              </w:rPr>
              <w:t>ҳ</w:t>
            </w:r>
            <w:r w:rsidRPr="00593D64">
              <w:rPr>
                <w:rFonts w:ascii="Times New Roman Tj" w:hAnsi="Times New Roman Tj" w:cs="Times New Roman Tj"/>
                <w:sz w:val="22"/>
                <w:szCs w:val="22"/>
              </w:rPr>
              <w:t>бар</w:t>
            </w:r>
            <w:r>
              <w:rPr>
                <w:rFonts w:ascii="Cambria" w:hAnsi="Cambria" w:cs="Times New Roman Tj"/>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расад</w:t>
            </w:r>
            <w:r w:rsidRPr="00593D64">
              <w:rPr>
                <w:rFonts w:ascii="Times New Roman Tj" w:hAnsi="Times New Roman Tj"/>
                <w:sz w:val="22"/>
                <w:szCs w:val="22"/>
              </w:rPr>
              <w:t>;</w:t>
            </w:r>
          </w:p>
          <w:p w:rsidR="006F74CB" w:rsidRDefault="006F74CB" w:rsidP="006F74CB">
            <w:pPr>
              <w:rPr>
                <w:rFonts w:ascii="Times New Roman Tj" w:hAnsi="Times New Roman Tj"/>
                <w:sz w:val="22"/>
                <w:szCs w:val="22"/>
              </w:rPr>
            </w:pPr>
            <w:r w:rsidRPr="00593D64">
              <w:rPr>
                <w:rFonts w:ascii="Times New Roman Tj" w:hAnsi="Times New Roman Tj"/>
                <w:sz w:val="22"/>
                <w:szCs w:val="22"/>
              </w:rPr>
              <w:t>136.250 доллари</w:t>
            </w: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ШМА барои пардохт мав</w:t>
            </w:r>
            <w:r w:rsidRPr="00593D64">
              <w:rPr>
                <w:rFonts w:ascii="Cambria" w:hAnsi="Cambria" w:cs="Cambria"/>
                <w:sz w:val="22"/>
                <w:szCs w:val="22"/>
              </w:rPr>
              <w:t>ҷ</w:t>
            </w:r>
            <w:r w:rsidRPr="00593D64">
              <w:rPr>
                <w:rFonts w:ascii="Times New Roman Tj" w:hAnsi="Times New Roman Tj" w:cs="Times New Roman Tj"/>
                <w:sz w:val="22"/>
                <w:szCs w:val="22"/>
              </w:rPr>
              <w:t>уд</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аст</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ки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сат</w:t>
            </w:r>
            <w:r w:rsidRPr="00593D64">
              <w:rPr>
                <w:rFonts w:ascii="Cambria" w:hAnsi="Cambria" w:cs="Cambria"/>
                <w:sz w:val="22"/>
                <w:szCs w:val="22"/>
              </w:rPr>
              <w:t>ҳ</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занона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вазифа</w:t>
            </w:r>
            <w:r w:rsidRPr="00593D64">
              <w:rPr>
                <w:rFonts w:ascii="Cambria" w:hAnsi="Cambria" w:cs="Cambria"/>
                <w:sz w:val="22"/>
                <w:szCs w:val="22"/>
              </w:rPr>
              <w:t>ҳ</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ро</w:t>
            </w:r>
            <w:r w:rsidRPr="00593D64">
              <w:rPr>
                <w:rFonts w:ascii="Cambria" w:hAnsi="Cambria" w:cs="Cambria"/>
                <w:sz w:val="22"/>
                <w:szCs w:val="22"/>
              </w:rPr>
              <w:t>ҳ</w:t>
            </w:r>
            <w:r w:rsidRPr="00593D64">
              <w:rPr>
                <w:rFonts w:ascii="Times New Roman Tj" w:hAnsi="Times New Roman Tj" w:cs="Times New Roman Tj"/>
                <w:sz w:val="22"/>
                <w:szCs w:val="22"/>
              </w:rPr>
              <w:t>барикунан</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ба</w:t>
            </w:r>
            <w:r w:rsidRPr="00593D64">
              <w:rPr>
                <w:rFonts w:ascii="Times New Roman Tj" w:hAnsi="Times New Roman Tj"/>
                <w:sz w:val="22"/>
                <w:szCs w:val="22"/>
              </w:rPr>
              <w:t xml:space="preserve"> 11% </w:t>
            </w:r>
            <w:r w:rsidRPr="00593D64">
              <w:rPr>
                <w:rFonts w:ascii="Times New Roman Tj" w:hAnsi="Times New Roman Tj" w:cs="Times New Roman Tj"/>
                <w:sz w:val="22"/>
                <w:szCs w:val="22"/>
              </w:rPr>
              <w:t>расад</w:t>
            </w:r>
          </w:p>
        </w:tc>
        <w:tc>
          <w:tcPr>
            <w:tcW w:w="1847" w:type="dxa"/>
          </w:tcPr>
          <w:p w:rsidR="006F74CB" w:rsidRDefault="006F74CB" w:rsidP="006F74CB">
            <w:pPr>
              <w:rPr>
                <w:rFonts w:ascii="Times New Roman Tj" w:hAnsi="Times New Roman Tj" w:cs="Times New Roman Tj"/>
                <w:sz w:val="22"/>
                <w:szCs w:val="22"/>
              </w:rPr>
            </w:pPr>
            <w:r>
              <w:rPr>
                <w:rFonts w:ascii="Times New Roman Tj" w:hAnsi="Times New Roman Tj"/>
                <w:sz w:val="22"/>
                <w:szCs w:val="22"/>
              </w:rPr>
              <w:lastRenderedPageBreak/>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p w:rsidR="006F74CB" w:rsidRDefault="006F74CB" w:rsidP="006F74CB">
            <w:pPr>
              <w:rPr>
                <w:rFonts w:ascii="Times New Roman Tj" w:hAnsi="Times New Roman Tj"/>
                <w:sz w:val="22"/>
                <w:szCs w:val="22"/>
              </w:rPr>
            </w:pPr>
          </w:p>
        </w:tc>
      </w:tr>
      <w:tr w:rsidR="006F74CB" w:rsidRPr="000D67A6" w:rsidTr="006F74CB">
        <w:trPr>
          <w:trHeight w:val="666"/>
          <w:tblCellSpacing w:w="0" w:type="dxa"/>
          <w:jc w:val="center"/>
        </w:trPr>
        <w:tc>
          <w:tcPr>
            <w:tcW w:w="2263" w:type="dxa"/>
            <w:vAlign w:val="bottom"/>
          </w:tcPr>
          <w:p w:rsidR="006F74CB" w:rsidRDefault="006F74CB" w:rsidP="006F74CB">
            <w:pPr>
              <w:rPr>
                <w:rFonts w:ascii="Times New Roman Tj" w:hAnsi="Times New Roman Tj"/>
                <w:sz w:val="22"/>
                <w:szCs w:val="22"/>
              </w:rPr>
            </w:pPr>
            <w:r>
              <w:rPr>
                <w:rFonts w:ascii="Times New Roman Tj" w:hAnsi="Times New Roman Tj"/>
                <w:sz w:val="22"/>
                <w:szCs w:val="22"/>
              </w:rPr>
              <w:t>(8)</w:t>
            </w:r>
          </w:p>
          <w:p w:rsidR="006F74CB" w:rsidRDefault="006F74CB" w:rsidP="006F74CB">
            <w:pPr>
              <w:rPr>
                <w:rFonts w:ascii="Times New Roman Tj" w:hAnsi="Times New Roman Tj" w:cs="Times New Roman Tj"/>
                <w:sz w:val="22"/>
                <w:szCs w:val="22"/>
              </w:rPr>
            </w:pPr>
            <w:r>
              <w:rPr>
                <w:rFonts w:ascii="Times New Roman Tj" w:hAnsi="Times New Roman Tj"/>
                <w:sz w:val="22"/>
                <w:szCs w:val="22"/>
              </w:rPr>
              <w:t>(а</w:t>
            </w:r>
            <w:r w:rsidRPr="00593D64">
              <w:rPr>
                <w:rFonts w:ascii="Times New Roman Tj" w:hAnsi="Times New Roman Tj"/>
                <w:sz w:val="22"/>
                <w:szCs w:val="22"/>
              </w:rPr>
              <w:t>) Мол</w:t>
            </w:r>
            <w:r w:rsidRPr="00593D64">
              <w:rPr>
                <w:rFonts w:ascii="Cambria" w:hAnsi="Cambria" w:cs="Cambria"/>
                <w:sz w:val="22"/>
                <w:szCs w:val="22"/>
              </w:rPr>
              <w:t>ҳ</w:t>
            </w:r>
            <w:r w:rsidRPr="00593D64">
              <w:rPr>
                <w:rFonts w:ascii="Times New Roman Tj" w:hAnsi="Times New Roman Tj" w:cs="Times New Roman Tj"/>
                <w:sz w:val="22"/>
                <w:szCs w:val="22"/>
              </w:rPr>
              <w:t>о</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хизматрасони</w:t>
            </w:r>
            <w:r w:rsidRPr="00593D64">
              <w:rPr>
                <w:rFonts w:ascii="Cambria" w:hAnsi="Cambria" w:cs="Cambria"/>
                <w:sz w:val="22"/>
                <w:szCs w:val="22"/>
              </w:rPr>
              <w:t>ҳ</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Cambria" w:hAnsi="Cambria" w:cs="Cambria"/>
                <w:sz w:val="22"/>
                <w:szCs w:val="22"/>
              </w:rPr>
              <w:t>ғ</w:t>
            </w:r>
            <w:r w:rsidRPr="00593D64">
              <w:rPr>
                <w:rFonts w:ascii="Times New Roman Tj" w:hAnsi="Times New Roman Tj" w:cs="Times New Roman Tj"/>
                <w:sz w:val="22"/>
                <w:szCs w:val="22"/>
              </w:rPr>
              <w:t>айримашвара</w:t>
            </w:r>
            <w:r>
              <w:rPr>
                <w:rFonts w:ascii="Times New Roman Tj" w:hAnsi="Times New Roman Tj" w:cs="Times New Roman Tj"/>
                <w:sz w:val="22"/>
                <w:szCs w:val="22"/>
              </w:rPr>
              <w:t>тӣ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ом</w:t>
            </w:r>
            <w:r w:rsidRPr="00593D64">
              <w:rPr>
                <w:rFonts w:ascii="Cambria" w:hAnsi="Cambria" w:cs="Cambria"/>
                <w:sz w:val="22"/>
                <w:szCs w:val="22"/>
              </w:rPr>
              <w:t>ӯ</w:t>
            </w:r>
            <w:r w:rsidRPr="00593D64">
              <w:rPr>
                <w:rFonts w:ascii="Times New Roman Tj" w:hAnsi="Times New Roman Tj" w:cs="Times New Roman Tj"/>
                <w:sz w:val="22"/>
                <w:szCs w:val="22"/>
              </w:rPr>
              <w:t>зиш</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ва</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харо</w:t>
            </w:r>
            <w:r w:rsidRPr="00593D64">
              <w:rPr>
                <w:rFonts w:ascii="Cambria" w:hAnsi="Cambria" w:cs="Cambria"/>
                <w:sz w:val="22"/>
                <w:szCs w:val="22"/>
              </w:rPr>
              <w:t>ҷ</w:t>
            </w:r>
            <w:r w:rsidRPr="00593D64">
              <w:rPr>
                <w:rFonts w:ascii="Times New Roman Tj" w:hAnsi="Times New Roman Tj" w:cs="Times New Roman Tj"/>
                <w:sz w:val="22"/>
                <w:szCs w:val="22"/>
              </w:rPr>
              <w:t>оти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иловагии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амалиёт</w:t>
            </w:r>
            <w:r w:rsidRPr="00593D64">
              <w:rPr>
                <w:rFonts w:ascii="Cambria" w:hAnsi="Cambria" w:cs="Cambria"/>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доираи</w:t>
            </w:r>
            <w:r w:rsidRPr="00593D64">
              <w:rPr>
                <w:rFonts w:ascii="Times New Roman Tj" w:hAnsi="Times New Roman Tj"/>
                <w:sz w:val="22"/>
                <w:szCs w:val="22"/>
              </w:rPr>
              <w:t xml:space="preserve"> </w:t>
            </w:r>
            <w:r w:rsidRPr="00593D64">
              <w:rPr>
                <w:rFonts w:ascii="Cambria" w:hAnsi="Cambria" w:cs="Cambria"/>
                <w:sz w:val="22"/>
                <w:szCs w:val="22"/>
              </w:rPr>
              <w:t>Қ</w:t>
            </w:r>
            <w:r w:rsidRPr="00593D64">
              <w:rPr>
                <w:rFonts w:ascii="Times New Roman Tj" w:hAnsi="Times New Roman Tj" w:cs="Times New Roman Tj"/>
                <w:sz w:val="22"/>
                <w:szCs w:val="22"/>
              </w:rPr>
              <w:t>исми</w:t>
            </w:r>
            <w:r w:rsidRPr="00593D64">
              <w:rPr>
                <w:rFonts w:ascii="Times New Roman Tj" w:hAnsi="Times New Roman Tj"/>
                <w:sz w:val="22"/>
                <w:szCs w:val="22"/>
              </w:rPr>
              <w:t xml:space="preserve"> 2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w:t>
            </w: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(б) Хизматрасони</w:t>
            </w:r>
            <w:r w:rsidRPr="00593D64">
              <w:rPr>
                <w:rFonts w:ascii="Cambria" w:hAnsi="Cambria" w:cs="Cambria"/>
                <w:sz w:val="22"/>
                <w:szCs w:val="22"/>
              </w:rPr>
              <w:t>ҳ</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ои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машварат</w:t>
            </w:r>
            <w:r>
              <w:rPr>
                <w:rFonts w:ascii="Cambria" w:hAnsi="Cambria" w:cs="Times New Roman Tj"/>
                <w:sz w:val="22"/>
                <w:szCs w:val="22"/>
              </w:rPr>
              <w:t>ӣ</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дар</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доираи</w:t>
            </w:r>
            <w:r w:rsidRPr="00593D64">
              <w:rPr>
                <w:rFonts w:ascii="Times New Roman Tj" w:hAnsi="Times New Roman Tj"/>
                <w:sz w:val="22"/>
                <w:szCs w:val="22"/>
              </w:rPr>
              <w:t xml:space="preserve"> </w:t>
            </w:r>
            <w:r w:rsidRPr="00593D64">
              <w:rPr>
                <w:rFonts w:ascii="Cambria" w:hAnsi="Cambria" w:cs="Cambria"/>
                <w:sz w:val="22"/>
                <w:szCs w:val="22"/>
              </w:rPr>
              <w:t>Қ</w:t>
            </w:r>
            <w:r w:rsidRPr="00593D64">
              <w:rPr>
                <w:rFonts w:ascii="Times New Roman Tj" w:hAnsi="Times New Roman Tj" w:cs="Times New Roman Tj"/>
                <w:sz w:val="22"/>
                <w:szCs w:val="22"/>
              </w:rPr>
              <w:t>исми</w:t>
            </w:r>
            <w:r w:rsidRPr="00593D64">
              <w:rPr>
                <w:rFonts w:ascii="Times New Roman Tj" w:hAnsi="Times New Roman Tj"/>
                <w:sz w:val="22"/>
                <w:szCs w:val="22"/>
              </w:rPr>
              <w:t xml:space="preserve"> 2 </w:t>
            </w:r>
            <w:r w:rsidRPr="00593D64">
              <w:rPr>
                <w:rFonts w:ascii="Times New Roman Tj" w:hAnsi="Times New Roman Tj" w:cs="Times New Roman Tj"/>
                <w:sz w:val="22"/>
                <w:szCs w:val="22"/>
              </w:rPr>
              <w:t>Лои</w:t>
            </w:r>
            <w:r w:rsidRPr="00593D64">
              <w:rPr>
                <w:rFonts w:ascii="Cambria" w:hAnsi="Cambria" w:cs="Cambria"/>
                <w:sz w:val="22"/>
                <w:szCs w:val="22"/>
              </w:rPr>
              <w:t>ҳ</w:t>
            </w:r>
            <w:r w:rsidRPr="00593D64">
              <w:rPr>
                <w:rFonts w:ascii="Times New Roman Tj" w:hAnsi="Times New Roman Tj" w:cs="Times New Roman Tj"/>
                <w:sz w:val="22"/>
                <w:szCs w:val="22"/>
              </w:rPr>
              <w:t>аи</w:t>
            </w:r>
          </w:p>
        </w:tc>
        <w:tc>
          <w:tcPr>
            <w:tcW w:w="1426" w:type="dxa"/>
            <w:vAlign w:val="center"/>
          </w:tcPr>
          <w:p w:rsidR="006F74CB" w:rsidRDefault="006F74CB" w:rsidP="006F74CB">
            <w:pPr>
              <w:rPr>
                <w:rFonts w:ascii="Times New Roman Tj" w:hAnsi="Times New Roman Tj"/>
                <w:sz w:val="22"/>
                <w:szCs w:val="22"/>
              </w:rPr>
            </w:pPr>
            <w:r>
              <w:rPr>
                <w:rFonts w:ascii="Times New Roman Tj" w:hAnsi="Times New Roman Tj"/>
                <w:sz w:val="22"/>
                <w:szCs w:val="22"/>
              </w:rPr>
              <w:t>8</w:t>
            </w:r>
            <w:r w:rsidRPr="00593D64">
              <w:rPr>
                <w:rFonts w:ascii="Times New Roman Tj" w:hAnsi="Times New Roman Tj"/>
                <w:sz w:val="22"/>
                <w:szCs w:val="22"/>
              </w:rPr>
              <w:t>,001,000</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724,000</w:t>
            </w:r>
          </w:p>
        </w:tc>
        <w:tc>
          <w:tcPr>
            <w:tcW w:w="1845" w:type="dxa"/>
          </w:tcPr>
          <w:p w:rsidR="006F74CB" w:rsidRPr="00593D64" w:rsidRDefault="006F74CB" w:rsidP="006F74CB">
            <w:pPr>
              <w:rPr>
                <w:rFonts w:ascii="Times New Roman Tj" w:hAnsi="Times New Roman Tj"/>
                <w:sz w:val="22"/>
                <w:szCs w:val="22"/>
              </w:rPr>
            </w:pPr>
            <w:r>
              <w:rPr>
                <w:rFonts w:ascii="Times New Roman Tj" w:hAnsi="Times New Roman Tj"/>
                <w:sz w:val="22"/>
                <w:szCs w:val="22"/>
              </w:rPr>
              <w:t>Т</w:t>
            </w:r>
            <w:r w:rsidRPr="00593D64">
              <w:rPr>
                <w:rFonts w:ascii="Times New Roman Tj" w:hAnsi="Times New Roman Tj"/>
                <w:sz w:val="22"/>
                <w:szCs w:val="22"/>
              </w:rPr>
              <w:t>атби</w:t>
            </w:r>
            <w:r w:rsidRPr="00593D64">
              <w:rPr>
                <w:rFonts w:ascii="Cambria" w:hAnsi="Cambria" w:cs="Cambria"/>
                <w:sz w:val="22"/>
                <w:szCs w:val="22"/>
              </w:rPr>
              <w:t>қ</w:t>
            </w:r>
            <w:r w:rsidRPr="00593D64">
              <w:rPr>
                <w:rFonts w:ascii="Times New Roman Tj" w:hAnsi="Times New Roman Tj" w:cs="Times New Roman Tj"/>
                <w:sz w:val="22"/>
                <w:szCs w:val="22"/>
              </w:rPr>
              <w:t>нашаванда</w:t>
            </w:r>
          </w:p>
        </w:tc>
        <w:tc>
          <w:tcPr>
            <w:tcW w:w="1847" w:type="dxa"/>
          </w:tcPr>
          <w:p w:rsidR="006F74CB" w:rsidRDefault="006F74CB" w:rsidP="006F74CB">
            <w:pPr>
              <w:rPr>
                <w:rFonts w:ascii="Times New Roman Tj" w:hAnsi="Times New Roman Tj"/>
                <w:sz w:val="22"/>
                <w:szCs w:val="22"/>
              </w:rPr>
            </w:pPr>
            <w:r w:rsidRPr="00593D64">
              <w:rPr>
                <w:rFonts w:ascii="Times New Roman Tj" w:hAnsi="Times New Roman Tj"/>
                <w:sz w:val="22"/>
                <w:szCs w:val="22"/>
              </w:rPr>
              <w:t>100%</w:t>
            </w: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p>
          <w:p w:rsidR="006F74CB" w:rsidRPr="00593D64" w:rsidRDefault="006F74CB" w:rsidP="006F74CB">
            <w:pPr>
              <w:rPr>
                <w:rFonts w:ascii="Times New Roman Tj" w:hAnsi="Times New Roman Tj"/>
                <w:sz w:val="22"/>
                <w:szCs w:val="22"/>
              </w:rPr>
            </w:pPr>
            <w:r w:rsidRPr="00593D64">
              <w:rPr>
                <w:rFonts w:ascii="Times New Roman Tj" w:hAnsi="Times New Roman Tj"/>
                <w:sz w:val="22"/>
                <w:szCs w:val="22"/>
              </w:rPr>
              <w:t>100%</w:t>
            </w:r>
          </w:p>
        </w:tc>
      </w:tr>
      <w:tr w:rsidR="006F74CB" w:rsidRPr="000D67A6" w:rsidTr="006F74CB">
        <w:trPr>
          <w:trHeight w:val="267"/>
          <w:tblCellSpacing w:w="0" w:type="dxa"/>
          <w:jc w:val="center"/>
        </w:trPr>
        <w:tc>
          <w:tcPr>
            <w:tcW w:w="2263" w:type="dxa"/>
          </w:tcPr>
          <w:p w:rsidR="006F74CB" w:rsidRPr="00593D64" w:rsidRDefault="006F74CB" w:rsidP="006F74CB">
            <w:pPr>
              <w:rPr>
                <w:rFonts w:ascii="Times New Roman Tj" w:hAnsi="Times New Roman Tj"/>
                <w:sz w:val="22"/>
                <w:szCs w:val="22"/>
              </w:rPr>
            </w:pPr>
            <w:r>
              <w:rPr>
                <w:rFonts w:ascii="Times New Roman Tj" w:hAnsi="Times New Roman Tj"/>
                <w:sz w:val="22"/>
                <w:szCs w:val="22"/>
              </w:rPr>
              <w:t>М</w:t>
            </w:r>
            <w:r w:rsidRPr="00593D64">
              <w:rPr>
                <w:rFonts w:ascii="Times New Roman Tj" w:hAnsi="Times New Roman Tj"/>
                <w:sz w:val="22"/>
                <w:szCs w:val="22"/>
              </w:rPr>
              <w:t>АБЛА</w:t>
            </w:r>
            <w:r w:rsidRPr="00593D64">
              <w:rPr>
                <w:rFonts w:ascii="Cambria" w:hAnsi="Cambria" w:cs="Cambria"/>
                <w:sz w:val="22"/>
                <w:szCs w:val="22"/>
              </w:rPr>
              <w:t>Ғ</w:t>
            </w:r>
            <w:r w:rsidRPr="00593D64">
              <w:rPr>
                <w:rFonts w:ascii="Times New Roman Tj" w:hAnsi="Times New Roman Tj" w:cs="Times New Roman Tj"/>
                <w:sz w:val="22"/>
                <w:szCs w:val="22"/>
              </w:rPr>
              <w:t>И</w:t>
            </w:r>
            <w:r w:rsidRPr="00593D64">
              <w:rPr>
                <w:rFonts w:ascii="Times New Roman Tj" w:hAnsi="Times New Roman Tj"/>
                <w:sz w:val="22"/>
                <w:szCs w:val="22"/>
              </w:rPr>
              <w:t xml:space="preserve"> </w:t>
            </w:r>
            <w:r w:rsidRPr="00593D64">
              <w:rPr>
                <w:rFonts w:ascii="Times New Roman Tj" w:hAnsi="Times New Roman Tj" w:cs="Times New Roman Tj"/>
                <w:sz w:val="22"/>
                <w:szCs w:val="22"/>
              </w:rPr>
              <w:t>УМУМ</w:t>
            </w:r>
            <w:r w:rsidRPr="00593D64">
              <w:rPr>
                <w:rFonts w:ascii="Cambria" w:hAnsi="Cambria" w:cs="Cambria"/>
                <w:sz w:val="22"/>
                <w:szCs w:val="22"/>
              </w:rPr>
              <w:t>Ӣ</w:t>
            </w:r>
          </w:p>
        </w:tc>
        <w:tc>
          <w:tcPr>
            <w:tcW w:w="1426" w:type="dxa"/>
          </w:tcPr>
          <w:p w:rsidR="006F74CB" w:rsidRPr="00593D64" w:rsidRDefault="006F74CB" w:rsidP="006F74CB">
            <w:pPr>
              <w:rPr>
                <w:rFonts w:ascii="Times New Roman Tj" w:hAnsi="Times New Roman Tj"/>
                <w:sz w:val="22"/>
                <w:szCs w:val="22"/>
              </w:rPr>
            </w:pPr>
            <w:r>
              <w:rPr>
                <w:rFonts w:ascii="Times New Roman Tj" w:hAnsi="Times New Roman Tj"/>
                <w:sz w:val="22"/>
                <w:szCs w:val="22"/>
              </w:rPr>
              <w:t>3</w:t>
            </w:r>
            <w:r w:rsidRPr="00593D64">
              <w:rPr>
                <w:rFonts w:ascii="Times New Roman Tj" w:hAnsi="Times New Roman Tj"/>
                <w:sz w:val="22"/>
                <w:szCs w:val="22"/>
              </w:rPr>
              <w:t>4,900,000</w:t>
            </w:r>
          </w:p>
        </w:tc>
        <w:tc>
          <w:tcPr>
            <w:tcW w:w="1845" w:type="dxa"/>
          </w:tcPr>
          <w:p w:rsidR="006F74CB" w:rsidRDefault="006F74CB" w:rsidP="006F74CB">
            <w:pPr>
              <w:rPr>
                <w:rFonts w:ascii="Times New Roman Tj" w:hAnsi="Times New Roman Tj"/>
                <w:sz w:val="22"/>
                <w:szCs w:val="22"/>
              </w:rPr>
            </w:pPr>
          </w:p>
        </w:tc>
        <w:tc>
          <w:tcPr>
            <w:tcW w:w="1847" w:type="dxa"/>
          </w:tcPr>
          <w:p w:rsidR="006F74CB" w:rsidRPr="00593D64" w:rsidRDefault="006F74CB" w:rsidP="006F74CB">
            <w:pPr>
              <w:rPr>
                <w:rFonts w:ascii="Times New Roman Tj" w:hAnsi="Times New Roman Tj"/>
                <w:sz w:val="22"/>
                <w:szCs w:val="22"/>
              </w:rPr>
            </w:pPr>
          </w:p>
        </w:tc>
      </w:tr>
    </w:tbl>
    <w:p w:rsidR="00747732" w:rsidRPr="006F74CB" w:rsidRDefault="00747732" w:rsidP="006F74CB">
      <w:pPr>
        <w:rPr>
          <w:rFonts w:ascii="Times New Roman" w:eastAsia="Times New Roman" w:hAnsi="Times New Roman" w:cs="Times New Roman"/>
          <w:color w:val="auto"/>
          <w:sz w:val="28"/>
          <w:lang w:eastAsia="ru-RU" w:bidi="ar-SA"/>
        </w:rPr>
      </w:pPr>
      <w:r w:rsidRPr="00593D64">
        <w:rPr>
          <w:rFonts w:ascii="Times New Roman Tj" w:hAnsi="Times New Roman Tj"/>
          <w:sz w:val="22"/>
          <w:szCs w:val="22"/>
        </w:rPr>
        <w:t> </w:t>
      </w:r>
      <w:r w:rsidRPr="000D67A6">
        <w:t> </w:t>
      </w:r>
      <w:r w:rsidRPr="006F74CB">
        <w:rPr>
          <w:rFonts w:ascii="Times New Roman" w:eastAsia="Times New Roman" w:hAnsi="Times New Roman" w:cs="Times New Roman"/>
          <w:b/>
          <w:bCs/>
          <w:sz w:val="20"/>
          <w:szCs w:val="18"/>
          <w:lang w:eastAsia="ru-RU" w:bidi="ar-SA"/>
        </w:rPr>
        <w:t>В. Шартҳои гирифтани маблағҳо; Давраи гирифтан</w:t>
      </w:r>
    </w:p>
    <w:p w:rsidR="00747732" w:rsidRPr="00827D72" w:rsidRDefault="00747732" w:rsidP="00827D72">
      <w:pPr>
        <w:widowControl/>
        <w:spacing w:after="142"/>
        <w:ind w:left="363" w:hanging="363"/>
        <w:jc w:val="both"/>
        <w:rPr>
          <w:rFonts w:ascii="Times New Roman" w:eastAsia="Times New Roman" w:hAnsi="Times New Roman" w:cs="Times New Roman"/>
          <w:color w:val="auto"/>
          <w:sz w:val="22"/>
          <w:lang w:eastAsia="ru-RU" w:bidi="ar-SA"/>
        </w:rPr>
      </w:pPr>
      <w:bookmarkStart w:id="86" w:name="bookmark85"/>
      <w:bookmarkEnd w:id="86"/>
      <w:r w:rsidRPr="00827D72">
        <w:rPr>
          <w:rFonts w:ascii="Times New Roman" w:eastAsia="Times New Roman" w:hAnsi="Times New Roman" w:cs="Times New Roman"/>
          <w:sz w:val="22"/>
          <w:lang w:eastAsia="ru-RU" w:bidi="ar-SA"/>
        </w:rPr>
        <w:t>1.       Сарфи назар аз муқаррароти Қисми А Боби мазкур, маблағ гирифтан мумкин нест:</w:t>
      </w:r>
    </w:p>
    <w:p w:rsidR="00747732" w:rsidRPr="00827D72" w:rsidRDefault="00747732" w:rsidP="00827D72">
      <w:pPr>
        <w:widowControl/>
        <w:spacing w:after="142"/>
        <w:ind w:left="363" w:hanging="363"/>
        <w:jc w:val="both"/>
        <w:rPr>
          <w:rFonts w:ascii="Times New Roman" w:eastAsia="Times New Roman" w:hAnsi="Times New Roman" w:cs="Times New Roman"/>
          <w:color w:val="auto"/>
          <w:sz w:val="22"/>
          <w:lang w:eastAsia="ru-RU" w:bidi="ar-SA"/>
        </w:rPr>
      </w:pPr>
      <w:bookmarkStart w:id="87" w:name="bookmark86"/>
      <w:bookmarkEnd w:id="87"/>
      <w:r w:rsidRPr="00827D72">
        <w:rPr>
          <w:rFonts w:ascii="Times New Roman" w:eastAsia="Times New Roman" w:hAnsi="Times New Roman" w:cs="Times New Roman"/>
          <w:sz w:val="22"/>
          <w:lang w:eastAsia="ru-RU" w:bidi="ar-SA"/>
        </w:rPr>
        <w:t>(а)   дар асоси НПП-и қабл аз санаи имзо ба даст овардашуда, ба истиснои он, ки гирифтани маблағи маҷмӯӣ аз 2 617 500 SDR-po дар асоси НПП 1 то ин сана ба даст овардан мумкин аст, аммо танҳо дар ҳамон рӯз ё дертар аз 4 май 2021; инчунин</w:t>
      </w:r>
    </w:p>
    <w:p w:rsidR="00747732" w:rsidRPr="00827D72" w:rsidRDefault="006F74CB" w:rsidP="00827D72">
      <w:pPr>
        <w:widowControl/>
        <w:spacing w:after="142"/>
        <w:ind w:left="363" w:hanging="363"/>
        <w:jc w:val="both"/>
        <w:rPr>
          <w:rFonts w:ascii="Times New Roman" w:eastAsia="Times New Roman" w:hAnsi="Times New Roman" w:cs="Times New Roman"/>
          <w:color w:val="auto"/>
          <w:sz w:val="22"/>
          <w:lang w:eastAsia="ru-RU" w:bidi="ar-SA"/>
        </w:rPr>
      </w:pPr>
      <w:bookmarkStart w:id="88" w:name="bookmark87"/>
      <w:bookmarkEnd w:id="88"/>
      <w:r>
        <w:rPr>
          <w:rFonts w:ascii="Times New Roman" w:eastAsia="Times New Roman" w:hAnsi="Times New Roman" w:cs="Times New Roman"/>
          <w:sz w:val="22"/>
          <w:lang w:eastAsia="ru-RU" w:bidi="ar-SA"/>
        </w:rPr>
        <w:t>(б)</w:t>
      </w:r>
      <w:r w:rsidR="00747732" w:rsidRPr="00827D72">
        <w:rPr>
          <w:rFonts w:ascii="Times New Roman" w:eastAsia="Times New Roman" w:hAnsi="Times New Roman" w:cs="Times New Roman"/>
          <w:sz w:val="22"/>
          <w:lang w:eastAsia="ru-RU" w:bidi="ar-SA"/>
        </w:rPr>
        <w:t>  барои ҳар як НПП дар категорияҳои (1) то (7), то гиранда далелҳои қаноатбахши Ассотсиатсияро дар бораи ба даст овардани НПП-и зикршуда пешниҳод кунад.</w:t>
      </w:r>
    </w:p>
    <w:p w:rsidR="00747732" w:rsidRPr="00827D72" w:rsidRDefault="00747732" w:rsidP="00827D72">
      <w:pPr>
        <w:widowControl/>
        <w:spacing w:after="142"/>
        <w:ind w:left="363" w:hanging="363"/>
        <w:jc w:val="both"/>
        <w:rPr>
          <w:rFonts w:ascii="Times New Roman" w:eastAsia="Times New Roman" w:hAnsi="Times New Roman" w:cs="Times New Roman"/>
          <w:color w:val="auto"/>
          <w:sz w:val="22"/>
          <w:lang w:eastAsia="ru-RU" w:bidi="ar-SA"/>
        </w:rPr>
      </w:pPr>
      <w:bookmarkStart w:id="89" w:name="bookmark88"/>
      <w:bookmarkEnd w:id="89"/>
      <w:r w:rsidRPr="00827D72">
        <w:rPr>
          <w:rFonts w:ascii="Times New Roman" w:eastAsia="Times New Roman" w:hAnsi="Times New Roman" w:cs="Times New Roman"/>
          <w:sz w:val="22"/>
          <w:lang w:eastAsia="ru-RU" w:bidi="ar-SA"/>
        </w:rPr>
        <w:lastRenderedPageBreak/>
        <w:t>2.       Сарфи назар аз муқаррароти Қисми B.1 (Ь) Боби мазкур, Гиранда метавонад: (f) маблағи на зиёдтар аз 5,235,000 SDR ҳамчун аванс гирад; ба шарте, ки агар НПП, ба ақидаи Ассотсиатсия, то санаи пӯшидан ба даст наомадааст (анд) ё қисман ба даст оварда шудааст (анд), Гиранда пас аз огоҳии Ассотсиатсия фавран чунин пешпардохтро бояд ба Ассотсиатсия баргардонад. Агар бо Гиранда тартиби дигар мувофиқа нашуда бошад, Ассотсиатсия ҳамин тавр маблағи баргардондашударо бекор мекунад. Ҳама гуна гирифтани минбаъдаи маблағҳо, ки ҳамчун пешпардохт тибқи ҳама Категорияҳо дархост мешавад, танҳо бо шартҳое иҷозат дода мешавад, ки Ассотсиатсия дар огоҳинома ба Гиранда нишон медиҳад.</w:t>
      </w:r>
    </w:p>
    <w:p w:rsidR="00747732" w:rsidRPr="00827D72" w:rsidRDefault="00747732" w:rsidP="00827D72">
      <w:pPr>
        <w:widowControl/>
        <w:spacing w:after="142"/>
        <w:ind w:left="363" w:hanging="363"/>
        <w:jc w:val="both"/>
        <w:rPr>
          <w:rFonts w:ascii="Times New Roman" w:eastAsia="Times New Roman" w:hAnsi="Times New Roman" w:cs="Times New Roman"/>
          <w:color w:val="auto"/>
          <w:sz w:val="22"/>
          <w:lang w:eastAsia="ru-RU" w:bidi="ar-SA"/>
        </w:rPr>
      </w:pPr>
      <w:bookmarkStart w:id="90" w:name="bookmark89"/>
      <w:bookmarkEnd w:id="90"/>
      <w:r w:rsidRPr="00827D72">
        <w:rPr>
          <w:rFonts w:ascii="Times New Roman" w:eastAsia="Times New Roman" w:hAnsi="Times New Roman" w:cs="Times New Roman"/>
          <w:sz w:val="22"/>
          <w:lang w:eastAsia="ru-RU" w:bidi="ar-SA"/>
        </w:rPr>
        <w:t>3.       Новобаста аз муқаррароти Қисми B.1 (б) Боби мазкур, агар яке аз НПП тибқи Категорияҳои аз (1) то (7) то санае, ки то он ба даст овардани НПП зикршуда муқаррар шудааст ба даст наомада бошад, Ассотсиатсия метавонад бо огоҳ кардани Гиранда:</w:t>
      </w:r>
    </w:p>
    <w:p w:rsidR="00747732" w:rsidRPr="00827D72" w:rsidRDefault="00747732" w:rsidP="00827D72">
      <w:pPr>
        <w:widowControl/>
        <w:spacing w:after="142" w:line="285" w:lineRule="auto"/>
        <w:ind w:left="363" w:hanging="363"/>
        <w:jc w:val="both"/>
        <w:rPr>
          <w:rFonts w:ascii="Times New Roman" w:eastAsia="Times New Roman" w:hAnsi="Times New Roman" w:cs="Times New Roman"/>
          <w:color w:val="auto"/>
          <w:sz w:val="22"/>
          <w:lang w:eastAsia="ru-RU" w:bidi="ar-SA"/>
        </w:rPr>
      </w:pPr>
      <w:bookmarkStart w:id="91" w:name="bookmark90"/>
      <w:bookmarkEnd w:id="91"/>
      <w:r w:rsidRPr="00827D72">
        <w:rPr>
          <w:rFonts w:ascii="Times New Roman" w:eastAsia="Times New Roman" w:hAnsi="Times New Roman" w:cs="Times New Roman"/>
          <w:sz w:val="22"/>
          <w:lang w:eastAsia="ru-RU" w:bidi="ar-SA"/>
        </w:rPr>
        <w:t>(a)    гирифтани чунин маблағро аз воситаҳои истифода нашудаи сармоягузориро иҷозат диҳад, ки камтар аз маблағе мебошад, ки ба категорияи зикршуда ҷудо шудааст ва ба ақидаи Ассотсиатсия, ба дараҷаи ба даст овардани НПП зикршуда мувофиқ аст; ва маблағи камтари дар боло зикргардида бояд тибқи формулаҳои пардохт, ки дар ҷадвали Банди IV.A.2 Графики 2 мазкур, ҳисоб карда шавад, агар имконпазир бошад;</w:t>
      </w:r>
    </w:p>
    <w:p w:rsidR="00747732" w:rsidRPr="00827D72" w:rsidRDefault="00747732" w:rsidP="00827D72">
      <w:pPr>
        <w:widowControl/>
        <w:spacing w:after="142" w:line="288" w:lineRule="auto"/>
        <w:ind w:left="363" w:hanging="363"/>
        <w:jc w:val="both"/>
        <w:rPr>
          <w:rFonts w:ascii="Times New Roman" w:eastAsia="Times New Roman" w:hAnsi="Times New Roman" w:cs="Times New Roman"/>
          <w:color w:val="auto"/>
          <w:sz w:val="22"/>
          <w:lang w:eastAsia="ru-RU" w:bidi="ar-SA"/>
        </w:rPr>
      </w:pPr>
      <w:bookmarkStart w:id="92" w:name="bookmark91"/>
      <w:bookmarkEnd w:id="92"/>
      <w:r w:rsidRPr="00827D72">
        <w:rPr>
          <w:rFonts w:ascii="Times New Roman" w:eastAsia="Times New Roman" w:hAnsi="Times New Roman" w:cs="Times New Roman"/>
          <w:sz w:val="22"/>
          <w:lang w:eastAsia="ru-RU" w:bidi="ar-SA"/>
        </w:rPr>
        <w:t>(b)    Маблағро пурра ё қисме аз онро аз маблағҳои Сармоягузорӣ, ки барои НПП зикршуда ҷудо шудаанд ба ҳар як НПП-и дигар аз нав тақсим кунад; ва / ё</w:t>
      </w:r>
    </w:p>
    <w:p w:rsidR="00747732" w:rsidRPr="00827D72" w:rsidRDefault="00747732" w:rsidP="00827D72">
      <w:pPr>
        <w:widowControl/>
        <w:spacing w:after="919"/>
        <w:ind w:left="403" w:hanging="403"/>
        <w:jc w:val="both"/>
        <w:rPr>
          <w:rFonts w:ascii="Times New Roman" w:eastAsia="Times New Roman" w:hAnsi="Times New Roman" w:cs="Times New Roman"/>
          <w:color w:val="auto"/>
          <w:sz w:val="22"/>
          <w:lang w:eastAsia="ru-RU" w:bidi="ar-SA"/>
        </w:rPr>
      </w:pPr>
      <w:bookmarkStart w:id="93" w:name="bookmark92"/>
      <w:bookmarkEnd w:id="93"/>
      <w:r w:rsidRPr="00827D72">
        <w:rPr>
          <w:rFonts w:ascii="Times New Roman" w:eastAsia="Times New Roman" w:hAnsi="Times New Roman" w:cs="Times New Roman"/>
          <w:sz w:val="22"/>
          <w:lang w:eastAsia="ru-RU" w:bidi="ar-SA"/>
        </w:rPr>
        <w:t>[c]      Маблағро пурра ё қисме аз онро аз маблағҳои Сармоягузорӣ, ки ба НПП дар боло зикршуда ҷудо шудаанд, бекор кунад.</w:t>
      </w:r>
    </w:p>
    <w:p w:rsidR="00747732" w:rsidRPr="00827D72" w:rsidRDefault="00747732" w:rsidP="00827D72">
      <w:pPr>
        <w:widowControl/>
        <w:jc w:val="both"/>
        <w:rPr>
          <w:rFonts w:ascii="Times New Roman" w:eastAsia="Times New Roman" w:hAnsi="Times New Roman" w:cs="Times New Roman"/>
          <w:color w:val="auto"/>
          <w:sz w:val="22"/>
          <w:lang w:val="ru-RU" w:eastAsia="ru-RU" w:bidi="ar-SA"/>
        </w:rPr>
      </w:pPr>
      <w:bookmarkStart w:id="94" w:name="bookmark93"/>
      <w:bookmarkEnd w:id="94"/>
      <w:r w:rsidRPr="00827D72">
        <w:rPr>
          <w:rFonts w:ascii="Times New Roman" w:eastAsia="Times New Roman" w:hAnsi="Times New Roman" w:cs="Times New Roman"/>
          <w:sz w:val="22"/>
          <w:lang w:eastAsia="ru-RU" w:bidi="ar-SA"/>
        </w:rPr>
        <w:t>4.       Санаи ба итмом расонидан - 31 декабри соли 2026.</w:t>
      </w:r>
    </w:p>
    <w:p w:rsidR="00747732" w:rsidRPr="00DB53B9" w:rsidRDefault="00747732" w:rsidP="00DB53B9">
      <w:pPr>
        <w:pageBreakBefore/>
        <w:widowControl/>
        <w:spacing w:after="181"/>
        <w:jc w:val="center"/>
        <w:rPr>
          <w:rFonts w:ascii="Times New Roman" w:eastAsia="Times New Roman" w:hAnsi="Times New Roman" w:cs="Times New Roman"/>
          <w:color w:val="auto"/>
          <w:lang w:eastAsia="ru-RU" w:bidi="ar-SA"/>
        </w:rPr>
      </w:pPr>
      <w:r w:rsidRPr="00DB53B9">
        <w:rPr>
          <w:rFonts w:ascii="Times New Roman" w:eastAsia="Times New Roman" w:hAnsi="Times New Roman" w:cs="Times New Roman"/>
          <w:b/>
          <w:bCs/>
          <w:sz w:val="18"/>
          <w:szCs w:val="18"/>
          <w:lang w:eastAsia="ru-RU" w:bidi="ar-SA"/>
        </w:rPr>
        <w:lastRenderedPageBreak/>
        <w:t>ЗАМИМА</w:t>
      </w:r>
    </w:p>
    <w:p w:rsidR="00747732" w:rsidRPr="00DB53B9" w:rsidRDefault="00747732" w:rsidP="00827D72">
      <w:pPr>
        <w:keepNext/>
        <w:widowControl/>
        <w:spacing w:after="119" w:line="292" w:lineRule="auto"/>
        <w:ind w:firstLine="380"/>
        <w:jc w:val="both"/>
        <w:rPr>
          <w:rFonts w:ascii="Times New Roman" w:eastAsia="Times New Roman" w:hAnsi="Times New Roman" w:cs="Times New Roman"/>
          <w:b/>
          <w:color w:val="auto"/>
          <w:sz w:val="22"/>
          <w:lang w:eastAsia="ru-RU" w:bidi="ar-SA"/>
        </w:rPr>
      </w:pPr>
      <w:bookmarkStart w:id="95" w:name="bookmark94"/>
      <w:bookmarkStart w:id="96" w:name="bookmark95"/>
      <w:bookmarkStart w:id="97" w:name="bookmark96"/>
      <w:bookmarkEnd w:id="95"/>
      <w:bookmarkEnd w:id="96"/>
      <w:bookmarkEnd w:id="97"/>
      <w:r w:rsidRPr="00DB53B9">
        <w:rPr>
          <w:rFonts w:ascii="Cambria" w:eastAsia="Times New Roman" w:hAnsi="Cambria" w:cs="Times New Roman"/>
          <w:b/>
          <w:sz w:val="22"/>
          <w:lang w:eastAsia="ru-RU" w:bidi="ar-SA"/>
        </w:rPr>
        <w:t>Таърифҳо (Истилоҳҳо)</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98" w:name="bookmark97"/>
      <w:bookmarkEnd w:id="98"/>
      <w:r w:rsidRPr="00827D72">
        <w:rPr>
          <w:rFonts w:ascii="Times New Roman" w:eastAsia="Times New Roman" w:hAnsi="Times New Roman" w:cs="Times New Roman"/>
          <w:sz w:val="22"/>
          <w:lang w:eastAsia="ru-RU" w:bidi="ar-SA"/>
        </w:rPr>
        <w:t>1.        «Роҳнамои мубориза бо коррупсия» барои мақсадҳои банди 5 Замима ба Шартҳои умумии Барнома «Роҳнамои Ассотсиатсия оид ба пешгирӣ ва мубориза бо қаллобӣ ва коррупсия ҳангоми сармоягузории барномаҳои моили натиҷаҳо» аз 1 феврали соли 2012, аз 10 июли соли 2015 аз нав дидашударо дар назар дорад.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99" w:name="bookmark98"/>
      <w:bookmarkEnd w:id="99"/>
      <w:r w:rsidRPr="00827D72">
        <w:rPr>
          <w:rFonts w:ascii="Times New Roman" w:eastAsia="Times New Roman" w:hAnsi="Times New Roman" w:cs="Times New Roman"/>
          <w:sz w:val="22"/>
          <w:lang w:eastAsia="ru-RU" w:bidi="ar-SA"/>
        </w:rPr>
        <w:t>2.        «Роҳнамои мубориза бо коррупсия» барои мақсадҳои банди 5 Замима ба Шартҳои умумии Лоиҳа «Роҳнамо оид ба пешгирӣ ва мубориза бо қаллобӣ ва коррупсия дар лоиҳаҳое, ки аз ҷониби қарзҳои ББР ва қарзҳо ва грантҳои ББМ сармоягузорӣ мешаванд» аз 15 октябр 2006, ки моҳи январи соли 2011 ва 1 июли соли 2016 аз нав дида баромада шудаастро дар назар дорад.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00" w:name="bookmark99"/>
      <w:bookmarkEnd w:id="100"/>
      <w:r w:rsidRPr="00827D72">
        <w:rPr>
          <w:rFonts w:ascii="Times New Roman" w:eastAsia="Times New Roman" w:hAnsi="Times New Roman" w:cs="Times New Roman"/>
          <w:sz w:val="22"/>
          <w:lang w:eastAsia="ru-RU" w:bidi="ar-SA"/>
        </w:rPr>
        <w:t>3.        «Категория» категорияеро дар назар дорад, ки дар ҷадвали Боби IV.A.2 Графики 2-и Созишномаи мазкур пешбинӣ шудааст.</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01" w:name="bookmark100"/>
      <w:bookmarkEnd w:id="101"/>
      <w:r w:rsidRPr="00827D72">
        <w:rPr>
          <w:rFonts w:ascii="Times New Roman" w:eastAsia="Times New Roman" w:hAnsi="Times New Roman" w:cs="Times New Roman"/>
          <w:sz w:val="22"/>
          <w:lang w:eastAsia="ru-RU" w:bidi="ar-SA"/>
        </w:rPr>
        <w:t>4.        «Созишномаи ҳамкорӣ» маънои созишномаеро дорад, ки дар Боби 4.01 (с) ва Боби LA.5 -и Графики 2-и Созишномаи мазкур ишора шудааст.</w:t>
      </w:r>
    </w:p>
    <w:p w:rsidR="00747732" w:rsidRPr="00827D72" w:rsidRDefault="00747732" w:rsidP="00827D72">
      <w:pPr>
        <w:widowControl/>
        <w:spacing w:after="119" w:line="280" w:lineRule="auto"/>
        <w:ind w:left="380" w:hanging="380"/>
        <w:jc w:val="both"/>
        <w:rPr>
          <w:rFonts w:ascii="Times New Roman" w:eastAsia="Times New Roman" w:hAnsi="Times New Roman" w:cs="Times New Roman"/>
          <w:color w:val="auto"/>
          <w:sz w:val="22"/>
          <w:lang w:val="ru-RU" w:eastAsia="ru-RU" w:bidi="ar-SA"/>
        </w:rPr>
      </w:pPr>
      <w:bookmarkStart w:id="102" w:name="bookmark101"/>
      <w:bookmarkEnd w:id="102"/>
      <w:r w:rsidRPr="00827D72">
        <w:rPr>
          <w:rFonts w:ascii="Times New Roman" w:eastAsia="Times New Roman" w:hAnsi="Times New Roman" w:cs="Times New Roman"/>
          <w:sz w:val="22"/>
          <w:lang w:eastAsia="ru-RU" w:bidi="ar-SA"/>
        </w:rPr>
        <w:t>5.        «Кумитаи роҳбарикунанда» кумитаеро дар назар дорад, ки дар Боби I.A.4 (а) Графики 2 Созишномаи мазкур зикр шудааст, ки бо Қарори Ҳукумати Гиранда таҳти рақами 643 аз 30 декабри соли 2019 таҳия ва муайян шудааст, бо мақсади назорати иҷрои Барномаи рушди маъмурикунонии андоз дар Тоҷикистон барои солҳои 2020-2025.</w:t>
      </w:r>
    </w:p>
    <w:p w:rsidR="00747732" w:rsidRPr="00827D72" w:rsidRDefault="00747732" w:rsidP="00827D72">
      <w:pPr>
        <w:widowControl/>
        <w:spacing w:after="119" w:line="285" w:lineRule="auto"/>
        <w:ind w:left="380" w:hanging="380"/>
        <w:jc w:val="both"/>
        <w:rPr>
          <w:rFonts w:ascii="Times New Roman" w:eastAsia="Times New Roman" w:hAnsi="Times New Roman" w:cs="Times New Roman"/>
          <w:color w:val="auto"/>
          <w:sz w:val="22"/>
          <w:lang w:val="ru-RU" w:eastAsia="ru-RU" w:bidi="ar-SA"/>
        </w:rPr>
      </w:pPr>
      <w:bookmarkStart w:id="103" w:name="bookmark102"/>
      <w:bookmarkEnd w:id="103"/>
      <w:r w:rsidRPr="00827D72">
        <w:rPr>
          <w:rFonts w:ascii="Times New Roman" w:eastAsia="Times New Roman" w:hAnsi="Times New Roman" w:cs="Times New Roman"/>
          <w:sz w:val="22"/>
          <w:lang w:eastAsia="ru-RU" w:bidi="ar-SA"/>
        </w:rPr>
        <w:t>6.        «Маркази тамос» шӯъбаи Кумитаи андозро дар назар дорад, ки ба андозсупорандагон тавассути телефон хизматрасониҳои машваратӣ мерасонад.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04" w:name="bookmark103"/>
      <w:bookmarkEnd w:id="104"/>
      <w:r w:rsidRPr="00827D72">
        <w:rPr>
          <w:rFonts w:ascii="Times New Roman" w:eastAsia="Times New Roman" w:hAnsi="Times New Roman" w:cs="Times New Roman"/>
          <w:sz w:val="22"/>
          <w:lang w:eastAsia="ru-RU" w:bidi="ar-SA"/>
        </w:rPr>
        <w:t>7.        «Индикатори ба пардохтҳо пайвастшуда» ё «ИПП» нисбати Категорияи мазкур маънои нишондиҳандаеро дорад, ки ба категорияи ишорашуда марбут аст, чӣ тавре ки дар ҷадвали Қисми IV.A.2 Графики 2-и Созишномаи мазкур ишора шудааст.</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05" w:name="bookmark104"/>
      <w:bookmarkEnd w:id="105"/>
      <w:r w:rsidRPr="00827D72">
        <w:rPr>
          <w:rFonts w:ascii="Times New Roman" w:eastAsia="Times New Roman" w:hAnsi="Times New Roman" w:cs="Times New Roman"/>
          <w:sz w:val="22"/>
          <w:lang w:eastAsia="ru-RU" w:bidi="ar-SA"/>
        </w:rPr>
        <w:t xml:space="preserve">8.       «Натиҷаи ба пардохт пайвастшуда» ё «НПП» нисбати Категорияи мазкур маънои натиҷаеро дорад, ки ба Категорияи ишорашуда </w:t>
      </w:r>
      <w:r w:rsidRPr="00827D72">
        <w:rPr>
          <w:rFonts w:ascii="Times New Roman" w:eastAsia="Times New Roman" w:hAnsi="Times New Roman" w:cs="Times New Roman"/>
          <w:sz w:val="22"/>
          <w:lang w:eastAsia="ru-RU" w:bidi="ar-SA"/>
        </w:rPr>
        <w:lastRenderedPageBreak/>
        <w:t>марбут аст, чӣ тавре ки дар ҷадвали Боби IV.A.2 Графики 2-и Созишномаи мазкур нишон дода шудааст, дар асоси ба даст овардани он маблағи сармоягузорие, ки ба натиҷаи ишорашуда ҷудо шудааст метавонад мутобиқи муқаррароти Боби IV-и ишорашуда гирифта шавад.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06" w:name="bookmark105"/>
      <w:bookmarkEnd w:id="106"/>
      <w:r w:rsidRPr="00827D72">
        <w:rPr>
          <w:rFonts w:ascii="Times New Roman" w:eastAsia="Times New Roman" w:hAnsi="Times New Roman" w:cs="Times New Roman"/>
          <w:sz w:val="22"/>
          <w:lang w:eastAsia="ru-RU" w:bidi="ar-SA"/>
        </w:rPr>
        <w:t>9.       «Формулаи пардохтҳо» формулаеро дар бар мегирад, ки ба сутуни сеюми ҷадвал дар боби IV.A.2 -и Графики 2-и Созишномаи мазкур дохил карда шудааст.</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07" w:name="bookmark106"/>
      <w:bookmarkEnd w:id="107"/>
      <w:r w:rsidRPr="00827D72">
        <w:rPr>
          <w:rFonts w:ascii="Times New Roman" w:eastAsia="Times New Roman" w:hAnsi="Times New Roman" w:cs="Times New Roman"/>
          <w:sz w:val="22"/>
          <w:lang w:eastAsia="ru-RU" w:bidi="ar-SA"/>
        </w:rPr>
        <w:t>10.    «Нақшаи уҳдадориҳои экологӣ ва иҷтимоӣ» ё «НӮЭИ» нақшаи ӯҳдадориҳои экологӣ ва иҷтимоиро барои Лоиҳаро аз 4 майи соли 2021 дар назар дорад, ки мумкин аст ба он сари чанд вақт мутобиқи муқаррароти он тағйирот ворид карда шаванд, ки тадбирҳо ва амалҳои назаррасро муайян мекунанд ва Гиранда бояд онҳоро иҷро намояд ё иҷрои онҳоро барои рафъи хатарҳои эҳтимолии экологӣ ва иҷтимоӣ ва таъсири Лоиҳа таъмин намояд, аз ҷумла мӯҳлати амал ва тадбирҳо, сохтори институтсионалӣ, бо кадрҳо таъмин кардан, омӯзиш, механизмҳои назорат ва ҳисоботдиҳӣ ва ҳама гуна воситаҳои экологӣ ва иҷтимоӣ, ки бояд мутобиқи онҳо омода карда шавад.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08" w:name="bookmark107"/>
      <w:bookmarkEnd w:id="108"/>
      <w:r w:rsidRPr="00827D72">
        <w:rPr>
          <w:rFonts w:ascii="Times New Roman" w:eastAsia="Times New Roman" w:hAnsi="Times New Roman" w:cs="Times New Roman"/>
          <w:sz w:val="22"/>
          <w:lang w:eastAsia="ru-RU" w:bidi="ar-SA"/>
        </w:rPr>
        <w:t>11.    «Стандартҳои экологӣ ва иҷтимоӣ» ё «СЭИ» дар маҷмӯъ дар назар доранд: (i) «Стандарти экологӣ ва иҷтимоии 1: Арзёбӣ ва идоракунии хавфҳо ва таъсирҳои экологӣ ва иҷтимоӣ»; (ii) «Стандарти экологӣ ва иҷтимоии 2: Меҳнат ва шароити меҳнат»; (iii) «Стандарти экологӣ ва иҷтимоии 3: Самаранокии захиравӣ, пешгирӣ ва идоракунии ифлосшавӣ»; (iv) «Стандарти экологӣ ва иҷтимоии 4: Тандурустӣ ва бехатарии аҳолӣ»; (</w:t>
      </w:r>
      <w:r w:rsidRPr="00827D72">
        <w:rPr>
          <w:rFonts w:ascii="Times New Roman" w:eastAsia="Times New Roman" w:hAnsi="Times New Roman" w:cs="Times New Roman"/>
          <w:sz w:val="22"/>
          <w:lang w:val="en-US" w:eastAsia="ru-RU" w:bidi="ar-SA"/>
        </w:rPr>
        <w:t>v</w:t>
      </w:r>
      <w:r w:rsidRPr="00827D72">
        <w:rPr>
          <w:rFonts w:ascii="Times New Roman" w:eastAsia="Times New Roman" w:hAnsi="Times New Roman" w:cs="Times New Roman"/>
          <w:sz w:val="22"/>
          <w:lang w:eastAsia="ru-RU" w:bidi="ar-SA"/>
        </w:rPr>
        <w:t>) «Стандарти экологӣ ва иҷтимоии 5: Хариди замин, маҳдудиятҳои истифодаи замин ва кӯчонидани иҷборӣ»; (vi) «Стандарти экологӣ ва иҷтимоӣ 6: Ҳифзи гуногуншаклии биологӣ ва идоракунии устувори захираҳои табиии зинда»; (vi) «Стандарти экологӣ ва иҷтимоии 7: Халқиятҳои бумӣ ҷамоатҳои анъанавии маҳаллӣ дар ҷануб аз Сахара, ки таърихат нокофӣ бо хизматрасонӣ таъмин шудаанд»; (</w:t>
      </w:r>
      <w:r w:rsidRPr="00827D72">
        <w:rPr>
          <w:rFonts w:ascii="Times New Roman" w:eastAsia="Times New Roman" w:hAnsi="Times New Roman" w:cs="Times New Roman"/>
          <w:sz w:val="22"/>
          <w:lang w:val="en-US" w:eastAsia="ru-RU" w:bidi="ar-SA"/>
        </w:rPr>
        <w:t>v</w:t>
      </w:r>
      <w:r w:rsidRPr="00827D72">
        <w:rPr>
          <w:rFonts w:ascii="Times New Roman" w:eastAsia="Times New Roman" w:hAnsi="Times New Roman" w:cs="Times New Roman"/>
          <w:sz w:val="22"/>
          <w:lang w:eastAsia="ru-RU" w:bidi="ar-SA"/>
        </w:rPr>
        <w:t>iii) «Стандарти экологӣ ва иҷтимоии 8: Мероси фарҳангӣ»; (ix) Стандарти экологӣ ва иҷтимоии 9: Миёнаравони молиявӣ; (х) «Стандарти экологӣ ва иҷтимоии 10: Ҳамкорӣ бо</w:t>
      </w:r>
    </w:p>
    <w:p w:rsidR="00747732" w:rsidRPr="00827D72" w:rsidRDefault="00747732" w:rsidP="00827D72">
      <w:pPr>
        <w:widowControl/>
        <w:spacing w:after="119"/>
        <w:ind w:left="363" w:firstLine="23"/>
        <w:jc w:val="both"/>
        <w:rPr>
          <w:rFonts w:ascii="Times New Roman" w:eastAsia="Times New Roman" w:hAnsi="Times New Roman" w:cs="Times New Roman"/>
          <w:color w:val="auto"/>
          <w:sz w:val="22"/>
          <w:lang w:eastAsia="ru-RU" w:bidi="ar-SA"/>
        </w:rPr>
      </w:pPr>
      <w:r w:rsidRPr="00827D72">
        <w:rPr>
          <w:rFonts w:ascii="Times New Roman" w:eastAsia="Times New Roman" w:hAnsi="Times New Roman" w:cs="Times New Roman"/>
          <w:sz w:val="22"/>
          <w:lang w:eastAsia="ru-RU" w:bidi="ar-SA"/>
        </w:rPr>
        <w:t>ҷонибҳои манфиатдор ва ифшои маълумот»; аз 1 октябри соли 2018, чӣ тавре ки Ассотсиатсия нашр кардааст, эътибор пайдо кардаанд.</w:t>
      </w:r>
    </w:p>
    <w:p w:rsidR="00747732" w:rsidRPr="00827D72" w:rsidRDefault="00747732" w:rsidP="00827D72">
      <w:pPr>
        <w:widowControl/>
        <w:spacing w:after="119" w:line="285" w:lineRule="auto"/>
        <w:ind w:left="363" w:hanging="363"/>
        <w:jc w:val="both"/>
        <w:rPr>
          <w:rFonts w:ascii="Times New Roman" w:eastAsia="Times New Roman" w:hAnsi="Times New Roman" w:cs="Times New Roman"/>
          <w:color w:val="auto"/>
          <w:sz w:val="22"/>
          <w:lang w:val="ru-RU" w:eastAsia="ru-RU" w:bidi="ar-SA"/>
        </w:rPr>
      </w:pPr>
      <w:bookmarkStart w:id="109" w:name="bookmark108"/>
      <w:bookmarkEnd w:id="109"/>
      <w:r w:rsidRPr="00827D72">
        <w:rPr>
          <w:rFonts w:ascii="Times New Roman" w:eastAsia="Times New Roman" w:hAnsi="Times New Roman" w:cs="Times New Roman"/>
          <w:sz w:val="22"/>
          <w:lang w:eastAsia="ru-RU" w:bidi="ar-SA"/>
        </w:rPr>
        <w:lastRenderedPageBreak/>
        <w:t>12.    «Соли молиявӣ» ё «СМ» соли молиявии Гирандаро дар назар дорад, ки аз 1 январ cap мешавад ва 31 декабри ҳар сол ба охир мерасад.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10" w:name="bookmark109"/>
      <w:bookmarkEnd w:id="110"/>
      <w:r w:rsidRPr="00827D72">
        <w:rPr>
          <w:rFonts w:ascii="Times New Roman" w:eastAsia="Times New Roman" w:hAnsi="Times New Roman" w:cs="Times New Roman"/>
          <w:sz w:val="22"/>
          <w:lang w:eastAsia="ru-RU" w:bidi="ar-SA"/>
        </w:rPr>
        <w:t>13.    «Шартҳои умумӣ» Шартҳои умумии Барнома ва / ё Шартҳои умумии Лоиҳаро, вобаста ба татбиқшавӣ дар назар доранд.</w:t>
      </w:r>
    </w:p>
    <w:p w:rsidR="00747732" w:rsidRPr="00827D72" w:rsidRDefault="00747732" w:rsidP="00827D72">
      <w:pPr>
        <w:widowControl/>
        <w:spacing w:after="119"/>
        <w:ind w:left="363" w:hanging="363"/>
        <w:jc w:val="both"/>
        <w:rPr>
          <w:rFonts w:ascii="Times New Roman" w:eastAsia="Times New Roman" w:hAnsi="Times New Roman" w:cs="Times New Roman"/>
          <w:color w:val="auto"/>
          <w:sz w:val="22"/>
          <w:lang w:val="ru-RU" w:eastAsia="ru-RU" w:bidi="ar-SA"/>
        </w:rPr>
      </w:pPr>
      <w:bookmarkStart w:id="111" w:name="bookmark110"/>
      <w:bookmarkEnd w:id="111"/>
      <w:r w:rsidRPr="00827D72">
        <w:rPr>
          <w:rFonts w:ascii="Times New Roman" w:eastAsia="Times New Roman" w:hAnsi="Times New Roman" w:cs="Times New Roman"/>
          <w:sz w:val="22"/>
          <w:lang w:eastAsia="ru-RU" w:bidi="ar-SA"/>
        </w:rPr>
        <w:t>14.    «Агент оиди санҷиши мустақил» агентеро дар назар дорад, ки дар Боби III.B Графики 2-и Созишномаи мазкур зикр шудааст.</w:t>
      </w:r>
    </w:p>
    <w:p w:rsidR="00747732" w:rsidRPr="00827D72" w:rsidRDefault="00747732" w:rsidP="00827D72">
      <w:pPr>
        <w:widowControl/>
        <w:spacing w:after="119" w:line="288" w:lineRule="auto"/>
        <w:ind w:left="363" w:hanging="363"/>
        <w:jc w:val="both"/>
        <w:rPr>
          <w:rFonts w:ascii="Times New Roman" w:eastAsia="Times New Roman" w:hAnsi="Times New Roman" w:cs="Times New Roman"/>
          <w:color w:val="auto"/>
          <w:sz w:val="22"/>
          <w:lang w:val="ru-RU" w:eastAsia="ru-RU" w:bidi="ar-SA"/>
        </w:rPr>
      </w:pPr>
      <w:bookmarkStart w:id="112" w:name="bookmark111"/>
      <w:bookmarkEnd w:id="112"/>
      <w:r w:rsidRPr="00827D72">
        <w:rPr>
          <w:rFonts w:ascii="Times New Roman" w:eastAsia="Times New Roman" w:hAnsi="Times New Roman" w:cs="Times New Roman"/>
          <w:sz w:val="22"/>
          <w:lang w:eastAsia="ru-RU" w:bidi="ar-SA"/>
        </w:rPr>
        <w:t>15.    «ТИК» Технологияҳои иттилоотӣ ва коммуникатсиониро дар назар дорад.</w:t>
      </w:r>
    </w:p>
    <w:p w:rsidR="00747732" w:rsidRPr="00827D72" w:rsidRDefault="00747732" w:rsidP="00827D72">
      <w:pPr>
        <w:widowControl/>
        <w:spacing w:after="119" w:line="280" w:lineRule="auto"/>
        <w:ind w:left="363" w:hanging="363"/>
        <w:jc w:val="both"/>
        <w:rPr>
          <w:rFonts w:ascii="Times New Roman" w:eastAsia="Times New Roman" w:hAnsi="Times New Roman" w:cs="Times New Roman"/>
          <w:color w:val="auto"/>
          <w:sz w:val="22"/>
          <w:lang w:val="ru-RU" w:eastAsia="ru-RU" w:bidi="ar-SA"/>
        </w:rPr>
      </w:pPr>
      <w:bookmarkStart w:id="113" w:name="bookmark112"/>
      <w:bookmarkEnd w:id="113"/>
      <w:r w:rsidRPr="00827D72">
        <w:rPr>
          <w:rFonts w:ascii="Times New Roman" w:eastAsia="Times New Roman" w:hAnsi="Times New Roman" w:cs="Times New Roman"/>
          <w:sz w:val="22"/>
          <w:lang w:eastAsia="ru-RU" w:bidi="ar-SA"/>
        </w:rPr>
        <w:t>16.    «Хароҷоти иловагии амалиётӣ» хароҷоти марбут ба татбиқ, идоракунӣ ва мониторинги Амалиётро дар назар дорад ва чунин хароҷотро мефаҳмонанд, ки ҳангоми набудани Амалиёт ба амал наомадаанд, аз ҷумла хароҷоти марбут ба аудит, хизматрасонии коммуналӣ, таъминоткунӣ, пардохтҳои бонкӣ, алоқа, нигоҳдории таҷҳизот, хароҷоти таблиғот, интиқолҳо, сӯзишворӣ, роҳкиро, истиқомат ва шабонарӯзӣ барои кормандони ГТБ, музди меҳнати кормандони ГТБ, аз ҷумла саҳмҳои суғуртаи иҷтимоӣ (вале ғайр аз маоши мансабдорон ё кормандони хадамоти давлатии Гирандаи, инчунин ҳама гуна ҳиссагузориҳои мансабдорон ё кормандони мазкур ба ҳама гуна фонди иҷтимоӣ), иҷораи ширкат ва ҳама гуна хароҷоти дигаре, ки аз ҷониби ГТБ марбут ба татбиқи Амалиёт карда шудаанд, ба шарте ки ҳамаи хароҷотҳои ишорашуда барои Ассотсиатсия қобили қабул бошанд.</w:t>
      </w:r>
    </w:p>
    <w:p w:rsidR="00747732" w:rsidRPr="00827D72" w:rsidRDefault="00747732" w:rsidP="00827D72">
      <w:pPr>
        <w:widowControl/>
        <w:spacing w:after="119" w:line="285" w:lineRule="auto"/>
        <w:ind w:left="363" w:hanging="363"/>
        <w:jc w:val="both"/>
        <w:rPr>
          <w:rFonts w:ascii="Times New Roman" w:eastAsia="Times New Roman" w:hAnsi="Times New Roman" w:cs="Times New Roman"/>
          <w:color w:val="auto"/>
          <w:sz w:val="22"/>
          <w:lang w:val="ru-RU" w:eastAsia="ru-RU" w:bidi="ar-SA"/>
        </w:rPr>
      </w:pPr>
      <w:bookmarkStart w:id="114" w:name="bookmark113"/>
      <w:bookmarkEnd w:id="114"/>
      <w:r w:rsidRPr="00827D72">
        <w:rPr>
          <w:rFonts w:ascii="Times New Roman" w:eastAsia="Times New Roman" w:hAnsi="Times New Roman" w:cs="Times New Roman"/>
          <w:sz w:val="22"/>
          <w:lang w:eastAsia="ru-RU" w:bidi="ar-SA"/>
        </w:rPr>
        <w:t>17.    «НҲИИА» маънои низоми ҳамгирошудаи иттилоотии идоракунии андозро дорад.</w:t>
      </w:r>
    </w:p>
    <w:p w:rsidR="00747732" w:rsidRPr="00827D72" w:rsidRDefault="00747732" w:rsidP="00827D72">
      <w:pPr>
        <w:widowControl/>
        <w:spacing w:after="119" w:line="285" w:lineRule="auto"/>
        <w:ind w:left="363" w:hanging="363"/>
        <w:jc w:val="both"/>
        <w:rPr>
          <w:rFonts w:ascii="Times New Roman" w:eastAsia="Times New Roman" w:hAnsi="Times New Roman" w:cs="Times New Roman"/>
          <w:color w:val="auto"/>
          <w:sz w:val="22"/>
          <w:lang w:val="ru-RU" w:eastAsia="ru-RU" w:bidi="ar-SA"/>
        </w:rPr>
      </w:pPr>
      <w:bookmarkStart w:id="115" w:name="bookmark114"/>
      <w:bookmarkEnd w:id="115"/>
      <w:r w:rsidRPr="00827D72">
        <w:rPr>
          <w:rFonts w:ascii="Times New Roman" w:eastAsia="Times New Roman" w:hAnsi="Times New Roman" w:cs="Times New Roman"/>
          <w:sz w:val="22"/>
          <w:lang w:eastAsia="ru-RU" w:bidi="ar-SA"/>
        </w:rPr>
        <w:t>18.    «ВМ» маънои Вазорати молияи Гирандаро ё ҳар як ваколатдори онро дорад, ки барои Ассотсиатсия қобили қабул аст.</w:t>
      </w:r>
    </w:p>
    <w:p w:rsidR="00747732" w:rsidRPr="00827D72" w:rsidRDefault="00747732" w:rsidP="00827D72">
      <w:pPr>
        <w:widowControl/>
        <w:spacing w:after="119" w:line="288" w:lineRule="auto"/>
        <w:ind w:left="363" w:hanging="363"/>
        <w:jc w:val="both"/>
        <w:rPr>
          <w:rFonts w:ascii="Times New Roman" w:eastAsia="Times New Roman" w:hAnsi="Times New Roman" w:cs="Times New Roman"/>
          <w:color w:val="auto"/>
          <w:sz w:val="22"/>
          <w:lang w:val="ru-RU" w:eastAsia="ru-RU" w:bidi="ar-SA"/>
        </w:rPr>
      </w:pPr>
      <w:bookmarkStart w:id="116" w:name="bookmark115"/>
      <w:bookmarkEnd w:id="116"/>
      <w:r w:rsidRPr="00827D72">
        <w:rPr>
          <w:rFonts w:ascii="Times New Roman" w:eastAsia="Times New Roman" w:hAnsi="Times New Roman" w:cs="Times New Roman"/>
          <w:sz w:val="22"/>
          <w:lang w:eastAsia="ru-RU" w:bidi="ar-SA"/>
        </w:rPr>
        <w:t>19.    «Низомномаи харид» барои мақсадҳои банди 87 Замима ба Шартҳои умумӣ, «Низомномаи хариди Бонки Ҷаҳонӣ барои қарзгирони МЛС»- ро аз моҳи ноябри соли 2020 дар назар дорад.</w:t>
      </w:r>
    </w:p>
    <w:p w:rsidR="00747732" w:rsidRPr="00827D72" w:rsidRDefault="00747732" w:rsidP="00827D72">
      <w:pPr>
        <w:widowControl/>
        <w:spacing w:after="119" w:line="285" w:lineRule="auto"/>
        <w:ind w:left="380" w:hanging="380"/>
        <w:jc w:val="both"/>
        <w:rPr>
          <w:rFonts w:ascii="Times New Roman" w:eastAsia="Times New Roman" w:hAnsi="Times New Roman" w:cs="Times New Roman"/>
          <w:color w:val="auto"/>
          <w:sz w:val="22"/>
          <w:lang w:val="ru-RU" w:eastAsia="ru-RU" w:bidi="ar-SA"/>
        </w:rPr>
      </w:pPr>
      <w:bookmarkStart w:id="117" w:name="bookmark116"/>
      <w:bookmarkEnd w:id="117"/>
      <w:r w:rsidRPr="00827D72">
        <w:rPr>
          <w:rFonts w:ascii="Times New Roman" w:eastAsia="Times New Roman" w:hAnsi="Times New Roman" w:cs="Times New Roman"/>
          <w:sz w:val="22"/>
          <w:lang w:eastAsia="ru-RU" w:bidi="ar-SA"/>
        </w:rPr>
        <w:lastRenderedPageBreak/>
        <w:t>20.    «Барнома» фаъолиятеро дар бар мегирад, ки дар Қисми 1 Графики 1- и Созишномаи мазкур тавсиф шудааст.</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18" w:name="bookmark117"/>
      <w:bookmarkEnd w:id="118"/>
      <w:r w:rsidRPr="00827D72">
        <w:rPr>
          <w:rFonts w:ascii="Times New Roman" w:eastAsia="Times New Roman" w:hAnsi="Times New Roman" w:cs="Times New Roman"/>
          <w:sz w:val="22"/>
          <w:lang w:eastAsia="ru-RU" w:bidi="ar-SA"/>
        </w:rPr>
        <w:t>21.    «Нақшаи амалҳои Барнома» нақшаи Гирандаро, ки дар Боби I.B.1 Графики 2-и Созишномаи мазкур зикр шудааст, дар назар дорад, ки ба он тағйиротҳо метавонанд давра ба давра бо розигии Ассотсиатсия ворид карда шаванд.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19" w:name="bookmark118"/>
      <w:bookmarkEnd w:id="119"/>
      <w:r w:rsidRPr="00827D72">
        <w:rPr>
          <w:rFonts w:ascii="Times New Roman" w:eastAsia="Times New Roman" w:hAnsi="Times New Roman" w:cs="Times New Roman"/>
          <w:sz w:val="22"/>
          <w:lang w:eastAsia="ru-RU" w:bidi="ar-SA"/>
        </w:rPr>
        <w:t>22.    «Шартҳои умумии Барнома» маънои «Шартҳои умумии Ассотсиатсияи Байналмилалии рушд барои сармоягузории MAP, сармоягузории барномаҳои моил ба натиҷаҳоро», аз 14 декабри соли 2018 (1 августи 2020 ва 1 апрели 2021 аз нав дида баромада шудааст) -ро дар назар дорад.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20" w:name="bookmark119"/>
      <w:bookmarkEnd w:id="120"/>
      <w:r w:rsidRPr="00827D72">
        <w:rPr>
          <w:rFonts w:ascii="Times New Roman" w:eastAsia="Times New Roman" w:hAnsi="Times New Roman" w:cs="Times New Roman"/>
          <w:sz w:val="22"/>
          <w:lang w:eastAsia="ru-RU" w:bidi="ar-SA"/>
        </w:rPr>
        <w:t>23.    «Гурӯҳи татбиқи барнома» ё «ГТБ» гурӯҳеро дар назар дорад, ки назди КА таъсис дода мешавад ва мутобиқи Банди I.A.3 -и Графики 2- и Созишномаи мазкур амал мекунад.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21" w:name="bookmark120"/>
      <w:bookmarkEnd w:id="121"/>
      <w:r w:rsidRPr="00827D72">
        <w:rPr>
          <w:rFonts w:ascii="Times New Roman" w:eastAsia="Times New Roman" w:hAnsi="Times New Roman" w:cs="Times New Roman"/>
          <w:sz w:val="22"/>
          <w:lang w:eastAsia="ru-RU" w:bidi="ar-SA"/>
        </w:rPr>
        <w:t>24.    «Шартҳои умумии Барнома» маънои «Шартҳои умумии Ассотсиатсияи Байналмилалии рушд барои сармоягузории MAP, сармоягузории барномаҳои моил ба натиҷаҳоро», аз 14 декабри соли 2018 (1 августи 2020 аз нав дида баромада шудааст)-ро дар назар дорад.</w:t>
      </w:r>
    </w:p>
    <w:p w:rsidR="00747732" w:rsidRPr="00827D72" w:rsidRDefault="00747732" w:rsidP="00827D72">
      <w:pPr>
        <w:widowControl/>
        <w:spacing w:after="119" w:line="280" w:lineRule="auto"/>
        <w:ind w:left="380" w:hanging="380"/>
        <w:jc w:val="both"/>
        <w:rPr>
          <w:rFonts w:ascii="Times New Roman" w:eastAsia="Times New Roman" w:hAnsi="Times New Roman" w:cs="Times New Roman"/>
          <w:color w:val="auto"/>
          <w:sz w:val="22"/>
          <w:lang w:val="ru-RU" w:eastAsia="ru-RU" w:bidi="ar-SA"/>
        </w:rPr>
      </w:pPr>
      <w:bookmarkStart w:id="122" w:name="bookmark121"/>
      <w:bookmarkEnd w:id="122"/>
      <w:r w:rsidRPr="00827D72">
        <w:rPr>
          <w:rFonts w:ascii="Times New Roman" w:eastAsia="Times New Roman" w:hAnsi="Times New Roman" w:cs="Times New Roman"/>
          <w:sz w:val="22"/>
          <w:lang w:eastAsia="ru-RU" w:bidi="ar-SA"/>
        </w:rPr>
        <w:t>25.    «Сохтори хароҷот тибқи барнома» самтҳои афзалиятноки хароҷоти барномаро дар бар мегирад, ки ба моддаҳои зерини буҷа марбутанд: музди меҳнат (хароҷоти марбут ба кормандон], хароҷоти ҷорӣ, ба истиснои таъмир (аз ҷумла хизматрасониҳои коммуналӣ, сафар, омӯзиш), таъмири ҷорӣ, пардохти хизматрасониҳои мутахассисон, мукофот барои кормандони техникӣ ва хизматрасонӣ, техника ва таҷҳизот (хариди таҷҳизоти ТИ).</w:t>
      </w:r>
    </w:p>
    <w:p w:rsidR="00747732" w:rsidRPr="00827D72" w:rsidRDefault="00747732" w:rsidP="00827D72">
      <w:pPr>
        <w:widowControl/>
        <w:spacing w:after="119" w:line="285" w:lineRule="auto"/>
        <w:ind w:left="380" w:hanging="380"/>
        <w:jc w:val="both"/>
        <w:rPr>
          <w:rFonts w:ascii="Times New Roman" w:eastAsia="Times New Roman" w:hAnsi="Times New Roman" w:cs="Times New Roman"/>
          <w:color w:val="auto"/>
          <w:sz w:val="22"/>
          <w:lang w:val="ru-RU" w:eastAsia="ru-RU" w:bidi="ar-SA"/>
        </w:rPr>
      </w:pPr>
      <w:bookmarkStart w:id="123" w:name="bookmark122"/>
      <w:bookmarkEnd w:id="123"/>
      <w:r w:rsidRPr="00827D72">
        <w:rPr>
          <w:rFonts w:ascii="Times New Roman" w:eastAsia="Times New Roman" w:hAnsi="Times New Roman" w:cs="Times New Roman"/>
          <w:sz w:val="22"/>
          <w:lang w:eastAsia="ru-RU" w:bidi="ar-SA"/>
        </w:rPr>
        <w:t>26.    «Лоиҳа» фаъолиятеро дар назар дорад, ки дар Қисми 2-и Графики 1-и Созишномаи мазкур тавсиф шудааст.</w:t>
      </w:r>
    </w:p>
    <w:p w:rsidR="00747732" w:rsidRPr="00827D72" w:rsidRDefault="00747732" w:rsidP="00827D72">
      <w:pPr>
        <w:widowControl/>
        <w:spacing w:after="119" w:line="285" w:lineRule="auto"/>
        <w:ind w:left="380" w:hanging="380"/>
        <w:jc w:val="both"/>
        <w:rPr>
          <w:rFonts w:ascii="Times New Roman" w:eastAsia="Times New Roman" w:hAnsi="Times New Roman" w:cs="Times New Roman"/>
          <w:color w:val="auto"/>
          <w:sz w:val="22"/>
          <w:lang w:val="ru-RU" w:eastAsia="ru-RU" w:bidi="ar-SA"/>
        </w:rPr>
      </w:pPr>
      <w:bookmarkStart w:id="124" w:name="bookmark123"/>
      <w:bookmarkEnd w:id="124"/>
      <w:r w:rsidRPr="00827D72">
        <w:rPr>
          <w:rFonts w:ascii="Times New Roman" w:eastAsia="Times New Roman" w:hAnsi="Times New Roman" w:cs="Times New Roman"/>
          <w:sz w:val="22"/>
          <w:lang w:eastAsia="ru-RU" w:bidi="ar-SA"/>
        </w:rPr>
        <w:t>27.    «Шартҳои умумии Барнома» маънои «Шартҳои умумии Ассотсиатсияи Байналмилалии рушд барои сармоягузории MAP, сармоягузории лоиҳаҳои маблағгузорӣ», аз 14 декабри соли 2018 (1 августи 2020 ва 1 апрели соли 2021 аз нав дида баромада шудааст)- ро дар назар дорад.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25" w:name="bookmark124"/>
      <w:bookmarkEnd w:id="125"/>
      <w:r w:rsidRPr="00827D72">
        <w:rPr>
          <w:rFonts w:ascii="Times New Roman" w:eastAsia="Times New Roman" w:hAnsi="Times New Roman" w:cs="Times New Roman"/>
          <w:sz w:val="22"/>
          <w:lang w:eastAsia="ru-RU" w:bidi="ar-SA"/>
        </w:rPr>
        <w:lastRenderedPageBreak/>
        <w:t>28.     «Санаи имзо» маънои санаи дертарро аз ду сана дар назар дорад, ки Гиранда ва Ассотсиатсия Созишномаи мазкурро имзо кардаанд ва ин таъриф ба ҳама истинодҳо ба «санаи Созишномаи сармоягузорӣ» бо Шартҳои умумӣ дахл дорад.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26" w:name="bookmark125"/>
      <w:bookmarkEnd w:id="126"/>
      <w:r w:rsidRPr="00827D72">
        <w:rPr>
          <w:rFonts w:ascii="Times New Roman" w:eastAsia="Times New Roman" w:hAnsi="Times New Roman" w:cs="Times New Roman"/>
          <w:sz w:val="22"/>
          <w:lang w:eastAsia="ru-RU" w:bidi="ar-SA"/>
        </w:rPr>
        <w:t>29.     «Бартариятҳои ҷудогонаи андоз ва имтиёзҳои гумрукӣ» озодкунӣ аз пардохти пурра ё қисмани маблағи боҷҳои андоз ва гумрукиро дар назар доранд, ки мутобиқи Кодекси андоз аз соли 2012 (таҳрири нав, ки 17 декабри соли 2020 қабул шудааст) ва Кодекси гумрук аз соли 2004 (таҳрири нав, ки 29 январи соли 2021 қабул шудааст) барои гурӯҳҳои алоҳидаи андозсупорандагон ва намудҳои фаъолияти иқтисодӣ марбут буда ба: (а) сохтмони нерӯгоҳҳои обӣ (барои сармоягузор, пудратчии генералӣ ва таъминкунандагон), аз ҷумла озодкунӣ аз пардохти намудҳои зерини андозҳо: андоз аз арзиши иловашуда (савдои дохилӣ ва наздисарҳадӣ), андози даромади корхонаҳо, андози нақлиёт, андози амволи ғайриманқул, андози иҷтимоӣ аз шаҳрвандони хориҷие, ки мустақиман барои сохтмони нерӯгоҳи обӣ ба кор гирифта мешаванд ва пардохтҳои давлатӣ барои бақайдгирии проспектҳои коғазҳои қиматноки ғайридавлатӣ, ки ҳангоми сохтмони нерӯгоҳи барқӣ фурӯхта мешаванд, пардохтҳои гумрукӣ ҳангоми воридоти молҳо барои сохтмони нерӯгоҳҳои барқи обӣ, ки барои Ҷумҳурии Тоҷикистон объектҳои махсусан муҳим мебошанд; ва (</w:t>
      </w:r>
      <w:r w:rsidRPr="00827D72">
        <w:rPr>
          <w:rFonts w:ascii="Times New Roman" w:eastAsia="Times New Roman" w:hAnsi="Times New Roman" w:cs="Times New Roman"/>
          <w:sz w:val="22"/>
          <w:lang w:val="en-US" w:eastAsia="ru-RU" w:bidi="ar-SA"/>
        </w:rPr>
        <w:t>b</w:t>
      </w:r>
      <w:r w:rsidRPr="00827D72">
        <w:rPr>
          <w:rFonts w:ascii="Times New Roman" w:eastAsia="Times New Roman" w:hAnsi="Times New Roman" w:cs="Times New Roman"/>
          <w:sz w:val="22"/>
          <w:lang w:eastAsia="ru-RU" w:bidi="ar-SA"/>
        </w:rPr>
        <w:t>) таъминкунӣ бо маҳсулоти истеҳсолӣ аз ҷониби сармоягузоре, ки созишномаи тақсими маҳсулотро татбиқ мекунад, аз ҷумла озодкунӣ аз андоз аз арзиши иловашуда (савдои дохилӣ ва наздисарҳадӣ], андози аксизӣ ва андоз аз даромад.</w:t>
      </w:r>
    </w:p>
    <w:p w:rsidR="00747732" w:rsidRPr="00827D72" w:rsidRDefault="00747732" w:rsidP="00827D72">
      <w:pPr>
        <w:widowControl/>
        <w:spacing w:after="119" w:line="280" w:lineRule="auto"/>
        <w:ind w:left="403" w:hanging="403"/>
        <w:jc w:val="both"/>
        <w:rPr>
          <w:rFonts w:ascii="Times New Roman" w:eastAsia="Times New Roman" w:hAnsi="Times New Roman" w:cs="Times New Roman"/>
          <w:color w:val="auto"/>
          <w:sz w:val="22"/>
          <w:lang w:val="ru-RU" w:eastAsia="ru-RU" w:bidi="ar-SA"/>
        </w:rPr>
      </w:pPr>
      <w:bookmarkStart w:id="127" w:name="bookmark126"/>
      <w:bookmarkEnd w:id="127"/>
      <w:r w:rsidRPr="00827D72">
        <w:rPr>
          <w:rFonts w:ascii="Times New Roman" w:eastAsia="Times New Roman" w:hAnsi="Times New Roman" w:cs="Times New Roman"/>
          <w:sz w:val="22"/>
          <w:lang w:eastAsia="ru-RU" w:bidi="ar-SA"/>
        </w:rPr>
        <w:t>30.     «Пардохтҳои иҷтимоӣ» маънои ҳама гуна пардохт ё саҳмияҳо барои хидматрасонии тиббӣ, кумакпулӣ барои бекорӣ, суғуртаи маъюбӣ, пардохтҳои ҷубронпулӣ ба кормандон, кӯмакпулӣ барои нафақа (нафақа ё таъминкунии иҷтимоӣ) ва суғуртаи ҳаёт ё ҳама гуна кӯмакпулиҳои дигарро тибқи қонунгузории Гирандаро дар назар дорад.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28" w:name="bookmark127"/>
      <w:bookmarkEnd w:id="128"/>
      <w:r w:rsidRPr="00827D72">
        <w:rPr>
          <w:rFonts w:ascii="Times New Roman" w:eastAsia="Times New Roman" w:hAnsi="Times New Roman" w:cs="Times New Roman"/>
          <w:sz w:val="22"/>
          <w:lang w:eastAsia="ru-RU" w:bidi="ar-SA"/>
        </w:rPr>
        <w:t>31.     «Барномаи рушди маъмурикунонии андоз дар Тоҷикистон барои солҳои 2020-2025» барномаи Гирандаро, ки мутобиқи Қарори Ҳукумати Гиранда аз 30 декабри соли 2019, № 643 қабул шудааст, дар назар дорад.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29" w:name="bookmark128"/>
      <w:bookmarkEnd w:id="129"/>
      <w:r w:rsidRPr="00827D72">
        <w:rPr>
          <w:rFonts w:ascii="Times New Roman" w:eastAsia="Times New Roman" w:hAnsi="Times New Roman" w:cs="Times New Roman"/>
          <w:sz w:val="22"/>
          <w:lang w:eastAsia="ru-RU" w:bidi="ar-SA"/>
        </w:rPr>
        <w:lastRenderedPageBreak/>
        <w:t>32.     «Кумитаи андоз» ё «КА» маънои Кумитаи андози Гиранда назди Президенти Ҷумҳурии Тоҷикистонро дар назар дорад, ки мутобиқи Оинномаи Гиранда №456 аз 31 августи соли 2012 таъсис ёфтааст ё ҳама гуна вориси он, ки барои Ассотсиатсия қобили қабул аст.</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30" w:name="bookmark129"/>
      <w:bookmarkEnd w:id="130"/>
      <w:r w:rsidRPr="00827D72">
        <w:rPr>
          <w:rFonts w:ascii="Times New Roman" w:eastAsia="Times New Roman" w:hAnsi="Times New Roman" w:cs="Times New Roman"/>
          <w:sz w:val="22"/>
          <w:lang w:eastAsia="ru-RU" w:bidi="ar-SA"/>
        </w:rPr>
        <w:t>33.     «Котиботи ислоҳоти андоз» ҳайати кормандонеро дар назар дорад, ки дар Боби I.A.4 (б) Графики 2-и Созишномаи мазкур ишора шудаанд, ва дар Кумитаи андоз таҳти роҳбарии директори Барнома барои ҳамоҳангсозӣ ва таъмини татбиқи саривақтии «Барномаи рушди маъмурикунонии андоз дар Тоҷикистон барои солҳои 2020- 2025» таъсис дода шудааст.</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31" w:name="bookmark130"/>
      <w:bookmarkEnd w:id="131"/>
      <w:r w:rsidRPr="00827D72">
        <w:rPr>
          <w:rFonts w:ascii="Times New Roman" w:eastAsia="Times New Roman" w:hAnsi="Times New Roman" w:cs="Times New Roman"/>
          <w:sz w:val="22"/>
          <w:lang w:eastAsia="ru-RU" w:bidi="ar-SA"/>
        </w:rPr>
        <w:t>34.     «Қонунгузории андоз» дар маҷмӯъ Кодекси нави андози Гирандаро дар назар дорад, ки бояд аз ҷониби Ҳукумати ва Парлумони Гиранда тасдиқ карда шавад, инчунин санадҳои меъёр</w:t>
      </w:r>
      <w:r w:rsidRPr="00827D72">
        <w:rPr>
          <w:rFonts w:ascii="Times New Roman" w:eastAsia="Times New Roman" w:hAnsi="Times New Roman" w:cs="Times New Roman"/>
          <w:sz w:val="22"/>
          <w:lang w:val="ru-RU" w:eastAsia="ru-RU" w:bidi="ar-SA"/>
        </w:rPr>
        <w:t>ь</w:t>
      </w:r>
      <w:r w:rsidRPr="00827D72">
        <w:rPr>
          <w:rFonts w:ascii="Times New Roman" w:eastAsia="Times New Roman" w:hAnsi="Times New Roman" w:cs="Times New Roman"/>
          <w:sz w:val="22"/>
          <w:lang w:eastAsia="ru-RU" w:bidi="ar-SA"/>
        </w:rPr>
        <w:t>-хуқуқии ёридиҳанда, ки тибқи Кодекси андози дар боло зикршуда зарур мебошанд.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32" w:name="bookmark131"/>
      <w:bookmarkEnd w:id="132"/>
      <w:r w:rsidRPr="00827D72">
        <w:rPr>
          <w:rFonts w:ascii="Times New Roman" w:eastAsia="Times New Roman" w:hAnsi="Times New Roman" w:cs="Times New Roman"/>
          <w:sz w:val="22"/>
          <w:lang w:eastAsia="ru-RU" w:bidi="ar-SA"/>
        </w:rPr>
        <w:t>35.     «НИ» ё «Нархгузории интиқол</w:t>
      </w:r>
      <w:r w:rsidRPr="00827D72">
        <w:rPr>
          <w:rFonts w:ascii="Times New Roman" w:eastAsia="Times New Roman" w:hAnsi="Times New Roman" w:cs="Times New Roman"/>
          <w:sz w:val="22"/>
          <w:lang w:val="ru-RU" w:eastAsia="ru-RU" w:bidi="ar-SA"/>
        </w:rPr>
        <w:t>ь</w:t>
      </w:r>
      <w:r w:rsidRPr="00827D72">
        <w:rPr>
          <w:rFonts w:ascii="Times New Roman" w:eastAsia="Times New Roman" w:hAnsi="Times New Roman" w:cs="Times New Roman"/>
          <w:sz w:val="22"/>
          <w:lang w:eastAsia="ru-RU" w:bidi="ar-SA"/>
        </w:rPr>
        <w:t>» маҷмӯи қоидаҳо ва усулҳои амалиётҳои нархгузориро дар дохил ва миёни корхонаҳоро дар назар дорад, ки таҳти моликияти умумӣ ё таҳти назорати умумӣ қарор доранд.</w:t>
      </w:r>
    </w:p>
    <w:p w:rsidR="00747732" w:rsidRPr="00827D72" w:rsidRDefault="00747732" w:rsidP="00827D72">
      <w:pPr>
        <w:widowControl/>
        <w:spacing w:after="119"/>
        <w:ind w:left="403" w:hanging="403"/>
        <w:jc w:val="both"/>
        <w:rPr>
          <w:rFonts w:ascii="Times New Roman" w:eastAsia="Times New Roman" w:hAnsi="Times New Roman" w:cs="Times New Roman"/>
          <w:color w:val="auto"/>
          <w:sz w:val="22"/>
          <w:lang w:val="ru-RU" w:eastAsia="ru-RU" w:bidi="ar-SA"/>
        </w:rPr>
      </w:pPr>
      <w:bookmarkStart w:id="133" w:name="bookmark132"/>
      <w:bookmarkEnd w:id="133"/>
      <w:r w:rsidRPr="00827D72">
        <w:rPr>
          <w:rFonts w:ascii="Times New Roman" w:eastAsia="Times New Roman" w:hAnsi="Times New Roman" w:cs="Times New Roman"/>
          <w:sz w:val="22"/>
          <w:lang w:eastAsia="ru-RU" w:bidi="ar-SA"/>
        </w:rPr>
        <w:t>36.     «РСАДД» Раёсати сиёсати андоз ва даромадҳои давлатии Вазорати молияи Гирандаро дар бар мегирад, ки мутобиқи фармони ВМ №242 аз 25 августи соли 2015 таъсис ёфтааст ё ҳама гуна вориси он, ки барои Ассотсиатсия қобили қабул мебошад.</w:t>
      </w:r>
    </w:p>
    <w:p w:rsidR="00747732" w:rsidRPr="00827D72" w:rsidRDefault="00747732" w:rsidP="00827D72">
      <w:pPr>
        <w:widowControl/>
        <w:spacing w:after="119" w:line="280" w:lineRule="auto"/>
        <w:jc w:val="both"/>
        <w:rPr>
          <w:rFonts w:ascii="Times New Roman" w:eastAsia="Times New Roman" w:hAnsi="Times New Roman" w:cs="Times New Roman"/>
          <w:color w:val="auto"/>
          <w:sz w:val="22"/>
          <w:lang w:val="ru-RU" w:eastAsia="ru-RU" w:bidi="ar-SA"/>
        </w:rPr>
      </w:pPr>
      <w:bookmarkStart w:id="134" w:name="bookmark133"/>
      <w:bookmarkEnd w:id="134"/>
      <w:r w:rsidRPr="00827D72">
        <w:rPr>
          <w:rFonts w:ascii="Times New Roman" w:eastAsia="Times New Roman" w:hAnsi="Times New Roman" w:cs="Times New Roman"/>
          <w:sz w:val="22"/>
          <w:lang w:eastAsia="ru-RU" w:bidi="ar-SA"/>
        </w:rPr>
        <w:t>37.     «Омӯзиш» хароҷотро (ба ғайр аз хароҷоти мушовирон) барои омӯзиш ва бо тадбирҳои омӯзишӣ дар доираи Лоиҳаро алоқамандро дар назар дорад, аз ҷумла семинарҳо, практикумҳо ва сафарҳои омӯзишӣ, сафар, истиқомат ва кӯмакпулии рӯзмарраи иштирокчиёни омӯзиш, ҳаққи омӯзгорон, иҷораи биноҳои омӯзишӣ, таҳия ва нусхабардории маводи таълимӣ ва дигар чорабиниҳое, ки бо омодагӣ ва гузаронидани тадбирҳои омӯзишӣ алоқаманданд.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35" w:name="bookmark134"/>
      <w:bookmarkEnd w:id="135"/>
      <w:r w:rsidRPr="00827D72">
        <w:rPr>
          <w:rFonts w:ascii="Times New Roman" w:eastAsia="Times New Roman" w:hAnsi="Times New Roman" w:cs="Times New Roman"/>
          <w:sz w:val="22"/>
          <w:lang w:eastAsia="ru-RU" w:bidi="ar-SA"/>
        </w:rPr>
        <w:t xml:space="preserve">38.    «Нақшаи ягонаи суратҳисобҳо» воситаи стандартизатсия шудаест, ки рӯйхати пурраи ҳамаи суратҳисобҳоро дар системаи баҳисобгирӣ пешниҳод мекунад, ки он ҳам ба ташкилотҳои сектори давлатии Тоҷикистон ва ҳам ба корхонаҳои давлатӣ бо зиёда аз 50 фоизи </w:t>
      </w:r>
      <w:r w:rsidRPr="00827D72">
        <w:rPr>
          <w:rFonts w:ascii="Times New Roman" w:eastAsia="Times New Roman" w:hAnsi="Times New Roman" w:cs="Times New Roman"/>
          <w:sz w:val="22"/>
          <w:lang w:eastAsia="ru-RU" w:bidi="ar-SA"/>
        </w:rPr>
        <w:lastRenderedPageBreak/>
        <w:t>моликияти давлатӣ татбиқ карда мешавад, ҳангоми омодасозии ҳисоботи молиявӣ.</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36" w:name="bookmark135"/>
      <w:bookmarkEnd w:id="136"/>
      <w:r w:rsidRPr="00827D72">
        <w:rPr>
          <w:rFonts w:ascii="Times New Roman" w:eastAsia="Times New Roman" w:hAnsi="Times New Roman" w:cs="Times New Roman"/>
          <w:sz w:val="22"/>
          <w:lang w:eastAsia="ru-RU" w:bidi="ar-SA"/>
        </w:rPr>
        <w:t>39.    «Стандартҳои ягона» стандарти ягонаи хизматрасонӣ ба андозсупорандагонро дар назар дорад, ки бо фармони Раиси Кумитаи андози Ҷумҳурии Тоҷикистон таҳти №316 аз 12 июли соли 2017 тасдиқ карда шудааст ва меъёрҳои сифати хизматрасониҳоро ба андозсупорандагон дар Тоҷикистон муқаррар менамояд.</w:t>
      </w:r>
    </w:p>
    <w:p w:rsidR="00747732" w:rsidRPr="00827D72" w:rsidRDefault="00747732" w:rsidP="00827D72">
      <w:pPr>
        <w:widowControl/>
        <w:spacing w:after="119"/>
        <w:jc w:val="both"/>
        <w:rPr>
          <w:rFonts w:ascii="Times New Roman" w:eastAsia="Times New Roman" w:hAnsi="Times New Roman" w:cs="Times New Roman"/>
          <w:color w:val="auto"/>
          <w:sz w:val="22"/>
          <w:lang w:val="ru-RU" w:eastAsia="ru-RU" w:bidi="ar-SA"/>
        </w:rPr>
      </w:pPr>
      <w:bookmarkStart w:id="137" w:name="bookmark136"/>
      <w:bookmarkEnd w:id="137"/>
      <w:r w:rsidRPr="00827D72">
        <w:rPr>
          <w:rFonts w:ascii="Times New Roman" w:eastAsia="Times New Roman" w:hAnsi="Times New Roman" w:cs="Times New Roman"/>
          <w:sz w:val="22"/>
          <w:lang w:eastAsia="ru-RU" w:bidi="ar-SA"/>
        </w:rPr>
        <w:t>40.     «ААИ» маънои андоз аз арзиши иловашударо дорад.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38" w:name="bookmark137"/>
      <w:bookmarkEnd w:id="138"/>
      <w:r w:rsidRPr="00827D72">
        <w:rPr>
          <w:rFonts w:ascii="Times New Roman" w:eastAsia="Times New Roman" w:hAnsi="Times New Roman" w:cs="Times New Roman"/>
          <w:sz w:val="22"/>
          <w:lang w:eastAsia="ru-RU" w:bidi="ar-SA"/>
        </w:rPr>
        <w:t>41.    «Агенти санҷишӣ» ташкилоти мустақилро дар назар дорад, ки аз ҷониби Гиранда бо мақсади тасдиқи дастовардҳои НПП, чӣ тавре ки дар Боби I.B.2 Графики 2 ба Созишномаи мазкур муқаррар карда шудааст ҷалб карда мешавад; «Агентҳои санҷишӣ» дар шакли ҷамъ низ ҳамин маъноро доранд.</w:t>
      </w:r>
    </w:p>
    <w:p w:rsidR="00747732" w:rsidRPr="00827D72" w:rsidRDefault="00747732" w:rsidP="00827D72">
      <w:pPr>
        <w:widowControl/>
        <w:spacing w:after="119"/>
        <w:ind w:left="380" w:hanging="380"/>
        <w:jc w:val="both"/>
        <w:rPr>
          <w:rFonts w:ascii="Times New Roman" w:eastAsia="Times New Roman" w:hAnsi="Times New Roman" w:cs="Times New Roman"/>
          <w:color w:val="auto"/>
          <w:sz w:val="22"/>
          <w:lang w:val="ru-RU" w:eastAsia="ru-RU" w:bidi="ar-SA"/>
        </w:rPr>
      </w:pPr>
      <w:bookmarkStart w:id="139" w:name="bookmark138"/>
      <w:bookmarkEnd w:id="139"/>
      <w:r w:rsidRPr="00827D72">
        <w:rPr>
          <w:rFonts w:ascii="Times New Roman" w:eastAsia="Times New Roman" w:hAnsi="Times New Roman" w:cs="Times New Roman"/>
          <w:sz w:val="22"/>
          <w:lang w:eastAsia="ru-RU" w:bidi="ar-SA"/>
        </w:rPr>
        <w:t>42.    «Протоколи санҷиш» протоколи Гирандаро дар назар дорад, ки барои Ассотсиатсия қобили қабул буда дар он воситаҳое шарҳ дода мешаванд, ки тавассути онҳо дастовардҳои НПП дар доираи Барнома санҷида мешаванд ва чунин Протоколи санҷиш метавонад бо розигии пешакии хаттии Ассотсиатсия ҳар сари чанд вақт тағир дода шавад.</w:t>
      </w:r>
    </w:p>
    <w:p w:rsidR="00747732" w:rsidRPr="00827D72" w:rsidRDefault="00747732" w:rsidP="00827D72">
      <w:pPr>
        <w:widowControl/>
        <w:jc w:val="both"/>
        <w:rPr>
          <w:rFonts w:ascii="Times New Roman" w:eastAsia="Times New Roman" w:hAnsi="Times New Roman" w:cs="Times New Roman"/>
          <w:color w:val="auto"/>
          <w:sz w:val="22"/>
          <w:lang w:val="ru-RU" w:eastAsia="ru-RU" w:bidi="ar-SA"/>
        </w:rPr>
      </w:pPr>
    </w:p>
    <w:p w:rsidR="0081320D" w:rsidRPr="00827D72" w:rsidRDefault="0081320D" w:rsidP="00827D72">
      <w:pPr>
        <w:jc w:val="both"/>
        <w:rPr>
          <w:sz w:val="22"/>
          <w:lang w:val="ru-RU"/>
        </w:rPr>
      </w:pPr>
    </w:p>
    <w:sectPr w:rsidR="0081320D" w:rsidRPr="00827D72" w:rsidSect="00827D72">
      <w:pgSz w:w="8400" w:h="11900"/>
      <w:pgMar w:top="1190" w:right="745" w:bottom="784" w:left="851" w:header="762" w:footer="35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0ADA" w:rsidRDefault="00C10ADA">
      <w:r>
        <w:separator/>
      </w:r>
    </w:p>
  </w:endnote>
  <w:endnote w:type="continuationSeparator" w:id="0">
    <w:p w:rsidR="00C10ADA" w:rsidRDefault="00C10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A00002EF" w:usb1="40000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DejaVu Sans Condensed">
    <w:panose1 w:val="020B0606030804020204"/>
    <w:charset w:val="CC"/>
    <w:family w:val="swiss"/>
    <w:pitch w:val="variable"/>
    <w:sig w:usb0="E7002EFF" w:usb1="D200FDFF" w:usb2="0A24602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0ADA" w:rsidRDefault="00C10ADA"/>
  </w:footnote>
  <w:footnote w:type="continuationSeparator" w:id="0">
    <w:p w:rsidR="00C10ADA" w:rsidRDefault="00C10AD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1522"/>
    <w:multiLevelType w:val="multilevel"/>
    <w:tmpl w:val="FE2C6460"/>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131467"/>
    <w:multiLevelType w:val="multilevel"/>
    <w:tmpl w:val="B3463110"/>
    <w:lvl w:ilvl="0">
      <w:start w:val="202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8BB2C9F"/>
    <w:multiLevelType w:val="multilevel"/>
    <w:tmpl w:val="0BA62052"/>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0F3B89"/>
    <w:multiLevelType w:val="multilevel"/>
    <w:tmpl w:val="55564AA4"/>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4D15ABA"/>
    <w:multiLevelType w:val="hybridMultilevel"/>
    <w:tmpl w:val="8A06AB24"/>
    <w:lvl w:ilvl="0" w:tplc="230E5746">
      <w:start w:val="1"/>
      <w:numFmt w:val="lowerLetter"/>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281419"/>
    <w:multiLevelType w:val="multilevel"/>
    <w:tmpl w:val="6854D2E0"/>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5B302F3"/>
    <w:multiLevelType w:val="multilevel"/>
    <w:tmpl w:val="AE2EB8AA"/>
    <w:lvl w:ilvl="0">
      <w:start w:val="12"/>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5458EA"/>
    <w:multiLevelType w:val="multilevel"/>
    <w:tmpl w:val="A92C9488"/>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A77594D"/>
    <w:multiLevelType w:val="multilevel"/>
    <w:tmpl w:val="4CC45990"/>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BF5044E"/>
    <w:multiLevelType w:val="multilevel"/>
    <w:tmpl w:val="A8A68544"/>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C0F659D"/>
    <w:multiLevelType w:val="multilevel"/>
    <w:tmpl w:val="FF4A6B46"/>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C20046A"/>
    <w:multiLevelType w:val="multilevel"/>
    <w:tmpl w:val="EDD48360"/>
    <w:lvl w:ilvl="0">
      <w:start w:val="2024"/>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FF916AB"/>
    <w:multiLevelType w:val="multilevel"/>
    <w:tmpl w:val="A28A145A"/>
    <w:lvl w:ilvl="0">
      <w:start w:val="100"/>
      <w:numFmt w:val="upperRoman"/>
      <w:lvlText w:val="%1."/>
      <w:lvlJc w:val="left"/>
      <w:rPr>
        <w:rFonts w:ascii="Cambria" w:eastAsia="Cambria" w:hAnsi="Cambria" w:cs="Cambria"/>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2E131EC"/>
    <w:multiLevelType w:val="multilevel"/>
    <w:tmpl w:val="ACEE9606"/>
    <w:lvl w:ilvl="0">
      <w:start w:val="4"/>
      <w:numFmt w:val="upperLetter"/>
      <w:lvlText w:val="%1."/>
      <w:lvlJc w:val="left"/>
      <w:rPr>
        <w:rFonts w:ascii="Cambria" w:eastAsia="Cambria" w:hAnsi="Cambria" w:cs="Cambria"/>
        <w:b/>
        <w:bCs/>
        <w:i w:val="0"/>
        <w:iCs w:val="0"/>
        <w:smallCaps w:val="0"/>
        <w:strike w:val="0"/>
        <w:color w:val="000000"/>
        <w:spacing w:val="0"/>
        <w:w w:val="100"/>
        <w:position w:val="0"/>
        <w:sz w:val="18"/>
        <w:szCs w:val="1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9813CE"/>
    <w:multiLevelType w:val="multilevel"/>
    <w:tmpl w:val="054E02AC"/>
    <w:lvl w:ilvl="0">
      <w:start w:val="1"/>
      <w:numFmt w:val="upp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A552058"/>
    <w:multiLevelType w:val="multilevel"/>
    <w:tmpl w:val="1FFC4CBA"/>
    <w:lvl w:ilvl="0">
      <w:start w:val="2025"/>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F40D3E"/>
    <w:multiLevelType w:val="multilevel"/>
    <w:tmpl w:val="5B66C66E"/>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BD2E7F"/>
    <w:multiLevelType w:val="multilevel"/>
    <w:tmpl w:val="0ECE2FF6"/>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5633AC"/>
    <w:multiLevelType w:val="multilevel"/>
    <w:tmpl w:val="26422C54"/>
    <w:lvl w:ilvl="0">
      <w:start w:val="2024"/>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8226208"/>
    <w:multiLevelType w:val="multilevel"/>
    <w:tmpl w:val="11984478"/>
    <w:lvl w:ilvl="0">
      <w:start w:val="100"/>
      <w:numFmt w:val="lowerRoman"/>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AA1149B"/>
    <w:multiLevelType w:val="multilevel"/>
    <w:tmpl w:val="74D0EB10"/>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C85166E"/>
    <w:multiLevelType w:val="multilevel"/>
    <w:tmpl w:val="688066C0"/>
    <w:lvl w:ilvl="0">
      <w:start w:val="1"/>
      <w:numFmt w:val="decimal"/>
      <w:lvlText w:val="1.%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67C0229"/>
    <w:multiLevelType w:val="multilevel"/>
    <w:tmpl w:val="0A0E1942"/>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E737424"/>
    <w:multiLevelType w:val="multilevel"/>
    <w:tmpl w:val="CFEE61BA"/>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29E5F11"/>
    <w:multiLevelType w:val="multilevel"/>
    <w:tmpl w:val="9D2C265E"/>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F6068B9"/>
    <w:multiLevelType w:val="multilevel"/>
    <w:tmpl w:val="A3907746"/>
    <w:lvl w:ilvl="0">
      <w:start w:val="1"/>
      <w:numFmt w:val="lowerLetter"/>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C740D4"/>
    <w:multiLevelType w:val="multilevel"/>
    <w:tmpl w:val="94D65ABE"/>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19"/>
        <w:szCs w:val="19"/>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1"/>
  </w:num>
  <w:num w:numId="2">
    <w:abstractNumId w:val="10"/>
  </w:num>
  <w:num w:numId="3">
    <w:abstractNumId w:val="25"/>
  </w:num>
  <w:num w:numId="4">
    <w:abstractNumId w:val="9"/>
  </w:num>
  <w:num w:numId="5">
    <w:abstractNumId w:val="3"/>
  </w:num>
  <w:num w:numId="6">
    <w:abstractNumId w:val="24"/>
  </w:num>
  <w:num w:numId="7">
    <w:abstractNumId w:val="8"/>
  </w:num>
  <w:num w:numId="8">
    <w:abstractNumId w:val="17"/>
  </w:num>
  <w:num w:numId="9">
    <w:abstractNumId w:val="12"/>
  </w:num>
  <w:num w:numId="10">
    <w:abstractNumId w:val="5"/>
  </w:num>
  <w:num w:numId="11">
    <w:abstractNumId w:val="13"/>
  </w:num>
  <w:num w:numId="12">
    <w:abstractNumId w:val="26"/>
  </w:num>
  <w:num w:numId="13">
    <w:abstractNumId w:val="20"/>
  </w:num>
  <w:num w:numId="14">
    <w:abstractNumId w:val="14"/>
  </w:num>
  <w:num w:numId="15">
    <w:abstractNumId w:val="22"/>
  </w:num>
  <w:num w:numId="16">
    <w:abstractNumId w:val="7"/>
  </w:num>
  <w:num w:numId="17">
    <w:abstractNumId w:val="18"/>
  </w:num>
  <w:num w:numId="18">
    <w:abstractNumId w:val="2"/>
  </w:num>
  <w:num w:numId="19">
    <w:abstractNumId w:val="11"/>
  </w:num>
  <w:num w:numId="20">
    <w:abstractNumId w:val="15"/>
  </w:num>
  <w:num w:numId="21">
    <w:abstractNumId w:val="1"/>
  </w:num>
  <w:num w:numId="22">
    <w:abstractNumId w:val="16"/>
  </w:num>
  <w:num w:numId="23">
    <w:abstractNumId w:val="23"/>
  </w:num>
  <w:num w:numId="24">
    <w:abstractNumId w:val="19"/>
  </w:num>
  <w:num w:numId="25">
    <w:abstractNumId w:val="0"/>
  </w:num>
  <w:num w:numId="26">
    <w:abstractNumId w:val="6"/>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20D"/>
    <w:rsid w:val="000D67A6"/>
    <w:rsid w:val="00593D64"/>
    <w:rsid w:val="00610505"/>
    <w:rsid w:val="006F74CB"/>
    <w:rsid w:val="00747732"/>
    <w:rsid w:val="0081320D"/>
    <w:rsid w:val="00824388"/>
    <w:rsid w:val="00827D72"/>
    <w:rsid w:val="00C10ADA"/>
    <w:rsid w:val="00DB53B9"/>
    <w:rsid w:val="00EB3E56"/>
    <w:rsid w:val="00F310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2AA8B"/>
  <w15:docId w15:val="{48B13337-7783-45B4-B256-72DC815AB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DejaVu Sans Condensed" w:eastAsia="DejaVu Sans Condensed" w:hAnsi="DejaVu Sans Condensed" w:cs="DejaVu Sans Condensed"/>
        <w:sz w:val="24"/>
        <w:szCs w:val="24"/>
        <w:lang w:val="tg-Cyrl-TJ" w:eastAsia="tg-Cyrl-TJ" w:bidi="tg-Cyrl-TJ"/>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
    <w:name w:val="Основной текст (5)_"/>
    <w:basedOn w:val="a0"/>
    <w:link w:val="50"/>
    <w:rPr>
      <w:rFonts w:ascii="Cambria" w:eastAsia="Cambria" w:hAnsi="Cambria" w:cs="Cambria"/>
      <w:b w:val="0"/>
      <w:bCs w:val="0"/>
      <w:i w:val="0"/>
      <w:iCs w:val="0"/>
      <w:smallCaps w:val="0"/>
      <w:strike w:val="0"/>
      <w:sz w:val="19"/>
      <w:szCs w:val="19"/>
      <w:u w:val="none"/>
      <w:shd w:val="clear" w:color="auto" w:fill="auto"/>
    </w:rPr>
  </w:style>
  <w:style w:type="character" w:customStyle="1" w:styleId="6">
    <w:name w:val="Основной текст (6)_"/>
    <w:basedOn w:val="a0"/>
    <w:link w:val="60"/>
    <w:rPr>
      <w:rFonts w:ascii="Cambria" w:eastAsia="Cambria" w:hAnsi="Cambria" w:cs="Cambria"/>
      <w:b/>
      <w:bCs/>
      <w:i w:val="0"/>
      <w:iCs w:val="0"/>
      <w:smallCaps w:val="0"/>
      <w:strike w:val="0"/>
      <w:sz w:val="14"/>
      <w:szCs w:val="14"/>
      <w:u w:val="none"/>
      <w:shd w:val="clear" w:color="auto" w:fill="auto"/>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18"/>
      <w:szCs w:val="18"/>
      <w:u w:val="none"/>
      <w:shd w:val="clear" w:color="auto" w:fill="auto"/>
    </w:rPr>
  </w:style>
  <w:style w:type="character" w:customStyle="1" w:styleId="a3">
    <w:name w:val="Другое_"/>
    <w:basedOn w:val="a0"/>
    <w:link w:val="a4"/>
    <w:rPr>
      <w:rFonts w:ascii="Times New Roman" w:eastAsia="Times New Roman" w:hAnsi="Times New Roman" w:cs="Times New Roman"/>
      <w:b w:val="0"/>
      <w:bCs w:val="0"/>
      <w:i w:val="0"/>
      <w:iCs w:val="0"/>
      <w:smallCaps w:val="0"/>
      <w:strike w:val="0"/>
      <w:sz w:val="18"/>
      <w:szCs w:val="18"/>
      <w:u w:val="none"/>
      <w:shd w:val="clear" w:color="auto" w:fill="auto"/>
    </w:rPr>
  </w:style>
  <w:style w:type="paragraph" w:customStyle="1" w:styleId="50">
    <w:name w:val="Основной текст (5)"/>
    <w:basedOn w:val="a"/>
    <w:link w:val="5"/>
    <w:pPr>
      <w:spacing w:after="120" w:line="276" w:lineRule="auto"/>
    </w:pPr>
    <w:rPr>
      <w:rFonts w:ascii="Cambria" w:eastAsia="Cambria" w:hAnsi="Cambria" w:cs="Cambria"/>
      <w:sz w:val="19"/>
      <w:szCs w:val="19"/>
    </w:rPr>
  </w:style>
  <w:style w:type="paragraph" w:customStyle="1" w:styleId="60">
    <w:name w:val="Основной текст (6)"/>
    <w:basedOn w:val="a"/>
    <w:link w:val="6"/>
    <w:pPr>
      <w:spacing w:after="490"/>
      <w:ind w:left="2390" w:right="340"/>
    </w:pPr>
    <w:rPr>
      <w:rFonts w:ascii="Cambria" w:eastAsia="Cambria" w:hAnsi="Cambria" w:cs="Cambria"/>
      <w:b/>
      <w:bCs/>
      <w:sz w:val="14"/>
      <w:szCs w:val="14"/>
    </w:rPr>
  </w:style>
  <w:style w:type="paragraph" w:customStyle="1" w:styleId="10">
    <w:name w:val="Заголовок №1"/>
    <w:basedOn w:val="a"/>
    <w:link w:val="1"/>
    <w:pPr>
      <w:spacing w:after="320"/>
      <w:jc w:val="center"/>
      <w:outlineLvl w:val="0"/>
    </w:pPr>
    <w:rPr>
      <w:rFonts w:ascii="Times New Roman" w:eastAsia="Times New Roman" w:hAnsi="Times New Roman" w:cs="Times New Roman"/>
      <w:b/>
      <w:bCs/>
      <w:sz w:val="18"/>
      <w:szCs w:val="18"/>
    </w:rPr>
  </w:style>
  <w:style w:type="paragraph" w:customStyle="1" w:styleId="a4">
    <w:name w:val="Другое"/>
    <w:basedOn w:val="a"/>
    <w:link w:val="a3"/>
    <w:pPr>
      <w:spacing w:after="160"/>
    </w:pPr>
    <w:rPr>
      <w:rFonts w:ascii="Times New Roman" w:eastAsia="Times New Roman" w:hAnsi="Times New Roman" w:cs="Times New Roman"/>
      <w:sz w:val="18"/>
      <w:szCs w:val="18"/>
    </w:rPr>
  </w:style>
  <w:style w:type="paragraph" w:customStyle="1" w:styleId="msonormal0">
    <w:name w:val="msonormal"/>
    <w:basedOn w:val="a"/>
    <w:rsid w:val="00747732"/>
    <w:pPr>
      <w:widowControl/>
      <w:spacing w:before="100" w:beforeAutospacing="1" w:after="119"/>
    </w:pPr>
    <w:rPr>
      <w:rFonts w:ascii="Times New Roman" w:eastAsia="Times New Roman" w:hAnsi="Times New Roman" w:cs="Times New Roman"/>
      <w:color w:val="auto"/>
      <w:lang w:val="ru-RU" w:eastAsia="ru-RU" w:bidi="ar-SA"/>
    </w:rPr>
  </w:style>
  <w:style w:type="paragraph" w:styleId="a5">
    <w:name w:val="Normal (Web)"/>
    <w:basedOn w:val="a"/>
    <w:uiPriority w:val="99"/>
    <w:semiHidden/>
    <w:unhideWhenUsed/>
    <w:rsid w:val="00747732"/>
    <w:pPr>
      <w:widowControl/>
      <w:spacing w:before="100" w:beforeAutospacing="1" w:after="119"/>
    </w:pPr>
    <w:rPr>
      <w:rFonts w:ascii="Times New Roman" w:eastAsia="Times New Roman" w:hAnsi="Times New Roman" w:cs="Times New Roman"/>
      <w:color w:val="auto"/>
      <w:lang w:val="ru-RU" w:eastAsia="ru-RU" w:bidi="ar-SA"/>
    </w:rPr>
  </w:style>
  <w:style w:type="paragraph" w:styleId="a6">
    <w:name w:val="List Paragraph"/>
    <w:basedOn w:val="a"/>
    <w:uiPriority w:val="34"/>
    <w:qFormat/>
    <w:rsid w:val="00593D64"/>
    <w:pPr>
      <w:ind w:left="720"/>
      <w:contextualSpacing/>
    </w:pPr>
  </w:style>
  <w:style w:type="paragraph" w:styleId="a7">
    <w:name w:val="header"/>
    <w:basedOn w:val="a"/>
    <w:link w:val="a8"/>
    <w:uiPriority w:val="99"/>
    <w:unhideWhenUsed/>
    <w:rsid w:val="00DB53B9"/>
    <w:pPr>
      <w:tabs>
        <w:tab w:val="center" w:pos="4677"/>
        <w:tab w:val="right" w:pos="9355"/>
      </w:tabs>
    </w:pPr>
  </w:style>
  <w:style w:type="character" w:customStyle="1" w:styleId="a8">
    <w:name w:val="Верхний колонтитул Знак"/>
    <w:basedOn w:val="a0"/>
    <w:link w:val="a7"/>
    <w:uiPriority w:val="99"/>
    <w:rsid w:val="00DB53B9"/>
    <w:rPr>
      <w:color w:val="000000"/>
    </w:rPr>
  </w:style>
  <w:style w:type="paragraph" w:styleId="a9">
    <w:name w:val="footer"/>
    <w:basedOn w:val="a"/>
    <w:link w:val="aa"/>
    <w:uiPriority w:val="99"/>
    <w:unhideWhenUsed/>
    <w:rsid w:val="00DB53B9"/>
    <w:pPr>
      <w:tabs>
        <w:tab w:val="center" w:pos="4677"/>
        <w:tab w:val="right" w:pos="9355"/>
      </w:tabs>
    </w:pPr>
  </w:style>
  <w:style w:type="character" w:customStyle="1" w:styleId="aa">
    <w:name w:val="Нижний колонтитул Знак"/>
    <w:basedOn w:val="a0"/>
    <w:link w:val="a9"/>
    <w:uiPriority w:val="99"/>
    <w:rsid w:val="00DB53B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0490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6056</Words>
  <Characters>34520</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Sarvina</dc:creator>
  <cp:lastModifiedBy>Digitization</cp:lastModifiedBy>
  <cp:revision>2</cp:revision>
  <dcterms:created xsi:type="dcterms:W3CDTF">2021-08-09T04:30:00Z</dcterms:created>
  <dcterms:modified xsi:type="dcterms:W3CDTF">2021-08-09T04:30:00Z</dcterms:modified>
</cp:coreProperties>
</file>