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E7A68" w:rsidRPr="007873D7" w:rsidRDefault="00BE7A68" w:rsidP="00B56DC5">
      <w:pPr>
        <w:spacing w:after="0" w:line="276" w:lineRule="auto"/>
        <w:rPr>
          <w:rFonts w:ascii="Times New Roman Tj" w:hAnsi="Times New Roman Tj"/>
          <w:sz w:val="20"/>
          <w:szCs w:val="20"/>
        </w:rPr>
      </w:pPr>
    </w:p>
    <w:p w:rsidR="00BE7A68" w:rsidRPr="007873D7" w:rsidRDefault="00BE7A68" w:rsidP="00BE7A68">
      <w:pPr>
        <w:spacing w:after="0" w:line="276" w:lineRule="auto"/>
        <w:jc w:val="right"/>
        <w:rPr>
          <w:rFonts w:ascii="Times New Roman Tj" w:hAnsi="Times New Roman Tj"/>
          <w:sz w:val="20"/>
          <w:szCs w:val="20"/>
          <w:lang w:val="tg-Cyrl-TJ"/>
        </w:rPr>
      </w:pPr>
    </w:p>
    <w:p w:rsidR="00BE7A68" w:rsidRPr="007873D7" w:rsidRDefault="00BE7A68" w:rsidP="00BE7A68">
      <w:pPr>
        <w:spacing w:after="0" w:line="276" w:lineRule="auto"/>
        <w:jc w:val="right"/>
        <w:rPr>
          <w:rFonts w:ascii="Times New Roman Tj" w:hAnsi="Times New Roman Tj"/>
          <w:b/>
          <w:bCs/>
          <w:sz w:val="20"/>
          <w:szCs w:val="20"/>
        </w:rPr>
      </w:pPr>
      <w:r w:rsidRPr="007873D7">
        <w:rPr>
          <w:rFonts w:ascii="Times New Roman Tj" w:hAnsi="Times New Roman Tj"/>
          <w:b/>
          <w:bCs/>
          <w:sz w:val="20"/>
          <w:szCs w:val="20"/>
        </w:rPr>
        <w:t>Утверждено</w:t>
      </w:r>
    </w:p>
    <w:p w:rsidR="00BE7A68" w:rsidRPr="007873D7" w:rsidRDefault="00BE7A68" w:rsidP="00BE7A68">
      <w:pPr>
        <w:spacing w:after="0" w:line="276" w:lineRule="auto"/>
        <w:jc w:val="right"/>
        <w:rPr>
          <w:rFonts w:ascii="Times New Roman Tj" w:hAnsi="Times New Roman Tj"/>
          <w:b/>
          <w:bCs/>
          <w:sz w:val="20"/>
          <w:szCs w:val="20"/>
        </w:rPr>
      </w:pPr>
      <w:r w:rsidRPr="007873D7">
        <w:rPr>
          <w:rFonts w:ascii="Times New Roman Tj" w:hAnsi="Times New Roman Tj"/>
          <w:b/>
          <w:bCs/>
          <w:sz w:val="20"/>
          <w:szCs w:val="20"/>
        </w:rPr>
        <w:t xml:space="preserve">распоряжением директора </w:t>
      </w:r>
    </w:p>
    <w:p w:rsidR="00BE7A68" w:rsidRPr="007873D7" w:rsidRDefault="00BE7A68" w:rsidP="00BE7A68">
      <w:pPr>
        <w:spacing w:after="0" w:line="276" w:lineRule="auto"/>
        <w:jc w:val="right"/>
        <w:rPr>
          <w:rFonts w:ascii="Times New Roman Tj" w:hAnsi="Times New Roman Tj"/>
          <w:b/>
          <w:bCs/>
          <w:sz w:val="20"/>
          <w:szCs w:val="20"/>
        </w:rPr>
      </w:pPr>
      <w:r w:rsidRPr="007873D7">
        <w:rPr>
          <w:rFonts w:ascii="Times New Roman Tj" w:hAnsi="Times New Roman Tj"/>
          <w:b/>
          <w:bCs/>
          <w:sz w:val="20"/>
          <w:szCs w:val="20"/>
        </w:rPr>
        <w:t>Агентства социального страхования</w:t>
      </w:r>
    </w:p>
    <w:p w:rsidR="00BE7A68" w:rsidRPr="007873D7" w:rsidRDefault="00BE7A68" w:rsidP="00BE7A68">
      <w:pPr>
        <w:spacing w:after="0" w:line="276" w:lineRule="auto"/>
        <w:jc w:val="right"/>
        <w:rPr>
          <w:rFonts w:ascii="Times New Roman Tj" w:hAnsi="Times New Roman Tj"/>
          <w:b/>
          <w:bCs/>
          <w:sz w:val="20"/>
          <w:szCs w:val="20"/>
        </w:rPr>
      </w:pPr>
      <w:r w:rsidRPr="007873D7">
        <w:rPr>
          <w:rFonts w:ascii="Times New Roman Tj" w:hAnsi="Times New Roman Tj"/>
          <w:b/>
          <w:bCs/>
          <w:sz w:val="20"/>
          <w:szCs w:val="20"/>
        </w:rPr>
        <w:t xml:space="preserve"> и пенсий при Правительстве </w:t>
      </w:r>
    </w:p>
    <w:p w:rsidR="00BE7A68" w:rsidRPr="007873D7" w:rsidRDefault="00BE7A68" w:rsidP="00BE7A68">
      <w:pPr>
        <w:spacing w:after="0" w:line="276" w:lineRule="auto"/>
        <w:jc w:val="right"/>
        <w:rPr>
          <w:rFonts w:ascii="Times New Roman Tj" w:hAnsi="Times New Roman Tj"/>
          <w:b/>
          <w:bCs/>
          <w:sz w:val="20"/>
          <w:szCs w:val="20"/>
        </w:rPr>
      </w:pPr>
      <w:r w:rsidRPr="007873D7">
        <w:rPr>
          <w:rFonts w:ascii="Times New Roman Tj" w:hAnsi="Times New Roman Tj"/>
          <w:b/>
          <w:bCs/>
          <w:sz w:val="20"/>
          <w:szCs w:val="20"/>
        </w:rPr>
        <w:t>Республики Таджикистан</w:t>
      </w:r>
    </w:p>
    <w:p w:rsidR="00BE7A68" w:rsidRPr="007873D7" w:rsidRDefault="00BE7A68" w:rsidP="00BE7A68">
      <w:pPr>
        <w:pStyle w:val="ConsPlusNormal"/>
        <w:spacing w:line="276" w:lineRule="auto"/>
        <w:ind w:left="0" w:firstLine="0"/>
        <w:jc w:val="right"/>
        <w:rPr>
          <w:rFonts w:ascii="Times New Roman Tj" w:hAnsi="Times New Roman Tj"/>
          <w:b/>
          <w:bCs/>
          <w:sz w:val="20"/>
          <w:szCs w:val="20"/>
        </w:rPr>
      </w:pPr>
      <w:r w:rsidRPr="007873D7">
        <w:rPr>
          <w:rFonts w:ascii="Times New Roman Tj" w:hAnsi="Times New Roman Tj"/>
          <w:b/>
          <w:bCs/>
          <w:sz w:val="20"/>
          <w:szCs w:val="20"/>
        </w:rPr>
        <w:t>от 21</w:t>
      </w:r>
      <w:r w:rsidRPr="007873D7">
        <w:rPr>
          <w:rFonts w:ascii="Times New Roman Tj" w:hAnsi="Times New Roman Tj"/>
          <w:b/>
          <w:bCs/>
          <w:sz w:val="20"/>
          <w:szCs w:val="20"/>
          <w:lang w:val="tg-Cyrl-TJ"/>
        </w:rPr>
        <w:t xml:space="preserve"> </w:t>
      </w:r>
      <w:r w:rsidRPr="007873D7">
        <w:rPr>
          <w:rFonts w:ascii="Times New Roman Tj" w:hAnsi="Times New Roman Tj"/>
          <w:b/>
          <w:bCs/>
          <w:sz w:val="20"/>
          <w:szCs w:val="20"/>
        </w:rPr>
        <w:t>мая 2024 года</w:t>
      </w:r>
      <w:r w:rsidRPr="007873D7">
        <w:rPr>
          <w:rFonts w:ascii="Times New Roman Tj" w:hAnsi="Times New Roman Tj"/>
          <w:b/>
          <w:bCs/>
          <w:sz w:val="20"/>
          <w:szCs w:val="20"/>
          <w:lang w:val="tg-Cyrl-TJ"/>
        </w:rPr>
        <w:t xml:space="preserve">, </w:t>
      </w:r>
      <w:r w:rsidRPr="007873D7">
        <w:rPr>
          <w:rFonts w:ascii="Times New Roman Tj" w:hAnsi="Times New Roman Tj"/>
          <w:b/>
          <w:bCs/>
          <w:sz w:val="20"/>
          <w:szCs w:val="20"/>
        </w:rPr>
        <w:t>№ф-32</w:t>
      </w:r>
    </w:p>
    <w:p w:rsidR="00BE7A68" w:rsidRPr="007873D7" w:rsidRDefault="00BE7A68" w:rsidP="00BE7A68">
      <w:pPr>
        <w:pStyle w:val="af5"/>
        <w:spacing w:line="276" w:lineRule="auto"/>
        <w:ind w:left="0" w:firstLine="0"/>
        <w:jc w:val="center"/>
        <w:rPr>
          <w:rFonts w:ascii="Times New Roman Tj" w:hAnsi="Times New Roman Tj"/>
          <w:sz w:val="20"/>
          <w:szCs w:val="20"/>
        </w:rPr>
      </w:pPr>
    </w:p>
    <w:p w:rsidR="00BE7A68" w:rsidRPr="007873D7" w:rsidRDefault="00BE7A68" w:rsidP="00BE7A68">
      <w:pPr>
        <w:pStyle w:val="af5"/>
        <w:spacing w:line="276" w:lineRule="auto"/>
        <w:ind w:left="0" w:firstLine="0"/>
        <w:jc w:val="center"/>
        <w:rPr>
          <w:rFonts w:ascii="Times New Roman Tj" w:hAnsi="Times New Roman Tj"/>
          <w:b/>
          <w:bCs/>
          <w:sz w:val="20"/>
          <w:szCs w:val="20"/>
        </w:rPr>
      </w:pPr>
      <w:r w:rsidRPr="007873D7">
        <w:rPr>
          <w:rFonts w:ascii="Times New Roman Tj" w:hAnsi="Times New Roman Tj"/>
          <w:b/>
          <w:bCs/>
          <w:sz w:val="20"/>
          <w:szCs w:val="20"/>
        </w:rPr>
        <w:t xml:space="preserve">ПОРЯДОК </w:t>
      </w:r>
      <w:r w:rsidRPr="007873D7">
        <w:rPr>
          <w:rFonts w:ascii="Times New Roman Tj" w:hAnsi="Times New Roman Tj"/>
          <w:b/>
          <w:bCs/>
          <w:sz w:val="20"/>
          <w:szCs w:val="20"/>
          <w:lang w:val="tg-Cyrl-TJ"/>
        </w:rPr>
        <w:t>НАЗНАЧЕНИЯ</w:t>
      </w:r>
      <w:r w:rsidRPr="007873D7">
        <w:rPr>
          <w:rFonts w:ascii="Times New Roman Tj" w:hAnsi="Times New Roman Tj"/>
          <w:b/>
          <w:bCs/>
          <w:sz w:val="20"/>
          <w:szCs w:val="20"/>
        </w:rPr>
        <w:t xml:space="preserve"> И ВЫПЛАТЫ ПЕНСИЙ</w:t>
      </w:r>
    </w:p>
    <w:p w:rsidR="00BE7A68" w:rsidRPr="0084152F" w:rsidRDefault="00BE7A68" w:rsidP="00BE7A68">
      <w:pPr>
        <w:pStyle w:val="af5"/>
        <w:spacing w:line="276" w:lineRule="auto"/>
        <w:ind w:left="0" w:firstLine="0"/>
        <w:jc w:val="center"/>
        <w:rPr>
          <w:rFonts w:ascii="Times New Roman Tj" w:hAnsi="Times New Roman Tj"/>
          <w:b/>
          <w:bCs/>
          <w:sz w:val="20"/>
          <w:szCs w:val="20"/>
        </w:rPr>
      </w:pPr>
    </w:p>
    <w:p w:rsidR="00BE7A68" w:rsidRPr="0084152F" w:rsidRDefault="00BE7A68">
      <w:pPr>
        <w:pStyle w:val="1"/>
        <w:keepNext w:val="0"/>
        <w:keepLines w:val="0"/>
        <w:numPr>
          <w:ilvl w:val="0"/>
          <w:numId w:val="70"/>
        </w:numPr>
        <w:spacing w:before="0" w:after="0" w:line="276" w:lineRule="auto"/>
        <w:ind w:left="0" w:firstLine="0"/>
        <w:jc w:val="center"/>
        <w:rPr>
          <w:rFonts w:ascii="Times New Roman Tj" w:hAnsi="Times New Roman Tj"/>
          <w:b/>
          <w:bCs/>
          <w:color w:val="auto"/>
          <w:sz w:val="20"/>
          <w:szCs w:val="20"/>
        </w:rPr>
      </w:pPr>
      <w:bookmarkStart w:id="0" w:name="_Toc33223228"/>
      <w:bookmarkStart w:id="1" w:name="_Toc33223294"/>
      <w:bookmarkStart w:id="2" w:name="_Toc33223363"/>
      <w:bookmarkStart w:id="3" w:name="_Toc33223469"/>
      <w:bookmarkStart w:id="4" w:name="_Toc33223750"/>
      <w:bookmarkStart w:id="5" w:name="_Toc33223869"/>
      <w:bookmarkStart w:id="6" w:name="_Toc168575908"/>
      <w:r w:rsidRPr="0084152F">
        <w:rPr>
          <w:rFonts w:ascii="Times New Roman Tj" w:hAnsi="Times New Roman Tj"/>
          <w:b/>
          <w:bCs/>
          <w:color w:val="auto"/>
          <w:sz w:val="20"/>
          <w:szCs w:val="20"/>
        </w:rPr>
        <w:t>ОБЩИЕ ПОЛОЖЕНИЯ</w:t>
      </w:r>
      <w:bookmarkEnd w:id="0"/>
      <w:bookmarkEnd w:id="1"/>
      <w:bookmarkEnd w:id="2"/>
      <w:bookmarkEnd w:id="3"/>
      <w:bookmarkEnd w:id="4"/>
      <w:bookmarkEnd w:id="5"/>
      <w:bookmarkEnd w:id="6"/>
    </w:p>
    <w:p w:rsidR="00BE7A68" w:rsidRPr="007873D7" w:rsidRDefault="00BE7A68" w:rsidP="00BE7A68">
      <w:pPr>
        <w:pStyle w:val="1"/>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Порядок назначения и выплаты пенсий (далее – настоящий Порядок) разработан в соответствии со статьёй 40 Закона Республики Таджикистан «О страховых и государственных пенсиях» и пунктом 31 постановления Правительства Республики Таджикистан от 24 февраля 2023 года, №36 «Об итогах социально-экономического развития Республики Таджикистан в 2022 году и задачах на 2023 год», и определяет единые правила назначения, перерасчета, индексации и выплаты пенсий с учетом источников их финансирования по видам пенсий.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Страховщик, юридические лица независимо от форм собственности, физические лица, а также уполномоченные государственные органы, осуществляющие надзор за исполнением законодательства, защиту прав и свобод человека и гражданина, ревизии и проверки финансово-хозяйственной деятельности, руководствуются настоящим Порядком по вопросам назначения, индексации, перерасчета и выплаты пенсий с учетом источников их финансирования по видам пенсий в своей деятельности.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Работа по реализации пенсионных прав граждан осуществляется страховщиком и состоит из:</w:t>
      </w:r>
    </w:p>
    <w:p w:rsidR="00BE7A68" w:rsidRPr="007873D7" w:rsidRDefault="00BE7A68" w:rsidP="00BE7A68">
      <w:pPr>
        <w:pStyle w:val="af5"/>
        <w:spacing w:line="276" w:lineRule="auto"/>
        <w:ind w:left="0" w:firstLine="567"/>
        <w:rPr>
          <w:rFonts w:ascii="Times New Roman Tj" w:eastAsia="Times New Roman" w:hAnsi="Times New Roman Tj"/>
          <w:sz w:val="20"/>
          <w:szCs w:val="20"/>
          <w:lang w:eastAsia="ru-RU"/>
        </w:rPr>
      </w:pPr>
      <w:r w:rsidRPr="007873D7">
        <w:rPr>
          <w:rFonts w:ascii="Times New Roman Tj" w:eastAsia="Times New Roman" w:hAnsi="Times New Roman Tj"/>
          <w:sz w:val="20"/>
          <w:szCs w:val="20"/>
          <w:lang w:eastAsia="ru-RU"/>
        </w:rPr>
        <w:t>- приема, регистрации, оформления и рассмотрения обращений по вопросам пенсионного обеспечения;</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своевременного назначения, индексации, перерасчета и выплаты страховых пенсий застрахованным лицам и членам их семей, а также семьям пенсионеров из числа этих лиц;</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ведения персонального учета пенсионеров и пенсионных дел;</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контроля за правильностью и своевременной выплатой пенсий, пособий на погребение учреждениями по выплате пенсий;</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разъяснения гражданам пенсионного законодательства;</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рассмотрения предложений, заявлений и жалоб по вопросам пенсионного обеспечения;</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представления аналитической отчетности по пенсиям;</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целевого использования денежных средств, выделяемых на выплаты пенсий и оказание материальной помощи пенсионерам, взаимодействие с медицинскими службами в вопросах санаторно-курортного обслуживания пенсионеров;</w:t>
      </w:r>
    </w:p>
    <w:p w:rsidR="00BE7A68" w:rsidRPr="007873D7" w:rsidRDefault="00BE7A68">
      <w:pPr>
        <w:pStyle w:val="af5"/>
        <w:numPr>
          <w:ilvl w:val="0"/>
          <w:numId w:val="8"/>
        </w:numPr>
        <w:spacing w:line="276" w:lineRule="auto"/>
        <w:ind w:left="0" w:firstLine="567"/>
        <w:rPr>
          <w:rFonts w:ascii="Times New Roman Tj" w:hAnsi="Times New Roman Tj"/>
          <w:sz w:val="20"/>
          <w:szCs w:val="20"/>
        </w:rPr>
      </w:pPr>
      <w:r w:rsidRPr="007873D7">
        <w:rPr>
          <w:rFonts w:ascii="Times New Roman Tj" w:hAnsi="Times New Roman Tj"/>
          <w:sz w:val="20"/>
          <w:szCs w:val="20"/>
        </w:rPr>
        <w:t>выдачи пенсионерам документов, установленных пенсионным законодательством, оказание помощи в решении пенсионных вопросов;</w:t>
      </w:r>
    </w:p>
    <w:p w:rsidR="00BE7A68" w:rsidRPr="0084152F" w:rsidRDefault="00BE7A68">
      <w:pPr>
        <w:pStyle w:val="af5"/>
        <w:numPr>
          <w:ilvl w:val="0"/>
          <w:numId w:val="8"/>
        </w:numPr>
        <w:spacing w:line="276" w:lineRule="auto"/>
        <w:ind w:left="0" w:firstLine="567"/>
        <w:rPr>
          <w:rFonts w:ascii="Times New Roman Tj" w:hAnsi="Times New Roman Tj"/>
          <w:b/>
          <w:bCs/>
          <w:sz w:val="20"/>
          <w:szCs w:val="20"/>
        </w:rPr>
      </w:pPr>
      <w:r w:rsidRPr="007873D7">
        <w:rPr>
          <w:rFonts w:ascii="Times New Roman Tj" w:hAnsi="Times New Roman Tj"/>
          <w:sz w:val="20"/>
          <w:szCs w:val="20"/>
        </w:rPr>
        <w:t xml:space="preserve">взаимодействия с органами государственной власти, записи актов гражданского состояния </w:t>
      </w:r>
      <w:r w:rsidRPr="007873D7">
        <w:rPr>
          <w:rFonts w:ascii="Times New Roman Tj" w:hAnsi="Times New Roman Tj"/>
          <w:sz w:val="20"/>
          <w:szCs w:val="20"/>
          <w:lang w:val="tg-Cyrl-TJ"/>
        </w:rPr>
        <w:t xml:space="preserve">                      </w:t>
      </w:r>
      <w:proofErr w:type="gramStart"/>
      <w:r w:rsidRPr="007873D7">
        <w:rPr>
          <w:rFonts w:ascii="Times New Roman Tj" w:hAnsi="Times New Roman Tj"/>
          <w:sz w:val="20"/>
          <w:szCs w:val="20"/>
          <w:lang w:val="tg-Cyrl-TJ"/>
        </w:rPr>
        <w:t xml:space="preserve">   </w:t>
      </w:r>
      <w:r w:rsidRPr="007873D7">
        <w:rPr>
          <w:rFonts w:ascii="Times New Roman Tj" w:hAnsi="Times New Roman Tj"/>
          <w:sz w:val="20"/>
          <w:szCs w:val="20"/>
        </w:rPr>
        <w:t>(</w:t>
      </w:r>
      <w:proofErr w:type="gramEnd"/>
      <w:r w:rsidRPr="007873D7">
        <w:rPr>
          <w:rFonts w:ascii="Times New Roman Tj" w:hAnsi="Times New Roman Tj"/>
          <w:sz w:val="20"/>
          <w:szCs w:val="20"/>
        </w:rPr>
        <w:t>далее ЗАГС), государственной службы медико-социальной экспертизы (далее ГСМСЭ) и социальной защиты населения.</w:t>
      </w:r>
    </w:p>
    <w:p w:rsidR="00BE7A68" w:rsidRPr="0084152F" w:rsidRDefault="00BE7A68" w:rsidP="00BE7A68">
      <w:pPr>
        <w:pStyle w:val="af5"/>
        <w:spacing w:line="276" w:lineRule="auto"/>
        <w:ind w:left="0" w:firstLine="0"/>
        <w:jc w:val="center"/>
        <w:rPr>
          <w:rFonts w:ascii="Times New Roman Tj" w:hAnsi="Times New Roman Tj"/>
          <w:b/>
          <w:bCs/>
          <w:sz w:val="20"/>
          <w:szCs w:val="20"/>
        </w:rPr>
      </w:pPr>
    </w:p>
    <w:p w:rsidR="00BE7A68" w:rsidRPr="0084152F" w:rsidRDefault="00BE7A68">
      <w:pPr>
        <w:pStyle w:val="1"/>
        <w:keepNext w:val="0"/>
        <w:keepLines w:val="0"/>
        <w:numPr>
          <w:ilvl w:val="0"/>
          <w:numId w:val="70"/>
        </w:numPr>
        <w:spacing w:before="0" w:after="0" w:line="276" w:lineRule="auto"/>
        <w:ind w:left="0" w:firstLine="0"/>
        <w:jc w:val="center"/>
        <w:rPr>
          <w:rFonts w:ascii="Times New Roman Tj" w:hAnsi="Times New Roman Tj"/>
          <w:b/>
          <w:bCs/>
          <w:color w:val="auto"/>
          <w:sz w:val="20"/>
          <w:szCs w:val="20"/>
        </w:rPr>
      </w:pPr>
      <w:bookmarkStart w:id="7" w:name="_Toc33223229"/>
      <w:bookmarkStart w:id="8" w:name="_Toc33223295"/>
      <w:bookmarkStart w:id="9" w:name="_Toc33223364"/>
      <w:bookmarkStart w:id="10" w:name="_Toc33223470"/>
      <w:bookmarkStart w:id="11" w:name="_Toc33223870"/>
      <w:bookmarkStart w:id="12" w:name="_Toc168575909"/>
      <w:r w:rsidRPr="0084152F">
        <w:rPr>
          <w:rFonts w:ascii="Times New Roman Tj" w:hAnsi="Times New Roman Tj"/>
          <w:b/>
          <w:bCs/>
          <w:color w:val="auto"/>
          <w:sz w:val="20"/>
          <w:szCs w:val="20"/>
        </w:rPr>
        <w:t>ПОРЯДОК ОБРАЩЕНИЯ ЗА НАЗНАЧЕНИЕМ ПЕНСИЙ</w:t>
      </w:r>
      <w:bookmarkEnd w:id="7"/>
      <w:bookmarkEnd w:id="8"/>
      <w:bookmarkEnd w:id="9"/>
      <w:bookmarkEnd w:id="10"/>
      <w:bookmarkEnd w:id="11"/>
      <w:bookmarkEnd w:id="12"/>
    </w:p>
    <w:p w:rsidR="00BE7A68" w:rsidRPr="007873D7" w:rsidRDefault="00BE7A68" w:rsidP="00BE7A68">
      <w:pPr>
        <w:pStyle w:val="1"/>
        <w:spacing w:before="0" w:line="276" w:lineRule="auto"/>
        <w:rPr>
          <w:rFonts w:ascii="Times New Roman Tj" w:hAnsi="Times New Roman Tj"/>
          <w:color w:val="auto"/>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13" w:name="_Toc168575910"/>
      <w:r w:rsidRPr="0084152F">
        <w:rPr>
          <w:rFonts w:ascii="Times New Roman Tj" w:hAnsi="Times New Roman Tj"/>
          <w:b/>
          <w:bCs/>
          <w:color w:val="auto"/>
          <w:sz w:val="20"/>
          <w:szCs w:val="20"/>
        </w:rPr>
        <w:t>§1. Права и обязанности граждан при обращении за назначением пенсией</w:t>
      </w:r>
      <w:bookmarkEnd w:id="13"/>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Граждане реализуют свое пенсионное право свободно и добровольно. Осуществление гражданами пенсионного права не должно нарушать пенсионного законодательства. Рассмотрение обращений граждан за пенсиями осуществляется бесплатно.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Гражданам, имеющим право на получение нескольких видов пенсий, по их выбору назначается один вид пенсии.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обращениях за назначением пенсий в местные органы страховщика, граждане имеют право:</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на бесплатное получение государственной услуги по назначению пенсии при наступлении страхового случая, установленных действующим законодательством в сфере пенсионного обеспечения;</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получать от местного органа страховщика достоверную информацию о видах пенсий и об условиях их назначения;</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на защиту персональных данных, необходимых для назначения, перерасчета и выплаты пенсий;</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возмещение страховщиком ущерба, причиненного в связи с неисполнением или ненадлежащим исполнением им пенсионных обязательств;</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защиту прав и законных интересов в сфере обязательного пенсионного страхования;</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своевременно и полностью получать страховые выплаты за счет средств бюджета страховщика;</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представлять дополнительные документы и материалы либо обращаться с просьбой об их истребовании, в том числе в электронной форме;</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знакомиться с документами и материалами пенсионного дела, касающимися рассмотрения обращения за назначением пенсии;</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получать письменный ответ по существу поставленных в обращении вопросов;</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подавать жалобу на принятое по обращению за назначением пенсией решение или на действие (бездействие) страховщика в связи с рассмотрением обращения в административном и (или) судебном порядке в соответствии с действующим законодательством;</w:t>
      </w:r>
    </w:p>
    <w:p w:rsidR="00BE7A68" w:rsidRPr="007873D7" w:rsidRDefault="00BE7A68">
      <w:pPr>
        <w:numPr>
          <w:ilvl w:val="0"/>
          <w:numId w:val="1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обращаться с заявлением об отказе в получении назначенной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обращениях за назначением пенсий в местные органы страховщика, граждане обязаны:</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предъявлять удостоверение о регистрации в системе обязательного пенсионного страхования при обращении к страховщику;</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подавать в местные органы страховщика по месту проживания лично или через своего представителя </w:t>
      </w:r>
      <w:hyperlink r:id="rId7" w:anchor="dst100784" w:history="1">
        <w:r w:rsidRPr="007873D7">
          <w:rPr>
            <w:rFonts w:ascii="Times New Roman Tj" w:hAnsi="Times New Roman Tj"/>
            <w:sz w:val="20"/>
            <w:szCs w:val="20"/>
          </w:rPr>
          <w:t>заявление</w:t>
        </w:r>
      </w:hyperlink>
      <w:r w:rsidRPr="007873D7">
        <w:rPr>
          <w:rFonts w:ascii="Times New Roman Tj" w:hAnsi="Times New Roman Tj"/>
          <w:sz w:val="20"/>
          <w:szCs w:val="20"/>
        </w:rPr>
        <w:t> о выборе вида пенсии, установленного действующим пенсионным законодательством;</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предъявлять страховщику содержащие достоверные сведения документы, являющиеся основанием для назначения, индексации, перерасчета и выплаты пенсий;</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сообщать страховщику о всех изменениях, влияющих на размер и выплату пенсий;</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соблюдать установленные для назначения, индексации, перерасчета и выплаты пенсий условия;</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уведомить страховщика об изменении фамилии, имени, отчества, данных документа, удостоверяющего личность, места жительства в течение одного месяца со дня, когда эти изменения произошли;</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проходить ежегодную регистрацию в местных органах страховщика по месту проживания;</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получить пенсионное удостоверение, хранить его и предъявлять по требованию местных органов страховщика, работников учреждений по выплате пенсий и других государственных органов;</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обращаться в местные органы страховщика с заявлениями в случае изменения сведений, содержащихся в его пенсионном деле, или утрате пенсионного удостоверения;</w:t>
      </w:r>
    </w:p>
    <w:p w:rsidR="00BE7A68" w:rsidRPr="007873D7" w:rsidRDefault="00BE7A68">
      <w:pPr>
        <w:numPr>
          <w:ilvl w:val="0"/>
          <w:numId w:val="1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представлять по требованию местных органов страховщика достоверные документы, подтверждающие сведения, подлежащие включению в его пенсионное дело.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 обращением за назначением пенсией в местные органы страховщика могут обратиться следующие лица:</w:t>
      </w:r>
    </w:p>
    <w:p w:rsidR="00BE7A68" w:rsidRPr="007873D7" w:rsidRDefault="00BE7A68">
      <w:pPr>
        <w:pStyle w:val="af5"/>
        <w:numPr>
          <w:ilvl w:val="0"/>
          <w:numId w:val="9"/>
        </w:numPr>
        <w:spacing w:line="276" w:lineRule="auto"/>
        <w:ind w:left="0" w:firstLine="567"/>
        <w:rPr>
          <w:rFonts w:ascii="Times New Roman Tj" w:hAnsi="Times New Roman Tj"/>
          <w:sz w:val="20"/>
          <w:szCs w:val="20"/>
        </w:rPr>
      </w:pPr>
      <w:r w:rsidRPr="007873D7">
        <w:rPr>
          <w:rFonts w:ascii="Times New Roman Tj" w:hAnsi="Times New Roman Tj"/>
          <w:bCs/>
          <w:sz w:val="20"/>
          <w:szCs w:val="20"/>
        </w:rPr>
        <w:t>граждане Республики Таджикистан, иностранные граждане и лица без гражданства, постоянно проживающие и работающие на территории республики, при наступлении страховых случаев</w:t>
      </w:r>
      <w:r w:rsidRPr="007873D7">
        <w:rPr>
          <w:rFonts w:ascii="Times New Roman Tj" w:hAnsi="Times New Roman Tj"/>
          <w:sz w:val="20"/>
          <w:szCs w:val="20"/>
        </w:rPr>
        <w:t xml:space="preserve">; </w:t>
      </w:r>
    </w:p>
    <w:p w:rsidR="00BE7A68" w:rsidRPr="007873D7" w:rsidRDefault="00BE7A68">
      <w:pPr>
        <w:pStyle w:val="af5"/>
        <w:numPr>
          <w:ilvl w:val="0"/>
          <w:numId w:val="9"/>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должностное лицо предприятия, учреждения, организации, на которого возложена обязанность оформления документов для назначения пенсий работникам, письменно уведомляет страховщика о возникновении права на пенсию</w:t>
      </w:r>
      <w:r w:rsidRPr="007873D7">
        <w:rPr>
          <w:rFonts w:ascii="Times New Roman Tj" w:hAnsi="Times New Roman Tj"/>
          <w:bCs/>
          <w:sz w:val="20"/>
          <w:szCs w:val="20"/>
        </w:rPr>
        <w:t>;</w:t>
      </w:r>
    </w:p>
    <w:p w:rsidR="00BE7A68" w:rsidRPr="007873D7" w:rsidRDefault="00BE7A68">
      <w:pPr>
        <w:pStyle w:val="af5"/>
        <w:numPr>
          <w:ilvl w:val="0"/>
          <w:numId w:val="9"/>
        </w:numPr>
        <w:spacing w:line="276" w:lineRule="auto"/>
        <w:ind w:left="0" w:firstLine="567"/>
        <w:rPr>
          <w:rFonts w:ascii="Times New Roman Tj" w:hAnsi="Times New Roman Tj"/>
          <w:sz w:val="20"/>
          <w:szCs w:val="20"/>
        </w:rPr>
      </w:pPr>
      <w:r w:rsidRPr="007873D7">
        <w:rPr>
          <w:rFonts w:ascii="Times New Roman Tj" w:hAnsi="Times New Roman Tj"/>
          <w:bCs/>
          <w:sz w:val="20"/>
          <w:szCs w:val="20"/>
        </w:rPr>
        <w:t>неработающие граждане</w:t>
      </w:r>
      <w:r w:rsidRPr="007873D7">
        <w:rPr>
          <w:rFonts w:ascii="Times New Roman Tj" w:hAnsi="Times New Roman Tj"/>
          <w:sz w:val="20"/>
          <w:szCs w:val="20"/>
        </w:rPr>
        <w:t xml:space="preserve"> и члены их семей,</w:t>
      </w:r>
      <w:r w:rsidRPr="007873D7">
        <w:rPr>
          <w:rFonts w:ascii="Times New Roman Tj" w:hAnsi="Times New Roman Tj"/>
          <w:bCs/>
          <w:sz w:val="20"/>
          <w:szCs w:val="20"/>
        </w:rPr>
        <w:t xml:space="preserve"> проживающие на территории республики; </w:t>
      </w:r>
    </w:p>
    <w:p w:rsidR="00BE7A68" w:rsidRPr="007873D7" w:rsidRDefault="00BE7A68">
      <w:pPr>
        <w:pStyle w:val="af5"/>
        <w:numPr>
          <w:ilvl w:val="0"/>
          <w:numId w:val="9"/>
        </w:numPr>
        <w:spacing w:line="276" w:lineRule="auto"/>
        <w:ind w:left="0" w:firstLine="567"/>
        <w:rPr>
          <w:rFonts w:ascii="Times New Roman Tj" w:hAnsi="Times New Roman Tj"/>
          <w:sz w:val="20"/>
          <w:szCs w:val="20"/>
        </w:rPr>
      </w:pPr>
      <w:r w:rsidRPr="007873D7">
        <w:rPr>
          <w:rFonts w:ascii="Times New Roman Tj" w:hAnsi="Times New Roman Tj"/>
          <w:bCs/>
          <w:sz w:val="20"/>
          <w:szCs w:val="20"/>
        </w:rPr>
        <w:t>граждане Республики Таджикистан</w:t>
      </w:r>
      <w:r w:rsidRPr="007873D7">
        <w:rPr>
          <w:rFonts w:ascii="Times New Roman Tj" w:hAnsi="Times New Roman Tj"/>
          <w:sz w:val="20"/>
          <w:szCs w:val="20"/>
        </w:rPr>
        <w:t xml:space="preserve"> избравшим постоянное место жительства за пределами Республики Таджикистан, и члены их семей; </w:t>
      </w:r>
    </w:p>
    <w:p w:rsidR="00BE7A68" w:rsidRPr="007873D7" w:rsidRDefault="00BE7A68">
      <w:pPr>
        <w:pStyle w:val="af5"/>
        <w:numPr>
          <w:ilvl w:val="0"/>
          <w:numId w:val="9"/>
        </w:numPr>
        <w:spacing w:line="276" w:lineRule="auto"/>
        <w:ind w:left="0" w:firstLine="567"/>
        <w:rPr>
          <w:rFonts w:ascii="Times New Roman Tj" w:hAnsi="Times New Roman Tj"/>
          <w:sz w:val="20"/>
          <w:szCs w:val="20"/>
        </w:rPr>
      </w:pPr>
      <w:r w:rsidRPr="007873D7">
        <w:rPr>
          <w:rFonts w:ascii="Times New Roman Tj" w:hAnsi="Times New Roman Tj"/>
          <w:sz w:val="20"/>
          <w:szCs w:val="20"/>
        </w:rPr>
        <w:t>иностранные граждане, лица без гражданства, и члены их семей.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 указанные в пункте 8 настоящего Порядка, имеют право обратиться за назначением пенсии в:</w:t>
      </w:r>
    </w:p>
    <w:p w:rsidR="00BE7A68" w:rsidRPr="007873D7" w:rsidRDefault="00BE7A68">
      <w:pPr>
        <w:pStyle w:val="af5"/>
        <w:numPr>
          <w:ilvl w:val="0"/>
          <w:numId w:val="9"/>
        </w:numPr>
        <w:spacing w:line="276" w:lineRule="auto"/>
        <w:ind w:left="0" w:firstLine="567"/>
        <w:rPr>
          <w:rFonts w:ascii="Times New Roman Tj" w:hAnsi="Times New Roman Tj"/>
          <w:bCs/>
          <w:sz w:val="20"/>
          <w:szCs w:val="20"/>
        </w:rPr>
      </w:pPr>
      <w:r w:rsidRPr="007873D7">
        <w:rPr>
          <w:rFonts w:ascii="Times New Roman Tj" w:hAnsi="Times New Roman Tj"/>
          <w:bCs/>
          <w:sz w:val="20"/>
          <w:szCs w:val="20"/>
        </w:rPr>
        <w:t>в местные органы страховщика по месту фактического проживания, если имеют регистрацию по месту жительства или месту пребывания;</w:t>
      </w:r>
    </w:p>
    <w:p w:rsidR="00BE7A68" w:rsidRPr="007873D7" w:rsidRDefault="00BE7A68">
      <w:pPr>
        <w:pStyle w:val="af5"/>
        <w:numPr>
          <w:ilvl w:val="0"/>
          <w:numId w:val="9"/>
        </w:numPr>
        <w:spacing w:line="276" w:lineRule="auto"/>
        <w:ind w:left="0" w:firstLine="567"/>
        <w:rPr>
          <w:rFonts w:ascii="Times New Roman Tj" w:hAnsi="Times New Roman Tj"/>
          <w:bCs/>
          <w:sz w:val="20"/>
          <w:szCs w:val="20"/>
        </w:rPr>
      </w:pPr>
      <w:r w:rsidRPr="007873D7">
        <w:rPr>
          <w:rFonts w:ascii="Times New Roman Tj" w:hAnsi="Times New Roman Tj"/>
          <w:bCs/>
          <w:sz w:val="20"/>
          <w:szCs w:val="20"/>
        </w:rPr>
        <w:t xml:space="preserve">центральный аппарат страховщика, если </w:t>
      </w:r>
      <w:r w:rsidRPr="007873D7">
        <w:rPr>
          <w:rFonts w:ascii="Times New Roman Tj" w:hAnsi="Times New Roman Tj"/>
          <w:sz w:val="20"/>
          <w:szCs w:val="20"/>
        </w:rPr>
        <w:t>избрали постоянное место жительства за пределами Республики Таджикистан</w:t>
      </w:r>
      <w:r w:rsidRPr="007873D7">
        <w:rPr>
          <w:rFonts w:ascii="Times New Roman Tj" w:hAnsi="Times New Roman Tj"/>
          <w:bCs/>
          <w:sz w:val="20"/>
          <w:szCs w:val="20"/>
        </w:rPr>
        <w:t xml:space="preserve"> и не имеют регистрации по месту жительства и месту пребывания на территории республики.</w:t>
      </w:r>
    </w:p>
    <w:p w:rsidR="00BE7A68" w:rsidRPr="0084152F" w:rsidRDefault="00BE7A68" w:rsidP="0084152F">
      <w:pPr>
        <w:pStyle w:val="af5"/>
        <w:spacing w:line="276" w:lineRule="auto"/>
        <w:ind w:left="0" w:firstLine="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14" w:name="_Toc168575911"/>
      <w:r w:rsidRPr="0084152F">
        <w:rPr>
          <w:rFonts w:ascii="Times New Roman Tj" w:hAnsi="Times New Roman Tj"/>
          <w:b/>
          <w:bCs/>
          <w:color w:val="auto"/>
          <w:sz w:val="20"/>
          <w:szCs w:val="20"/>
        </w:rPr>
        <w:t>§2. Способы обращения за назначением пенсии</w:t>
      </w:r>
      <w:bookmarkEnd w:id="14"/>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 указанные в пункте 8 настоящего Порядка, вправе лично или совместно с другими и (или) посредством своих уполномоченных представителей обращаться за назначением пенсией в местные органы страховщика в письменной форме.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 обращениям за назначением пенсии через представителя гражданина прилагается документ, удостоверяющий полномочия представителя.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Письменные обращения за назначением пенсии представляются при личном приёме, посредством услуг почтовой связи, через курьера или путём записи своего заявления в книге регистрации заявлений местного органа страховщика. Заявители прилагают к письменному обращению документы либо их копии, перечень которых предусмотрен в приложении 1 к настоящему Порядку.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Обращение за назначением пенсии может быть направлено в местные органы страховщика по почте. В этом случае подпись заявителя на заявлении и приложенных к нему копий документов, кроме копии документов, удостоверяющего личность, должны быть нотариально удостоверены.</w:t>
      </w: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15" w:name="_Toc168575912"/>
      <w:r w:rsidRPr="0084152F">
        <w:rPr>
          <w:rFonts w:ascii="Times New Roman Tj" w:hAnsi="Times New Roman Tj"/>
          <w:b/>
          <w:bCs/>
          <w:color w:val="auto"/>
          <w:sz w:val="20"/>
          <w:szCs w:val="20"/>
        </w:rPr>
        <w:lastRenderedPageBreak/>
        <w:t>§3. Порядок обращения за назначением пенсии</w:t>
      </w:r>
      <w:bookmarkEnd w:id="15"/>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Обращение за назначением пенсией осуществляется путем подачи заявления о назначении пенсии (пересмотре и перерасчете назначенной пенсии, переводе с одного вида пенсии на другой, возобновлении или восстановлении выплаты ранее назначенной пенсии) по установленным формам в соответствии с приложениями 23-45 к настоящему Порядку и документами в местные органы страховщика.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Заявление подается непосредственно в местные органы страховщика по месту жительства гражданина, подтвержденного регистрацией. При подаче заявления предъявляется документ, удостоверяющий личность обратившегося за назначением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 не имеющие подтвержденного регистрацией места жительства на территории республики, подают заявление в местные органы страховщика по месту нахождения пункта регистрации и учета лиц без определенного места жительства (бывшие заключенные; выпускники детских домов, не обеспеченные жильем; беженцы; люди, потерявшие жилье в результате обмана или сознательно продавшие квартиру и не нашедшие нового жилья; утратившие прописку по различным причинам, но живущие в удовлетворительных условиях у своих друзей или родственников; оказавшиеся на улице в связи с конфликтом в семье и т.п.), где они зарегистрированы.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Заявление от имени несовершеннолетнего или недееспособного лица подает его законный представитель в местные органы страховщика по месту жительства законного представителя. При этом законный представитель предъявляет документ, удостоверяющий личность, и документы, подтверждающие его полномочия.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случае раздельного проживания родителей (усыновителей, </w:t>
      </w:r>
      <w:proofErr w:type="spellStart"/>
      <w:r w:rsidRPr="007873D7">
        <w:rPr>
          <w:rFonts w:ascii="Times New Roman Tj" w:hAnsi="Times New Roman Tj"/>
          <w:sz w:val="20"/>
          <w:szCs w:val="20"/>
        </w:rPr>
        <w:t>удочерителей</w:t>
      </w:r>
      <w:proofErr w:type="spellEnd"/>
      <w:r w:rsidRPr="007873D7">
        <w:rPr>
          <w:rFonts w:ascii="Times New Roman Tj" w:hAnsi="Times New Roman Tj"/>
          <w:sz w:val="20"/>
          <w:szCs w:val="20"/>
        </w:rPr>
        <w:t xml:space="preserve">) несовершеннолетнего лица заявление принимается местным органом страховщика по месту жительства родителя (усыновителя, </w:t>
      </w:r>
      <w:proofErr w:type="spellStart"/>
      <w:r w:rsidRPr="007873D7">
        <w:rPr>
          <w:rFonts w:ascii="Times New Roman Tj" w:hAnsi="Times New Roman Tj"/>
          <w:sz w:val="20"/>
          <w:szCs w:val="20"/>
        </w:rPr>
        <w:t>удочерителя</w:t>
      </w:r>
      <w:proofErr w:type="spellEnd"/>
      <w:r w:rsidRPr="007873D7">
        <w:rPr>
          <w:rFonts w:ascii="Times New Roman Tj" w:hAnsi="Times New Roman Tj"/>
          <w:sz w:val="20"/>
          <w:szCs w:val="20"/>
        </w:rPr>
        <w:t>), с которым это несовершеннолетнее лицо проживает.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Заявление от имени несовершеннолетнего или недееспособного лица, находящегося в организации, на руководителя которой возложено исполнение обязанностей опекуна или попечителя, подается организацией в местные органы страховщика по месту нахождения организации с представлением документов, подтверждающие ее полномочия.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Несовершеннолетний, приобретший в соответствии с законодательством дееспособность в полном объеме, вправе обратиться за пенсией самостоятельно в соответствии с правилами, установленными настоящим Порядком.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 находящиеся в учреждениях системы исполнения уголовного наказания, а также исправительных учреждениях, подают заявление в местные органы страховщика по месту нахождения данных учреждений через администрацию этого учреждения.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Обращение за назначением пенсии, поступившее в местные органы страховщика в соответствии с их компетенцией, подлежит обязательному рассмотрению.</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в обращении за назначением пенсии содержатся вопросы, решение которых не входит в компетенцию местных органов страховщика, заявителю дается разъяснение, куда и в каком порядке ему следует обратиться.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eastAsia="MS Mincho" w:hAnsi="Times New Roman Tj"/>
          <w:sz w:val="20"/>
          <w:szCs w:val="20"/>
          <w:lang w:eastAsia="ru-RU"/>
        </w:rPr>
        <w:t xml:space="preserve">Ветераны и инвалиды войны и приравненные к ним лица, инвалиды I и II группы, </w:t>
      </w:r>
      <w:r w:rsidRPr="007873D7">
        <w:rPr>
          <w:rFonts w:ascii="Times New Roman Tj" w:hAnsi="Times New Roman Tj"/>
          <w:sz w:val="20"/>
          <w:szCs w:val="20"/>
          <w:lang w:eastAsia="ru-RU"/>
        </w:rPr>
        <w:t>граждане, пострадавшие вследствие катастрофы на Чернобыльской атомной электростанции,</w:t>
      </w:r>
      <w:r w:rsidRPr="007873D7">
        <w:rPr>
          <w:rFonts w:ascii="Times New Roman Tj" w:hAnsi="Times New Roman Tj"/>
          <w:sz w:val="20"/>
          <w:szCs w:val="20"/>
        </w:rPr>
        <w:t xml:space="preserve"> пользуются правом на обращение за назначением пенсии в первоочередном порядке.</w:t>
      </w:r>
    </w:p>
    <w:p w:rsidR="00BE7A68" w:rsidRPr="007873D7" w:rsidRDefault="00BE7A68" w:rsidP="00BE7A68">
      <w:pPr>
        <w:pStyle w:val="2"/>
        <w:spacing w:before="0" w:line="276" w:lineRule="auto"/>
        <w:rPr>
          <w:rFonts w:ascii="Times New Roman Tj" w:hAnsi="Times New Roman Tj"/>
          <w:color w:val="auto"/>
          <w:sz w:val="20"/>
          <w:szCs w:val="20"/>
        </w:rPr>
      </w:pPr>
      <w:bookmarkStart w:id="16" w:name="_Toc168575913"/>
    </w:p>
    <w:p w:rsidR="00BE7A68" w:rsidRPr="007873D7" w:rsidRDefault="00BE7A68" w:rsidP="00BE7A68">
      <w:pPr>
        <w:pStyle w:val="2"/>
        <w:spacing w:before="0" w:line="276" w:lineRule="auto"/>
        <w:rPr>
          <w:rFonts w:ascii="Times New Roman Tj" w:hAnsi="Times New Roman Tj"/>
          <w:color w:val="auto"/>
          <w:sz w:val="20"/>
          <w:szCs w:val="20"/>
        </w:rPr>
      </w:pPr>
      <w:r w:rsidRPr="007873D7">
        <w:rPr>
          <w:rFonts w:ascii="Times New Roman Tj" w:hAnsi="Times New Roman Tj"/>
          <w:color w:val="auto"/>
          <w:sz w:val="20"/>
          <w:szCs w:val="20"/>
        </w:rPr>
        <w:t>§4. Порядок рассмотрения отдельных обращений</w:t>
      </w:r>
      <w:bookmarkEnd w:id="16"/>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если в письменном обращении за назначением пенсии не указаны фамилия гражданина, направившего обращение, или почтовый адрес, по которому должен быть направлен ответ, ответ на обращение не дается.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Жалоба, в котором оспаривается решение Регионального центра персонифицированного учета (РЦПУ) или местного органа страховщика, в течение семи дней со дня регистрации возвращается местным органом страховщика гражданину, направившему её, с разъяснением порядка обжалования данного решения.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Жалоба подается в местные органы страховщика в произвольной форме с изложением сути несогласия с принятым решением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случае, если текст письменного обращения за назначением пенсии не поддается прочтению, ответ на обращение не дается. Оно не подлежит направлению на рассмотрение, о чем в течение семи дней </w:t>
      </w:r>
      <w:r w:rsidRPr="007873D7">
        <w:rPr>
          <w:rFonts w:ascii="Times New Roman Tj" w:hAnsi="Times New Roman Tj"/>
          <w:sz w:val="20"/>
          <w:szCs w:val="20"/>
        </w:rPr>
        <w:lastRenderedPageBreak/>
        <w:t xml:space="preserve">со дня регистрации обращения сообщается гражданину, направившему обращение, если его фамилия и почтовый адрес поддаются прочтению. </w:t>
      </w: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17" w:name="_Toc168575914"/>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§5. Сроки обращения за назначением пенсией</w:t>
      </w:r>
      <w:bookmarkEnd w:id="17"/>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 частью 4 статьи 41 Закона Республики Таджикистан «О страховых и государственных пенсиях» обращение за назначением пенсии может осуществляться в любое время после возникновения права на получение пенсии, но не ранее, чем за месяц до наступления такого права.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Днем обращения за назначением пенсии считается день регистрации местным органом страховщика заявления о назначении, пересмотре, перерасчете, возобновлении, восстановлении или переводе с одного вида пенсии на другой.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если к заявлению о назначении, возобновлении пенсии приложены не все необходимые документы, местные органы страховщика письменно уведомляет заявителя о том, какие документы необходимо представить дополнительно, о чем в заявлении о назначении пенсии делается соответствующая запись. Если они будут представлены не позднее трех месяцев со дня уведомления о необходимости представления дополнительных документов, то днем обращения за пенсией считается день приема заявления о назначении пенсии или дата, указанная на почтовом штемпеле места отправления заявления.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заявление пересылается по почте (кроме случаев назначения, восстановления, возобновления пенсий), днем обращения за назначением пенсии считается дата, указанная на почтовом штемпеле места отправления заявления.</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18" w:name="_Toc168575915"/>
      <w:r w:rsidRPr="0084152F">
        <w:rPr>
          <w:rFonts w:ascii="Times New Roman Tj" w:hAnsi="Times New Roman Tj"/>
          <w:b/>
          <w:bCs/>
          <w:color w:val="auto"/>
          <w:sz w:val="20"/>
          <w:szCs w:val="20"/>
        </w:rPr>
        <w:t>§6. Прием и регистрация заявлений о назначении пенсии</w:t>
      </w:r>
      <w:bookmarkEnd w:id="18"/>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Прием заявления о назначении пенсии осуществляется в день обращения заявителя в местные органы страховщика с приложением необходимых для назначения пенсии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совпадении срока обращения за пенсией, обусловленного достижением определенного пенсионного возраста и возникновением права на пенсию, с выходными днями или государственными праздниками и праздничными днями, установленными Трудовым кодексом Республики Таджикистан нерабочими, заявление о назначении пенсии может быть принято накануне этих дней. При этом учитывается следующее:</w:t>
      </w:r>
    </w:p>
    <w:p w:rsidR="00BE7A68" w:rsidRPr="007873D7" w:rsidRDefault="00BE7A68">
      <w:pPr>
        <w:numPr>
          <w:ilvl w:val="0"/>
          <w:numId w:val="18"/>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условие достижения определенного пенсионного возраста считается выполненным в день, соответствующий дате рождения;</w:t>
      </w:r>
    </w:p>
    <w:p w:rsidR="00BE7A68" w:rsidRPr="007873D7" w:rsidRDefault="00BE7A68">
      <w:pPr>
        <w:numPr>
          <w:ilvl w:val="0"/>
          <w:numId w:val="18"/>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в месяце года достижения определенного пенсионного возраста отсутствует число, соответствующее числу месяца рождения, то таковым считается последний день этого месяца;</w:t>
      </w:r>
    </w:p>
    <w:p w:rsidR="00BE7A68" w:rsidRPr="007873D7" w:rsidRDefault="00BE7A68">
      <w:pPr>
        <w:numPr>
          <w:ilvl w:val="0"/>
          <w:numId w:val="18"/>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если в документе, подтверждающем рождение, указан только год без обозначения точной даты рождения, за дату принимается 1 июля соответствующего года, если не указано число месяца, то таковым считается 15 число соответствующего месяца.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приеме заявления о назначении пенсии и представленных заявителем необходимых документов местные органы страховщика осуществляют следующие действия:</w:t>
      </w:r>
    </w:p>
    <w:p w:rsidR="00BE7A68" w:rsidRPr="007873D7" w:rsidRDefault="00BE7A68">
      <w:pPr>
        <w:numPr>
          <w:ilvl w:val="0"/>
          <w:numId w:val="19"/>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проверяет правильность оформления заявления и соответствие изложенных в нем сведений документам, удостоверяющим личность, и иным представленным документам;</w:t>
      </w:r>
    </w:p>
    <w:p w:rsidR="00BE7A68" w:rsidRPr="007873D7" w:rsidRDefault="00BE7A68">
      <w:pPr>
        <w:numPr>
          <w:ilvl w:val="0"/>
          <w:numId w:val="19"/>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сверяет сведения из списка работников, у которых возраст необходимый</w:t>
      </w:r>
      <w:r w:rsidRPr="007873D7">
        <w:rPr>
          <w:rFonts w:ascii="Times New Roman Tj" w:hAnsi="Times New Roman Tj"/>
          <w:sz w:val="20"/>
          <w:szCs w:val="20"/>
        </w:rPr>
        <w:br/>
        <w:t>для назначения пенсии, наступил в текущем году, подготовленные работодателем по установленной форме в соответствии приложениями 63-118 к настоящему Порядку, с записями в трудовой книжке;</w:t>
      </w:r>
    </w:p>
    <w:p w:rsidR="00BE7A68" w:rsidRPr="007873D7" w:rsidRDefault="00BE7A68">
      <w:pPr>
        <w:numPr>
          <w:ilvl w:val="0"/>
          <w:numId w:val="19"/>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сверяет копии представленных документов с их подлинниками. Копии документов, не удостоверенные нотариально, заверяются путем проставления отметки о заверении копии, которая включает слово «Верно», наименование должности лица, заверившего копию, его собственноручную подпись, расшифровку подписи и дату заверения. Подлинники документов (за исключением справок о стаже работы и заработке) возвращаются заявителю. При этом трудовая книжка приобщается в пенсионное дело;</w:t>
      </w:r>
    </w:p>
    <w:p w:rsidR="00BE7A68" w:rsidRPr="007873D7" w:rsidRDefault="00BE7A68">
      <w:pPr>
        <w:numPr>
          <w:ilvl w:val="0"/>
          <w:numId w:val="19"/>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осуществляет предварительную правовую оценку документов и содержащихся в них сведений;</w:t>
      </w:r>
    </w:p>
    <w:p w:rsidR="00BE7A68" w:rsidRPr="007873D7" w:rsidRDefault="00BE7A68">
      <w:pPr>
        <w:numPr>
          <w:ilvl w:val="0"/>
          <w:numId w:val="19"/>
        </w:numPr>
        <w:autoSpaceDE w:val="0"/>
        <w:autoSpaceDN w:val="0"/>
        <w:adjustRightInd w:val="0"/>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проверяет наличие нотариально подтверждённого перевода на таджикский язык документов, выполненных на русском и иностранных языках;</w:t>
      </w:r>
    </w:p>
    <w:p w:rsidR="00BE7A68" w:rsidRPr="007873D7" w:rsidRDefault="00BE7A68">
      <w:pPr>
        <w:numPr>
          <w:ilvl w:val="0"/>
          <w:numId w:val="19"/>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разъясняет заявителю порядок представления недостающих документов для назначения пенсии, если к заявлению приложены не все необходимые документы, обязанность по представлению которых возложена на заявителя;</w:t>
      </w:r>
    </w:p>
    <w:p w:rsidR="00BE7A68" w:rsidRPr="007873D7" w:rsidRDefault="00BE7A68">
      <w:pPr>
        <w:numPr>
          <w:ilvl w:val="0"/>
          <w:numId w:val="19"/>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выдает (направляет по почте заказным почтовым отправлением) не позднее двух рабочих дней со дня принятия заявления и документов для назначения пенсии заявителю расписку-уведомление по установленной форме в соответствии с приложениями 63-118 к настоящему Порядку для информирования о перечне недостающих для назначения пенсии документов, обязанность по представлению которых возложена на заявителя, и сроке их представления. Копия расписки-уведомления приобщается в пенсионное дело;</w:t>
      </w:r>
    </w:p>
    <w:p w:rsidR="00BE7A68" w:rsidRPr="007873D7" w:rsidRDefault="00BE7A68">
      <w:pPr>
        <w:numPr>
          <w:ilvl w:val="0"/>
          <w:numId w:val="19"/>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разъясняет заявителю порядок установления правоустанавливающих фактов, необходимых для назначения пенсии;</w:t>
      </w:r>
    </w:p>
    <w:p w:rsidR="00BE7A68" w:rsidRPr="007873D7" w:rsidRDefault="00BE7A68">
      <w:pPr>
        <w:numPr>
          <w:ilvl w:val="0"/>
          <w:numId w:val="19"/>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регистрирует заявление в журнале регистрации заявлений по установленному образцу в соответствии с приложениями 2-22 к настоящему Порядку.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направлении заявления и документов для назначения пенсии по почте в журнале регистрации заявлений в графе «Дата поступления заявления» проставляется дата, указанная на оттиске календарного штемпеля почтового отправления объекта почтовой связи по месту их отправления. При этом конверт приобщается в пенсионное дело.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При поступлении в местные органы страховщика недостающих документов на каждом документе указываются в правом нижнем углу дата поступления документа, фамилия и инициалы работника, принявшего документ, и его собственноручная подпись. Название вида документа и дата поступления документа вписываются в соответствующие графы заявления.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Датой поступления недостающих документов по почте является дата, указанная на оттиске календарного штемпеля почтового отправления объекта почтовой связи по месту отправления документов. При этом конверт приобщается в пенсионное дело.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приеме заявления от лица, получавшего пенсию или имевшего право на ее получение от другого государственного органа Республики Таджикистан на день обращения за пенсией в местные органы страховщика, заявителю разъясняется необходимость представления выданной этим государственным органом справки о размере пенсии с указанием даты прекращения ее выплаты или справки о неполучении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необходимости установления периода работы на основании свидетельских показаний, выявленной в ходе приема документов, местные органы страховщика разъясняет заявителю порядок подтверждения периода работы.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утраты документов, необходимых для подтверждения стажа работы, в связи с произошедшими военными действиями, стихийными бедствиями или другими чрезвычайными ситуациями, а также из-за небрежного хранения, умышленного уничтожения и тому подобных причин не по вине работника, установление стажа работы независимо от периода производится только по                    решению суда.</w:t>
      </w:r>
    </w:p>
    <w:p w:rsidR="00BE7A68" w:rsidRPr="0084152F" w:rsidRDefault="00BE7A68" w:rsidP="0084152F">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19" w:name="_Toc168575916"/>
      <w:r w:rsidRPr="0084152F">
        <w:rPr>
          <w:rFonts w:ascii="Times New Roman Tj" w:hAnsi="Times New Roman Tj"/>
          <w:b/>
          <w:bCs/>
          <w:color w:val="auto"/>
          <w:sz w:val="20"/>
          <w:szCs w:val="20"/>
        </w:rPr>
        <w:t>§7. Документы, представляемые при обращении за назначением пенсии</w:t>
      </w:r>
      <w:bookmarkEnd w:id="19"/>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Документы, необходимые для назначения пенсии, могут представляться как в виде оригиналов, так и копий, удостоверенных в нотариальном порядке, или местным органом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Копии документов, удостоверяющие личность, возраст, гражданство, стаж работы, удостоверение о регистрации в системе обязательного социального страхования представляются вместе с оригиналом.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обращения граждан по почте все копии документов, удостоверяющие личность, возраст, гражданство, стаж работы, удостоверение о регистрации в системе обязательного социального страхования должны быть подтверждены нотариально.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РЦПУ и местные органы страховщика обязанность по сбору документов, за исключением документов персонифицированного учета, необходимых для назначения пенсий, законодательством Республики Таджикистан не возлагается. Работники местных органов страховщика в пределах своих полномочий оказывают содействие заявителю в истребовании таких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 заявлению для назначения пенсии (по возрасту, по инвалидности, по случаю потери кормильца) представляются правоустанавливающие документы и другие документы о стаже, предоставляющие право раннего (льготного) выхода на пенсию, определенные законодательством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Базовый набор документов, необходимый для назначения (восстановления) пенсии гражданам Республики Таджикистан, избравшим постоянное место жительства за пределами Республики Таджикистан и иностранным гражданам, а также членам их семей, должен включать в себя:</w:t>
      </w:r>
    </w:p>
    <w:p w:rsidR="00BE7A68" w:rsidRPr="007873D7" w:rsidRDefault="00BE7A68">
      <w:pPr>
        <w:pStyle w:val="af5"/>
        <w:numPr>
          <w:ilvl w:val="0"/>
          <w:numId w:val="12"/>
        </w:numPr>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документы, удостоверяющие личность, возраст и принадлежность к гражданству; </w:t>
      </w:r>
    </w:p>
    <w:p w:rsidR="00BE7A68" w:rsidRPr="007873D7" w:rsidRDefault="00BE7A68">
      <w:pPr>
        <w:pStyle w:val="af5"/>
        <w:numPr>
          <w:ilvl w:val="0"/>
          <w:numId w:val="12"/>
        </w:numPr>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документы о страховом стаже; </w:t>
      </w:r>
    </w:p>
    <w:p w:rsidR="00BE7A68" w:rsidRPr="007873D7" w:rsidRDefault="00BE7A68">
      <w:pPr>
        <w:pStyle w:val="af5"/>
        <w:numPr>
          <w:ilvl w:val="0"/>
          <w:numId w:val="12"/>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документы, подтверждающие место постоянного жительства гражданина Республики Таджикистан за пределами территории республики (для перевода пенсии за границу);</w:t>
      </w:r>
    </w:p>
    <w:p w:rsidR="00BE7A68" w:rsidRPr="007873D7" w:rsidRDefault="00BE7A68">
      <w:pPr>
        <w:pStyle w:val="af5"/>
        <w:numPr>
          <w:ilvl w:val="0"/>
          <w:numId w:val="12"/>
        </w:numPr>
        <w:spacing w:line="276" w:lineRule="auto"/>
        <w:ind w:left="0" w:firstLine="567"/>
        <w:rPr>
          <w:rFonts w:ascii="Times New Roman Tj" w:hAnsi="Times New Roman Tj"/>
          <w:sz w:val="20"/>
          <w:szCs w:val="20"/>
        </w:rPr>
      </w:pPr>
      <w:hyperlink r:id="rId8" w:tgtFrame="_blank" w:history="1">
        <w:r w:rsidRPr="007873D7">
          <w:rPr>
            <w:rFonts w:ascii="Times New Roman Tj" w:hAnsi="Times New Roman Tj"/>
            <w:sz w:val="20"/>
            <w:szCs w:val="20"/>
          </w:rPr>
          <w:t>заявление о переводе назначенной пенсии за пределы республики</w:t>
        </w:r>
      </w:hyperlink>
      <w:r w:rsidRPr="007873D7">
        <w:rPr>
          <w:rFonts w:ascii="Times New Roman Tj" w:hAnsi="Times New Roman Tj"/>
          <w:sz w:val="20"/>
          <w:szCs w:val="20"/>
        </w:rPr>
        <w:t xml:space="preserve">; </w:t>
      </w:r>
    </w:p>
    <w:p w:rsidR="00BE7A68" w:rsidRPr="007873D7" w:rsidRDefault="00BE7A68">
      <w:pPr>
        <w:pStyle w:val="af5"/>
        <w:numPr>
          <w:ilvl w:val="0"/>
          <w:numId w:val="12"/>
        </w:numPr>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другие документы в зависимости от вида назначаемой пенсии в соответствии с приложением 1 к настоящему Порядку.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Обращения за назначением пенсий и запросы в центральный аппарат страховщика или в его местные органы, включая пересылку необходимых документов, осуществляются заявителем самостоятельно и напрямую без участия консульских учреждений.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Документы, являющиеся основанием для назначения (восстановления) пенсии, не принимаются к рассмотрению при поступлении по каналам факсимильной связи. Требуется почтовое отправление оригиналов или заверенных нотариально копий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переделах своих полномочий консульское учреждение </w:t>
      </w:r>
      <w:hyperlink r:id="rId9" w:tooltip="Посольство" w:history="1">
        <w:r w:rsidRPr="007873D7">
          <w:rPr>
            <w:rFonts w:ascii="Times New Roman Tj" w:hAnsi="Times New Roman Tj"/>
            <w:sz w:val="20"/>
            <w:szCs w:val="20"/>
          </w:rPr>
          <w:t>посольства</w:t>
        </w:r>
      </w:hyperlink>
      <w:r w:rsidRPr="007873D7">
        <w:rPr>
          <w:rFonts w:ascii="Times New Roman Tj" w:hAnsi="Times New Roman Tj"/>
          <w:sz w:val="20"/>
          <w:szCs w:val="20"/>
        </w:rPr>
        <w:t xml:space="preserve"> Республики Таджикистан оформляет справку о постоянном проживании за границей, которая, наряду с другими документами, необходима для назначения (восстановления) и продолжения выплаты пенсий гражданам, избравшим постоянное место жительство за пределами Республики Таджикистан.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Для оформления справки при личном обращении в консульское учреждение </w:t>
      </w:r>
      <w:hyperlink r:id="rId10" w:tooltip="Посольство" w:history="1">
        <w:r w:rsidRPr="007873D7">
          <w:rPr>
            <w:rFonts w:ascii="Times New Roman Tj" w:hAnsi="Times New Roman Tj"/>
            <w:sz w:val="20"/>
            <w:szCs w:val="20"/>
          </w:rPr>
          <w:t>посольства</w:t>
        </w:r>
      </w:hyperlink>
      <w:r w:rsidRPr="007873D7">
        <w:rPr>
          <w:rFonts w:ascii="Times New Roman Tj" w:hAnsi="Times New Roman Tj"/>
          <w:sz w:val="20"/>
          <w:szCs w:val="20"/>
        </w:rPr>
        <w:t xml:space="preserve"> Республики Таджикистан или по почте необходимо представить следующие документы:</w:t>
      </w:r>
    </w:p>
    <w:p w:rsidR="00BE7A68" w:rsidRPr="007873D7" w:rsidRDefault="00BE7A68">
      <w:pPr>
        <w:pStyle w:val="af5"/>
        <w:numPr>
          <w:ilvl w:val="0"/>
          <w:numId w:val="13"/>
        </w:numPr>
        <w:spacing w:line="276" w:lineRule="auto"/>
        <w:ind w:left="0" w:firstLine="567"/>
        <w:rPr>
          <w:rFonts w:ascii="Times New Roman Tj" w:hAnsi="Times New Roman Tj"/>
          <w:sz w:val="20"/>
          <w:szCs w:val="20"/>
        </w:rPr>
      </w:pPr>
      <w:hyperlink r:id="rId11" w:tgtFrame="_blank" w:history="1">
        <w:r w:rsidRPr="007873D7">
          <w:rPr>
            <w:rFonts w:ascii="Times New Roman Tj" w:hAnsi="Times New Roman Tj"/>
            <w:sz w:val="20"/>
            <w:szCs w:val="20"/>
          </w:rPr>
          <w:t>заявление</w:t>
        </w:r>
      </w:hyperlink>
      <w:r w:rsidRPr="007873D7">
        <w:rPr>
          <w:rFonts w:ascii="Times New Roman Tj" w:hAnsi="Times New Roman Tj"/>
          <w:sz w:val="20"/>
          <w:szCs w:val="20"/>
        </w:rPr>
        <w:t xml:space="preserve"> на оформление справки;</w:t>
      </w:r>
    </w:p>
    <w:p w:rsidR="00BE7A68" w:rsidRPr="007873D7" w:rsidRDefault="00BE7A68">
      <w:pPr>
        <w:numPr>
          <w:ilvl w:val="0"/>
          <w:numId w:val="11"/>
        </w:numPr>
        <w:spacing w:after="0" w:line="276" w:lineRule="auto"/>
        <w:ind w:left="0" w:firstLine="567"/>
        <w:jc w:val="both"/>
        <w:rPr>
          <w:rFonts w:ascii="Times New Roman Tj" w:hAnsi="Times New Roman Tj"/>
          <w:sz w:val="20"/>
          <w:szCs w:val="20"/>
        </w:rPr>
      </w:pPr>
      <w:r w:rsidRPr="007873D7">
        <w:rPr>
          <w:rFonts w:ascii="Times New Roman Tj" w:hAnsi="Times New Roman Tj"/>
          <w:iCs/>
          <w:sz w:val="20"/>
          <w:szCs w:val="20"/>
        </w:rPr>
        <w:t>для граждан Республики Таджикистан</w:t>
      </w:r>
      <w:r w:rsidRPr="007873D7">
        <w:rPr>
          <w:rFonts w:ascii="Times New Roman Tj" w:hAnsi="Times New Roman Tj"/>
          <w:sz w:val="20"/>
          <w:szCs w:val="20"/>
        </w:rPr>
        <w:t xml:space="preserve"> действующий заграничный паспорт (оригинал или копия), в котором стоит штамп «Для проживания за границей (или «Выезд на постоянное жительство») и отметка пограничного паспортного контроля о выезде из Республики Таджикистан, а также отметка пограничного контроля страны въезда. Дополнительно прилагаются копии страниц паспорта с паспортными данными и указанными штампом и отметкой;</w:t>
      </w:r>
    </w:p>
    <w:p w:rsidR="00BE7A68" w:rsidRPr="007873D7" w:rsidRDefault="00BE7A68">
      <w:pPr>
        <w:numPr>
          <w:ilvl w:val="0"/>
          <w:numId w:val="1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копии всех страниц аннулированного/истекшего заграничного паспорта, в котором проставлены указанные штамп и/или отметка (</w:t>
      </w:r>
      <w:r w:rsidRPr="007873D7">
        <w:rPr>
          <w:rFonts w:ascii="Times New Roman Tj" w:hAnsi="Times New Roman Tj"/>
          <w:iCs/>
          <w:sz w:val="20"/>
          <w:szCs w:val="20"/>
        </w:rPr>
        <w:t xml:space="preserve">в случае отсутствия указанного штампа и/или отметки в действующем </w:t>
      </w:r>
      <w:r w:rsidRPr="007873D7">
        <w:rPr>
          <w:rFonts w:ascii="Times New Roman Tj" w:hAnsi="Times New Roman Tj"/>
          <w:sz w:val="20"/>
          <w:szCs w:val="20"/>
        </w:rPr>
        <w:t>заграничном паспорте);</w:t>
      </w:r>
    </w:p>
    <w:p w:rsidR="00BE7A68" w:rsidRPr="007873D7" w:rsidRDefault="00BE7A68">
      <w:pPr>
        <w:numPr>
          <w:ilvl w:val="0"/>
          <w:numId w:val="11"/>
        </w:numPr>
        <w:spacing w:after="0" w:line="276" w:lineRule="auto"/>
        <w:ind w:left="0" w:firstLine="567"/>
        <w:jc w:val="both"/>
        <w:rPr>
          <w:rFonts w:ascii="Times New Roman Tj" w:hAnsi="Times New Roman Tj"/>
          <w:sz w:val="20"/>
          <w:szCs w:val="20"/>
        </w:rPr>
      </w:pPr>
      <w:r w:rsidRPr="007873D7">
        <w:rPr>
          <w:rFonts w:ascii="Times New Roman Tj" w:hAnsi="Times New Roman Tj"/>
          <w:iCs/>
          <w:sz w:val="20"/>
          <w:szCs w:val="20"/>
        </w:rPr>
        <w:t>для иностранных граждан и лиц без гражданства</w:t>
      </w:r>
      <w:r w:rsidRPr="007873D7">
        <w:rPr>
          <w:rFonts w:ascii="Times New Roman Tj" w:hAnsi="Times New Roman Tj"/>
          <w:sz w:val="20"/>
          <w:szCs w:val="20"/>
        </w:rPr>
        <w:t xml:space="preserve"> документы, удостоверяющие личность и гражданство (отсутствие гражданства) заявителя. Дополнительно прилагаются копии указанных документов;</w:t>
      </w:r>
    </w:p>
    <w:p w:rsidR="00BE7A68" w:rsidRPr="007873D7" w:rsidRDefault="00BE7A68">
      <w:pPr>
        <w:numPr>
          <w:ilvl w:val="0"/>
          <w:numId w:val="1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копию одного из действующих документов, подтверждающих адрес места жительства в стране проживания;</w:t>
      </w:r>
    </w:p>
    <w:p w:rsidR="00BE7A68" w:rsidRPr="007873D7" w:rsidRDefault="00BE7A68">
      <w:pPr>
        <w:numPr>
          <w:ilvl w:val="0"/>
          <w:numId w:val="11"/>
        </w:numPr>
        <w:spacing w:after="0" w:line="276" w:lineRule="auto"/>
        <w:ind w:left="0" w:firstLine="567"/>
        <w:jc w:val="both"/>
        <w:rPr>
          <w:rFonts w:ascii="Times New Roman Tj" w:hAnsi="Times New Roman Tj"/>
          <w:sz w:val="20"/>
          <w:szCs w:val="20"/>
        </w:rPr>
      </w:pPr>
      <w:r w:rsidRPr="007873D7">
        <w:rPr>
          <w:rFonts w:ascii="Times New Roman Tj" w:hAnsi="Times New Roman Tj"/>
          <w:iCs/>
          <w:sz w:val="20"/>
          <w:szCs w:val="20"/>
        </w:rPr>
        <w:t>при обращении по почте</w:t>
      </w:r>
      <w:r w:rsidRPr="007873D7">
        <w:rPr>
          <w:rFonts w:ascii="Times New Roman Tj" w:hAnsi="Times New Roman Tj"/>
          <w:sz w:val="20"/>
          <w:szCs w:val="20"/>
        </w:rPr>
        <w:t xml:space="preserve"> обратный почтовый конверт с оплаченной доставкой.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интересах сохранности рекомендуется использовать заказную почту или курьерские службы. В таком случае заявитель должен заполнить и приложить соответствующую почтовую квитанцию/накладную, предварительно урегулировав со службой доставки вопросы оплаты обратного почтового отправления и указав себя одновременно как отправителя и получателя возвращаемых документов.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Набор документов представляется каждым заявителем в отдельности.</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20" w:name="_Toc168575917"/>
      <w:r w:rsidRPr="0084152F">
        <w:rPr>
          <w:rFonts w:ascii="Times New Roman Tj" w:hAnsi="Times New Roman Tj"/>
          <w:b/>
          <w:bCs/>
          <w:color w:val="auto"/>
          <w:sz w:val="20"/>
          <w:szCs w:val="20"/>
        </w:rPr>
        <w:t>§8. Порядок и сроки рассмотрения заявлений о назначении пенсий</w:t>
      </w:r>
      <w:bookmarkEnd w:id="20"/>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Не позднее трех дней со дня поступления заявления (представления) со всеми необходимыми для назначения пенсии документами после всестороннего изучения документов местные органы страховщика рассматривает вопрос о праве заявителя на назначение пенсии.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При отсутствии права на пенсию, а также во всех случаях по требованию обратившегося за пенсией и других заинтересованных лиц местные органы страховщика готовит письменный отказ в назначении пенсии.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Если при изучении представленных документов будет выявлена необходимость в истребовании дополнительных документов, об этом уведомляется заявитель (представитель).</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дополнительные документы не поступили в местные органы страховщика в течение одного месяца со дня направления уведомления, решение о назначении пенсии (или об отказе в ее назначении) принимается на основании имеющихся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Вопрос о праве заявителя на пенсию рассматривается не позднее трех дней со дня поступления в местные органы страховщика недостающих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Заявление о назначении пенсии и приложенные к нему документы рассматриваются РЦПУ или местными органами страховщика в пределах наделенных полномочий в течение 10 дней с момента регистрации о приеме заявления в соответствии с частью 5 статьи 41 Закона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При рассмотрении обращений за назначением пенсий РЦПУ или местные органы страховщика осуществляют следующие действия: </w:t>
      </w:r>
    </w:p>
    <w:p w:rsidR="00BE7A68" w:rsidRPr="007873D7" w:rsidRDefault="00BE7A68">
      <w:pPr>
        <w:numPr>
          <w:ilvl w:val="0"/>
          <w:numId w:val="20"/>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дают оценку содержащимся в документах сведениям, а также правильности оформления документов; </w:t>
      </w:r>
    </w:p>
    <w:p w:rsidR="00BE7A68" w:rsidRPr="007873D7" w:rsidRDefault="00BE7A68">
      <w:pPr>
        <w:numPr>
          <w:ilvl w:val="0"/>
          <w:numId w:val="20"/>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подготавливают не позднее трех рабочих дней со дня регистрации заявления в местном органе страховщика выписку из индивидуального лицевого счета застрахованного лица. На оборотной стороне бланка заявления о назначении пенсии в левом нижнем углу указываются даты запроса и поступления выписки из индивидуального лицевого счета словами («ВИЛС – число, месяц, год» (цифрами). Указанная отметка вносится также в журнал регистрации заявлений, решений в графу «Дата поступления недостающих документов»; </w:t>
      </w:r>
    </w:p>
    <w:p w:rsidR="00BE7A68" w:rsidRPr="007873D7" w:rsidRDefault="00BE7A68">
      <w:pPr>
        <w:numPr>
          <w:ilvl w:val="0"/>
          <w:numId w:val="20"/>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необходимых случаях осуществляют проверку обоснованности выдачи работодателем для назначения страховой пенсии документов о стаже работы и заработке, оценку достоверности содержащихся в них сведений. Результаты проверки (оценки) оформляются актом;</w:t>
      </w:r>
    </w:p>
    <w:p w:rsidR="00BE7A68" w:rsidRPr="007873D7" w:rsidRDefault="00BE7A68">
      <w:pPr>
        <w:numPr>
          <w:ilvl w:val="0"/>
          <w:numId w:val="20"/>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обнаружении в документах недостоверных сведений уведомляется работодатель о необходимости представления документов, содержащих достоверные сведения, принимаются иные меры по фактам представления недостоверных сведений;</w:t>
      </w:r>
    </w:p>
    <w:p w:rsidR="00BE7A68" w:rsidRPr="007873D7" w:rsidRDefault="00BE7A68">
      <w:pPr>
        <w:numPr>
          <w:ilvl w:val="0"/>
          <w:numId w:val="20"/>
        </w:numPr>
        <w:autoSpaceDE w:val="0"/>
        <w:autoSpaceDN w:val="0"/>
        <w:adjustRightInd w:val="0"/>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производят исчисление страхового стажа, в том числе специального, размера пенсии и оформляют расчетный листок.</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поступления в местные органы страховщика письменного обращения заявителя о возврате представленных для назначения пенсии заявления и документов, по которым не принято решение о назначении пенсии либо об отказе в назначении пенсии, эти заявление и документы возвращаются заявителю не позднее пяти рабочих дней со дня подачи письменного заявления.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журнал регистрации заявлений, решений в графу «Отметка об исполнении» вносится запись о возврате документов заявителю по его заявлению с указанием даты возврата и подписи заявителя (за исключением случая возврата документов по почте). В случае возврата документов по почте об этом делается соответствующая отметка. Заявление о возврате вкладывается в конверт, прикрепляемый на внутренней правой стороне обложки журнала регистрации заявлений, решений.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Решение о назначении пенсии (об отказе в назначении пенсии) принимается на основе всестороннего, полного и объективного рассмотрения всех представленных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Решение о назначении пенсии принимается РЦПУ или местными органами страховщика в пределах наделенных полномочий в случаях, предусмотренных статьей 14 Закона Республики Таджикистан «О страховых и государственных пенсиях», и оформляется по установленной форме в соответствии с приложениями 46-62 к настоящему Порядку.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Решение об отказе в назначении пенсии принимается местных органов РЦПУ или местным органом страховщика и оформляется по установленной форме в соответствии с приложениями 46-62 к настоящему Порядку. Решение об отказе в назначении пенсии оформляется в двух экземплярах, один из которых приобщается в отказное пенсионное дело, а другой в пятидневный срок после вынесения РЦПУ или местным органом страховщика решения выдается (высылается по почте) заявителю. Отметка о его выдаче (высылке) производится на экземпляре решения, приобщенного в отказное пенсионное дело. При этом заявителю возвращаются представленные оригиналы документов. Копии этих документов приобщаются в отказное пенсионное дело.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Расчетный листок, решение о назначении пенсии (об отказе в назначении пенсии) вместе с заявлением и имеющимися документами приобщаются в пенсионное дело в последовательности, предусмотренной правилами ведения пенсионной документации.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Информация о принятом решении РЦПУ или местным органом страховщика вносится в соответствующие графы журнала регистрации заявлений, решений установленного образца в соответствии с приложениями 2-22.</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Данные пенсионного дела не позднее одного рабочего дня после принятия решения о назначении пенсии вносятся в базу данных по пенсионерам.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назначении страховой пенсии по возрасту, по инвалидности и по случаю потери кормильца (СПК) на первой странице в трудовой книжке ставится штамп «Пенсия назначена» с указанием даты назначения.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Общий срок рассмотрения документов о назначении, пересмотре, перерасчете и перевода с одного вида пенсии на другой составляет 30 календарных дней со дня регистрации заявления в соответствии со статьёй 41 Закона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Местные органы страховщика осуществляет прием, регистрацию, предварительную подготовку и комплектование документов для передачи в РЦПУ в течение десяти рабочих дней.</w:t>
      </w:r>
    </w:p>
    <w:p w:rsidR="00BE7A68" w:rsidRPr="007873D7" w:rsidRDefault="00BE7A68" w:rsidP="00BE7A68">
      <w:pPr>
        <w:pStyle w:val="a7"/>
        <w:spacing w:after="0" w:line="240" w:lineRule="auto"/>
        <w:ind w:left="0"/>
        <w:jc w:val="center"/>
        <w:rPr>
          <w:rFonts w:ascii="Times New Roman Tj" w:hAnsi="Times New Roman Tj"/>
          <w:b/>
          <w:bCs/>
          <w:sz w:val="20"/>
          <w:szCs w:val="20"/>
        </w:rPr>
      </w:pPr>
    </w:p>
    <w:p w:rsidR="00BE7A68" w:rsidRPr="0084152F" w:rsidRDefault="00BE7A68" w:rsidP="0084152F">
      <w:pPr>
        <w:pStyle w:val="1"/>
        <w:keepNext w:val="0"/>
        <w:keepLines w:val="0"/>
        <w:numPr>
          <w:ilvl w:val="0"/>
          <w:numId w:val="70"/>
        </w:numPr>
        <w:spacing w:before="0" w:after="0" w:line="240" w:lineRule="auto"/>
        <w:ind w:left="0" w:firstLine="0"/>
        <w:jc w:val="center"/>
        <w:rPr>
          <w:rFonts w:ascii="Times New Roman Tj" w:hAnsi="Times New Roman Tj"/>
          <w:b/>
          <w:bCs/>
          <w:color w:val="auto"/>
          <w:sz w:val="20"/>
          <w:szCs w:val="20"/>
        </w:rPr>
      </w:pPr>
      <w:bookmarkStart w:id="21" w:name="_Toc168575918"/>
      <w:r w:rsidRPr="0084152F">
        <w:rPr>
          <w:rFonts w:ascii="Times New Roman Tj" w:hAnsi="Times New Roman Tj"/>
          <w:b/>
          <w:bCs/>
          <w:color w:val="auto"/>
          <w:sz w:val="20"/>
          <w:szCs w:val="20"/>
        </w:rPr>
        <w:t>ПОРЯДОК НАЗНАЧЕНИЯ, ПЕРЕРАСЧЕТА И ИНДЕКСАЦИИ СТРАХОВЫХ ПЕНСИЙ</w:t>
      </w:r>
      <w:bookmarkEnd w:id="21"/>
    </w:p>
    <w:p w:rsidR="00BE7A68" w:rsidRPr="0084152F" w:rsidRDefault="00BE7A68" w:rsidP="0084152F">
      <w:pPr>
        <w:pStyle w:val="1"/>
        <w:spacing w:before="0"/>
        <w:jc w:val="center"/>
        <w:rPr>
          <w:rFonts w:ascii="Times New Roman Tj" w:hAnsi="Times New Roman Tj"/>
          <w:b/>
          <w:bCs/>
          <w:color w:val="auto"/>
          <w:sz w:val="20"/>
          <w:szCs w:val="20"/>
        </w:rPr>
      </w:pPr>
    </w:p>
    <w:p w:rsidR="00BE7A68" w:rsidRPr="0084152F" w:rsidRDefault="00BE7A68" w:rsidP="0084152F">
      <w:pPr>
        <w:pStyle w:val="2"/>
        <w:spacing w:before="0"/>
        <w:jc w:val="center"/>
        <w:rPr>
          <w:rFonts w:ascii="Times New Roman Tj" w:hAnsi="Times New Roman Tj"/>
          <w:b/>
          <w:bCs/>
          <w:color w:val="auto"/>
          <w:sz w:val="20"/>
          <w:szCs w:val="20"/>
        </w:rPr>
      </w:pPr>
      <w:bookmarkStart w:id="22" w:name="_Toc168575919"/>
      <w:r w:rsidRPr="0084152F">
        <w:rPr>
          <w:rFonts w:ascii="Times New Roman Tj" w:hAnsi="Times New Roman Tj"/>
          <w:b/>
          <w:bCs/>
          <w:color w:val="auto"/>
          <w:sz w:val="20"/>
          <w:szCs w:val="20"/>
        </w:rPr>
        <w:t>§1. Исчисление трудового стажа до 1 января1999 года</w:t>
      </w:r>
      <w:bookmarkEnd w:id="22"/>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bookmarkStart w:id="23" w:name="p2"/>
      <w:bookmarkStart w:id="24" w:name="p3"/>
      <w:bookmarkEnd w:id="23"/>
      <w:bookmarkEnd w:id="24"/>
      <w:r w:rsidRPr="007873D7">
        <w:rPr>
          <w:rFonts w:ascii="Times New Roman Tj" w:hAnsi="Times New Roman Tj"/>
          <w:sz w:val="20"/>
          <w:szCs w:val="20"/>
        </w:rPr>
        <w:t>Для исчисления трудового стажа учитывается фактически отработанный период с начала трудовой деятельности до 1 января 1999 года. При подсчете общего трудового стажа месяц, в котором отработано более 15 дней, считается как полный месяц работы, а месяц, в котором продолжительность работы составляет менее 15 дней, не учитывается.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Основным документом, подтверждающим стаж работы до 1 января 1999 года, является трудовая книжка, а в случае её утери трудовой стаж подтверждается документами, предусмотренными «Положением о порядке подтверждения трудового стажа для назначения пенсии», которое утверждено постановлением Совета министров Республики Таджикистан от 31 января 1994 года, № 45.</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оценки пенсионных прав застрахованных лиц необходимо рассчитать общий трудовой стаж, который определяется по продолжительности работы на предприятии, в учреждении, организации, а для отдельных категорий граждан (по выбору) - общий трудовой стаж или стаж на соответствующих видах работ.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Трудовой стаж устанавливается на основании документов, выданных с места работы, службы, учебы или иной деятельности, засчитываемой в стаж работы, либо вышестоящими организациями, а также архивными учреждениями.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Исчисление периодов работы (службы, деятельности) производится в календарном порядке из расчета полных месяцев (30 дней). При этом каждые 30 дней указанных периодов переводятся в полные месяцы.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когда в трудовой книжке или иных документах, стаж работы указывается не посредством дат, а без указания точных дат, то для расчета страховой пенсии за дату принимается первое июля соответствующего года, а если не указано число месяца, то таковым является пятнадцатое число соответствующего месяца.</w:t>
      </w: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25" w:name="_Toc168575920"/>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 xml:space="preserve">§2. Виды деятельности, засчитываемые в трудовой стаж работы </w:t>
      </w:r>
      <w:r w:rsidRPr="0084152F">
        <w:rPr>
          <w:rFonts w:ascii="Times New Roman Tj" w:hAnsi="Times New Roman Tj"/>
          <w:b/>
          <w:bCs/>
          <w:color w:val="auto"/>
          <w:sz w:val="20"/>
          <w:szCs w:val="20"/>
          <w:lang w:val="tg-Cyrl-TJ"/>
        </w:rPr>
        <w:t>до</w:t>
      </w:r>
      <w:r w:rsidRPr="0084152F">
        <w:rPr>
          <w:rFonts w:ascii="Times New Roman Tj" w:hAnsi="Times New Roman Tj"/>
          <w:b/>
          <w:bCs/>
          <w:color w:val="auto"/>
          <w:sz w:val="20"/>
          <w:szCs w:val="20"/>
        </w:rPr>
        <w:t xml:space="preserve"> 1 января 1999 года</w:t>
      </w:r>
      <w:bookmarkEnd w:id="25"/>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статьями 63-63(1) Закона Республики Таджикистан «О пенсионном обеспечении граждан Республики Таджикистан» под общим трудовым стажем понимается суммарная продолжительность трудовой и иной общественно полезной деятельности, учитываемая календарно, в которую включаются:</w:t>
      </w:r>
    </w:p>
    <w:p w:rsidR="00BE7A68" w:rsidRPr="007873D7" w:rsidRDefault="00BE7A68">
      <w:pPr>
        <w:numPr>
          <w:ilvl w:val="0"/>
          <w:numId w:val="57"/>
        </w:numPr>
        <w:autoSpaceDE w:val="0"/>
        <w:autoSpaceDN w:val="0"/>
        <w:adjustRightInd w:val="0"/>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период обучения в высших и средних специальных учебных заведениях, в училищах, школах и на курсах по подготовке кадров, повышения квалификации и переквалификации, в аспирантуре, докторантуре и клинической ординатуре;</w:t>
      </w:r>
    </w:p>
    <w:p w:rsidR="00BE7A68" w:rsidRPr="007873D7" w:rsidRDefault="00BE7A68">
      <w:pPr>
        <w:numPr>
          <w:ilvl w:val="0"/>
          <w:numId w:val="57"/>
        </w:numPr>
        <w:autoSpaceDE w:val="0"/>
        <w:autoSpaceDN w:val="0"/>
        <w:adjustRightInd w:val="0"/>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период срочной военной службы;</w:t>
      </w:r>
    </w:p>
    <w:p w:rsidR="00BE7A68" w:rsidRPr="007873D7" w:rsidRDefault="00BE7A68">
      <w:pPr>
        <w:numPr>
          <w:ilvl w:val="0"/>
          <w:numId w:val="57"/>
        </w:numPr>
        <w:autoSpaceDE w:val="0"/>
        <w:autoSpaceDN w:val="0"/>
        <w:adjustRightInd w:val="0"/>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время ухода временно неработающей матери за малолетними детьми, но не более чем до достижения каждым ребенком трехлетнего возраста, в пределах шестидесяти месяцев в общей сложности;</w:t>
      </w:r>
    </w:p>
    <w:p w:rsidR="00BE7A68" w:rsidRPr="007873D7" w:rsidRDefault="00BE7A68">
      <w:pPr>
        <w:numPr>
          <w:ilvl w:val="0"/>
          <w:numId w:val="57"/>
        </w:numPr>
        <w:autoSpaceDE w:val="0"/>
        <w:autoSpaceDN w:val="0"/>
        <w:adjustRightInd w:val="0"/>
        <w:spacing w:after="0" w:line="276" w:lineRule="auto"/>
        <w:ind w:left="0" w:firstLine="567"/>
        <w:contextualSpacing/>
        <w:jc w:val="both"/>
        <w:rPr>
          <w:rFonts w:ascii="Times New Roman Tj" w:eastAsia="Calibri"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eastAsia="Calibri" w:hAnsi="Times New Roman Tj"/>
          <w:sz w:val="20"/>
          <w:szCs w:val="20"/>
        </w:rPr>
        <w:lastRenderedPageBreak/>
        <w:t>период проживания жен лиц офицерского состава, прапорщиков, мичманов и военнослужащих сверхсрочной службы с мужьями в местностях, где не было возможности их трудоустройства по специальности, но не более десяти лет.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Периоды трудовой деятельности, которые подтверждаются по другим основаниям и включаются в трудовой стаж определяются главой 4 Правил конвертации (преобразования) пенсионных прав застрахованных лиц в условный пенсионный капитал, утвержденных постановлением Правительства Республики Таджикистан от 29 августа 2015 года, №551.</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Периоды работы в колхозе подсчитываются по трудовым книжкам колхозников.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Периоды работы в течение полного сезона на предприятиях и организациях сезонных отраслей перерабатывающей промышленности, независимо от их ведомственной подчиненности, а также в совхозах и колхозах считаются как календарный год работы.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Другие виды сезонных работ включаются в стаж работы по фактической продолжительности.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hyperlink r:id="rId12" w:anchor="2" w:history="1">
        <w:r w:rsidRPr="007873D7">
          <w:rPr>
            <w:rFonts w:ascii="Times New Roman Tj" w:hAnsi="Times New Roman Tj"/>
            <w:sz w:val="20"/>
            <w:szCs w:val="20"/>
          </w:rPr>
          <w:t>Льготы по исчислению трудового стажа</w:t>
        </w:r>
      </w:hyperlink>
      <w:r w:rsidRPr="007873D7">
        <w:rPr>
          <w:rFonts w:ascii="Times New Roman Tj" w:hAnsi="Times New Roman Tj"/>
          <w:sz w:val="20"/>
          <w:szCs w:val="20"/>
        </w:rPr>
        <w:t xml:space="preserve"> применяются в следующих размерах:</w:t>
      </w:r>
    </w:p>
    <w:p w:rsidR="00BE7A68" w:rsidRPr="007873D7" w:rsidRDefault="00BE7A68">
      <w:pPr>
        <w:numPr>
          <w:ilvl w:val="0"/>
          <w:numId w:val="1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 xml:space="preserve">в тройном размере в соответствии со статьями 64-65 Закона Республики Таджикистан </w:t>
      </w:r>
      <w:r w:rsidRPr="007873D7">
        <w:rPr>
          <w:rFonts w:ascii="Times New Roman Tj" w:hAnsi="Times New Roman Tj"/>
          <w:sz w:val="20"/>
          <w:szCs w:val="20"/>
          <w:lang w:val="tg-Cyrl-TJ"/>
        </w:rPr>
        <w:t xml:space="preserve">                                   </w:t>
      </w:r>
      <w:proofErr w:type="gramStart"/>
      <w:r w:rsidRPr="007873D7">
        <w:rPr>
          <w:rFonts w:ascii="Times New Roman Tj" w:hAnsi="Times New Roman Tj"/>
          <w:sz w:val="20"/>
          <w:szCs w:val="20"/>
          <w:lang w:val="tg-Cyrl-TJ"/>
        </w:rPr>
        <w:t xml:space="preserve">   </w:t>
      </w:r>
      <w:r w:rsidRPr="007873D7">
        <w:rPr>
          <w:rFonts w:ascii="Times New Roman Tj" w:hAnsi="Times New Roman Tj"/>
          <w:sz w:val="20"/>
          <w:szCs w:val="20"/>
        </w:rPr>
        <w:t>«</w:t>
      </w:r>
      <w:proofErr w:type="gramEnd"/>
      <w:r w:rsidRPr="007873D7">
        <w:rPr>
          <w:rFonts w:ascii="Times New Roman Tj" w:hAnsi="Times New Roman Tj"/>
          <w:sz w:val="20"/>
          <w:szCs w:val="20"/>
        </w:rPr>
        <w:t>О пенсионном обеспечении граждан Республики Таджикистан»;</w:t>
      </w:r>
    </w:p>
    <w:p w:rsidR="00BE7A68" w:rsidRPr="007873D7" w:rsidRDefault="00BE7A68">
      <w:pPr>
        <w:numPr>
          <w:ilvl w:val="0"/>
          <w:numId w:val="1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 xml:space="preserve">в двойном размере в соответствии с абзацем 1 статьи 66 Закона Республики Таджикистан </w:t>
      </w:r>
      <w:r w:rsidRPr="007873D7">
        <w:rPr>
          <w:rFonts w:ascii="Times New Roman Tj" w:hAnsi="Times New Roman Tj"/>
          <w:sz w:val="20"/>
          <w:szCs w:val="20"/>
          <w:lang w:val="tg-Cyrl-TJ"/>
        </w:rPr>
        <w:t xml:space="preserve">                               </w:t>
      </w:r>
      <w:proofErr w:type="gramStart"/>
      <w:r w:rsidRPr="007873D7">
        <w:rPr>
          <w:rFonts w:ascii="Times New Roman Tj" w:hAnsi="Times New Roman Tj"/>
          <w:sz w:val="20"/>
          <w:szCs w:val="20"/>
          <w:lang w:val="tg-Cyrl-TJ"/>
        </w:rPr>
        <w:t xml:space="preserve">   </w:t>
      </w:r>
      <w:r w:rsidRPr="007873D7">
        <w:rPr>
          <w:rFonts w:ascii="Times New Roman Tj" w:hAnsi="Times New Roman Tj"/>
          <w:sz w:val="20"/>
          <w:szCs w:val="20"/>
        </w:rPr>
        <w:t>«</w:t>
      </w:r>
      <w:proofErr w:type="gramEnd"/>
      <w:r w:rsidRPr="007873D7">
        <w:rPr>
          <w:rFonts w:ascii="Times New Roman Tj" w:hAnsi="Times New Roman Tj"/>
          <w:sz w:val="20"/>
          <w:szCs w:val="20"/>
        </w:rPr>
        <w:t>О пенсионном обеспечении граждан Республики Таджикистан»;</w:t>
      </w:r>
    </w:p>
    <w:p w:rsidR="00BE7A68" w:rsidRPr="007873D7" w:rsidRDefault="00BE7A68">
      <w:pPr>
        <w:numPr>
          <w:ilvl w:val="0"/>
          <w:numId w:val="1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 xml:space="preserve">в полуторном размере работы в соответствии со абзацем 2 статьи 66 Закона </w:t>
      </w:r>
      <w:r w:rsidRPr="007873D7">
        <w:rPr>
          <w:rFonts w:ascii="Times New Roman Tj" w:hAnsi="Times New Roman Tj"/>
          <w:sz w:val="20"/>
          <w:szCs w:val="20"/>
          <w:lang w:val="tg-Cyrl-TJ"/>
        </w:rPr>
        <w:t xml:space="preserve">                                             </w:t>
      </w:r>
      <w:r w:rsidRPr="007873D7">
        <w:rPr>
          <w:rFonts w:ascii="Times New Roman Tj" w:hAnsi="Times New Roman Tj"/>
          <w:sz w:val="20"/>
          <w:szCs w:val="20"/>
        </w:rPr>
        <w:t>Республики Таджикистан «О пенсионном обеспечении граждан Республики Таджикистан».</w:t>
      </w:r>
    </w:p>
    <w:p w:rsidR="00BE7A68" w:rsidRPr="0084152F" w:rsidRDefault="00BE7A68" w:rsidP="0084152F">
      <w:pPr>
        <w:shd w:val="clear" w:color="auto" w:fill="FFFFFF"/>
        <w:autoSpaceDE w:val="0"/>
        <w:autoSpaceDN w:val="0"/>
        <w:adjustRightInd w:val="0"/>
        <w:spacing w:after="0" w:line="240" w:lineRule="auto"/>
        <w:contextualSpacing/>
        <w:jc w:val="center"/>
        <w:rPr>
          <w:rFonts w:ascii="Times New Roman Tj" w:hAnsi="Times New Roman Tj"/>
          <w:b/>
          <w:bCs/>
          <w:sz w:val="20"/>
          <w:szCs w:val="20"/>
        </w:rPr>
      </w:pPr>
    </w:p>
    <w:p w:rsidR="00BE7A68" w:rsidRPr="0084152F" w:rsidRDefault="00BE7A68" w:rsidP="0084152F">
      <w:pPr>
        <w:pStyle w:val="2"/>
        <w:spacing w:before="0"/>
        <w:jc w:val="center"/>
        <w:rPr>
          <w:rFonts w:ascii="Times New Roman Tj" w:hAnsi="Times New Roman Tj"/>
          <w:b/>
          <w:bCs/>
          <w:color w:val="auto"/>
          <w:sz w:val="20"/>
          <w:szCs w:val="20"/>
        </w:rPr>
      </w:pPr>
      <w:bookmarkStart w:id="26" w:name="_Toc168575921"/>
      <w:r w:rsidRPr="0084152F">
        <w:rPr>
          <w:rFonts w:ascii="Times New Roman Tj" w:hAnsi="Times New Roman Tj"/>
          <w:b/>
          <w:bCs/>
          <w:color w:val="auto"/>
          <w:sz w:val="20"/>
          <w:szCs w:val="20"/>
        </w:rPr>
        <w:t xml:space="preserve">§3. </w:t>
      </w:r>
      <w:hyperlink r:id="rId13" w:anchor="3" w:history="1">
        <w:r w:rsidRPr="0084152F">
          <w:rPr>
            <w:rFonts w:ascii="Times New Roman Tj" w:hAnsi="Times New Roman Tj"/>
            <w:b/>
            <w:bCs/>
            <w:color w:val="auto"/>
            <w:sz w:val="20"/>
            <w:szCs w:val="20"/>
          </w:rPr>
          <w:t>Порядок включения в трудовой стаж отдельных видов работ</w:t>
        </w:r>
        <w:bookmarkEnd w:id="26"/>
      </w:hyperlink>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«Списком сезонных отраслей промышленности, работа в которых в течение полного сезона засчитывается в стаж для назначения пенсии за год работы» утверждённым постановлением Совета министров Республики Таджикистан от 4 февраля 1994 года, № 72 полный сезон работы на предприятиях и организациях сезонных отраслей промышленности приравнивается за один год работы, который засчитывается в общий трудовой стаж.</w:t>
      </w:r>
    </w:p>
    <w:p w:rsidR="00BE7A68" w:rsidRPr="0084152F" w:rsidRDefault="00BE7A68" w:rsidP="0084152F">
      <w:pPr>
        <w:pStyle w:val="a7"/>
        <w:spacing w:after="0" w:line="240" w:lineRule="auto"/>
        <w:ind w:left="0"/>
        <w:jc w:val="center"/>
        <w:rPr>
          <w:rFonts w:ascii="Times New Roman Tj" w:hAnsi="Times New Roman Tj"/>
          <w:b/>
          <w:bCs/>
          <w:sz w:val="20"/>
          <w:szCs w:val="20"/>
        </w:rPr>
      </w:pPr>
    </w:p>
    <w:p w:rsidR="00BE7A68" w:rsidRPr="0084152F" w:rsidRDefault="00BE7A68" w:rsidP="0084152F">
      <w:pPr>
        <w:pStyle w:val="2"/>
        <w:spacing w:before="0"/>
        <w:jc w:val="center"/>
        <w:rPr>
          <w:rFonts w:ascii="Times New Roman Tj" w:hAnsi="Times New Roman Tj"/>
          <w:b/>
          <w:bCs/>
          <w:color w:val="auto"/>
          <w:sz w:val="20"/>
          <w:szCs w:val="20"/>
        </w:rPr>
      </w:pPr>
      <w:bookmarkStart w:id="27" w:name="_Toc168575922"/>
      <w:r w:rsidRPr="0084152F">
        <w:rPr>
          <w:rFonts w:ascii="Times New Roman Tj" w:hAnsi="Times New Roman Tj"/>
          <w:b/>
          <w:bCs/>
          <w:color w:val="auto"/>
          <w:sz w:val="20"/>
          <w:szCs w:val="20"/>
        </w:rPr>
        <w:t>§4. Исчисление страхового стажа с 1 января 1999 года по 1 января 2013 года</w:t>
      </w:r>
      <w:bookmarkEnd w:id="27"/>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После 1 января 1999 года страховой стаж определяется на основании данных персонифицированного учета и трудовой книжки.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Основным документом, подтверждающим страховой стаж за период с 1 января 1999 года по </w:t>
      </w:r>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1 января 2013 года, является трудовая книжка. При этом записи о периодах трудовой деятельности в трудовой книжке должны совпадать с периодами получения заработной платы у страхователей.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отсутствии трудовой книжки или в случаях, когда в трудовой книжке содержатся неправильные или неточные записи либо не содержатся записи об отдельных периодах работы, в подтверждение стажа принимаются справки, выписки из приказов, лицевые счета, ведомости на выдачу заработной платы, трудовые договоры и соглашения с отметками об их исполнении, трудовые, послужные и формулярные списки, членские книжки членов кооперативных артелей и иные документы, содержащие сведения о периодах работы.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Период индивидуальной трудовой деятельности засчитывается в страховой стаж на основании налоговых деклараций и справок об уплате страховых взносов.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 занимающиеся индивидуальной трудовой деятельностью, при обращении за пенсией должны подтверждать соответствующую деятельность справками и квитанциями об уплате страховых взносов, выданными налоговыми органами и квитанциями об уплате социального налога.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Время работы в личном </w:t>
      </w:r>
      <w:proofErr w:type="spellStart"/>
      <w:r w:rsidRPr="007873D7">
        <w:rPr>
          <w:rFonts w:ascii="Times New Roman Tj" w:hAnsi="Times New Roman Tj"/>
          <w:sz w:val="20"/>
          <w:szCs w:val="20"/>
        </w:rPr>
        <w:t>дехканско</w:t>
      </w:r>
      <w:proofErr w:type="spellEnd"/>
      <w:r w:rsidRPr="007873D7">
        <w:rPr>
          <w:rFonts w:ascii="Times New Roman Tj" w:hAnsi="Times New Roman Tj"/>
          <w:sz w:val="20"/>
          <w:szCs w:val="20"/>
        </w:rPr>
        <w:t>-фермерском хозяйстве членов этого хозяйства и граждан, заключивших договор об использовании их труда, подтверждается записями в трудовой книжке и (или) документами об уплате страховых взносов.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Основанием для включения в страховой стаж периодов выполнения работы по гражданско-правовым договорам служат справки работодателей, подтверждающие уплату страховых взносов, и договор с отметкой работодателя о его выполнении.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Период творческой деятельности членов творческих союзов подтверждается справками о периоде уплаты взносов на социальное страхование. До введения взносов на социальное страхование творческая деятельность членов творческих союзов подтверждается справками (выписками из постановлений), выданными секретариатами правления творческих союзов.</w:t>
      </w:r>
    </w:p>
    <w:p w:rsidR="00BE7A68" w:rsidRPr="007873D7" w:rsidRDefault="00BE7A68" w:rsidP="00BE7A68">
      <w:pPr>
        <w:pStyle w:val="a7"/>
        <w:spacing w:after="0" w:line="276" w:lineRule="auto"/>
        <w:ind w:left="0"/>
        <w:jc w:val="center"/>
        <w:rPr>
          <w:rFonts w:ascii="Times New Roman Tj" w:hAnsi="Times New Roman Tj"/>
          <w:b/>
          <w:bCs/>
          <w:sz w:val="20"/>
          <w:szCs w:val="20"/>
        </w:rPr>
        <w:sectPr w:rsidR="00BE7A68" w:rsidRPr="007873D7" w:rsidSect="00BE7A68">
          <w:pgSz w:w="11906" w:h="16838"/>
          <w:pgMar w:top="1134" w:right="1134" w:bottom="1134" w:left="1134" w:header="1134" w:footer="1134" w:gutter="0"/>
          <w:cols w:space="708"/>
          <w:docGrid w:linePitch="360"/>
        </w:sect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28" w:name="_Toc168575923"/>
      <w:r w:rsidRPr="0084152F">
        <w:rPr>
          <w:rFonts w:ascii="Times New Roman Tj" w:hAnsi="Times New Roman Tj"/>
          <w:b/>
          <w:bCs/>
          <w:color w:val="auto"/>
          <w:sz w:val="20"/>
          <w:szCs w:val="20"/>
        </w:rPr>
        <w:lastRenderedPageBreak/>
        <w:t>§5. Исчисление страхового стажа после 1 января 2013 года.</w:t>
      </w:r>
      <w:bookmarkEnd w:id="28"/>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Основным документом, подтверждающим страховой стаж после 1 января 2013 года, являются документы персонифицированного учета, подтверждающие уплату социального налога страхователями.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Страховой стаж исчисляется как сумма страховых месяцев за каждый год участия гражданина в системе обязательного пенсионного страхования.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Количество рабочих дней при исчислении страхового стажа во внимание не принимается. Страховым месяцем считается период, в котором произведена выплата заработной платы, начислены и уплачены пенсионные взносы.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когда отсутствуют документы персонифицированного учета или в документах персонифицированного учета содержатся неправильные или неточные записи либо не содержатся записи об отдельных периодах работы, в подтверждение страхового стажа принимаются справки, выписки из приказов, лицевые счета, ведомости на выдачу заработной платы, трудовые договоры и соглашения с отметками об их исполнении.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Периоды деятельности: служба в армии, временная нетрудоспособность, уход за больными детьми, учеба в высших учебных заведениях, трудовой отпуск и т.п. засчитываются в качестве стажа работы без представления сведений о заработной плате независимо от периода приобретения стажа.</w:t>
      </w:r>
    </w:p>
    <w:p w:rsidR="00BE7A68" w:rsidRPr="007873D7" w:rsidRDefault="00BE7A68" w:rsidP="00BE7A68">
      <w:pPr>
        <w:pStyle w:val="a7"/>
        <w:spacing w:after="0" w:line="240" w:lineRule="auto"/>
        <w:ind w:left="0"/>
        <w:jc w:val="center"/>
        <w:rPr>
          <w:rFonts w:ascii="Times New Roman Tj" w:hAnsi="Times New Roman Tj"/>
          <w:b/>
          <w:bCs/>
          <w:sz w:val="20"/>
          <w:szCs w:val="20"/>
        </w:rPr>
      </w:pPr>
    </w:p>
    <w:p w:rsidR="00BE7A68" w:rsidRPr="0084152F" w:rsidRDefault="00BE7A68" w:rsidP="0084152F">
      <w:pPr>
        <w:pStyle w:val="2"/>
        <w:spacing w:before="0"/>
        <w:jc w:val="center"/>
        <w:rPr>
          <w:rFonts w:ascii="Times New Roman Tj" w:hAnsi="Times New Roman Tj"/>
          <w:b/>
          <w:bCs/>
          <w:color w:val="auto"/>
          <w:sz w:val="20"/>
          <w:szCs w:val="20"/>
        </w:rPr>
      </w:pPr>
      <w:bookmarkStart w:id="29" w:name="_Toc168575924"/>
      <w:r w:rsidRPr="0084152F">
        <w:rPr>
          <w:rFonts w:ascii="Times New Roman Tj" w:hAnsi="Times New Roman Tj"/>
          <w:b/>
          <w:bCs/>
          <w:color w:val="auto"/>
          <w:sz w:val="20"/>
          <w:szCs w:val="20"/>
        </w:rPr>
        <w:t xml:space="preserve">§6. </w:t>
      </w:r>
      <w:hyperlink r:id="rId14" w:anchor="1" w:history="1">
        <w:r w:rsidRPr="0084152F">
          <w:rPr>
            <w:rFonts w:ascii="Times New Roman Tj" w:hAnsi="Times New Roman Tj"/>
            <w:b/>
            <w:bCs/>
            <w:color w:val="auto"/>
            <w:sz w:val="20"/>
            <w:szCs w:val="20"/>
          </w:rPr>
          <w:t>Виды деятельности, засчитываемые в страховой стаж</w:t>
        </w:r>
      </w:hyperlink>
      <w:r w:rsidRPr="0084152F">
        <w:rPr>
          <w:rFonts w:ascii="Times New Roman Tj" w:hAnsi="Times New Roman Tj"/>
          <w:b/>
          <w:bCs/>
          <w:color w:val="auto"/>
          <w:sz w:val="20"/>
          <w:szCs w:val="20"/>
        </w:rPr>
        <w:t xml:space="preserve"> на льготных основаниях</w:t>
      </w:r>
      <w:bookmarkEnd w:id="29"/>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страховой стаж работы в соответствии статье 17 Закона Республики Таджикистан </w:t>
      </w:r>
      <w:r w:rsidRPr="007873D7">
        <w:rPr>
          <w:rFonts w:ascii="Times New Roman Tj" w:hAnsi="Times New Roman Tj"/>
          <w:sz w:val="20"/>
          <w:szCs w:val="20"/>
          <w:lang w:val="tg-Cyrl-TJ"/>
        </w:rPr>
        <w:t xml:space="preserve">                                     </w:t>
      </w:r>
      <w:proofErr w:type="gramStart"/>
      <w:r w:rsidRPr="007873D7">
        <w:rPr>
          <w:rFonts w:ascii="Times New Roman Tj" w:hAnsi="Times New Roman Tj"/>
          <w:sz w:val="20"/>
          <w:szCs w:val="20"/>
          <w:lang w:val="tg-Cyrl-TJ"/>
        </w:rPr>
        <w:t xml:space="preserve">   </w:t>
      </w:r>
      <w:r w:rsidRPr="007873D7">
        <w:rPr>
          <w:rFonts w:ascii="Times New Roman Tj" w:hAnsi="Times New Roman Tj"/>
          <w:sz w:val="20"/>
          <w:szCs w:val="20"/>
        </w:rPr>
        <w:t>«</w:t>
      </w:r>
      <w:proofErr w:type="gramEnd"/>
      <w:r w:rsidRPr="007873D7">
        <w:rPr>
          <w:rFonts w:ascii="Times New Roman Tj" w:hAnsi="Times New Roman Tj"/>
          <w:sz w:val="20"/>
          <w:szCs w:val="20"/>
        </w:rPr>
        <w:t>О страховых и государственных пенсиях» засчитывается трудовая деятельность, выполняемая у работодателя на основании трудового договора, а также периоды трудовой деятельности, за которые не вносились страховые взносы, в том числе:</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период службы в рядах Вооруженных Сил, а также другой, приравненной к ней службы по призыву;</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период обучения на очном (дневном) отделении высшего и среднего специального учебного заведения при условии наличия трудового (страхового) стажа по специальности не менее пяти лет после завершения обучения;</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период обучения без отрыва от производства на курсах по подготовке кадров, повышения квалификации и переквалификации, в аспирантуре, докторантуре при наличии гарантии продолжения трудовых отношений со страхователями и (или)отсутствия перерывов в трудовой деятельности по завершении обучения;</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время ухода временно неработающей матери за малолетними детьми, но не более чем до достижения каждым ребенком трехлетнего возраста, в пределах шестидесяти месяцев в общей сложности;</w:t>
      </w:r>
    </w:p>
    <w:p w:rsidR="00BE7A68" w:rsidRPr="007873D7" w:rsidRDefault="00BE7A68">
      <w:pPr>
        <w:numPr>
          <w:ilvl w:val="0"/>
          <w:numId w:val="15"/>
        </w:numPr>
        <w:shd w:val="clear" w:color="auto" w:fill="FFFFFF"/>
        <w:spacing w:after="0" w:line="240"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 в период нахождения в заключении лиц, необоснованно привлеченных к уголовной ответственности, репрессированных, и впоследствии реабилитированных.</w:t>
      </w:r>
    </w:p>
    <w:p w:rsidR="00BE7A68" w:rsidRPr="0084152F" w:rsidRDefault="00BE7A68" w:rsidP="0084152F">
      <w:pPr>
        <w:shd w:val="clear" w:color="auto" w:fill="FFFFFF"/>
        <w:spacing w:after="0" w:line="240" w:lineRule="auto"/>
        <w:contextualSpacing/>
        <w:jc w:val="center"/>
        <w:rPr>
          <w:rFonts w:ascii="Times New Roman Tj" w:eastAsia="Calibri" w:hAnsi="Times New Roman Tj"/>
          <w:b/>
          <w:bCs/>
          <w:sz w:val="20"/>
          <w:szCs w:val="20"/>
        </w:rPr>
      </w:pPr>
    </w:p>
    <w:p w:rsidR="00BE7A68" w:rsidRPr="0084152F" w:rsidRDefault="00BE7A68" w:rsidP="0084152F">
      <w:pPr>
        <w:pStyle w:val="2"/>
        <w:spacing w:before="0"/>
        <w:jc w:val="center"/>
        <w:rPr>
          <w:rFonts w:ascii="Times New Roman Tj" w:hAnsi="Times New Roman Tj"/>
          <w:b/>
          <w:bCs/>
          <w:color w:val="auto"/>
          <w:sz w:val="20"/>
          <w:szCs w:val="20"/>
        </w:rPr>
      </w:pPr>
      <w:bookmarkStart w:id="30" w:name="_Toc168575925"/>
      <w:r w:rsidRPr="0084152F">
        <w:rPr>
          <w:rFonts w:ascii="Times New Roman Tj" w:hAnsi="Times New Roman Tj"/>
          <w:b/>
          <w:bCs/>
          <w:color w:val="auto"/>
          <w:sz w:val="20"/>
          <w:szCs w:val="20"/>
        </w:rPr>
        <w:t xml:space="preserve">§7. </w:t>
      </w:r>
      <w:hyperlink r:id="rId15" w:anchor="4" w:history="1">
        <w:r w:rsidRPr="0084152F">
          <w:rPr>
            <w:rFonts w:ascii="Times New Roman Tj" w:hAnsi="Times New Roman Tj"/>
            <w:b/>
            <w:bCs/>
            <w:color w:val="auto"/>
            <w:sz w:val="20"/>
            <w:szCs w:val="20"/>
          </w:rPr>
          <w:t>Способы подтверждения страхового стажа</w:t>
        </w:r>
        <w:bookmarkEnd w:id="30"/>
      </w:hyperlink>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40" w:lineRule="auto"/>
        <w:ind w:left="0" w:firstLine="567"/>
        <w:jc w:val="both"/>
        <w:rPr>
          <w:rFonts w:ascii="Times New Roman Tj" w:hAnsi="Times New Roman Tj"/>
          <w:sz w:val="20"/>
          <w:szCs w:val="20"/>
        </w:rPr>
      </w:pPr>
      <w:r w:rsidRPr="007873D7">
        <w:rPr>
          <w:rFonts w:ascii="Times New Roman Tj" w:hAnsi="Times New Roman Tj"/>
          <w:sz w:val="20"/>
          <w:szCs w:val="20"/>
        </w:rPr>
        <w:t>Подтверждение страхового стажа производится застрахованными лицами двумя основными способами, определенными законодательством Республики Таджикистан:</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документальным;</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на основе свидетельских показаний.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 документальному способу подтверждения страхового стажа относится:</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 xml:space="preserve">трудовая книжка установленного образца; </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 xml:space="preserve">документы об уплате соответствующих обязательных платежей, выдаваемые в установленном порядке страховщиком на основании сведений индивидуального (персонифицированного) учета; </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письменные трудовые договоры, оформленные в соответствии с трудовым законодательством;</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трудовые книжки колхозников;</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 xml:space="preserve">справки работодателей, государственных органов, выписки из приказов, лицевые счета и ведомости на выдачу заработной платы.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Периоды, включаемые в трудовой стаж, помимо трудовой деятельности подтверждаются соответствующими договорами, справками, свидетельствами, выдаваемыми уполномоченными органами </w:t>
      </w:r>
      <w:r w:rsidRPr="007873D7">
        <w:rPr>
          <w:rFonts w:ascii="Times New Roman Tj" w:hAnsi="Times New Roman Tj"/>
          <w:sz w:val="20"/>
          <w:szCs w:val="20"/>
        </w:rPr>
        <w:lastRenderedPageBreak/>
        <w:t>(военные билеты, справки военкоматов, документы о рождении ребенка и достижение им возраста полутора лет).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 xml:space="preserve">Периоды работы до регистрации гражданина в качестве застрахованного лица </w:t>
      </w:r>
      <w:r w:rsidRPr="007873D7">
        <w:rPr>
          <w:rFonts w:ascii="Times New Roman Tj" w:hAnsi="Times New Roman Tj"/>
          <w:sz w:val="20"/>
          <w:szCs w:val="20"/>
          <w:lang w:val="tg-Cyrl-TJ"/>
        </w:rPr>
        <w:t xml:space="preserve">                                                           </w:t>
      </w:r>
      <w:proofErr w:type="gramStart"/>
      <w:r w:rsidRPr="007873D7">
        <w:rPr>
          <w:rFonts w:ascii="Times New Roman Tj" w:hAnsi="Times New Roman Tj"/>
          <w:sz w:val="20"/>
          <w:szCs w:val="20"/>
          <w:lang w:val="tg-Cyrl-TJ"/>
        </w:rPr>
        <w:t xml:space="preserve">   </w:t>
      </w:r>
      <w:r w:rsidRPr="007873D7">
        <w:rPr>
          <w:rFonts w:ascii="Times New Roman Tj" w:hAnsi="Times New Roman Tj"/>
          <w:sz w:val="20"/>
          <w:szCs w:val="20"/>
        </w:rPr>
        <w:t>(</w:t>
      </w:r>
      <w:proofErr w:type="gramEnd"/>
      <w:r w:rsidRPr="007873D7">
        <w:rPr>
          <w:rFonts w:ascii="Times New Roman Tj" w:hAnsi="Times New Roman Tj"/>
          <w:sz w:val="20"/>
          <w:szCs w:val="20"/>
        </w:rPr>
        <w:t>до 1 января 1999г.) могут устанавливаться в судебном порядке на основании показаний двух или более свидетелей, знающих гражданина по совместной работе у одного работодателя.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Подтверждение трудового стажа на основе свидетельских показаний производится в случае утраты документов о работе в связи со стихийным бедствием, военными действиями и другими причинами, которые не подлежат восстановлению и их получению вследствие небрежного их хранения, умышленного уничтожения не по вине работника.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 заявлению гражданина об установлении периода его работы по свидетельским показаниям должны быть приложены:</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решение судебного органа;</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документ соответствующего государственного органа, подтверждающий время, место и характер стихийного бедствия;</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документ работодателя или соответствующего государственного органа, подтверждающий факт утраты документов с указанием причины и невозможности их восстановления;</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справка архивного учреждения или государственного органа, подтверждающая факт отсутствия архивных данных об устанавливаемом периоде работы.</w:t>
      </w:r>
    </w:p>
    <w:p w:rsidR="00BE7A68" w:rsidRPr="007873D7" w:rsidRDefault="00BE7A68" w:rsidP="00BE7A68">
      <w:pPr>
        <w:pStyle w:val="2"/>
        <w:spacing w:before="0"/>
        <w:rPr>
          <w:rFonts w:ascii="Times New Roman Tj" w:hAnsi="Times New Roman Tj"/>
          <w:color w:val="auto"/>
          <w:sz w:val="20"/>
          <w:szCs w:val="20"/>
        </w:rPr>
      </w:pPr>
      <w:bookmarkStart w:id="31" w:name="_Toc168575926"/>
    </w:p>
    <w:p w:rsidR="00BE7A68" w:rsidRPr="0084152F" w:rsidRDefault="00BE7A68" w:rsidP="0084152F">
      <w:pPr>
        <w:pStyle w:val="2"/>
        <w:spacing w:before="0"/>
        <w:jc w:val="center"/>
        <w:rPr>
          <w:rFonts w:ascii="Times New Roman Tj" w:hAnsi="Times New Roman Tj"/>
          <w:b/>
          <w:bCs/>
          <w:color w:val="auto"/>
          <w:sz w:val="20"/>
          <w:szCs w:val="20"/>
        </w:rPr>
      </w:pPr>
      <w:r w:rsidRPr="0084152F">
        <w:rPr>
          <w:rFonts w:ascii="Times New Roman Tj" w:hAnsi="Times New Roman Tj"/>
          <w:b/>
          <w:bCs/>
          <w:color w:val="auto"/>
          <w:sz w:val="20"/>
          <w:szCs w:val="20"/>
        </w:rPr>
        <w:t>§8. Подтверждение страхового стажа без уплаты страховых взносов</w:t>
      </w:r>
      <w:bookmarkEnd w:id="31"/>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Страховой стаж без уплаты пенсионных взносов используется для определения права выхода на пенсию застрахованного лица.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этот период включаются периоды деятельности, указанные в части 3 статьи 17 Закона Республики Таджикистан «О страховых и государственных пенсиях» (стаж на льготных основаниях).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 частью 4 статьи 17 Закона Республики Таджикистан «О страховых и государственных пенсиях» общая продолжительность страхового стажа без уплаты страховых взносов не должна составлять более, чем 60 месяцев.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Основным документом подтверждения страхового стажа без уплаты страховых взносов служит трудовая книжка. На территории республики ведутся трудовые книжки установленного образца, форма которой </w:t>
      </w:r>
      <w:proofErr w:type="gramStart"/>
      <w:r w:rsidRPr="007873D7">
        <w:rPr>
          <w:rFonts w:ascii="Times New Roman Tj" w:hAnsi="Times New Roman Tj"/>
          <w:sz w:val="20"/>
          <w:szCs w:val="20"/>
        </w:rPr>
        <w:t>утверждена Порядком</w:t>
      </w:r>
      <w:proofErr w:type="gramEnd"/>
      <w:r w:rsidRPr="007873D7">
        <w:rPr>
          <w:rFonts w:ascii="Times New Roman Tj" w:hAnsi="Times New Roman Tj"/>
          <w:sz w:val="20"/>
          <w:szCs w:val="20"/>
        </w:rPr>
        <w:t xml:space="preserve"> ведения трудовых книжек работников, утвержденного постановлением Правительства Республики Таджикистан от 12 апреля 1999 года, № 154.</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массовой утрате работодателем трудовых книжек работников в результате чрезвычайных ситуаций (экологические и техногенные катастрофы, стихийные бедствия, массовые беспорядки и другие чрезвычайные обстоятельства) трудовой стаж этих работников устанавливается комиссией по установлению стажа, создаваемой Правительством Республики Таджикистан или исполнительными комитетами местных народных депутатов. В состав такой комиссии включаются представители работодателей, профсоюзов, страховщика или иных уполномоченных работниками представительных органов, а также других заинтересованных организаций.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утраты работником трудовой книжки иностранного образца со сведениями о работе в другом государстве, вопрос о восстановлении утраченной трудовой книжки разрешается соответствующими органами той страны, где осуществлялась трудовая деятельность.</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Оригиналы документов, подтверждающих стаж работы, после снятия с них копий и надлежащего их заверения страховщиком хранятся в пенсионном деле. По требованию пенсионера трудовая книжка выдается под роспись с составлением акта о выдаче.</w:t>
      </w:r>
    </w:p>
    <w:p w:rsidR="00BE7A68" w:rsidRPr="0084152F" w:rsidRDefault="00BE7A68" w:rsidP="0084152F">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32" w:name="_Toc168575927"/>
      <w:r w:rsidRPr="0084152F">
        <w:rPr>
          <w:rFonts w:ascii="Times New Roman Tj" w:hAnsi="Times New Roman Tj"/>
          <w:b/>
          <w:bCs/>
          <w:color w:val="auto"/>
          <w:sz w:val="20"/>
          <w:szCs w:val="20"/>
        </w:rPr>
        <w:t>§9. Учёт (восстановление) страхового стажа, за который не производилась уплата</w:t>
      </w:r>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страховых взносов</w:t>
      </w:r>
      <w:bookmarkEnd w:id="32"/>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Застрахованные лица имеют право на восстановление страхового стажа путём подачи заявления по установленной форма в соответствии с приложениями 23-45 настоящего Порядка в следующих случаях:</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отсутствия у застрахованного лица страхового стажа, предоставляющего право выхода на полную страховую пенсию по возрасту по состоянию на 1 января 2013 года в соответствии пункта 6 статьи 18 Закона Республики Таджикистан «О страховых и государственных пенсиях»;</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eastAsia="Calibri" w:hAnsi="Times New Roman Tj"/>
          <w:sz w:val="20"/>
          <w:szCs w:val="20"/>
        </w:rPr>
        <w:t>наличия периода трудовой деятельности на государственной службе, в том числе и за пределами страны, когда за него не уплачивались пенсионные взносы;</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lastRenderedPageBreak/>
        <w:t>наличия периода трудовой деятельности в международных организациях, когда за него не уплачивались пенсионные взносы;</w:t>
      </w:r>
    </w:p>
    <w:p w:rsidR="00BE7A68" w:rsidRPr="007873D7" w:rsidRDefault="00BE7A68">
      <w:pPr>
        <w:numPr>
          <w:ilvl w:val="0"/>
          <w:numId w:val="15"/>
        </w:numPr>
        <w:shd w:val="clear" w:color="auto" w:fill="FFFFFF"/>
        <w:spacing w:after="0" w:line="276" w:lineRule="auto"/>
        <w:ind w:left="0" w:firstLine="567"/>
        <w:contextualSpacing/>
        <w:jc w:val="both"/>
        <w:rPr>
          <w:rFonts w:ascii="Times New Roman Tj" w:eastAsia="Calibri" w:hAnsi="Times New Roman Tj"/>
          <w:sz w:val="20"/>
          <w:szCs w:val="20"/>
        </w:rPr>
      </w:pPr>
      <w:r w:rsidRPr="007873D7">
        <w:rPr>
          <w:rFonts w:ascii="Times New Roman Tj" w:eastAsia="Calibri" w:hAnsi="Times New Roman Tj"/>
          <w:sz w:val="20"/>
          <w:szCs w:val="20"/>
        </w:rPr>
        <w:t>наличия периода военной службы в соответствии с частью 1 статьи 19 Закона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восстановлении страхового стажа расчет суммы пенсионных взносов для уплаты страховщику застрахованным лицом производится, как:</w:t>
      </w:r>
    </w:p>
    <w:p w:rsidR="00BE7A68" w:rsidRPr="007873D7" w:rsidRDefault="00BE7A68" w:rsidP="00BE7A68">
      <w:pPr>
        <w:pStyle w:val="af5"/>
        <w:spacing w:line="276" w:lineRule="auto"/>
        <w:ind w:left="0" w:firstLine="567"/>
        <w:rPr>
          <w:rFonts w:ascii="Times New Roman Tj" w:hAnsi="Times New Roman Tj"/>
          <w:i/>
          <w:sz w:val="20"/>
          <w:szCs w:val="20"/>
        </w:rPr>
      </w:pPr>
      <m:oMathPara>
        <m:oMath>
          <m:r>
            <w:rPr>
              <w:rFonts w:ascii="Cambria Math" w:hAnsi="Cambria Math"/>
              <w:sz w:val="20"/>
              <w:szCs w:val="20"/>
            </w:rPr>
            <m:t>S=</m:t>
          </m:r>
          <m:nary>
            <m:naryPr>
              <m:chr m:val="∑"/>
              <m:limLoc m:val="undOvr"/>
              <m:ctrlPr>
                <w:rPr>
                  <w:rFonts w:ascii="Cambria Math" w:hAnsi="Cambria Math"/>
                  <w:i/>
                  <w:sz w:val="20"/>
                  <w:szCs w:val="20"/>
                </w:rPr>
              </m:ctrlPr>
            </m:naryPr>
            <m:sub>
              <m:r>
                <w:rPr>
                  <w:rFonts w:ascii="Cambria Math" w:hAnsi="Cambria Math"/>
                  <w:sz w:val="20"/>
                  <w:szCs w:val="20"/>
                </w:rPr>
                <m:t>i=1</m:t>
              </m:r>
            </m:sub>
            <m:sup>
              <m:r>
                <w:rPr>
                  <w:rFonts w:ascii="Cambria Math" w:hAnsi="Cambria Math"/>
                  <w:sz w:val="20"/>
                  <w:szCs w:val="20"/>
                </w:rPr>
                <m:t>n</m:t>
              </m:r>
            </m:sup>
            <m:e>
              <m:sSub>
                <m:sSubPr>
                  <m:ctrlPr>
                    <w:rPr>
                      <w:rFonts w:ascii="Cambria Math" w:hAnsi="Cambria Math"/>
                      <w:i/>
                      <w:sz w:val="20"/>
                      <w:szCs w:val="20"/>
                    </w:rPr>
                  </m:ctrlPr>
                </m:sSubPr>
                <m:e>
                  <m:r>
                    <w:rPr>
                      <w:rFonts w:ascii="Cambria Math" w:hAnsi="Cambria Math"/>
                      <w:sz w:val="20"/>
                      <w:szCs w:val="20"/>
                    </w:rPr>
                    <m:t>w</m:t>
                  </m:r>
                </m:e>
                <m:sub>
                  <m:r>
                    <w:rPr>
                      <w:rFonts w:ascii="Cambria Math" w:hAnsi="Cambria Math"/>
                      <w:sz w:val="20"/>
                      <w:szCs w:val="20"/>
                    </w:rPr>
                    <m:t>i</m:t>
                  </m:r>
                </m:sub>
              </m:sSub>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i</m:t>
                  </m:r>
                </m:sub>
              </m:sSub>
              <m:r>
                <w:rPr>
                  <w:rFonts w:ascii="Cambria Math" w:hAnsi="Cambria Math"/>
                  <w:sz w:val="20"/>
                  <w:szCs w:val="20"/>
                </w:rPr>
                <m:t>i</m:t>
              </m:r>
            </m:e>
          </m:nary>
          <m:r>
            <w:rPr>
              <w:rFonts w:ascii="Cambria Math" w:hAnsi="Cambria Math"/>
              <w:sz w:val="20"/>
              <w:szCs w:val="20"/>
            </w:rPr>
            <m:t>,</m:t>
          </m:r>
        </m:oMath>
      </m:oMathPara>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где</w:t>
      </w:r>
    </w:p>
    <w:p w:rsidR="00BE7A68" w:rsidRPr="007873D7" w:rsidRDefault="00BE7A68" w:rsidP="00BE7A68">
      <w:pPr>
        <w:pStyle w:val="af5"/>
        <w:spacing w:line="276" w:lineRule="auto"/>
        <w:ind w:left="0" w:firstLine="567"/>
        <w:rPr>
          <w:rFonts w:ascii="Times New Roman Tj" w:hAnsi="Times New Roman Tj"/>
          <w:sz w:val="20"/>
          <w:szCs w:val="20"/>
        </w:rPr>
      </w:pPr>
      <m:oMath>
        <m:r>
          <w:rPr>
            <w:rFonts w:ascii="Cambria Math" w:hAnsi="Cambria Math"/>
            <w:sz w:val="20"/>
            <w:szCs w:val="20"/>
          </w:rPr>
          <m:t>S</m:t>
        </m:r>
      </m:oMath>
      <w:r w:rsidRPr="007873D7">
        <w:rPr>
          <w:rFonts w:ascii="Times New Roman Tj" w:hAnsi="Times New Roman Tj"/>
          <w:sz w:val="20"/>
          <w:szCs w:val="20"/>
        </w:rPr>
        <w:t xml:space="preserve">  - общая сумма уплаченных пенсионных взносов;</w:t>
      </w:r>
    </w:p>
    <w:p w:rsidR="00BE7A68" w:rsidRPr="007873D7" w:rsidRDefault="00000000" w:rsidP="00BE7A68">
      <w:pPr>
        <w:pStyle w:val="af5"/>
        <w:spacing w:line="276" w:lineRule="auto"/>
        <w:ind w:left="0" w:firstLine="567"/>
        <w:rPr>
          <w:rFonts w:ascii="Times New Roman Tj" w:hAnsi="Times New Roman Tj"/>
          <w:sz w:val="20"/>
          <w:szCs w:val="20"/>
        </w:rPr>
      </w:pPr>
      <m:oMath>
        <m:sSub>
          <m:sSubPr>
            <m:ctrlPr>
              <w:rPr>
                <w:rFonts w:ascii="Cambria Math" w:hAnsi="Cambria Math"/>
                <w:i/>
                <w:sz w:val="20"/>
                <w:szCs w:val="20"/>
              </w:rPr>
            </m:ctrlPr>
          </m:sSubPr>
          <m:e>
            <m:r>
              <w:rPr>
                <w:rFonts w:ascii="Cambria Math" w:hAnsi="Cambria Math"/>
                <w:sz w:val="20"/>
                <w:szCs w:val="20"/>
              </w:rPr>
              <m:t>w</m:t>
            </m:r>
          </m:e>
          <m:sub>
            <m:r>
              <w:rPr>
                <w:rFonts w:ascii="Cambria Math" w:hAnsi="Cambria Math"/>
                <w:sz w:val="20"/>
                <w:szCs w:val="20"/>
              </w:rPr>
              <m:t>i</m:t>
            </m:r>
          </m:sub>
        </m:sSub>
      </m:oMath>
      <w:r w:rsidR="00BE7A68" w:rsidRPr="007873D7">
        <w:rPr>
          <w:rFonts w:ascii="Times New Roman Tj" w:hAnsi="Times New Roman Tj"/>
          <w:sz w:val="20"/>
          <w:szCs w:val="20"/>
        </w:rPr>
        <w:t xml:space="preserve"> - доход (средняя заработная плата) за i-й месяц;</w:t>
      </w:r>
    </w:p>
    <w:p w:rsidR="00BE7A68" w:rsidRPr="007873D7" w:rsidRDefault="00000000" w:rsidP="00BE7A68">
      <w:pPr>
        <w:pStyle w:val="af5"/>
        <w:spacing w:line="276" w:lineRule="auto"/>
        <w:ind w:left="0" w:firstLine="567"/>
        <w:rPr>
          <w:rFonts w:ascii="Times New Roman Tj" w:hAnsi="Times New Roman Tj"/>
          <w:sz w:val="20"/>
          <w:szCs w:val="20"/>
        </w:rPr>
      </w:pPr>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i</m:t>
            </m:r>
          </m:sub>
        </m:sSub>
      </m:oMath>
      <w:r w:rsidR="00BE7A68" w:rsidRPr="007873D7">
        <w:rPr>
          <w:rFonts w:ascii="Times New Roman Tj" w:hAnsi="Times New Roman Tj"/>
          <w:sz w:val="20"/>
          <w:szCs w:val="20"/>
        </w:rPr>
        <w:t xml:space="preserve">  - тариф пенсионных взносов в i-ом месяце;</w:t>
      </w:r>
    </w:p>
    <w:p w:rsidR="00BE7A68" w:rsidRPr="007873D7" w:rsidRDefault="00BE7A68" w:rsidP="00BE7A68">
      <w:pPr>
        <w:pStyle w:val="af5"/>
        <w:spacing w:line="276" w:lineRule="auto"/>
        <w:ind w:left="0" w:firstLine="567"/>
        <w:rPr>
          <w:rFonts w:ascii="Times New Roman Tj" w:hAnsi="Times New Roman Tj"/>
          <w:sz w:val="20"/>
          <w:szCs w:val="20"/>
        </w:rPr>
      </w:pPr>
      <m:oMath>
        <m:r>
          <w:rPr>
            <w:rFonts w:ascii="Cambria Math" w:hAnsi="Cambria Math"/>
            <w:sz w:val="20"/>
            <w:szCs w:val="20"/>
          </w:rPr>
          <m:t>n</m:t>
        </m:r>
      </m:oMath>
      <w:r w:rsidRPr="007873D7">
        <w:rPr>
          <w:rFonts w:ascii="Times New Roman Tj" w:hAnsi="Times New Roman Tj"/>
          <w:sz w:val="20"/>
          <w:szCs w:val="20"/>
        </w:rPr>
        <w:t xml:space="preserve">  - количество страховых месяцев, в течение которых производилась уплата пенсионных взносов.</w:t>
      </w:r>
    </w:p>
    <w:p w:rsidR="00BE7A68" w:rsidRPr="007873D7" w:rsidRDefault="00BE7A68" w:rsidP="00BE7A68">
      <w:pPr>
        <w:pStyle w:val="a7"/>
        <w:spacing w:after="0" w:line="276" w:lineRule="auto"/>
        <w:ind w:left="0" w:firstLine="567"/>
        <w:rPr>
          <w:rFonts w:ascii="Times New Roman Tj" w:eastAsia="Times New Roman" w:hAnsi="Times New Roman Tj"/>
          <w:sz w:val="20"/>
          <w:szCs w:val="20"/>
          <w:lang w:eastAsia="ru-RU"/>
        </w:rPr>
      </w:pPr>
      <w:r w:rsidRPr="007873D7">
        <w:rPr>
          <w:rFonts w:ascii="Times New Roman Tj" w:eastAsia="Times New Roman" w:hAnsi="Times New Roman Tj"/>
          <w:sz w:val="20"/>
          <w:szCs w:val="20"/>
          <w:lang w:eastAsia="ru-RU"/>
        </w:rPr>
        <w:t>Примечание: тариф пенсионных взносов устанавливается в размере, определяемым Налоговым кодексом Республики Таджикистан за месяц соответствующего финансового года.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учета (восстановления) страхового стажа застрахованное лицо обязано:</w:t>
      </w:r>
    </w:p>
    <w:p w:rsidR="00BE7A68" w:rsidRPr="007873D7" w:rsidRDefault="00BE7A68">
      <w:pPr>
        <w:numPr>
          <w:ilvl w:val="0"/>
          <w:numId w:val="21"/>
        </w:numPr>
        <w:spacing w:after="0" w:line="276" w:lineRule="auto"/>
        <w:ind w:left="0" w:firstLine="567"/>
        <w:jc w:val="both"/>
        <w:rPr>
          <w:rFonts w:ascii="Times New Roman Tj" w:eastAsia="Calibri" w:hAnsi="Times New Roman Tj"/>
          <w:sz w:val="20"/>
          <w:szCs w:val="20"/>
        </w:rPr>
      </w:pPr>
      <w:r w:rsidRPr="007873D7">
        <w:rPr>
          <w:rFonts w:ascii="Times New Roman Tj" w:eastAsia="Calibri" w:hAnsi="Times New Roman Tj"/>
          <w:sz w:val="20"/>
          <w:szCs w:val="20"/>
        </w:rPr>
        <w:t>оплатить недостающий стаж работы в месяцах в сумме, рассчитанной по вышеуказанной формуле;</w:t>
      </w:r>
    </w:p>
    <w:p w:rsidR="00BE7A68" w:rsidRPr="007873D7" w:rsidRDefault="00BE7A68">
      <w:pPr>
        <w:numPr>
          <w:ilvl w:val="0"/>
          <w:numId w:val="21"/>
        </w:numPr>
        <w:spacing w:after="0" w:line="276" w:lineRule="auto"/>
        <w:ind w:left="0" w:firstLine="567"/>
        <w:jc w:val="both"/>
        <w:rPr>
          <w:rFonts w:ascii="Times New Roman Tj" w:eastAsia="Calibri" w:hAnsi="Times New Roman Tj"/>
          <w:sz w:val="20"/>
          <w:szCs w:val="20"/>
        </w:rPr>
      </w:pPr>
      <w:r w:rsidRPr="007873D7">
        <w:rPr>
          <w:rFonts w:ascii="Times New Roman Tj" w:eastAsia="Calibri" w:hAnsi="Times New Roman Tj"/>
          <w:sz w:val="20"/>
          <w:szCs w:val="20"/>
        </w:rPr>
        <w:t>подать заявление о восстановлении страхового стажа по установленной форме в соответствии с приложениями 23-45 к настоящему Порядку в местные органы страховщика;</w:t>
      </w:r>
    </w:p>
    <w:p w:rsidR="00BE7A68" w:rsidRPr="007873D7" w:rsidRDefault="00BE7A68">
      <w:pPr>
        <w:numPr>
          <w:ilvl w:val="0"/>
          <w:numId w:val="21"/>
        </w:numPr>
        <w:spacing w:after="0" w:line="276" w:lineRule="auto"/>
        <w:ind w:left="0" w:firstLine="567"/>
        <w:jc w:val="both"/>
        <w:rPr>
          <w:rFonts w:ascii="Times New Roman Tj" w:eastAsia="Calibri" w:hAnsi="Times New Roman Tj"/>
          <w:sz w:val="20"/>
          <w:szCs w:val="20"/>
        </w:rPr>
      </w:pPr>
      <w:r w:rsidRPr="007873D7">
        <w:rPr>
          <w:rFonts w:ascii="Times New Roman Tj" w:eastAsia="Calibri" w:hAnsi="Times New Roman Tj"/>
          <w:sz w:val="20"/>
          <w:szCs w:val="20"/>
        </w:rPr>
        <w:t>приложить квитанцию (платежное поручение) об уплате пенсионных взносов за недостающий период работы.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Единовременную оплату суммы пенсионных взносов за весь период трудовой деятельности, за которые не вносились страховые взносы, может произвести, как само застрахованное лицо, так и работодатель.</w:t>
      </w:r>
    </w:p>
    <w:p w:rsidR="00BE7A68" w:rsidRPr="007873D7" w:rsidRDefault="00BE7A68" w:rsidP="00BE7A68">
      <w:pPr>
        <w:pStyle w:val="2"/>
        <w:spacing w:before="0" w:line="276" w:lineRule="auto"/>
        <w:ind w:firstLine="567"/>
        <w:jc w:val="both"/>
        <w:rPr>
          <w:rFonts w:ascii="Times New Roman Tj" w:hAnsi="Times New Roman Tj"/>
          <w:b/>
          <w:bCs/>
          <w:color w:val="auto"/>
          <w:sz w:val="20"/>
          <w:szCs w:val="20"/>
        </w:rPr>
      </w:pPr>
      <w:bookmarkStart w:id="33" w:name="_Toc168575928"/>
      <w:r w:rsidRPr="007873D7">
        <w:rPr>
          <w:rFonts w:ascii="Times New Roman Tj" w:hAnsi="Times New Roman Tj"/>
          <w:color w:val="auto"/>
          <w:sz w:val="20"/>
          <w:szCs w:val="20"/>
        </w:rPr>
        <w:t>§10. Конвертация пенсионных прав</w:t>
      </w:r>
      <w:bookmarkEnd w:id="33"/>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Конвертация пенсионных прав застрахованных лиц производится в соответствии с Правилами конвертации (преобразования) пенсионных прав застрахованных лиц в условный пенсионный капитал (УПК), утвержденными постановлением Правительства Республики Таджикистан от 29 августа 2015 года, №551 в следующем порядке:</w:t>
      </w:r>
    </w:p>
    <w:p w:rsidR="00BE7A68" w:rsidRPr="007873D7" w:rsidRDefault="00BE7A68">
      <w:pPr>
        <w:pStyle w:val="a7"/>
        <w:numPr>
          <w:ilvl w:val="0"/>
          <w:numId w:val="23"/>
        </w:numPr>
        <w:shd w:val="clear" w:color="auto" w:fill="FFFFFF"/>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добавляется лист в файле MS-Excel под названием «Конвертация», в котором сформирована общая часть индивидуального лицевого счета;</w:t>
      </w:r>
    </w:p>
    <w:p w:rsidR="00BE7A68" w:rsidRPr="007873D7" w:rsidRDefault="00BE7A68">
      <w:pPr>
        <w:pStyle w:val="a7"/>
        <w:numPr>
          <w:ilvl w:val="0"/>
          <w:numId w:val="23"/>
        </w:numPr>
        <w:shd w:val="clear" w:color="auto" w:fill="FFFFFF"/>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вводится помесячно сведения о трудовом стаже, представленные застрахованным лицом, за период его работы до 1 января 1999 года;</w:t>
      </w:r>
    </w:p>
    <w:p w:rsidR="00BE7A68" w:rsidRPr="007873D7" w:rsidRDefault="00BE7A68">
      <w:pPr>
        <w:pStyle w:val="a7"/>
        <w:numPr>
          <w:ilvl w:val="0"/>
          <w:numId w:val="23"/>
        </w:numPr>
        <w:shd w:val="clear" w:color="auto" w:fill="FFFFFF"/>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подсчитывается количество месяцев </w:t>
      </w:r>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1999</m:t>
            </m:r>
          </m:sub>
        </m:sSub>
      </m:oMath>
      <w:r w:rsidRPr="007873D7">
        <w:rPr>
          <w:rFonts w:ascii="Times New Roman Tj" w:hAnsi="Times New Roman Tj"/>
          <w:sz w:val="20"/>
          <w:szCs w:val="20"/>
        </w:rPr>
        <w:t>, за которые представлены подтвержденные сведения о периодах трудовой деятельности;</w:t>
      </w:r>
    </w:p>
    <w:p w:rsidR="00BE7A68" w:rsidRPr="007873D7" w:rsidRDefault="00BE7A68">
      <w:pPr>
        <w:pStyle w:val="a7"/>
        <w:numPr>
          <w:ilvl w:val="0"/>
          <w:numId w:val="23"/>
        </w:numPr>
        <w:shd w:val="clear" w:color="auto" w:fill="FFFFFF"/>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преобразуются пенсионные права в денежное выражение по следующей формуле:</w:t>
      </w:r>
    </w:p>
    <w:p w:rsidR="00BE7A68" w:rsidRPr="007873D7" w:rsidRDefault="00000000" w:rsidP="00BE7A68">
      <w:pPr>
        <w:shd w:val="clear" w:color="auto" w:fill="FFFFFF"/>
        <w:spacing w:after="0" w:line="276" w:lineRule="auto"/>
        <w:ind w:firstLine="567"/>
        <w:jc w:val="both"/>
        <w:rPr>
          <w:rFonts w:ascii="Times New Roman Tj" w:hAnsi="Times New Roman Tj"/>
          <w:sz w:val="20"/>
          <w:szCs w:val="20"/>
        </w:rPr>
      </w:pPr>
      <m:oMathPara>
        <m:oMath>
          <m:sSub>
            <m:sSubPr>
              <m:ctrlPr>
                <w:rPr>
                  <w:rFonts w:ascii="Cambria Math" w:hAnsi="Cambria Math"/>
                  <w:i/>
                  <w:sz w:val="20"/>
                  <w:szCs w:val="20"/>
                </w:rPr>
              </m:ctrlPr>
            </m:sSubPr>
            <m:e>
              <m:r>
                <w:rPr>
                  <w:rFonts w:ascii="Cambria Math" w:hAnsi="Cambria Math"/>
                  <w:sz w:val="20"/>
                  <w:szCs w:val="20"/>
                </w:rPr>
                <m:t>УПК</m:t>
              </m:r>
            </m:e>
            <m:sub>
              <m:r>
                <w:rPr>
                  <w:rFonts w:ascii="Cambria Math" w:hAnsi="Cambria Math"/>
                  <w:sz w:val="20"/>
                  <w:szCs w:val="20"/>
                </w:rPr>
                <m:t>1999</m:t>
              </m:r>
            </m:sub>
          </m:sSub>
          <m:r>
            <w:rPr>
              <w:rFonts w:ascii="Cambria Math" w:hAnsi="Cambria Math"/>
              <w:sz w:val="20"/>
              <w:szCs w:val="20"/>
            </w:rPr>
            <m:t>=</m:t>
          </m:r>
          <m:nary>
            <m:naryPr>
              <m:chr m:val="∑"/>
              <m:limLoc m:val="undOvr"/>
              <m:ctrlPr>
                <w:rPr>
                  <w:rFonts w:ascii="Cambria Math" w:hAnsi="Cambria Math"/>
                  <w:i/>
                  <w:sz w:val="20"/>
                  <w:szCs w:val="20"/>
                </w:rPr>
              </m:ctrlPr>
            </m:naryPr>
            <m:sub>
              <m:r>
                <w:rPr>
                  <w:rFonts w:ascii="Cambria Math" w:hAnsi="Cambria Math"/>
                  <w:sz w:val="20"/>
                  <w:szCs w:val="20"/>
                </w:rPr>
                <m:t>i=1</m:t>
              </m:r>
            </m:sub>
            <m:sup>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1998</m:t>
                  </m:r>
                </m:sub>
              </m:sSub>
            </m:sup>
            <m:e>
              <m:r>
                <w:rPr>
                  <w:rFonts w:ascii="Cambria Math" w:hAnsi="Cambria Math"/>
                  <w:sz w:val="20"/>
                  <w:szCs w:val="20"/>
                </w:rPr>
                <m:t>120i</m:t>
              </m:r>
            </m:e>
          </m:nary>
        </m:oMath>
      </m:oMathPara>
    </w:p>
    <w:p w:rsidR="00BE7A68" w:rsidRPr="007873D7" w:rsidRDefault="00BE7A68">
      <w:pPr>
        <w:pStyle w:val="a7"/>
        <w:numPr>
          <w:ilvl w:val="0"/>
          <w:numId w:val="23"/>
        </w:numPr>
        <w:shd w:val="clear" w:color="auto" w:fill="FFFFFF"/>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индексируется </w:t>
      </w:r>
      <m:oMath>
        <m:sSub>
          <m:sSubPr>
            <m:ctrlPr>
              <w:rPr>
                <w:rFonts w:ascii="Cambria Math" w:eastAsia="Times New Roman" w:hAnsi="Cambria Math"/>
                <w:i/>
                <w:sz w:val="20"/>
                <w:szCs w:val="20"/>
                <w:lang w:eastAsia="ru-RU"/>
              </w:rPr>
            </m:ctrlPr>
          </m:sSubPr>
          <m:e>
            <m:r>
              <w:rPr>
                <w:rFonts w:ascii="Cambria Math" w:hAnsi="Cambria Math"/>
                <w:sz w:val="20"/>
                <w:szCs w:val="20"/>
              </w:rPr>
              <m:t>УПК</m:t>
            </m:r>
          </m:e>
          <m:sub>
            <m:r>
              <w:rPr>
                <w:rFonts w:ascii="Cambria Math" w:hAnsi="Cambria Math"/>
                <w:sz w:val="20"/>
                <w:szCs w:val="20"/>
              </w:rPr>
              <m:t>2013</m:t>
            </m:r>
          </m:sub>
        </m:sSub>
        <m:r>
          <w:rPr>
            <w:rFonts w:ascii="Cambria Math" w:eastAsia="Times New Roman" w:hAnsi="Cambria Math"/>
            <w:sz w:val="20"/>
            <w:szCs w:val="20"/>
            <w:lang w:eastAsia="ru-RU"/>
          </w:rPr>
          <m:t xml:space="preserve"> </m:t>
        </m:r>
      </m:oMath>
      <w:r w:rsidRPr="007873D7">
        <w:rPr>
          <w:rFonts w:ascii="Times New Roman Tj" w:hAnsi="Times New Roman Tj"/>
          <w:sz w:val="20"/>
          <w:szCs w:val="20"/>
        </w:rPr>
        <w:t>по формуле:</w:t>
      </w:r>
    </w:p>
    <w:p w:rsidR="00BE7A68" w:rsidRPr="007873D7" w:rsidRDefault="00000000" w:rsidP="00BE7A68">
      <w:pPr>
        <w:shd w:val="clear" w:color="auto" w:fill="FFFFFF"/>
        <w:spacing w:after="0" w:line="276" w:lineRule="auto"/>
        <w:ind w:firstLine="567"/>
        <w:jc w:val="both"/>
        <w:rPr>
          <w:rFonts w:ascii="Times New Roman Tj" w:hAnsi="Times New Roman Tj"/>
          <w:sz w:val="20"/>
          <w:szCs w:val="20"/>
        </w:rPr>
      </w:pPr>
      <m:oMathPara>
        <m:oMath>
          <m:sSub>
            <m:sSubPr>
              <m:ctrlPr>
                <w:rPr>
                  <w:rFonts w:ascii="Cambria Math" w:hAnsi="Cambria Math"/>
                  <w:i/>
                  <w:sz w:val="20"/>
                  <w:szCs w:val="20"/>
                </w:rPr>
              </m:ctrlPr>
            </m:sSubPr>
            <m:e>
              <m:r>
                <w:rPr>
                  <w:rFonts w:ascii="Cambria Math" w:hAnsi="Cambria Math"/>
                  <w:sz w:val="20"/>
                  <w:szCs w:val="20"/>
                </w:rPr>
                <m:t>УПК</m:t>
              </m:r>
            </m:e>
            <m:sub>
              <m:r>
                <w:rPr>
                  <w:rFonts w:ascii="Cambria Math" w:hAnsi="Cambria Math"/>
                  <w:sz w:val="20"/>
                  <w:szCs w:val="20"/>
                </w:rPr>
                <m:t>i+1</m:t>
              </m:r>
            </m:sub>
          </m:sSub>
          <m:r>
            <w:rPr>
              <w:rFonts w:ascii="Cambria Math" w:hAnsi="Cambria Math"/>
              <w:sz w:val="20"/>
              <w:szCs w:val="20"/>
            </w:rPr>
            <m:t>=</m:t>
          </m:r>
          <m:nary>
            <m:naryPr>
              <m:chr m:val="∑"/>
              <m:limLoc m:val="undOvr"/>
              <m:ctrlPr>
                <w:rPr>
                  <w:rFonts w:ascii="Cambria Math" w:hAnsi="Cambria Math"/>
                  <w:i/>
                  <w:sz w:val="20"/>
                  <w:szCs w:val="20"/>
                </w:rPr>
              </m:ctrlPr>
            </m:naryPr>
            <m:sub>
              <m:r>
                <w:rPr>
                  <w:rFonts w:ascii="Cambria Math" w:hAnsi="Cambria Math"/>
                  <w:sz w:val="20"/>
                  <w:szCs w:val="20"/>
                </w:rPr>
                <m:t>i=1999</m:t>
              </m:r>
            </m:sub>
            <m:sup>
              <m:r>
                <w:rPr>
                  <w:rFonts w:ascii="Cambria Math" w:hAnsi="Cambria Math"/>
                  <w:sz w:val="20"/>
                  <w:szCs w:val="20"/>
                </w:rPr>
                <m:t>2012</m:t>
              </m:r>
            </m:sup>
            <m:e>
              <m:sSub>
                <m:sSubPr>
                  <m:ctrlPr>
                    <w:rPr>
                      <w:rFonts w:ascii="Cambria Math" w:hAnsi="Cambria Math"/>
                      <w:i/>
                      <w:sz w:val="20"/>
                      <w:szCs w:val="20"/>
                    </w:rPr>
                  </m:ctrlPr>
                </m:sSubPr>
                <m:e>
                  <m:r>
                    <w:rPr>
                      <w:rFonts w:ascii="Cambria Math" w:hAnsi="Cambria Math"/>
                      <w:sz w:val="20"/>
                      <w:szCs w:val="20"/>
                    </w:rPr>
                    <m:t>УПК</m:t>
                  </m:r>
                </m:e>
                <m:sub>
                  <m:r>
                    <w:rPr>
                      <w:rFonts w:ascii="Cambria Math" w:hAnsi="Cambria Math"/>
                      <w:sz w:val="20"/>
                      <w:szCs w:val="20"/>
                    </w:rPr>
                    <m:t>i</m:t>
                  </m:r>
                </m:sub>
              </m:sSub>
              <m:sSub>
                <m:sSubPr>
                  <m:ctrlPr>
                    <w:rPr>
                      <w:rFonts w:ascii="Cambria Math" w:hAnsi="Cambria Math"/>
                      <w:i/>
                      <w:sz w:val="20"/>
                      <w:szCs w:val="20"/>
                    </w:rPr>
                  </m:ctrlPr>
                </m:sSubPr>
                <m:e>
                  <m:r>
                    <w:rPr>
                      <w:rFonts w:ascii="Cambria Math" w:hAnsi="Cambria Math"/>
                      <w:sz w:val="20"/>
                      <w:szCs w:val="20"/>
                    </w:rPr>
                    <m:t>(1+inf</m:t>
                  </m:r>
                </m:e>
                <m:sub>
                  <m:r>
                    <w:rPr>
                      <w:rFonts w:ascii="Cambria Math" w:hAnsi="Cambria Math"/>
                      <w:sz w:val="20"/>
                      <w:szCs w:val="20"/>
                    </w:rPr>
                    <m:t>i</m:t>
                  </m:r>
                </m:sub>
              </m:sSub>
              <m:r>
                <w:rPr>
                  <w:rFonts w:ascii="Cambria Math" w:hAnsi="Cambria Math"/>
                  <w:sz w:val="20"/>
                  <w:szCs w:val="20"/>
                </w:rPr>
                <m:t>)</m:t>
              </m:r>
            </m:e>
          </m:nary>
          <m:r>
            <w:rPr>
              <w:rFonts w:ascii="Cambria Math" w:hAnsi="Cambria Math"/>
              <w:sz w:val="20"/>
              <w:szCs w:val="20"/>
            </w:rPr>
            <m:t>,</m:t>
          </m:r>
        </m:oMath>
      </m:oMathPara>
    </w:p>
    <w:p w:rsidR="00BE7A68" w:rsidRPr="007873D7" w:rsidRDefault="00BE7A68" w:rsidP="00BE7A68">
      <w:pPr>
        <w:shd w:val="clear" w:color="auto" w:fill="FFFFFF"/>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 xml:space="preserve">где </w:t>
      </w:r>
      <m:oMath>
        <m:sSub>
          <m:sSubPr>
            <m:ctrlPr>
              <w:rPr>
                <w:rFonts w:ascii="Cambria Math" w:hAnsi="Cambria Math"/>
                <w:i/>
                <w:sz w:val="20"/>
                <w:szCs w:val="20"/>
              </w:rPr>
            </m:ctrlPr>
          </m:sSubPr>
          <m:e>
            <m:r>
              <w:rPr>
                <w:rFonts w:ascii="Cambria Math" w:hAnsi="Cambria Math"/>
                <w:sz w:val="20"/>
                <w:szCs w:val="20"/>
              </w:rPr>
              <m:t>inf</m:t>
            </m:r>
          </m:e>
          <m:sub>
            <m:r>
              <w:rPr>
                <w:rFonts w:ascii="Cambria Math" w:hAnsi="Cambria Math"/>
                <w:sz w:val="20"/>
                <w:szCs w:val="20"/>
              </w:rPr>
              <m:t>i</m:t>
            </m:r>
          </m:sub>
        </m:sSub>
      </m:oMath>
      <w:r w:rsidRPr="007873D7">
        <w:rPr>
          <w:rFonts w:ascii="Times New Roman Tj" w:hAnsi="Times New Roman Tj"/>
          <w:sz w:val="20"/>
          <w:szCs w:val="20"/>
        </w:rPr>
        <w:t xml:space="preserve"> – показатель инфляции в соответствующем финансовом году;</w:t>
      </w:r>
    </w:p>
    <w:p w:rsidR="00BE7A68" w:rsidRPr="007873D7" w:rsidRDefault="00BE7A68">
      <w:pPr>
        <w:pStyle w:val="a7"/>
        <w:numPr>
          <w:ilvl w:val="0"/>
          <w:numId w:val="23"/>
        </w:numPr>
        <w:shd w:val="clear" w:color="auto" w:fill="FFFFFF"/>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полученный </w:t>
      </w:r>
      <m:oMath>
        <m:sSub>
          <m:sSubPr>
            <m:ctrlPr>
              <w:rPr>
                <w:rFonts w:ascii="Cambria Math" w:eastAsia="Times New Roman" w:hAnsi="Cambria Math"/>
                <w:i/>
                <w:sz w:val="20"/>
                <w:szCs w:val="20"/>
                <w:lang w:eastAsia="ru-RU"/>
              </w:rPr>
            </m:ctrlPr>
          </m:sSubPr>
          <m:e>
            <m:r>
              <w:rPr>
                <w:rFonts w:ascii="Cambria Math" w:hAnsi="Cambria Math"/>
                <w:sz w:val="20"/>
                <w:szCs w:val="20"/>
              </w:rPr>
              <m:t>УПК</m:t>
            </m:r>
          </m:e>
          <m:sub>
            <m:r>
              <w:rPr>
                <w:rFonts w:ascii="Cambria Math" w:hAnsi="Cambria Math"/>
                <w:sz w:val="20"/>
                <w:szCs w:val="20"/>
              </w:rPr>
              <m:t>2013</m:t>
            </m:r>
          </m:sub>
        </m:sSub>
      </m:oMath>
      <w:r w:rsidRPr="007873D7">
        <w:rPr>
          <w:rFonts w:ascii="Times New Roman Tj" w:hAnsi="Times New Roman Tj"/>
          <w:sz w:val="20"/>
          <w:szCs w:val="20"/>
          <w:lang w:eastAsia="ru-RU"/>
        </w:rPr>
        <w:t xml:space="preserve"> </w:t>
      </w:r>
      <w:r w:rsidRPr="007873D7">
        <w:rPr>
          <w:rFonts w:ascii="Times New Roman Tj" w:hAnsi="Times New Roman Tj"/>
          <w:sz w:val="20"/>
          <w:szCs w:val="20"/>
        </w:rPr>
        <w:t>является оценкой пенсионных прав в денежном выражении за период работы застрахованного лица до 1 января 1999 года по состоянию на 1 января 2013года, которая зачисляется в общую часть индивидуального лицевого счета застрахованного лица.</w:t>
      </w:r>
    </w:p>
    <w:p w:rsidR="00BE7A68" w:rsidRPr="007873D7" w:rsidRDefault="00BE7A68" w:rsidP="00BE7A68">
      <w:pPr>
        <w:pStyle w:val="a7"/>
        <w:shd w:val="clear" w:color="auto" w:fill="FFFFFF"/>
        <w:tabs>
          <w:tab w:val="left" w:pos="851"/>
        </w:tabs>
        <w:spacing w:after="0" w:line="276" w:lineRule="auto"/>
        <w:ind w:left="0"/>
        <w:jc w:val="center"/>
        <w:rPr>
          <w:rFonts w:ascii="Times New Roman Tj" w:hAnsi="Times New Roman Tj"/>
          <w:sz w:val="20"/>
          <w:szCs w:val="20"/>
        </w:rPr>
      </w:pPr>
    </w:p>
    <w:p w:rsidR="00BE7A68" w:rsidRPr="007873D7" w:rsidRDefault="00BE7A68" w:rsidP="00BE7A68">
      <w:pPr>
        <w:pStyle w:val="2"/>
        <w:spacing w:before="0" w:line="276" w:lineRule="auto"/>
        <w:rPr>
          <w:rFonts w:ascii="Times New Roman Tj" w:hAnsi="Times New Roman Tj"/>
          <w:color w:val="auto"/>
          <w:sz w:val="20"/>
          <w:szCs w:val="20"/>
        </w:rPr>
      </w:pPr>
      <w:bookmarkStart w:id="34" w:name="_Toc168575929"/>
      <w:r w:rsidRPr="007873D7">
        <w:rPr>
          <w:rFonts w:ascii="Times New Roman Tj" w:hAnsi="Times New Roman Tj"/>
          <w:color w:val="auto"/>
          <w:sz w:val="20"/>
          <w:szCs w:val="20"/>
        </w:rPr>
        <w:t>§11. Исчисление УПК</w:t>
      </w:r>
      <w:bookmarkEnd w:id="34"/>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Размер страховой части страховой пенсии определяется на основании документов персонифицированного учета, исходя из общей суммы начисленных пенсионных взносов, зачисленных в общую часть индивидуального лицевого счета застрахованного лица, и зависит от страхового стажа, фактической уплаты страховых взносов и показателей инфляции.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Условный пенсионный капитал рассчитывается при обращении застрахованного лица за назначением страховой пенсии по следующей общей формуле:</w:t>
      </w:r>
    </w:p>
    <w:p w:rsidR="00BE7A68" w:rsidRPr="007873D7" w:rsidRDefault="00000000" w:rsidP="00BE7A68">
      <w:pPr>
        <w:spacing w:after="0" w:line="276" w:lineRule="auto"/>
        <w:ind w:firstLine="567"/>
        <w:jc w:val="both"/>
        <w:rPr>
          <w:rFonts w:ascii="Times New Roman Tj" w:eastAsia="Calibri" w:hAnsi="Times New Roman Tj"/>
          <w:i/>
          <w:sz w:val="20"/>
          <w:szCs w:val="20"/>
        </w:rPr>
      </w:pPr>
      <m:oMathPara>
        <m:oMath>
          <m:sSub>
            <m:sSubPr>
              <m:ctrlPr>
                <w:rPr>
                  <w:rFonts w:ascii="Cambria Math" w:eastAsia="Calibri" w:hAnsi="Cambria Math"/>
                  <w:i/>
                  <w:sz w:val="20"/>
                  <w:szCs w:val="20"/>
                </w:rPr>
              </m:ctrlPr>
            </m:sSubPr>
            <m:e>
              <m:r>
                <w:rPr>
                  <w:rFonts w:ascii="Cambria Math" w:eastAsia="Calibri" w:hAnsi="Cambria Math"/>
                  <w:sz w:val="20"/>
                  <w:szCs w:val="20"/>
                </w:rPr>
                <m:t>УПК</m:t>
              </m:r>
            </m:e>
            <m:sub>
              <m:r>
                <w:rPr>
                  <w:rFonts w:ascii="Cambria Math" w:eastAsia="Calibri" w:hAnsi="Cambria Math"/>
                  <w:sz w:val="20"/>
                  <w:szCs w:val="20"/>
                </w:rPr>
                <m:t>n</m:t>
              </m:r>
            </m:sub>
          </m:sSub>
          <m:r>
            <w:rPr>
              <w:rFonts w:ascii="Cambria Math" w:eastAsia="Calibri" w:hAnsi="Cambria Math"/>
              <w:sz w:val="20"/>
              <w:szCs w:val="20"/>
            </w:rPr>
            <m:t>=</m:t>
          </m:r>
          <m:nary>
            <m:naryPr>
              <m:chr m:val="∑"/>
              <m:limLoc m:val="undOvr"/>
              <m:ctrlPr>
                <w:rPr>
                  <w:rFonts w:ascii="Cambria Math" w:eastAsia="Calibri" w:hAnsi="Cambria Math"/>
                  <w:i/>
                  <w:sz w:val="20"/>
                  <w:szCs w:val="20"/>
                </w:rPr>
              </m:ctrlPr>
            </m:naryPr>
            <m:sub>
              <m:r>
                <w:rPr>
                  <w:rFonts w:ascii="Cambria Math" w:eastAsia="Calibri" w:hAnsi="Cambria Math"/>
                  <w:sz w:val="20"/>
                  <w:szCs w:val="20"/>
                </w:rPr>
                <m:t>i=1999</m:t>
              </m:r>
            </m:sub>
            <m:sup>
              <m:r>
                <w:rPr>
                  <w:rFonts w:ascii="Cambria Math" w:eastAsia="Calibri" w:hAnsi="Cambria Math"/>
                  <w:sz w:val="20"/>
                  <w:szCs w:val="20"/>
                </w:rPr>
                <m:t>n</m:t>
              </m:r>
            </m:sup>
            <m:e>
              <m:nary>
                <m:naryPr>
                  <m:chr m:val="∑"/>
                  <m:limLoc m:val="undOvr"/>
                  <m:ctrlPr>
                    <w:rPr>
                      <w:rFonts w:ascii="Cambria Math" w:eastAsia="Calibri" w:hAnsi="Cambria Math"/>
                      <w:i/>
                      <w:sz w:val="20"/>
                      <w:szCs w:val="20"/>
                    </w:rPr>
                  </m:ctrlPr>
                </m:naryPr>
                <m:sub>
                  <m:r>
                    <w:rPr>
                      <w:rFonts w:ascii="Cambria Math" w:eastAsia="Calibri" w:hAnsi="Cambria Math"/>
                      <w:sz w:val="20"/>
                      <w:szCs w:val="20"/>
                    </w:rPr>
                    <m:t>j=1</m:t>
                  </m:r>
                </m:sub>
                <m:sup>
                  <m:r>
                    <w:rPr>
                      <w:rFonts w:ascii="Cambria Math" w:eastAsia="Calibri" w:hAnsi="Cambria Math"/>
                      <w:sz w:val="20"/>
                      <w:szCs w:val="20"/>
                    </w:rPr>
                    <m:t>12</m:t>
                  </m:r>
                </m:sup>
                <m:e>
                  <m:sSub>
                    <m:sSubPr>
                      <m:ctrlPr>
                        <w:rPr>
                          <w:rFonts w:ascii="Cambria Math" w:eastAsia="Calibri" w:hAnsi="Cambria Math"/>
                          <w:i/>
                          <w:sz w:val="20"/>
                          <w:szCs w:val="20"/>
                        </w:rPr>
                      </m:ctrlPr>
                    </m:sSubPr>
                    <m:e>
                      <m:r>
                        <w:rPr>
                          <w:rFonts w:ascii="Cambria Math" w:eastAsia="Calibri" w:hAnsi="Cambria Math"/>
                          <w:sz w:val="20"/>
                          <w:szCs w:val="20"/>
                        </w:rPr>
                        <m:t>t</m:t>
                      </m:r>
                    </m:e>
                    <m:sub>
                      <m:r>
                        <w:rPr>
                          <w:rFonts w:ascii="Cambria Math" w:eastAsia="Calibri" w:hAnsi="Cambria Math"/>
                          <w:sz w:val="20"/>
                          <w:szCs w:val="20"/>
                        </w:rPr>
                        <m:t>i</m:t>
                      </m:r>
                    </m:sub>
                  </m:sSub>
                  <m:sSub>
                    <m:sSubPr>
                      <m:ctrlPr>
                        <w:rPr>
                          <w:rFonts w:ascii="Cambria Math" w:eastAsia="Calibri" w:hAnsi="Cambria Math"/>
                          <w:i/>
                          <w:sz w:val="20"/>
                          <w:szCs w:val="20"/>
                        </w:rPr>
                      </m:ctrlPr>
                    </m:sSubPr>
                    <m:e>
                      <m:r>
                        <w:rPr>
                          <w:rFonts w:ascii="Cambria Math" w:eastAsia="Calibri" w:hAnsi="Cambria Math"/>
                          <w:sz w:val="20"/>
                          <w:szCs w:val="20"/>
                        </w:rPr>
                        <m:t>w</m:t>
                      </m:r>
                    </m:e>
                    <m:sub>
                      <m:r>
                        <w:rPr>
                          <w:rFonts w:ascii="Cambria Math" w:eastAsia="Calibri" w:hAnsi="Cambria Math"/>
                          <w:sz w:val="20"/>
                          <w:szCs w:val="20"/>
                        </w:rPr>
                        <m:t>ij</m:t>
                      </m:r>
                    </m:sub>
                  </m:sSub>
                </m:e>
              </m:nary>
            </m:e>
          </m:nary>
          <m:r>
            <w:rPr>
              <w:rFonts w:ascii="Cambria Math" w:eastAsia="Calibri" w:hAnsi="Cambria Math"/>
              <w:sz w:val="20"/>
              <w:szCs w:val="20"/>
            </w:rPr>
            <m:t>+</m:t>
          </m:r>
          <m:sSub>
            <m:sSubPr>
              <m:ctrlPr>
                <w:rPr>
                  <w:rFonts w:ascii="Cambria Math" w:eastAsia="Calibri" w:hAnsi="Cambria Math"/>
                  <w:i/>
                  <w:sz w:val="20"/>
                  <w:szCs w:val="20"/>
                </w:rPr>
              </m:ctrlPr>
            </m:sSubPr>
            <m:e>
              <m:r>
                <w:rPr>
                  <w:rFonts w:ascii="Cambria Math" w:eastAsia="Calibri" w:hAnsi="Cambria Math"/>
                  <w:sz w:val="20"/>
                  <w:szCs w:val="20"/>
                </w:rPr>
                <m:t>УПК</m:t>
              </m:r>
            </m:e>
            <m:sub>
              <m:r>
                <w:rPr>
                  <w:rFonts w:ascii="Cambria Math" w:eastAsia="Calibri" w:hAnsi="Cambria Math"/>
                  <w:sz w:val="20"/>
                  <w:szCs w:val="20"/>
                </w:rPr>
                <m:t>2013</m:t>
              </m:r>
            </m:sub>
          </m:sSub>
          <m:r>
            <w:rPr>
              <w:rFonts w:ascii="Cambria Math" w:eastAsia="Calibri" w:hAnsi="Cambria Math"/>
              <w:sz w:val="20"/>
              <w:szCs w:val="20"/>
            </w:rPr>
            <m:t>,</m:t>
          </m:r>
        </m:oMath>
      </m:oMathPara>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где</w:t>
      </w:r>
    </w:p>
    <w:p w:rsidR="00BE7A68" w:rsidRPr="007873D7" w:rsidRDefault="00000000" w:rsidP="00BE7A68">
      <w:pPr>
        <w:pStyle w:val="af5"/>
        <w:spacing w:line="276" w:lineRule="auto"/>
        <w:ind w:left="0" w:firstLine="567"/>
        <w:rPr>
          <w:rFonts w:ascii="Times New Roman Tj" w:hAnsi="Times New Roman Tj"/>
          <w:sz w:val="20"/>
          <w:szCs w:val="20"/>
        </w:rPr>
      </w:pPr>
      <m:oMath>
        <m:sSub>
          <m:sSubPr>
            <m:ctrlPr>
              <w:rPr>
                <w:rFonts w:ascii="Cambria Math" w:hAnsi="Cambria Math"/>
                <w:i/>
                <w:sz w:val="20"/>
                <w:szCs w:val="20"/>
              </w:rPr>
            </m:ctrlPr>
          </m:sSubPr>
          <m:e>
            <m:r>
              <w:rPr>
                <w:rFonts w:ascii="Cambria Math" w:hAnsi="Cambria Math"/>
                <w:sz w:val="20"/>
                <w:szCs w:val="20"/>
              </w:rPr>
              <m:t>w</m:t>
            </m:r>
          </m:e>
          <m:sub>
            <m:r>
              <w:rPr>
                <w:rFonts w:ascii="Cambria Math" w:hAnsi="Cambria Math"/>
                <w:sz w:val="20"/>
                <w:szCs w:val="20"/>
              </w:rPr>
              <m:t>ij</m:t>
            </m:r>
          </m:sub>
        </m:sSub>
      </m:oMath>
      <w:r w:rsidR="00BE7A68" w:rsidRPr="007873D7">
        <w:rPr>
          <w:rFonts w:ascii="Times New Roman Tj" w:hAnsi="Times New Roman Tj"/>
          <w:sz w:val="20"/>
          <w:szCs w:val="20"/>
        </w:rPr>
        <w:t xml:space="preserve"> - доход (средняя заработная плата) за месяц соответствующего финансового года;</w:t>
      </w:r>
    </w:p>
    <w:p w:rsidR="00BE7A68" w:rsidRPr="007873D7" w:rsidRDefault="00000000" w:rsidP="00BE7A68">
      <w:pPr>
        <w:pStyle w:val="af5"/>
        <w:spacing w:line="276" w:lineRule="auto"/>
        <w:ind w:left="0" w:firstLine="567"/>
        <w:rPr>
          <w:rFonts w:ascii="Times New Roman Tj" w:hAnsi="Times New Roman Tj"/>
          <w:sz w:val="20"/>
          <w:szCs w:val="20"/>
        </w:rPr>
      </w:pPr>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i</m:t>
            </m:r>
          </m:sub>
        </m:sSub>
      </m:oMath>
      <w:r w:rsidR="00BE7A68" w:rsidRPr="007873D7">
        <w:rPr>
          <w:rFonts w:ascii="Times New Roman Tj" w:hAnsi="Times New Roman Tj"/>
          <w:sz w:val="20"/>
          <w:szCs w:val="20"/>
        </w:rPr>
        <w:t xml:space="preserve">  - тариф пенсионных взносов в соответствующем финансовом году;</w:t>
      </w:r>
    </w:p>
    <w:p w:rsidR="00BE7A68" w:rsidRPr="007873D7" w:rsidRDefault="00BE7A68" w:rsidP="00BE7A68">
      <w:pPr>
        <w:pStyle w:val="af5"/>
        <w:spacing w:line="276" w:lineRule="auto"/>
        <w:ind w:left="0" w:firstLine="567"/>
        <w:rPr>
          <w:rFonts w:ascii="Times New Roman Tj" w:hAnsi="Times New Roman Tj"/>
          <w:sz w:val="20"/>
          <w:szCs w:val="20"/>
        </w:rPr>
      </w:pPr>
      <m:oMath>
        <m:r>
          <w:rPr>
            <w:rFonts w:ascii="Cambria Math" w:hAnsi="Cambria Math"/>
            <w:sz w:val="20"/>
            <w:szCs w:val="20"/>
          </w:rPr>
          <m:t>n</m:t>
        </m:r>
      </m:oMath>
      <w:r w:rsidRPr="007873D7">
        <w:rPr>
          <w:rFonts w:ascii="Times New Roman Tj" w:hAnsi="Times New Roman Tj"/>
          <w:sz w:val="20"/>
          <w:szCs w:val="20"/>
        </w:rPr>
        <w:t xml:space="preserve">  - финансовый год, в котором застрахованное лицо обратилось к страховщику за назначением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Расчет УПК на день обращения застрахованного лица производится в следующем порядке:</w:t>
      </w:r>
    </w:p>
    <w:p w:rsidR="00BE7A68" w:rsidRPr="007873D7" w:rsidRDefault="00BE7A68">
      <w:pPr>
        <w:numPr>
          <w:ilvl w:val="0"/>
          <w:numId w:val="22"/>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подсчитываются начисленные пенсионные взносы за периоды работы, как в качестве наемного работника, так и индивидуального предпринимателя, за каждый финансовый год;</w:t>
      </w:r>
    </w:p>
    <w:p w:rsidR="00BE7A68" w:rsidRPr="007873D7" w:rsidRDefault="00BE7A68">
      <w:pPr>
        <w:numPr>
          <w:ilvl w:val="0"/>
          <w:numId w:val="22"/>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подсчитываются уплаченные пенсионные взносы (начисленные взносы, скорректированные на поправочный показатель задолженности) за периоды работы, как в качестве наемного работника, так и индивидуального предпринимателя, за каждый финансовый год;</w:t>
      </w:r>
    </w:p>
    <w:p w:rsidR="00BE7A68" w:rsidRPr="007873D7" w:rsidRDefault="00BE7A68">
      <w:pPr>
        <w:numPr>
          <w:ilvl w:val="0"/>
          <w:numId w:val="22"/>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 показателям, утвержденным распоряжением страховщика, определяются средние показатели инфляции за каждый период финансового года, начиная с 1 января 1999 года по день обращения;</w:t>
      </w:r>
    </w:p>
    <w:p w:rsidR="00BE7A68" w:rsidRPr="007873D7" w:rsidRDefault="00BE7A68">
      <w:pPr>
        <w:numPr>
          <w:ilvl w:val="0"/>
          <w:numId w:val="22"/>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индексируются уплаченные пенсионные взносы в соответствии с Порядком индексации пенсий и условного пенсионного капитала, утверждённым постановлением Правительства Республики Таджикистан от 25 сентября 2015 года, № 588;</w:t>
      </w:r>
    </w:p>
    <w:p w:rsidR="00BE7A68" w:rsidRPr="007873D7" w:rsidRDefault="00BE7A68">
      <w:pPr>
        <w:numPr>
          <w:ilvl w:val="0"/>
          <w:numId w:val="22"/>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записываются в отдельные столбцы УПК (начисленный), скорректированный УПК, проиндексированный УПК;</w:t>
      </w:r>
    </w:p>
    <w:p w:rsidR="00BE7A68" w:rsidRPr="007873D7" w:rsidRDefault="00BE7A68">
      <w:pPr>
        <w:numPr>
          <w:ilvl w:val="0"/>
          <w:numId w:val="22"/>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дополнительно в УПК по состоянию на день обращения зачисляется сумма, полученная после конвертации пенсионных прав застрахованных лиц;</w:t>
      </w:r>
    </w:p>
    <w:p w:rsidR="00BE7A68" w:rsidRPr="007873D7" w:rsidRDefault="00BE7A68">
      <w:pPr>
        <w:numPr>
          <w:ilvl w:val="0"/>
          <w:numId w:val="22"/>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рассчитывается УПК по состоянию на день обращения, который составит сумму УПК (начисленный) и проиндексированный УПК. Полученная сумма зачисляется в общую часть индивидуального лицевого счета застрахованного лица;</w:t>
      </w:r>
    </w:p>
    <w:p w:rsidR="00BE7A68" w:rsidRPr="007873D7" w:rsidRDefault="00BE7A68">
      <w:pPr>
        <w:numPr>
          <w:ilvl w:val="0"/>
          <w:numId w:val="22"/>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полученный УПК используется для расчета страховой части страховой пенсии </w:t>
      </w:r>
      <w:r w:rsidRPr="007873D7">
        <w:rPr>
          <w:rFonts w:ascii="Times New Roman Tj" w:hAnsi="Times New Roman Tj"/>
          <w:sz w:val="20"/>
          <w:szCs w:val="20"/>
          <w:lang w:val="tg-Cyrl-TJ"/>
        </w:rPr>
        <w:t xml:space="preserve">                                                        </w:t>
      </w:r>
      <w:r w:rsidRPr="007873D7">
        <w:rPr>
          <w:rFonts w:ascii="Times New Roman Tj" w:hAnsi="Times New Roman Tj"/>
          <w:sz w:val="20"/>
          <w:szCs w:val="20"/>
        </w:rPr>
        <w:t>застрахованного лица.</w:t>
      </w:r>
    </w:p>
    <w:p w:rsidR="00BE7A68" w:rsidRPr="007873D7" w:rsidRDefault="00BE7A68" w:rsidP="00BE7A68">
      <w:pPr>
        <w:pStyle w:val="2"/>
        <w:spacing w:before="0"/>
        <w:rPr>
          <w:rFonts w:ascii="Times New Roman Tj" w:hAnsi="Times New Roman Tj"/>
          <w:color w:val="auto"/>
          <w:sz w:val="20"/>
          <w:szCs w:val="20"/>
        </w:rPr>
      </w:pPr>
      <w:bookmarkStart w:id="35" w:name="_Toc168575930"/>
    </w:p>
    <w:p w:rsidR="00BE7A68" w:rsidRPr="0084152F" w:rsidRDefault="00BE7A68" w:rsidP="0084152F">
      <w:pPr>
        <w:pStyle w:val="2"/>
        <w:spacing w:before="0"/>
        <w:jc w:val="center"/>
        <w:rPr>
          <w:rFonts w:ascii="Times New Roman Tj" w:hAnsi="Times New Roman Tj"/>
          <w:b/>
          <w:bCs/>
          <w:color w:val="auto"/>
          <w:sz w:val="20"/>
          <w:szCs w:val="20"/>
        </w:rPr>
      </w:pPr>
      <w:r w:rsidRPr="0084152F">
        <w:rPr>
          <w:rFonts w:ascii="Times New Roman Tj" w:hAnsi="Times New Roman Tj"/>
          <w:b/>
          <w:bCs/>
          <w:color w:val="auto"/>
          <w:sz w:val="20"/>
          <w:szCs w:val="20"/>
        </w:rPr>
        <w:t>§12. Индексация УПК</w:t>
      </w:r>
      <w:bookmarkEnd w:id="35"/>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УПК подлежит обязательной ежегодной индексации в соответствии с Порядком индексации пенсий и условного пенсионного капитала, утверждённым постановлением Правительства Республики Таджикистан от 25 сентября 2015 года, № 588.</w:t>
      </w:r>
    </w:p>
    <w:p w:rsidR="00BE7A68" w:rsidRPr="007873D7" w:rsidRDefault="00BE7A68">
      <w:pPr>
        <w:pStyle w:val="a7"/>
        <w:numPr>
          <w:ilvl w:val="0"/>
          <w:numId w:val="56"/>
        </w:numPr>
        <w:spacing w:after="0" w:line="276" w:lineRule="auto"/>
        <w:ind w:left="0" w:firstLine="567"/>
        <w:jc w:val="both"/>
        <w:rPr>
          <w:rFonts w:ascii="Times New Roman Tj" w:eastAsia="Times New Roman" w:hAnsi="Times New Roman Tj"/>
          <w:sz w:val="20"/>
          <w:szCs w:val="20"/>
          <w:lang w:eastAsia="ru-RU"/>
        </w:rPr>
      </w:pPr>
      <w:r w:rsidRPr="007873D7">
        <w:rPr>
          <w:rFonts w:ascii="Times New Roman Tj" w:hAnsi="Times New Roman Tj"/>
          <w:sz w:val="20"/>
          <w:szCs w:val="20"/>
        </w:rPr>
        <w:t>УПК индексируется на коэффициент индексации</w:t>
      </w:r>
      <w:r w:rsidRPr="007873D7">
        <w:rPr>
          <w:rFonts w:ascii="Times New Roman Tj" w:eastAsia="Times New Roman" w:hAnsi="Times New Roman Tj"/>
          <w:sz w:val="20"/>
          <w:szCs w:val="20"/>
          <w:lang w:eastAsia="ru-RU"/>
        </w:rPr>
        <w:t xml:space="preserve"> в зависимости от периода его формирования:</w:t>
      </w:r>
    </w:p>
    <w:p w:rsidR="00BE7A68" w:rsidRPr="007873D7" w:rsidRDefault="00BE7A68">
      <w:pPr>
        <w:numPr>
          <w:ilvl w:val="0"/>
          <w:numId w:val="53"/>
        </w:numPr>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за период с 1999 года по 2013 год на показатель годового прироста среднемесячной заработной платы по республике;</w:t>
      </w:r>
    </w:p>
    <w:p w:rsidR="00BE7A68" w:rsidRPr="007873D7" w:rsidRDefault="00BE7A68">
      <w:pPr>
        <w:numPr>
          <w:ilvl w:val="0"/>
          <w:numId w:val="53"/>
        </w:numPr>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за период после 1 января 2013 года на показатель годового прироста индекса потребительских цен.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Показатели годового прироста среднемесячной заработной платы по республике и индекса прироста потребительских цен устанавливается уполномоченным государственным органом по статистике.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Индексация УПК производится после официального подтверждения показателей уполномоченным государственным органом по статистике и их утверждения распоряжением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Индексация УПК производится в соответствии с Порядком индексации пенсий и условного пенсионного капитала, утверждённым постановлением Правительства Республики Таджикистан от 25 сентября 2015 года, № 588.</w:t>
      </w:r>
    </w:p>
    <w:p w:rsidR="00BE7A68" w:rsidRPr="0084152F" w:rsidRDefault="00BE7A68" w:rsidP="0084152F">
      <w:pPr>
        <w:pStyle w:val="2"/>
        <w:spacing w:before="0"/>
        <w:jc w:val="center"/>
        <w:rPr>
          <w:rFonts w:ascii="Times New Roman Tj" w:hAnsi="Times New Roman Tj"/>
          <w:b/>
          <w:bCs/>
          <w:color w:val="auto"/>
          <w:sz w:val="20"/>
          <w:szCs w:val="20"/>
        </w:rPr>
      </w:pPr>
      <w:bookmarkStart w:id="36" w:name="_Toc168575931"/>
    </w:p>
    <w:p w:rsidR="00BE7A68" w:rsidRPr="0084152F" w:rsidRDefault="00BE7A68" w:rsidP="0084152F">
      <w:pPr>
        <w:pStyle w:val="2"/>
        <w:spacing w:before="0"/>
        <w:jc w:val="center"/>
        <w:rPr>
          <w:rFonts w:ascii="Times New Roman Tj" w:hAnsi="Times New Roman Tj"/>
          <w:b/>
          <w:bCs/>
          <w:color w:val="auto"/>
          <w:sz w:val="20"/>
          <w:szCs w:val="20"/>
        </w:rPr>
      </w:pPr>
      <w:r w:rsidRPr="0084152F">
        <w:rPr>
          <w:rFonts w:ascii="Times New Roman Tj" w:hAnsi="Times New Roman Tj"/>
          <w:b/>
          <w:bCs/>
          <w:color w:val="auto"/>
          <w:sz w:val="20"/>
          <w:szCs w:val="20"/>
        </w:rPr>
        <w:t>§13. Исчисление пенсионного капитала</w:t>
      </w:r>
      <w:bookmarkEnd w:id="36"/>
    </w:p>
    <w:p w:rsidR="00BE7A68" w:rsidRPr="0084152F" w:rsidRDefault="00BE7A68" w:rsidP="0084152F">
      <w:pPr>
        <w:pStyle w:val="2"/>
        <w:spacing w:before="0"/>
        <w:jc w:val="center"/>
        <w:rPr>
          <w:rFonts w:ascii="Times New Roman Tj" w:hAnsi="Times New Roman Tj"/>
          <w:b/>
          <w:bCs/>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Размер выплаты средств пенсионных накоплений определяется на основании документов персонифицированного учета, исходя из общей суммы пенсионных накоплений, зачисленных в </w:t>
      </w:r>
      <w:r w:rsidRPr="007873D7">
        <w:rPr>
          <w:rFonts w:ascii="Times New Roman Tj" w:hAnsi="Times New Roman Tj"/>
          <w:sz w:val="20"/>
          <w:szCs w:val="20"/>
        </w:rPr>
        <w:lastRenderedPageBreak/>
        <w:t xml:space="preserve">специальную часть индивидуального лицевого счета застрахованного лица, и зависит от страхового стажа, фактической уплаты страховых взносов и полученных доходов от их инвестирования. </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Пенсионный капитал рассчитывается ежегодно по итогам финансового года по следующей формуле:</w:t>
      </w:r>
    </w:p>
    <w:p w:rsidR="00BE7A68" w:rsidRPr="007873D7" w:rsidRDefault="00BE7A68" w:rsidP="00BE7A68">
      <w:pPr>
        <w:spacing w:after="0" w:line="264" w:lineRule="auto"/>
        <w:ind w:firstLine="567"/>
        <w:jc w:val="both"/>
        <w:rPr>
          <w:rFonts w:ascii="Times New Roman Tj" w:hAnsi="Times New Roman Tj"/>
          <w:i/>
          <w:sz w:val="20"/>
          <w:szCs w:val="20"/>
        </w:rPr>
      </w:pPr>
      <m:oMathPara>
        <m:oMath>
          <m:r>
            <w:rPr>
              <w:rFonts w:ascii="Cambria Math" w:hAnsi="Cambria Math"/>
              <w:sz w:val="20"/>
              <w:szCs w:val="20"/>
            </w:rPr>
            <m:t>S=</m:t>
          </m:r>
          <m:nary>
            <m:naryPr>
              <m:chr m:val="∑"/>
              <m:ctrlPr>
                <w:rPr>
                  <w:rFonts w:ascii="Cambria Math" w:hAnsi="Cambria Math"/>
                  <w:i/>
                  <w:sz w:val="20"/>
                  <w:szCs w:val="20"/>
                </w:rPr>
              </m:ctrlPr>
            </m:naryPr>
            <m:sub>
              <m:r>
                <w:rPr>
                  <w:rFonts w:ascii="Cambria Math" w:hAnsi="Cambria Math"/>
                  <w:sz w:val="20"/>
                  <w:szCs w:val="20"/>
                </w:rPr>
                <m:t>t=1999</m:t>
              </m:r>
            </m:sub>
            <m:sup>
              <m:r>
                <w:rPr>
                  <w:rFonts w:ascii="Cambria Math" w:hAnsi="Cambria Math"/>
                  <w:sz w:val="20"/>
                  <w:szCs w:val="20"/>
                </w:rPr>
                <m:t>n</m:t>
              </m:r>
            </m:sup>
            <m:e>
              <m:d>
                <m:dPr>
                  <m:ctrlPr>
                    <w:rPr>
                      <w:rFonts w:ascii="Cambria Math" w:hAnsi="Cambria Math"/>
                      <w:i/>
                      <w:sz w:val="20"/>
                      <w:szCs w:val="20"/>
                    </w:rPr>
                  </m:ctrlPr>
                </m:dPr>
                <m:e>
                  <m:r>
                    <w:rPr>
                      <w:rFonts w:ascii="Cambria Math" w:hAnsi="Cambria Math"/>
                      <w:sz w:val="20"/>
                      <w:szCs w:val="20"/>
                    </w:rPr>
                    <m:t>1+k</m:t>
                  </m:r>
                </m:e>
              </m:d>
              <m:sSub>
                <m:sSubPr>
                  <m:ctrlPr>
                    <w:rPr>
                      <w:rFonts w:ascii="Cambria Math" w:hAnsi="Cambria Math"/>
                      <w:i/>
                      <w:sz w:val="20"/>
                      <w:szCs w:val="20"/>
                    </w:rPr>
                  </m:ctrlPr>
                </m:sSubPr>
                <m:e>
                  <m:r>
                    <w:rPr>
                      <w:rFonts w:ascii="Cambria Math" w:hAnsi="Cambria Math"/>
                      <w:sz w:val="20"/>
                      <w:szCs w:val="20"/>
                    </w:rPr>
                    <m:t>w</m:t>
                  </m:r>
                </m:e>
                <m:sub>
                  <m:r>
                    <w:rPr>
                      <w:rFonts w:ascii="Cambria Math" w:hAnsi="Cambria Math"/>
                      <w:sz w:val="20"/>
                      <w:szCs w:val="20"/>
                    </w:rPr>
                    <m:t>t</m:t>
                  </m:r>
                </m:sub>
              </m:sSub>
            </m:e>
          </m:nary>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n</m:t>
              </m:r>
            </m:sub>
          </m:sSub>
          <m:d>
            <m:dPr>
              <m:ctrlPr>
                <w:rPr>
                  <w:rFonts w:ascii="Cambria Math" w:hAnsi="Cambria Math"/>
                  <w:i/>
                  <w:sz w:val="20"/>
                  <w:szCs w:val="20"/>
                </w:rPr>
              </m:ctrlPr>
            </m:dPr>
            <m:e>
              <m:r>
                <w:rPr>
                  <w:rFonts w:ascii="Cambria Math" w:hAnsi="Cambria Math"/>
                  <w:sz w:val="20"/>
                  <w:szCs w:val="20"/>
                </w:rPr>
                <m:t>12+6,5k</m:t>
              </m:r>
            </m:e>
          </m:d>
          <m:r>
            <w:rPr>
              <w:rFonts w:ascii="Cambria Math" w:hAnsi="Cambria Math"/>
              <w:sz w:val="20"/>
              <w:szCs w:val="20"/>
            </w:rPr>
            <m:t>,</m:t>
          </m:r>
        </m:oMath>
      </m:oMathPara>
    </w:p>
    <w:p w:rsidR="00BE7A68" w:rsidRPr="007873D7" w:rsidRDefault="00BE7A68" w:rsidP="00BE7A68">
      <w:pPr>
        <w:spacing w:after="0" w:line="264" w:lineRule="auto"/>
        <w:ind w:firstLine="567"/>
        <w:jc w:val="both"/>
        <w:rPr>
          <w:rFonts w:ascii="Times New Roman Tj" w:hAnsi="Times New Roman Tj"/>
          <w:sz w:val="20"/>
          <w:szCs w:val="20"/>
        </w:rPr>
      </w:pPr>
      <m:oMath>
        <m:r>
          <w:rPr>
            <w:rFonts w:ascii="Cambria Math" w:hAnsi="Cambria Math"/>
            <w:sz w:val="20"/>
            <w:szCs w:val="20"/>
          </w:rPr>
          <m:t>0&lt;k&lt;1,</m:t>
        </m:r>
      </m:oMath>
      <w:r w:rsidRPr="007873D7">
        <w:rPr>
          <w:rFonts w:ascii="Times New Roman Tj" w:hAnsi="Times New Roman Tj"/>
          <w:sz w:val="20"/>
          <w:szCs w:val="20"/>
        </w:rPr>
        <w:t xml:space="preserve"> </w:t>
      </w:r>
    </w:p>
    <w:p w:rsidR="00BE7A68" w:rsidRPr="007873D7" w:rsidRDefault="00BE7A68" w:rsidP="00BE7A68">
      <w:pPr>
        <w:spacing w:after="0" w:line="264" w:lineRule="auto"/>
        <w:ind w:firstLine="567"/>
        <w:jc w:val="both"/>
        <w:rPr>
          <w:rFonts w:ascii="Times New Roman Tj" w:hAnsi="Times New Roman Tj"/>
          <w:sz w:val="20"/>
          <w:szCs w:val="20"/>
        </w:rPr>
      </w:pPr>
      <w:r w:rsidRPr="007873D7">
        <w:rPr>
          <w:rFonts w:ascii="Times New Roman Tj" w:hAnsi="Times New Roman Tj"/>
          <w:sz w:val="20"/>
          <w:szCs w:val="20"/>
        </w:rPr>
        <w:t xml:space="preserve">где </w:t>
      </w:r>
    </w:p>
    <w:p w:rsidR="00BE7A68" w:rsidRPr="007873D7" w:rsidRDefault="00BE7A68" w:rsidP="00BE7A68">
      <w:pPr>
        <w:spacing w:after="0" w:line="264" w:lineRule="auto"/>
        <w:ind w:firstLine="567"/>
        <w:jc w:val="both"/>
        <w:rPr>
          <w:rFonts w:ascii="Times New Roman Tj" w:hAnsi="Times New Roman Tj"/>
          <w:sz w:val="20"/>
          <w:szCs w:val="20"/>
        </w:rPr>
      </w:pPr>
      <m:oMath>
        <m:r>
          <w:rPr>
            <w:rFonts w:ascii="Cambria Math" w:hAnsi="Cambria Math"/>
            <w:sz w:val="20"/>
            <w:szCs w:val="20"/>
          </w:rPr>
          <m:t>S</m:t>
        </m:r>
      </m:oMath>
      <w:r w:rsidRPr="007873D7">
        <w:rPr>
          <w:rFonts w:ascii="Times New Roman Tj" w:hAnsi="Times New Roman Tj"/>
          <w:sz w:val="20"/>
          <w:szCs w:val="20"/>
        </w:rPr>
        <w:t xml:space="preserve"> - общая сумма пенсионных накоплений (пенсионный капитал) по состоянию на конец соответствующего года;</w:t>
      </w:r>
    </w:p>
    <w:p w:rsidR="00BE7A68" w:rsidRPr="007873D7" w:rsidRDefault="00000000" w:rsidP="00BE7A68">
      <w:pPr>
        <w:tabs>
          <w:tab w:val="left" w:pos="792"/>
        </w:tabs>
        <w:spacing w:after="0" w:line="264" w:lineRule="auto"/>
        <w:ind w:firstLine="567"/>
        <w:jc w:val="both"/>
        <w:rPr>
          <w:rFonts w:ascii="Times New Roman Tj" w:hAnsi="Times New Roman Tj"/>
          <w:sz w:val="20"/>
          <w:szCs w:val="20"/>
        </w:rPr>
      </w:pPr>
      <m:oMath>
        <m:sSub>
          <m:sSubPr>
            <m:ctrlPr>
              <w:rPr>
                <w:rFonts w:ascii="Cambria Math" w:hAnsi="Cambria Math"/>
                <w:i/>
                <w:sz w:val="20"/>
                <w:szCs w:val="20"/>
              </w:rPr>
            </m:ctrlPr>
          </m:sSubPr>
          <m:e>
            <m:r>
              <w:rPr>
                <w:rFonts w:ascii="Cambria Math" w:hAnsi="Cambria Math"/>
                <w:sz w:val="20"/>
                <w:szCs w:val="20"/>
              </w:rPr>
              <m:t>w</m:t>
            </m:r>
          </m:e>
          <m:sub>
            <m:r>
              <w:rPr>
                <w:rFonts w:ascii="Cambria Math" w:hAnsi="Cambria Math"/>
                <w:sz w:val="20"/>
                <w:szCs w:val="20"/>
              </w:rPr>
              <m:t>t</m:t>
            </m:r>
          </m:sub>
        </m:sSub>
      </m:oMath>
      <w:r w:rsidR="00BE7A68" w:rsidRPr="007873D7">
        <w:rPr>
          <w:rFonts w:ascii="Times New Roman Tj" w:hAnsi="Times New Roman Tj"/>
          <w:sz w:val="20"/>
          <w:szCs w:val="20"/>
        </w:rPr>
        <w:t xml:space="preserve"> - уплаченные страховые взносы за финансовый год t;</w:t>
      </w:r>
    </w:p>
    <w:p w:rsidR="00BE7A68" w:rsidRPr="007873D7" w:rsidRDefault="00BE7A68" w:rsidP="00BE7A68">
      <w:pPr>
        <w:tabs>
          <w:tab w:val="left" w:pos="792"/>
        </w:tabs>
        <w:spacing w:after="0" w:line="264" w:lineRule="auto"/>
        <w:ind w:firstLine="567"/>
        <w:jc w:val="both"/>
        <w:rPr>
          <w:rFonts w:ascii="Times New Roman Tj" w:hAnsi="Times New Roman Tj"/>
          <w:sz w:val="20"/>
          <w:szCs w:val="20"/>
        </w:rPr>
      </w:pPr>
      <m:oMath>
        <m:r>
          <w:rPr>
            <w:rFonts w:ascii="Cambria Math" w:hAnsi="Cambria Math"/>
            <w:sz w:val="20"/>
            <w:szCs w:val="20"/>
          </w:rPr>
          <m:t>k</m:t>
        </m:r>
      </m:oMath>
      <w:r w:rsidRPr="007873D7">
        <w:rPr>
          <w:rFonts w:ascii="Times New Roman Tj" w:hAnsi="Times New Roman Tj"/>
          <w:sz w:val="20"/>
          <w:szCs w:val="20"/>
        </w:rPr>
        <w:t xml:space="preserve"> - коэффициент доходности от размещения пенсионных накоплений в финансовом году t;</w:t>
      </w:r>
    </w:p>
    <w:p w:rsidR="00BE7A68" w:rsidRPr="007873D7" w:rsidRDefault="00000000" w:rsidP="00BE7A68">
      <w:pPr>
        <w:tabs>
          <w:tab w:val="left" w:pos="792"/>
        </w:tabs>
        <w:spacing w:after="0" w:line="264" w:lineRule="auto"/>
        <w:ind w:firstLine="567"/>
        <w:jc w:val="both"/>
        <w:rPr>
          <w:rFonts w:ascii="Times New Roman Tj" w:hAnsi="Times New Roman Tj"/>
          <w:sz w:val="20"/>
          <w:szCs w:val="20"/>
        </w:rPr>
      </w:pPr>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n</m:t>
            </m:r>
          </m:sub>
        </m:sSub>
      </m:oMath>
      <w:r w:rsidR="00BE7A68" w:rsidRPr="007873D7">
        <w:rPr>
          <w:rFonts w:ascii="Times New Roman Tj" w:hAnsi="Times New Roman Tj"/>
          <w:sz w:val="20"/>
          <w:szCs w:val="20"/>
        </w:rPr>
        <w:t xml:space="preserve"> - размер накопительной части страховой пенсии, выплачиваемый в году n.</w:t>
      </w:r>
    </w:p>
    <w:p w:rsidR="00BE7A68" w:rsidRDefault="00BE7A68" w:rsidP="00BE7A68">
      <w:pPr>
        <w:pStyle w:val="2"/>
        <w:spacing w:before="0" w:line="264" w:lineRule="auto"/>
        <w:rPr>
          <w:rFonts w:ascii="Times New Roman Tj" w:hAnsi="Times New Roman Tj"/>
          <w:color w:val="auto"/>
          <w:sz w:val="20"/>
          <w:szCs w:val="20"/>
        </w:rPr>
      </w:pPr>
      <w:bookmarkStart w:id="37" w:name="_Toc168575932"/>
    </w:p>
    <w:p w:rsidR="00BE7A68" w:rsidRPr="0084152F" w:rsidRDefault="00BE7A68" w:rsidP="0084152F">
      <w:pPr>
        <w:pStyle w:val="2"/>
        <w:spacing w:before="0" w:line="264"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§14. Формирование выписки из индивидуального лицевого счета</w:t>
      </w:r>
      <w:bookmarkEnd w:id="37"/>
    </w:p>
    <w:p w:rsidR="00BE7A68" w:rsidRPr="008C4E5C" w:rsidRDefault="00BE7A68" w:rsidP="00BE7A68">
      <w:pPr>
        <w:pStyle w:val="2"/>
        <w:spacing w:before="0" w:line="264" w:lineRule="auto"/>
        <w:rPr>
          <w:rFonts w:ascii="Times New Roman Tj" w:hAnsi="Times New Roman Tj"/>
          <w:color w:val="auto"/>
          <w:sz w:val="20"/>
          <w:szCs w:val="20"/>
        </w:rPr>
      </w:pP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Выписка из индивидуального лицевого счета застрахованного лица, подготавливаемая РЦПУ содержит сведения о заработной плате, пенсионных взносах, начисленных и уплаченных за весь период трудовой деятельности. Выписка из индивидуального лицевого счета предоставляет достоверную информацию о состоянии счета и движении взносов на пенсионное страхование застрахованного лица.</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выписке из индивидуального лицевого счета застрахованного лица указываются номер выписки, дата, СИН, фамилия, имя, отчество, адрес место жительства, серия и номер паспорта, периоды трудовой деятельности, пенсионный капитал по установленной форме в соответствии с приложением </w:t>
      </w:r>
      <w:r w:rsidRPr="007873D7">
        <w:rPr>
          <w:rFonts w:ascii="Times New Roman Tj" w:hAnsi="Times New Roman Tj"/>
          <w:sz w:val="20"/>
          <w:szCs w:val="20"/>
          <w:lang w:val="tg-Cyrl-TJ"/>
        </w:rPr>
        <w:t xml:space="preserve">                          </w:t>
      </w:r>
      <w:r w:rsidRPr="007873D7">
        <w:rPr>
          <w:rFonts w:ascii="Times New Roman Tj" w:hAnsi="Times New Roman Tj"/>
          <w:sz w:val="20"/>
          <w:szCs w:val="20"/>
        </w:rPr>
        <w:t>63-118 к настоящему Порядку.</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На основании выписки из индивидуального лицевого счета застрахованного лица РЦПУ исчисляет размер страховой и накопительной частей страховой пенсии, которая приобщается в</w:t>
      </w:r>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 пенсионное дело.</w:t>
      </w:r>
    </w:p>
    <w:p w:rsidR="00BE7A68" w:rsidRDefault="00BE7A68" w:rsidP="00BE7A68">
      <w:pPr>
        <w:pStyle w:val="2"/>
        <w:spacing w:before="0" w:line="264" w:lineRule="auto"/>
        <w:rPr>
          <w:rFonts w:ascii="Times New Roman Tj" w:hAnsi="Times New Roman Tj"/>
          <w:color w:val="auto"/>
          <w:sz w:val="20"/>
          <w:szCs w:val="20"/>
        </w:rPr>
      </w:pPr>
      <w:bookmarkStart w:id="38" w:name="_Toc168575933"/>
    </w:p>
    <w:p w:rsidR="00BE7A68" w:rsidRDefault="00BE7A68" w:rsidP="00BE7A68">
      <w:pPr>
        <w:pStyle w:val="2"/>
        <w:spacing w:before="0" w:line="264" w:lineRule="auto"/>
        <w:rPr>
          <w:rFonts w:ascii="Times New Roman Tj" w:hAnsi="Times New Roman Tj"/>
          <w:color w:val="auto"/>
          <w:sz w:val="20"/>
          <w:szCs w:val="20"/>
        </w:rPr>
      </w:pPr>
      <w:r w:rsidRPr="008C4E5C">
        <w:rPr>
          <w:rFonts w:ascii="Times New Roman Tj" w:hAnsi="Times New Roman Tj"/>
          <w:color w:val="auto"/>
          <w:sz w:val="20"/>
          <w:szCs w:val="20"/>
        </w:rPr>
        <w:t>§15. Формула исчисления размера страховой части страховой пенсии</w:t>
      </w:r>
      <w:bookmarkEnd w:id="38"/>
    </w:p>
    <w:p w:rsidR="00BE7A68" w:rsidRPr="008C4E5C" w:rsidRDefault="00BE7A68" w:rsidP="00BE7A68">
      <w:pPr>
        <w:pStyle w:val="2"/>
        <w:spacing w:before="0" w:line="264" w:lineRule="auto"/>
        <w:rPr>
          <w:rFonts w:ascii="Times New Roman Tj" w:hAnsi="Times New Roman Tj"/>
          <w:color w:val="auto"/>
          <w:sz w:val="20"/>
          <w:szCs w:val="20"/>
        </w:rPr>
      </w:pP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После того, как произведена конвертация пенсионных прав, рассчитан УПК по состоянию на день обращения застрахованного лица, исчисляется размер страховой части страховой пенсии.</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Размер страховой части страховой пенсии определяется в соответствии со статьёй 24 Закона Республики Таджикистан «О страховых и государственных пенсиях» по следующей формуле:</w:t>
      </w:r>
    </w:p>
    <w:p w:rsidR="00BE7A68" w:rsidRPr="007873D7" w:rsidRDefault="00000000" w:rsidP="00BE7A68">
      <w:pPr>
        <w:spacing w:after="0" w:line="264" w:lineRule="auto"/>
        <w:ind w:firstLine="567"/>
        <w:jc w:val="both"/>
        <w:rPr>
          <w:rFonts w:ascii="Times New Roman Tj" w:eastAsia="Times New Roman" w:hAnsi="Times New Roman Tj"/>
          <w:i/>
          <w:sz w:val="20"/>
          <w:szCs w:val="20"/>
          <w:lang w:eastAsia="ru-RU"/>
        </w:rPr>
      </w:pPr>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с.ч.</m:t>
            </m:r>
          </m:sub>
        </m:sSub>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УПК</m:t>
            </m:r>
          </m:num>
          <m:den>
            <m:r>
              <w:rPr>
                <w:rFonts w:ascii="Cambria Math" w:hAnsi="Cambria Math"/>
                <w:sz w:val="20"/>
                <w:szCs w:val="20"/>
              </w:rPr>
              <m:t>Т</m:t>
            </m:r>
          </m:den>
        </m:f>
      </m:oMath>
      <w:r w:rsidR="00BE7A68" w:rsidRPr="007873D7">
        <w:rPr>
          <w:rFonts w:ascii="Times New Roman Tj" w:hAnsi="Times New Roman Tj"/>
          <w:i/>
          <w:sz w:val="20"/>
          <w:szCs w:val="20"/>
        </w:rPr>
        <w:t>;</w:t>
      </w:r>
    </w:p>
    <w:p w:rsidR="00BE7A68" w:rsidRPr="007873D7" w:rsidRDefault="00BE7A68" w:rsidP="00BE7A68">
      <w:pPr>
        <w:spacing w:after="0" w:line="264" w:lineRule="auto"/>
        <w:ind w:firstLine="567"/>
        <w:jc w:val="both"/>
        <w:rPr>
          <w:rFonts w:ascii="Times New Roman Tj" w:hAnsi="Times New Roman Tj"/>
          <w:sz w:val="20"/>
          <w:szCs w:val="20"/>
        </w:rPr>
      </w:pPr>
      <w:r w:rsidRPr="007873D7">
        <w:rPr>
          <w:rFonts w:ascii="Times New Roman Tj" w:hAnsi="Times New Roman Tj"/>
          <w:sz w:val="20"/>
          <w:szCs w:val="20"/>
        </w:rPr>
        <w:t>где Т – период ожидаемой выплаты страховой пенсии.</w:t>
      </w:r>
    </w:p>
    <w:p w:rsidR="00BE7A68" w:rsidRPr="0084152F" w:rsidRDefault="00BE7A68" w:rsidP="0084152F">
      <w:pPr>
        <w:spacing w:after="0" w:line="264" w:lineRule="auto"/>
        <w:jc w:val="center"/>
        <w:rPr>
          <w:rFonts w:ascii="Times New Roman Tj" w:hAnsi="Times New Roman Tj"/>
          <w:b/>
          <w:bCs/>
          <w:sz w:val="16"/>
          <w:szCs w:val="16"/>
        </w:rPr>
      </w:pPr>
    </w:p>
    <w:p w:rsidR="00BE7A68" w:rsidRPr="0084152F" w:rsidRDefault="00BE7A68" w:rsidP="0084152F">
      <w:pPr>
        <w:pStyle w:val="2"/>
        <w:spacing w:before="0" w:line="264" w:lineRule="auto"/>
        <w:jc w:val="center"/>
        <w:rPr>
          <w:rFonts w:ascii="Times New Roman Tj" w:hAnsi="Times New Roman Tj"/>
          <w:b/>
          <w:bCs/>
          <w:color w:val="auto"/>
          <w:sz w:val="20"/>
          <w:szCs w:val="20"/>
        </w:rPr>
      </w:pPr>
      <w:bookmarkStart w:id="39" w:name="_Toc168575934"/>
      <w:r w:rsidRPr="0084152F">
        <w:rPr>
          <w:rFonts w:ascii="Times New Roman Tj" w:hAnsi="Times New Roman Tj"/>
          <w:b/>
          <w:bCs/>
          <w:color w:val="auto"/>
          <w:sz w:val="20"/>
          <w:szCs w:val="20"/>
        </w:rPr>
        <w:t>§16. Порядок исчисления размера страховой части страховой пенсии по возрасту</w:t>
      </w:r>
      <w:bookmarkEnd w:id="39"/>
    </w:p>
    <w:p w:rsidR="00BE7A68" w:rsidRPr="007873D7" w:rsidRDefault="00BE7A68" w:rsidP="00BE7A68">
      <w:pPr>
        <w:pStyle w:val="2"/>
        <w:spacing w:before="0" w:line="264" w:lineRule="auto"/>
        <w:rPr>
          <w:rFonts w:ascii="Times New Roman Tj" w:hAnsi="Times New Roman Tj"/>
          <w:color w:val="auto"/>
          <w:sz w:val="20"/>
          <w:szCs w:val="20"/>
        </w:rPr>
      </w:pP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После расчета страховой части страховой пенсии для установления её окончательного размера в соответствии со статьёй 14 Закона Республики Таджикистан «О страховых и государственных пенсиях» необходимо учитывать следующее: если размер страховой части страховой пенсии по возрасту при полном страховом стаже (более 25 лет для мужчин и 20 лет для женщин) меньше установленного размера базовой пенсии, то страховая часть страховой пенсии устанавливается в размере 100 процентов от базовой пенсии. При неполном страховом стаже (более пяти лет) размер страховой части страховой пенсии по возрасту устанавливается в размере 70 процентов от базовой пенсии для лиц, предусмотренных:</w:t>
      </w:r>
    </w:p>
    <w:p w:rsidR="00BE7A68" w:rsidRPr="007873D7" w:rsidRDefault="00BE7A68">
      <w:pPr>
        <w:numPr>
          <w:ilvl w:val="0"/>
          <w:numId w:val="36"/>
        </w:numPr>
        <w:shd w:val="clear" w:color="auto" w:fill="FFFFFF"/>
        <w:autoSpaceDE w:val="0"/>
        <w:autoSpaceDN w:val="0"/>
        <w:adjustRightInd w:val="0"/>
        <w:spacing w:after="0" w:line="264"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в части 1 и 3 статьи 13 Закона Республики Таджикистан «О страховых и государственных пенсиях», при достижении общеустановленного пенсионного возраста, т.е. 63 лет для мужчин и 58 лет для женщин;</w:t>
      </w:r>
    </w:p>
    <w:p w:rsidR="00BE7A68" w:rsidRPr="007873D7" w:rsidRDefault="00BE7A68">
      <w:pPr>
        <w:numPr>
          <w:ilvl w:val="0"/>
          <w:numId w:val="36"/>
        </w:numPr>
        <w:shd w:val="clear" w:color="auto" w:fill="FFFFFF"/>
        <w:autoSpaceDE w:val="0"/>
        <w:autoSpaceDN w:val="0"/>
        <w:adjustRightInd w:val="0"/>
        <w:spacing w:after="0" w:line="264"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в части 2 статьи 13 Закона Республики Таджикистан «О страховых и государственных пенсиях», при достижении 53 лет для мужчин и 48 лет для женщин.</w:t>
      </w:r>
    </w:p>
    <w:p w:rsidR="00BE7A68" w:rsidRPr="008C4E5C" w:rsidRDefault="00BE7A68" w:rsidP="00BE7A68">
      <w:pPr>
        <w:shd w:val="clear" w:color="auto" w:fill="FFFFFF"/>
        <w:autoSpaceDE w:val="0"/>
        <w:autoSpaceDN w:val="0"/>
        <w:adjustRightInd w:val="0"/>
        <w:spacing w:after="0" w:line="264" w:lineRule="auto"/>
        <w:contextualSpacing/>
        <w:jc w:val="center"/>
        <w:rPr>
          <w:rFonts w:ascii="Times New Roman Tj" w:hAnsi="Times New Roman Tj"/>
          <w:b/>
          <w:bCs/>
          <w:sz w:val="16"/>
          <w:szCs w:val="16"/>
        </w:rPr>
      </w:pPr>
    </w:p>
    <w:p w:rsidR="00BE7A68" w:rsidRPr="007873D7" w:rsidRDefault="00BE7A68" w:rsidP="00BE7A68">
      <w:pPr>
        <w:pStyle w:val="2"/>
        <w:spacing w:before="0" w:line="264" w:lineRule="auto"/>
        <w:rPr>
          <w:rFonts w:ascii="Times New Roman Tj" w:hAnsi="Times New Roman Tj"/>
          <w:color w:val="auto"/>
          <w:sz w:val="20"/>
          <w:szCs w:val="20"/>
        </w:rPr>
      </w:pPr>
      <w:bookmarkStart w:id="40" w:name="_Toc168575935"/>
      <w:r w:rsidRPr="007873D7">
        <w:rPr>
          <w:rFonts w:ascii="Times New Roman Tj" w:hAnsi="Times New Roman Tj"/>
          <w:color w:val="auto"/>
          <w:sz w:val="20"/>
          <w:szCs w:val="20"/>
        </w:rPr>
        <w:t>§17. Исчисление страховой части страховой пенсии по инвалидности</w:t>
      </w:r>
      <w:bookmarkEnd w:id="40"/>
    </w:p>
    <w:p w:rsidR="00BE7A68" w:rsidRPr="008C4E5C" w:rsidRDefault="00BE7A68" w:rsidP="00BE7A68">
      <w:pPr>
        <w:pStyle w:val="2"/>
        <w:spacing w:before="0" w:line="264" w:lineRule="auto"/>
        <w:rPr>
          <w:rFonts w:ascii="Times New Roman Tj" w:hAnsi="Times New Roman Tj"/>
          <w:color w:val="auto"/>
          <w:sz w:val="16"/>
          <w:szCs w:val="16"/>
        </w:rPr>
      </w:pP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Страховая часть страховой пенсии по инвалидности устанавливается в соответствии с частью 1 статьи 25 Закона Республики Таджикистан «О страховых и государственных пенсиях» в следующих размерах для:</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инвалидов I группы – 100 процентов от страховой части страховой пенсии по возрасту;</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lastRenderedPageBreak/>
        <w:t>инвалидов II группы – 85 процентов от страховой части страховой пенсии по возрасту;</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инвалидов III группы – 70 процентов от страховой части страховой пенсии по возрасту.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Размер страховой части страховой пенсии по инвалидности при полном страховом стаже (более пяти лет) в соответствии со статьёй 25 Закона Республики Таджикистан «О страховых и государственных пенсиях» должен быть не менее для:</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инвалидов I группы – 150 процентов от базовой пенсии;</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инвалидов II группы – 125 процентов от базовой пенсии;</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инвалидов III группы – 100 процентов от базовой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неполном страховом стаже (менее пяти лет) страховая пенсия по инвалидности не назначается. При этом инвалиды имеют право на получение социальной пенсии по инвалидности.</w:t>
      </w:r>
    </w:p>
    <w:p w:rsidR="00BE7A68" w:rsidRPr="0084152F" w:rsidRDefault="00BE7A68" w:rsidP="0084152F">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41" w:name="_Toc168575936"/>
      <w:r w:rsidRPr="0084152F">
        <w:rPr>
          <w:rFonts w:ascii="Times New Roman Tj" w:hAnsi="Times New Roman Tj"/>
          <w:b/>
          <w:bCs/>
          <w:color w:val="auto"/>
          <w:sz w:val="20"/>
          <w:szCs w:val="20"/>
        </w:rPr>
        <w:t>§18. Исчисление страховой части страховой пенсии по СПК</w:t>
      </w:r>
      <w:bookmarkEnd w:id="41"/>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размер страховой части страховой пенсии по СПК при полном страховом стаже (более пяти лет) меньше установленного размера базовой пенсии, то страховая часть страховой пенсии в соответствии статье 26 Закона Республики Таджикистан «О страховых и государственных пенсиях» устанавливается в следующих размерах:</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на одного нетрудоспособного члена семьи - 100 процентов от базовой пенсии;</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на двух нетрудоспособных членов семьи - 150 процентов от базовой пенсии;</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на трех и более нетрудоспособных членов семьи - 200 процентов от базовой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Страховая пенсия по СПК на детей, потерявшим обоих родителей, при полном страховом стаже (более пяти лет) умершего кормильца не может быть менее следующих размеров:</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на одного нетрудоспособного члена семьи - 150 процентов от базовой пенсии;</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на двух нетрудоспособных членов семьи - 200 процентов от базовой пенсии;</w:t>
      </w:r>
    </w:p>
    <w:p w:rsidR="00BE7A68" w:rsidRPr="007873D7" w:rsidRDefault="00BE7A68">
      <w:pPr>
        <w:numPr>
          <w:ilvl w:val="0"/>
          <w:numId w:val="35"/>
        </w:numPr>
        <w:shd w:val="clear" w:color="auto" w:fill="FFFFFF"/>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на трех и более нетрудоспособных членов семьи - 250 процентов от базовой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неполном страховом стаже (менее пяти лет) страховая пенсия по СПК не назначается. При этом нетрудоспособные члены семьи имеют право на получение социальной пенсии по СПК.</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Нетрудоспособным членам семьи умершего кормильца из числа лиц, достигших 18-летнего возраста, выплата страховой пенсии по СПК приостанавливается до достижения 23-летнего возраста.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Нетрудоспособным членам семьи умершего кормильца из числа лиц, достигших 18-летнего возраста и поступающих на очную форму обучения в высшее или среднее профессиональное учебное заведение, выплата страховой пенсии по СПК возобновляется со дня приостановления (даты достижения 18- летнего возраста или даты окончания среднего учебного заведения) при условии предоставления справки высшего или среднего профессионального учебного заведения о зачислении в студенты (учащихся).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поступления в высшее или среднее профессиональное учебное заведение в возрасте старше 18 лет выплата страховой пенсии по СПК возобновляется с даты зачисления в студенты (учащихся).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Каждый семестр учебного года (31 июля и 31 января) выплата страховой пенсии по СПК студентам (учащимся) приостанавливается до выяснения факта продолжения обучения в высшем или среднем профессиональном учебном заведении.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После предоставления студентами (учащимися) справок, подтверждающих факт продолжения обучения в высшем или среднем профессиональном учебном заведении, выплата страховой пенсии по СПК возобновляется со дня её приостановления.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Выплата страховой пенсии по СПК студентам (учащимся) прекращается с даты окончания высшего или средне профессионального учебного заведения, но не дольше даты достижения 23-летнего возраста.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Выплата страховой пенсии по СПК студентам (учащимся) старше 23 лет, получивших инвалидность до достижения 18-летнего возраста, прекращается с даты окончания высшего или средне профессионального учебного заведения.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детей, потерявших обоих родителей, страховая часть страховой пенсии по СПК исчисляется в размере страховой пенсии, на которую имели бы право оба кормильца.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этом случае страховая пенсия по СПК исчисляется, исходя из приобретенных пенсионных прав каждого родителя, с учетом минимальных государственных гарантий.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Во всех случаях при наличии страхового стажа умершего родителя более 60 месяцев назначается страховая пенсия по СПК с учетом полного страхового стажа.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В случаях, когда страховой стаж одного из умерших родителей составляет менее 60 месяцев, дети теряют право на получение страховой пенсии по СПК. Независимо от отсутствия права одного из умершего родителя на получение страховой пенсии, страховая пенсия другого умершего родителя на детей исчисляется при условии утраты обоих родителей (круглой сироты).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Страховая пенсия по СПК, когда смерть кормильца наступила вследствие прохождения срочной военной службы по призыву, не назначается. В этом случае нетрудоспособные члены семьи имеют право на получение социальной пенсии по СПК.</w:t>
      </w:r>
    </w:p>
    <w:p w:rsidR="00BE7A68" w:rsidRPr="007873D7" w:rsidRDefault="00BE7A68" w:rsidP="00BE7A68">
      <w:pPr>
        <w:pStyle w:val="a7"/>
        <w:spacing w:after="0" w:line="240" w:lineRule="auto"/>
        <w:ind w:left="0"/>
        <w:jc w:val="center"/>
        <w:rPr>
          <w:rFonts w:ascii="Times New Roman Tj" w:hAnsi="Times New Roman Tj"/>
          <w:sz w:val="20"/>
          <w:szCs w:val="20"/>
        </w:rPr>
      </w:pPr>
    </w:p>
    <w:p w:rsidR="00BE7A68" w:rsidRPr="0084152F" w:rsidRDefault="00BE7A68" w:rsidP="0084152F">
      <w:pPr>
        <w:pStyle w:val="2"/>
        <w:spacing w:before="0"/>
        <w:jc w:val="center"/>
        <w:rPr>
          <w:rFonts w:ascii="Times New Roman Tj" w:hAnsi="Times New Roman Tj"/>
          <w:b/>
          <w:bCs/>
          <w:color w:val="auto"/>
          <w:sz w:val="20"/>
          <w:szCs w:val="20"/>
        </w:rPr>
      </w:pPr>
      <w:bookmarkStart w:id="42" w:name="_Toc168575937"/>
      <w:r w:rsidRPr="0084152F">
        <w:rPr>
          <w:rFonts w:ascii="Times New Roman Tj" w:hAnsi="Times New Roman Tj"/>
          <w:b/>
          <w:bCs/>
          <w:color w:val="auto"/>
          <w:sz w:val="20"/>
          <w:szCs w:val="20"/>
        </w:rPr>
        <w:t>§19. Применение районных коэффициентов при исчислении страховой части страховой пенсии</w:t>
      </w:r>
      <w:bookmarkEnd w:id="42"/>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Лицам, проживающим на территориях где в соответствии с постановлением Правительства Республики Таджикистан от 3 мая 2014 года, №303 «О районных коэффициентах, коэффициентах за работу в пустынных, безводных местностях и в высокогорных районах» установлены районные коэффициенты, размеры страховой части страховых пенсий  исчисленных по минимальным нормам, предусмотренным статьями 22, 25 и 26 Закона Республики Таджикистан «О страховых и государственных пенсиях» на время их проживания в этих городах и районах исчисляются, назначаются и выплачиваются с учетом установленных районных коэффициентов.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 страховой части страховых пенсий, исчисленный по минимальным нормам и назначенным с учетом районного коэффициента при выезде пенсионера на постоянное жительство в другой город (район) республики, где к заработной плате установлен более высокий или более низкий районный коэффициент, его пенсия исчисляется и назначается с учетом нового районного коэффициента. В случае, если на новом месте жительства пенсионера на территории республики районный коэффициент к заработной плате не установлен, размер страховой части страховой пенсии исчисляется и назначается без учета районного коэффициента.</w:t>
      </w: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43" w:name="_Toc168575938"/>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§20. Исчисление накопительной части страховой пенсии</w:t>
      </w:r>
      <w:bookmarkEnd w:id="43"/>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основании выписки из индивидуального лицевого счета застрахованного лица и рассчитанного пенсионного капитала по состоянию на день обращения застрахованного лица, исчисляется размер накопительной части страховой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 накопительной части страховой пенсии определяется в соответствии со статьёй 54 Закона Республики Таджикистан «О страховых и государственных пенсиях» по следующей формуле:</w:t>
      </w:r>
    </w:p>
    <w:p w:rsidR="00BE7A68" w:rsidRPr="007873D7" w:rsidRDefault="00000000" w:rsidP="00BE7A68">
      <w:pPr>
        <w:autoSpaceDE w:val="0"/>
        <w:autoSpaceDN w:val="0"/>
        <w:adjustRightInd w:val="0"/>
        <w:spacing w:after="0" w:line="276" w:lineRule="auto"/>
        <w:ind w:firstLine="567"/>
        <w:jc w:val="both"/>
        <w:rPr>
          <w:rFonts w:ascii="Times New Roman Tj" w:hAnsi="Times New Roman Tj"/>
          <w:sz w:val="20"/>
          <w:szCs w:val="20"/>
        </w:rPr>
      </w:pPr>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н.ч.</m:t>
            </m:r>
          </m:sub>
        </m:sSub>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ПК</m:t>
            </m:r>
          </m:num>
          <m:den>
            <m:r>
              <w:rPr>
                <w:rFonts w:ascii="Cambria Math" w:hAnsi="Cambria Math"/>
                <w:sz w:val="20"/>
                <w:szCs w:val="20"/>
              </w:rPr>
              <m:t>Т</m:t>
            </m:r>
          </m:den>
        </m:f>
      </m:oMath>
      <w:r w:rsidR="00BE7A68" w:rsidRPr="007873D7">
        <w:rPr>
          <w:rFonts w:ascii="Times New Roman Tj" w:hAnsi="Times New Roman Tj"/>
          <w:sz w:val="20"/>
          <w:szCs w:val="20"/>
        </w:rPr>
        <w:t xml:space="preserve">; </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где</w:t>
      </w:r>
    </w:p>
    <w:p w:rsidR="00BE7A68" w:rsidRPr="007873D7" w:rsidRDefault="00000000" w:rsidP="00BE7A68">
      <w:pPr>
        <w:autoSpaceDE w:val="0"/>
        <w:autoSpaceDN w:val="0"/>
        <w:adjustRightInd w:val="0"/>
        <w:spacing w:after="0" w:line="276" w:lineRule="auto"/>
        <w:ind w:firstLine="567"/>
        <w:jc w:val="both"/>
        <w:rPr>
          <w:rFonts w:ascii="Times New Roman Tj" w:hAnsi="Times New Roman Tj"/>
          <w:sz w:val="20"/>
          <w:szCs w:val="20"/>
        </w:rPr>
      </w:pPr>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н.ч.</m:t>
            </m:r>
          </m:sub>
        </m:sSub>
      </m:oMath>
      <w:r w:rsidR="00BE7A68" w:rsidRPr="007873D7">
        <w:rPr>
          <w:rFonts w:ascii="Times New Roman Tj" w:hAnsi="Times New Roman Tj"/>
          <w:sz w:val="20"/>
          <w:szCs w:val="20"/>
        </w:rPr>
        <w:t xml:space="preserve"> - размер накопительной части страховой пенсии;</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m:oMath>
        <m:r>
          <w:rPr>
            <w:rFonts w:ascii="Cambria Math" w:hAnsi="Cambria Math"/>
            <w:sz w:val="20"/>
            <w:szCs w:val="20"/>
          </w:rPr>
          <m:t>ПК</m:t>
        </m:r>
      </m:oMath>
      <w:r w:rsidRPr="007873D7">
        <w:rPr>
          <w:rFonts w:ascii="Times New Roman Tj" w:hAnsi="Times New Roman Tj"/>
          <w:sz w:val="20"/>
          <w:szCs w:val="20"/>
        </w:rPr>
        <w:t xml:space="preserve"> – пенсионный капитал.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Период выплаты Т для исчисления накопительной части страховой пенсии устанавливается в таком же количестве, как и для страховой части страховой пенсии, в соответствии с частью 4 статьи 22 Закона Республики Таджикистан «О страховых и государственных пенсиях», который составляет 180 месяцев. В случаях оформления застрахованным лицом отсрочки за обращением за назначением страховой пенсии ожидаемый период выплаты определяется в соответствии со статьёй 24 Закона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размер накопительной части страховой пенсии составит менее 10-ти кратного размера установленной базовой пенсии, то пенсионные накопления застрахованного лица выплачиваются как единовременная выплата. В противном случае накопительная часть включается в размер страховой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Установление минимального и максимального размера из средств пенсионных накоплений не предусматривается.</w:t>
      </w:r>
    </w:p>
    <w:p w:rsidR="00BE7A68" w:rsidRPr="007873D7" w:rsidRDefault="00BE7A68" w:rsidP="00BE7A68">
      <w:pPr>
        <w:pStyle w:val="2"/>
        <w:spacing w:before="0" w:line="276" w:lineRule="auto"/>
        <w:rPr>
          <w:rFonts w:ascii="Times New Roman Tj" w:hAnsi="Times New Roman Tj"/>
          <w:color w:val="auto"/>
          <w:sz w:val="20"/>
          <w:szCs w:val="20"/>
        </w:rPr>
      </w:pPr>
      <w:bookmarkStart w:id="44" w:name="_Toc168575939"/>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§21. Порядок исчисления удержаний из страховой пенсии</w:t>
      </w:r>
      <w:bookmarkEnd w:id="44"/>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В случаях, предусмотренных законодательством Республики Таджикистан, РЦПУ или местным органом страховщика в пределах наделенных полномочий производят удержания из пенсии в соответствии со статьёй 49 Закона Республики Таджикистан «О страховых и государственных пенсиях» на основании следующих документов:</w:t>
      </w:r>
    </w:p>
    <w:p w:rsidR="00BE7A68" w:rsidRPr="007873D7" w:rsidRDefault="00BE7A68">
      <w:pPr>
        <w:numPr>
          <w:ilvl w:val="0"/>
          <w:numId w:val="24"/>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 xml:space="preserve">исполнительных документов судебных органов; </w:t>
      </w:r>
    </w:p>
    <w:p w:rsidR="00BE7A68" w:rsidRPr="007873D7" w:rsidRDefault="00BE7A68">
      <w:pPr>
        <w:numPr>
          <w:ilvl w:val="0"/>
          <w:numId w:val="24"/>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решений страховщика и других органов, осуществляющих пенсионное обеспечение, о взыскании сумм пенсий, излишне выплаченных пенсионеру, в связи с наступлением обстоятельств, влекущих за собой изменение размера пенсии или прекращение ее выплаты либо вследствие счетной или другой технической ошибки; </w:t>
      </w:r>
    </w:p>
    <w:p w:rsidR="00BE7A68" w:rsidRPr="007873D7" w:rsidRDefault="00BE7A68">
      <w:pPr>
        <w:numPr>
          <w:ilvl w:val="0"/>
          <w:numId w:val="24"/>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решений судов о взыскании сумм пенсий вследствие злоупотреблений со стороны пенсионера, установленных в судебном порядке.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При удержании из пенсии по исполнительным документам за гражданином должно быть сохранено не менее 50 процентов от суммы пенсии.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 удержания из страховой пенсии исчисляется из суммы, причитающейся пенсионеру к выплате.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Решения РЦПУ о взыскании излишне выплаченных пенсионеру сумм пенсии могут быть обжалованы пенсионером в вышестоящем органе страховщика и (или) в суде.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случае прекращения выплаты страховой пенсии до полного погашения задолженности по излишне выплаченным суммам указанной пенсии, удерживаемым на основании решений РЦПУ или местных органов страховщика, оставшаяся задолженность взыскивается в судебном порядке.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переезде лица на постоянное место жительство в другой район (город) в пределах республики РЦПУ или местным органом страховщика по прежнему месту жительства пенсионера в пенсионное дело вносятся сведения об излишней выплате пенсий. Удержание остатка излишне выплаченной суммы пенсии продолжается РЦПУ или местным органом страховщика по новому месту жительства пенсионера.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назначении суммы недополученной страховой пенсии в связи со смертью пенсионера, за которым имеется задолженность, данная сумма подлежит к удержанию за счет сумм недополученной пенсии или пособия.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Списание излишне выплаченной суммы страховой пенсии в связи со смертью или переездом пенсионера на постоянное место жительство за пределы республики производится на основании решений комиссии страховщика или суда.</w:t>
      </w:r>
    </w:p>
    <w:p w:rsidR="00BE7A68" w:rsidRPr="007873D7" w:rsidRDefault="00BE7A68" w:rsidP="00BE7A68">
      <w:pPr>
        <w:spacing w:after="0" w:line="276" w:lineRule="auto"/>
        <w:jc w:val="center"/>
        <w:rPr>
          <w:rFonts w:ascii="Times New Roman Tj" w:eastAsia="Times New Roman" w:hAnsi="Times New Roman Tj"/>
          <w:b/>
          <w:bCs/>
          <w:sz w:val="20"/>
          <w:szCs w:val="20"/>
          <w:lang w:eastAsia="ru-RU"/>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45" w:name="_Toc168575940"/>
      <w:r w:rsidRPr="0084152F">
        <w:rPr>
          <w:rFonts w:ascii="Times New Roman Tj" w:hAnsi="Times New Roman Tj"/>
          <w:b/>
          <w:bCs/>
          <w:color w:val="auto"/>
          <w:sz w:val="20"/>
          <w:szCs w:val="20"/>
        </w:rPr>
        <w:t>§22. Исчисление надбавок к страховым пенсиям</w:t>
      </w:r>
      <w:bookmarkEnd w:id="45"/>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 страховым пенсиям в соответствии со статьей 39 Закона Республики Таджикистан «О страховых и государственных пенсиях» за счет средств государственного бюджета устанавливаются надбавки в следующих размерах:</w:t>
      </w:r>
    </w:p>
    <w:p w:rsidR="00BE7A68" w:rsidRPr="007873D7" w:rsidRDefault="00BE7A68">
      <w:pPr>
        <w:numPr>
          <w:ilvl w:val="0"/>
          <w:numId w:val="72"/>
        </w:numPr>
        <w:shd w:val="clear" w:color="auto" w:fill="FFFFFF"/>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размере 150 процентов базовой пенсии:</w:t>
      </w:r>
    </w:p>
    <w:p w:rsidR="00BE7A68" w:rsidRPr="007873D7" w:rsidRDefault="00BE7A68">
      <w:pPr>
        <w:numPr>
          <w:ilvl w:val="0"/>
          <w:numId w:val="25"/>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участникам и инвалидам боевых действий на территории других государств;</w:t>
      </w:r>
    </w:p>
    <w:p w:rsidR="00BE7A68" w:rsidRPr="007873D7" w:rsidRDefault="00BE7A68">
      <w:pPr>
        <w:numPr>
          <w:ilvl w:val="0"/>
          <w:numId w:val="25"/>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участникам и инвалидам ликвидации последствий аварии на Чернобыльской атомной электростанции и других территорий радиационного заражения;</w:t>
      </w:r>
    </w:p>
    <w:p w:rsidR="00BE7A68" w:rsidRPr="007873D7" w:rsidRDefault="00BE7A68">
      <w:pPr>
        <w:numPr>
          <w:ilvl w:val="0"/>
          <w:numId w:val="25"/>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инвалидам I группы, инвалидность которых наступила при исполнении военных обязанностей службы по призыву;</w:t>
      </w:r>
    </w:p>
    <w:p w:rsidR="00BE7A68" w:rsidRPr="007873D7" w:rsidRDefault="00BE7A68">
      <w:pPr>
        <w:numPr>
          <w:ilvl w:val="0"/>
          <w:numId w:val="72"/>
        </w:numPr>
        <w:shd w:val="clear" w:color="auto" w:fill="FFFFFF"/>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размере 100 процентов базовой пенсии:</w:t>
      </w:r>
    </w:p>
    <w:p w:rsidR="00BE7A68" w:rsidRPr="007873D7" w:rsidRDefault="00BE7A68">
      <w:pPr>
        <w:numPr>
          <w:ilvl w:val="0"/>
          <w:numId w:val="25"/>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лицам, постоянно проживающим в районе Мургаб;</w:t>
      </w:r>
    </w:p>
    <w:p w:rsidR="00BE7A68" w:rsidRPr="007873D7" w:rsidRDefault="00BE7A68">
      <w:pPr>
        <w:numPr>
          <w:ilvl w:val="0"/>
          <w:numId w:val="25"/>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лицам, имеющим не менее 15 лет стажа государственной службы;</w:t>
      </w:r>
    </w:p>
    <w:p w:rsidR="00BE7A68" w:rsidRPr="007873D7" w:rsidRDefault="00BE7A68">
      <w:pPr>
        <w:numPr>
          <w:ilvl w:val="0"/>
          <w:numId w:val="72"/>
        </w:numPr>
        <w:shd w:val="clear" w:color="auto" w:fill="FFFFFF"/>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размере 50 процентов базовой пенсии:</w:t>
      </w:r>
    </w:p>
    <w:p w:rsidR="00BE7A68" w:rsidRPr="007873D7" w:rsidRDefault="00BE7A68">
      <w:pPr>
        <w:numPr>
          <w:ilvl w:val="0"/>
          <w:numId w:val="25"/>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не работающим инвалидам I группы и инвалидам с детства I и II группы; </w:t>
      </w:r>
    </w:p>
    <w:p w:rsidR="00BE7A68" w:rsidRPr="007873D7" w:rsidRDefault="00BE7A68">
      <w:pPr>
        <w:numPr>
          <w:ilvl w:val="0"/>
          <w:numId w:val="25"/>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детям-инвалидам до 18-ти лет;</w:t>
      </w:r>
    </w:p>
    <w:p w:rsidR="00BE7A68" w:rsidRPr="007873D7" w:rsidRDefault="00BE7A68">
      <w:pPr>
        <w:numPr>
          <w:ilvl w:val="0"/>
          <w:numId w:val="25"/>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неработающим инвалидам II группы, инвалидность которых наступила вследствие исполнения обязанностей военной службы по призыву.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Лицам, имеющим одновременно право на надбавки по нескольким основаниям, устанавливаются несколько надбавок.</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Лицам, постоянно проживающим в районе Мургаб Горно-бадахшанской автономной области (ГБАО) и получающим страховую пенсию по СПК, надбавка устанавливается на каждого нетрудоспособного члена семьи.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Лица, удостоенные государственной награды, имеют право на надбавку, в соответствии с Законом Республики Таджикистан «О государственных наградах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Лицам, которые удостоены государственной награды, надбавка исчисляется из страховой части страховой пенсии в пропорциях, установленных в Законе Республики Таджикистан «О государственных наградах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 надбавок, предусмотренных статьёй 39 Закона Республики Таджикистан «О страховых и государственных пенсиях», к заработной плате которых в соответствии с законодательством Республики Таджикистан установлены районные коэффициенты, на время проживания в этих городах и районах исчисляются с применением этих коэффициентов.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назначения пенсионеру надбавки к страховой пенсии за счет средств местного бюджета, копия решения местного исполнительного органа государственной власти подшивается в пенсионное дело.</w:t>
      </w:r>
    </w:p>
    <w:p w:rsidR="00BE7A68" w:rsidRPr="007873D7" w:rsidRDefault="00BE7A68" w:rsidP="00BE7A68">
      <w:pPr>
        <w:spacing w:after="0" w:line="276" w:lineRule="auto"/>
        <w:jc w:val="center"/>
        <w:rPr>
          <w:rFonts w:ascii="Times New Roman Tj" w:eastAsia="Times New Roman" w:hAnsi="Times New Roman Tj"/>
          <w:b/>
          <w:bCs/>
          <w:sz w:val="20"/>
          <w:szCs w:val="20"/>
          <w:lang w:eastAsia="ru-RU"/>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46" w:name="_Toc168575941"/>
      <w:r w:rsidRPr="0084152F">
        <w:rPr>
          <w:rFonts w:ascii="Times New Roman Tj" w:hAnsi="Times New Roman Tj"/>
          <w:b/>
          <w:bCs/>
          <w:color w:val="auto"/>
          <w:sz w:val="20"/>
          <w:szCs w:val="20"/>
        </w:rPr>
        <w:t>§23. Перерасчёт страховых пенсий</w:t>
      </w:r>
      <w:bookmarkEnd w:id="46"/>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Перерасчёт страховых пенсий производится в соответствии со статьями 43 и 46 Закона Республики Таджикистан «О страховых и государственных пенсиях» по следующим основаниям:</w:t>
      </w:r>
    </w:p>
    <w:p w:rsidR="00BE7A68" w:rsidRPr="007873D7" w:rsidRDefault="00BE7A68">
      <w:pPr>
        <w:numPr>
          <w:ilvl w:val="0"/>
          <w:numId w:val="26"/>
        </w:numPr>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перевода на другой вид страховой пенсии;</w:t>
      </w:r>
    </w:p>
    <w:p w:rsidR="00BE7A68" w:rsidRPr="007873D7" w:rsidRDefault="00BE7A68">
      <w:pPr>
        <w:numPr>
          <w:ilvl w:val="0"/>
          <w:numId w:val="26"/>
        </w:numPr>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 xml:space="preserve">изменения группы инвалидности; </w:t>
      </w:r>
    </w:p>
    <w:p w:rsidR="00BE7A68" w:rsidRPr="007873D7" w:rsidRDefault="00BE7A68">
      <w:pPr>
        <w:numPr>
          <w:ilvl w:val="0"/>
          <w:numId w:val="26"/>
        </w:numPr>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изменения количества нетрудоспособных членов семьи, обеспечиваемых пенсией по СПК;</w:t>
      </w:r>
    </w:p>
    <w:p w:rsidR="00BE7A68" w:rsidRPr="007873D7" w:rsidRDefault="00BE7A68">
      <w:pPr>
        <w:numPr>
          <w:ilvl w:val="0"/>
          <w:numId w:val="26"/>
        </w:numPr>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истечения более 2-х лет трудовой деятельности при условии уплаты страховых взносов после назначения пенсии по возрасту или инвалидности;</w:t>
      </w:r>
    </w:p>
    <w:p w:rsidR="00BE7A68" w:rsidRPr="007873D7" w:rsidRDefault="00BE7A68">
      <w:pPr>
        <w:numPr>
          <w:ilvl w:val="0"/>
          <w:numId w:val="26"/>
        </w:numPr>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представлению дополнительных сведений о заработной плате;</w:t>
      </w:r>
    </w:p>
    <w:p w:rsidR="00BE7A68" w:rsidRPr="007873D7" w:rsidRDefault="00BE7A68">
      <w:pPr>
        <w:numPr>
          <w:ilvl w:val="0"/>
          <w:numId w:val="26"/>
        </w:numPr>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жалобе пенсионера;</w:t>
      </w:r>
    </w:p>
    <w:p w:rsidR="00BE7A68" w:rsidRPr="007873D7" w:rsidRDefault="00BE7A68">
      <w:pPr>
        <w:numPr>
          <w:ilvl w:val="0"/>
          <w:numId w:val="26"/>
        </w:numPr>
        <w:autoSpaceDE w:val="0"/>
        <w:autoSpaceDN w:val="0"/>
        <w:adjustRightInd w:val="0"/>
        <w:spacing w:after="0" w:line="276" w:lineRule="auto"/>
        <w:ind w:left="0" w:firstLine="567"/>
        <w:contextualSpacing/>
        <w:jc w:val="both"/>
        <w:rPr>
          <w:rFonts w:ascii="Times New Roman Tj" w:hAnsi="Times New Roman Tj"/>
          <w:sz w:val="20"/>
          <w:szCs w:val="20"/>
        </w:rPr>
      </w:pPr>
      <w:r w:rsidRPr="007873D7">
        <w:rPr>
          <w:rFonts w:ascii="Times New Roman Tj" w:hAnsi="Times New Roman Tj"/>
          <w:sz w:val="20"/>
          <w:szCs w:val="20"/>
        </w:rPr>
        <w:t>изменения размера базовой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На тех же условиях производится перерасчет страховой пенсии, назначенной в размере базовой пенсии в связи с отсутствием заработка.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произведения перерасчета и перевода с одного вида пенсии на другой в порядке, предусмотренном настоящим параграфом, оформляется расчетный листок и соответствующее решение.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возникновении права на увеличение размера страховой пенсии она пересчитывается с первого числа месяца, в котором заявитель обратился в местные органы страховщика по месту своего постоянного проживания, но не ранее дня возникновения права на перерасчет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В случае возникновения обстоятельств, приведших к уменьшению размера страховой пенсии, она пересчитывается с первого числа месяца, следующего после месяца возникновения обстоятельств, предусмотренных Законом Республики Таджикистан «О страховых и государственных пенсиях» и являющихся основой для уменьшения размера пенсии.</w:t>
      </w:r>
    </w:p>
    <w:p w:rsidR="00BE7A68" w:rsidRDefault="00BE7A68" w:rsidP="00BE7A68">
      <w:pPr>
        <w:pStyle w:val="2"/>
        <w:spacing w:before="0"/>
        <w:rPr>
          <w:rFonts w:ascii="Times New Roman Tj" w:hAnsi="Times New Roman Tj"/>
          <w:color w:val="auto"/>
          <w:sz w:val="20"/>
          <w:szCs w:val="20"/>
        </w:rPr>
      </w:pPr>
      <w:bookmarkStart w:id="47" w:name="_Toc168575942"/>
    </w:p>
    <w:p w:rsidR="00BE7A68" w:rsidRPr="0084152F" w:rsidRDefault="00BE7A68" w:rsidP="0084152F">
      <w:pPr>
        <w:pStyle w:val="2"/>
        <w:spacing w:before="0"/>
        <w:jc w:val="center"/>
        <w:rPr>
          <w:rFonts w:ascii="Times New Roman Tj" w:hAnsi="Times New Roman Tj"/>
          <w:b/>
          <w:bCs/>
          <w:color w:val="auto"/>
          <w:sz w:val="20"/>
          <w:szCs w:val="20"/>
        </w:rPr>
      </w:pPr>
      <w:r w:rsidRPr="0084152F">
        <w:rPr>
          <w:rFonts w:ascii="Times New Roman Tj" w:hAnsi="Times New Roman Tj"/>
          <w:b/>
          <w:bCs/>
          <w:color w:val="auto"/>
          <w:sz w:val="20"/>
          <w:szCs w:val="20"/>
        </w:rPr>
        <w:t>§24. Перевод на другой вид страховой пенсии</w:t>
      </w:r>
      <w:bookmarkEnd w:id="47"/>
    </w:p>
    <w:p w:rsidR="00BE7A68" w:rsidRPr="0020543D"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40"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Перевод с одного вида страховой пенсии на другой осуществляется с первого дня месяца, следующего после месяца, в котором поступило обращение в местные органы страховщика по месту регистрации пенсионера, с приложением необходимых документов.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переводе со страховой пенсии по инвалидности на страховую пенсию по возрасту, страховая часть пенсии определяется в следующем порядке:</w:t>
      </w:r>
    </w:p>
    <w:p w:rsidR="00BE7A68" w:rsidRPr="007873D7" w:rsidRDefault="00BE7A68">
      <w:pPr>
        <w:pStyle w:val="af5"/>
        <w:numPr>
          <w:ilvl w:val="0"/>
          <w:numId w:val="27"/>
        </w:numPr>
        <w:spacing w:line="276" w:lineRule="auto"/>
        <w:ind w:left="0" w:firstLine="567"/>
        <w:rPr>
          <w:rFonts w:ascii="Times New Roman Tj" w:hAnsi="Times New Roman Tj"/>
          <w:sz w:val="20"/>
          <w:szCs w:val="20"/>
        </w:rPr>
      </w:pPr>
      <w:r w:rsidRPr="007873D7">
        <w:rPr>
          <w:rFonts w:ascii="Times New Roman Tj" w:hAnsi="Times New Roman Tj"/>
          <w:sz w:val="20"/>
          <w:szCs w:val="20"/>
        </w:rPr>
        <w:t>в случае, если пенсионер является инвалидом I группы, размер страховой части, действующий до обращения, остается без изменения;</w:t>
      </w:r>
    </w:p>
    <w:p w:rsidR="00BE7A68" w:rsidRPr="007873D7" w:rsidRDefault="00BE7A68">
      <w:pPr>
        <w:pStyle w:val="af5"/>
        <w:numPr>
          <w:ilvl w:val="0"/>
          <w:numId w:val="27"/>
        </w:numPr>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в случае, если пенсионер является инвалидом II или III группы, пенсия назначается в размере </w:t>
      </w:r>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100 процентов страховой части страховой пенсии по возрасту;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переводе страховой пенсии по инвалидности на страховую пенсию по возрасту, во всех случаях соблюдаются минимальные нормы, предусмотренные для страховой части страховой пенсии по возрасту указанные в статье 22 Закона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переводе страховой пенсии по возрасту на страховую пенсию по инвалидности страховая часть пенсии исчисляется и устанавливается в соответствии с действующей страховой частью до обращения с учетом пропорций (процентов), относящихся к группе инвалидности. При этом соблюдаются минимальные нормы, предусмотренные для страховой части страховой пенсии по инвалидности, установленные в статье 25 Закона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lastRenderedPageBreak/>
        <w:t>Размер накопительной части пенсии остается без изменения, а её выплата продолжается.</w:t>
      </w:r>
    </w:p>
    <w:p w:rsidR="00BE7A68" w:rsidRDefault="00BE7A68">
      <w:pPr>
        <w:pStyle w:val="a7"/>
        <w:numPr>
          <w:ilvl w:val="0"/>
          <w:numId w:val="56"/>
        </w:numPr>
        <w:spacing w:after="0" w:line="240"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Размер страховой пенсии, полученный в результате перевода на другой вид страховой пенсии, оформляется в виде решения РЦПУ установленной формы в соответствии с приложениями 46-62 к настоящему Порядку, которое подшивается в пенсионное дело.</w:t>
      </w:r>
    </w:p>
    <w:p w:rsidR="00BE7A68" w:rsidRPr="00A75C65" w:rsidRDefault="00BE7A68" w:rsidP="00BE7A68">
      <w:pPr>
        <w:spacing w:after="0" w:line="240" w:lineRule="auto"/>
        <w:jc w:val="center"/>
        <w:rPr>
          <w:rFonts w:ascii="Times New Roman Tj" w:hAnsi="Times New Roman Tj"/>
          <w:sz w:val="20"/>
          <w:szCs w:val="20"/>
        </w:rPr>
      </w:pPr>
    </w:p>
    <w:p w:rsidR="00BE7A68" w:rsidRDefault="00BE7A68" w:rsidP="00BE7A68">
      <w:pPr>
        <w:pStyle w:val="2"/>
        <w:spacing w:before="0"/>
        <w:rPr>
          <w:rFonts w:ascii="Times New Roman Tj" w:hAnsi="Times New Roman Tj"/>
          <w:color w:val="auto"/>
          <w:sz w:val="20"/>
          <w:szCs w:val="20"/>
        </w:rPr>
      </w:pPr>
      <w:bookmarkStart w:id="48" w:name="_Toc168575943"/>
      <w:r w:rsidRPr="00A75C65">
        <w:rPr>
          <w:rFonts w:ascii="Times New Roman Tj" w:hAnsi="Times New Roman Tj"/>
          <w:color w:val="auto"/>
          <w:sz w:val="20"/>
          <w:szCs w:val="20"/>
        </w:rPr>
        <w:t>§25. Изменение группы инвалидности</w:t>
      </w:r>
      <w:bookmarkEnd w:id="48"/>
    </w:p>
    <w:p w:rsidR="00BE7A68" w:rsidRPr="00A75C65"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40"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При изменении группы инвалидности, являющейся основанием для увеличения размера страховой пенсии, пенсия в новом размере выплачивается со дня изменения группы инвалидности.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Требования пунктов 176-177 настоящего Порядка применяются к страховым пенсиям по инвалидности, если в период инвалидности не было перерыва.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случае возникновения перерыва в инвалидности, восстановление выплаты страховых пенсий по инвалидности осуществляется в следующем порядке: </w:t>
      </w:r>
    </w:p>
    <w:p w:rsidR="00BE7A68" w:rsidRPr="007873D7" w:rsidRDefault="00BE7A68">
      <w:pPr>
        <w:pStyle w:val="af5"/>
        <w:numPr>
          <w:ilvl w:val="0"/>
          <w:numId w:val="27"/>
        </w:numPr>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в случае, если со дня окончания срока инвалидности до дня повторного обследования прошло не более одного месяца, то пенсия выплачивается со дня окончания срока инвалидности по группе, установленной при повторном обследовании, при этом обращение и представление подтверждающей справки </w:t>
      </w:r>
      <w:proofErr w:type="gramStart"/>
      <w:r w:rsidRPr="007873D7">
        <w:rPr>
          <w:rFonts w:ascii="Times New Roman Tj" w:hAnsi="Times New Roman Tj"/>
          <w:sz w:val="20"/>
          <w:szCs w:val="20"/>
        </w:rPr>
        <w:t>в  местные</w:t>
      </w:r>
      <w:proofErr w:type="gramEnd"/>
      <w:r w:rsidRPr="007873D7">
        <w:rPr>
          <w:rFonts w:ascii="Times New Roman Tj" w:hAnsi="Times New Roman Tj"/>
          <w:sz w:val="20"/>
          <w:szCs w:val="20"/>
        </w:rPr>
        <w:t xml:space="preserve"> органы страховщика по месту жительства произведено не позднее трех месяцев после повторного обследования;</w:t>
      </w:r>
    </w:p>
    <w:p w:rsidR="00BE7A68" w:rsidRPr="007873D7" w:rsidRDefault="00BE7A68">
      <w:pPr>
        <w:pStyle w:val="af5"/>
        <w:numPr>
          <w:ilvl w:val="0"/>
          <w:numId w:val="27"/>
        </w:numPr>
        <w:spacing w:line="276" w:lineRule="auto"/>
        <w:ind w:left="0" w:firstLine="567"/>
        <w:rPr>
          <w:rFonts w:ascii="Times New Roman Tj" w:hAnsi="Times New Roman Tj"/>
          <w:sz w:val="20"/>
          <w:szCs w:val="20"/>
        </w:rPr>
      </w:pPr>
      <w:r w:rsidRPr="007873D7">
        <w:rPr>
          <w:rFonts w:ascii="Times New Roman Tj" w:hAnsi="Times New Roman Tj"/>
          <w:sz w:val="20"/>
          <w:szCs w:val="20"/>
        </w:rPr>
        <w:t>в случае, если со дня окончания срока инвалидности до дня повторного обследования прошло не более одного месяца, но обращение и подтверждающая справка поступили в местные органы страховщика по месту жительства по прошествии трех месяцев после повторного обследования, то пенсия выплачивается со дня обращения;</w:t>
      </w:r>
    </w:p>
    <w:p w:rsidR="00BE7A68" w:rsidRPr="007873D7" w:rsidRDefault="00BE7A68">
      <w:pPr>
        <w:pStyle w:val="af5"/>
        <w:numPr>
          <w:ilvl w:val="0"/>
          <w:numId w:val="27"/>
        </w:numPr>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в случае, если со дня окончания срока инвалидности до дня повторного обследования прошло более одного месяца, пенсия выплачивается после </w:t>
      </w:r>
      <w:proofErr w:type="gramStart"/>
      <w:r w:rsidRPr="007873D7">
        <w:rPr>
          <w:rFonts w:ascii="Times New Roman Tj" w:hAnsi="Times New Roman Tj"/>
          <w:sz w:val="20"/>
          <w:szCs w:val="20"/>
        </w:rPr>
        <w:t>обращения  и</w:t>
      </w:r>
      <w:proofErr w:type="gramEnd"/>
      <w:r w:rsidRPr="007873D7">
        <w:rPr>
          <w:rFonts w:ascii="Times New Roman Tj" w:hAnsi="Times New Roman Tj"/>
          <w:sz w:val="20"/>
          <w:szCs w:val="20"/>
        </w:rPr>
        <w:t xml:space="preserve"> представления подтверждающей </w:t>
      </w:r>
      <w:proofErr w:type="gramStart"/>
      <w:r w:rsidRPr="007873D7">
        <w:rPr>
          <w:rFonts w:ascii="Times New Roman Tj" w:hAnsi="Times New Roman Tj"/>
          <w:sz w:val="20"/>
          <w:szCs w:val="20"/>
        </w:rPr>
        <w:t>справки  в</w:t>
      </w:r>
      <w:proofErr w:type="gramEnd"/>
      <w:r w:rsidRPr="007873D7">
        <w:rPr>
          <w:rFonts w:ascii="Times New Roman Tj" w:hAnsi="Times New Roman Tj"/>
          <w:sz w:val="20"/>
          <w:szCs w:val="20"/>
        </w:rPr>
        <w:t xml:space="preserve"> местные органы страховщика;</w:t>
      </w:r>
    </w:p>
    <w:p w:rsidR="00BE7A68" w:rsidRPr="007873D7" w:rsidRDefault="00BE7A68">
      <w:pPr>
        <w:pStyle w:val="af5"/>
        <w:numPr>
          <w:ilvl w:val="0"/>
          <w:numId w:val="27"/>
        </w:numPr>
        <w:spacing w:line="276" w:lineRule="auto"/>
        <w:ind w:left="0" w:firstLine="567"/>
        <w:rPr>
          <w:rFonts w:ascii="Times New Roman Tj" w:hAnsi="Times New Roman Tj"/>
          <w:sz w:val="20"/>
          <w:szCs w:val="20"/>
        </w:rPr>
      </w:pPr>
      <w:r w:rsidRPr="007873D7">
        <w:rPr>
          <w:rFonts w:ascii="Times New Roman Tj" w:hAnsi="Times New Roman Tj"/>
          <w:sz w:val="20"/>
          <w:szCs w:val="20"/>
        </w:rPr>
        <w:t>в случае, если инвалидность временно приостановлена в целях изучения, проверки и других случаев, связанных с обеспечением прозрачности и правильности установления инвалидности на основании официального акта уполномоченного государственного органа по медико-социальной экспертизе, то после подтверждения группы инвалидности, перевода на другую группу инвалидности или на другой вид пенсии, на период приостановления инвалидности пенсия исчисляется и полностью выплачивается по группе инвалидности, установленной до переосвидетельствования, если уполномоченным государственным органом по медико-социальной экспертизе не установлено другое.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Пересмотр страховой пенсии по инвалидности при изменении группы инвалидности осуществляется в следующем порядке:</w:t>
      </w:r>
    </w:p>
    <w:p w:rsidR="00BE7A68" w:rsidRPr="007873D7" w:rsidRDefault="00BE7A68">
      <w:pPr>
        <w:pStyle w:val="af5"/>
        <w:numPr>
          <w:ilvl w:val="0"/>
          <w:numId w:val="27"/>
        </w:numPr>
        <w:spacing w:line="276" w:lineRule="auto"/>
        <w:ind w:left="0" w:firstLine="567"/>
        <w:rPr>
          <w:rFonts w:ascii="Times New Roman Tj" w:hAnsi="Times New Roman Tj"/>
          <w:sz w:val="20"/>
          <w:szCs w:val="20"/>
        </w:rPr>
      </w:pPr>
      <w:r w:rsidRPr="007873D7">
        <w:rPr>
          <w:rFonts w:ascii="Times New Roman Tj" w:hAnsi="Times New Roman Tj"/>
          <w:sz w:val="20"/>
          <w:szCs w:val="20"/>
        </w:rPr>
        <w:t>в случае перевода с I группы на II или III страховая часть пенсии, определенная до изменения группы инвалидности остается без изменения, а выплата пенсии производится в процентах к условному пенсионному капиталу, относящихся к вновь установленной группе инвалидности, в соответствии с частью 1 статьи 25 Закона Республики Таджикистан «О страховых и государственных пенсиях»;</w:t>
      </w:r>
    </w:p>
    <w:p w:rsidR="00BE7A68" w:rsidRPr="007873D7" w:rsidRDefault="00BE7A68">
      <w:pPr>
        <w:pStyle w:val="af5"/>
        <w:numPr>
          <w:ilvl w:val="0"/>
          <w:numId w:val="27"/>
        </w:numPr>
        <w:spacing w:line="276" w:lineRule="auto"/>
        <w:ind w:left="0" w:firstLine="567"/>
        <w:rPr>
          <w:rFonts w:ascii="Times New Roman Tj" w:hAnsi="Times New Roman Tj"/>
          <w:sz w:val="20"/>
          <w:szCs w:val="20"/>
        </w:rPr>
      </w:pPr>
      <w:r w:rsidRPr="007873D7">
        <w:rPr>
          <w:rFonts w:ascii="Times New Roman Tj" w:hAnsi="Times New Roman Tj"/>
          <w:sz w:val="20"/>
          <w:szCs w:val="20"/>
        </w:rPr>
        <w:t>в случае перевода с III группы на II или I группу, либо со II группы на I, страховая часть страховой пенсии назначается и выплачивается в размере 100 процентов страховой пенсии по возрасту;</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В обоих случаях, указанных в абзацах первом и втором этого пункта размер страховой части страховой пенсии </w:t>
      </w:r>
      <w:proofErr w:type="gramStart"/>
      <w:r w:rsidRPr="007873D7">
        <w:rPr>
          <w:rFonts w:ascii="Times New Roman Tj" w:hAnsi="Times New Roman Tj"/>
          <w:sz w:val="20"/>
          <w:szCs w:val="20"/>
        </w:rPr>
        <w:t>по инвалидности</w:t>
      </w:r>
      <w:proofErr w:type="gramEnd"/>
      <w:r w:rsidRPr="007873D7">
        <w:rPr>
          <w:rFonts w:ascii="Times New Roman Tj" w:hAnsi="Times New Roman Tj"/>
          <w:sz w:val="20"/>
          <w:szCs w:val="20"/>
        </w:rPr>
        <w:t xml:space="preserve"> не может быть менее минимальных норм, указанных в статье 25 Закона Республики Таджикистан «О страховых и государственных пенсиях».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Накопительная часть страховой пенсии для получателей страховой пенсии по инвалидности исчисляется после достижения общеустановленного пенсионного возраста в порядке, установленным параграфом 20 настоящей главы настоящего Порядка.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 страховой пенсии по инвалидности, полученный в результате пересмотра, оформляется в виде решения РЦПУ по установленной форме в соответствии с приложениями 46-62 к настоящему Порядку, которое подшивается в пенсионное дело.</w:t>
      </w:r>
    </w:p>
    <w:p w:rsidR="00BE7A68" w:rsidRPr="007873D7" w:rsidRDefault="00BE7A68" w:rsidP="00BE7A68">
      <w:pPr>
        <w:pStyle w:val="2"/>
        <w:spacing w:before="0" w:line="276" w:lineRule="auto"/>
        <w:rPr>
          <w:rFonts w:ascii="Times New Roman Tj" w:hAnsi="Times New Roman Tj"/>
          <w:color w:val="auto"/>
          <w:sz w:val="20"/>
          <w:szCs w:val="20"/>
        </w:rPr>
      </w:pPr>
      <w:bookmarkStart w:id="49" w:name="_Toc168575944"/>
    </w:p>
    <w:p w:rsidR="00BE7A68" w:rsidRPr="007873D7" w:rsidRDefault="00BE7A68" w:rsidP="00BE7A68">
      <w:pPr>
        <w:pStyle w:val="2"/>
        <w:spacing w:before="0" w:line="276" w:lineRule="auto"/>
        <w:rPr>
          <w:rFonts w:ascii="Times New Roman Tj" w:hAnsi="Times New Roman Tj"/>
          <w:color w:val="auto"/>
          <w:sz w:val="20"/>
          <w:szCs w:val="20"/>
        </w:rPr>
      </w:pPr>
      <w:r w:rsidRPr="007873D7">
        <w:rPr>
          <w:rFonts w:ascii="Times New Roman Tj" w:hAnsi="Times New Roman Tj"/>
          <w:color w:val="auto"/>
          <w:sz w:val="20"/>
          <w:szCs w:val="20"/>
        </w:rPr>
        <w:t>§26. Изменение количества нетрудоспособных членов семьи, получающих страховую</w:t>
      </w:r>
    </w:p>
    <w:p w:rsidR="00BE7A68" w:rsidRPr="007873D7" w:rsidRDefault="00BE7A68" w:rsidP="00BE7A68">
      <w:pPr>
        <w:pStyle w:val="2"/>
        <w:spacing w:before="0" w:line="276" w:lineRule="auto"/>
        <w:rPr>
          <w:rFonts w:ascii="Times New Roman Tj" w:hAnsi="Times New Roman Tj"/>
          <w:color w:val="auto"/>
          <w:sz w:val="20"/>
          <w:szCs w:val="20"/>
        </w:rPr>
      </w:pPr>
      <w:r w:rsidRPr="007873D7">
        <w:rPr>
          <w:rFonts w:ascii="Times New Roman Tj" w:hAnsi="Times New Roman Tj"/>
          <w:color w:val="auto"/>
          <w:sz w:val="20"/>
          <w:szCs w:val="20"/>
        </w:rPr>
        <w:t>пенсию по СПК</w:t>
      </w:r>
      <w:bookmarkEnd w:id="49"/>
    </w:p>
    <w:p w:rsidR="00BE7A68" w:rsidRPr="007873D7" w:rsidRDefault="00BE7A68" w:rsidP="00BE7A68">
      <w:pPr>
        <w:pStyle w:val="2"/>
        <w:spacing w:before="0" w:line="276" w:lineRule="auto"/>
        <w:rPr>
          <w:rFonts w:ascii="Times New Roman Tj" w:hAnsi="Times New Roman Tj"/>
          <w:b/>
          <w:bCs/>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При изменении количества нетрудоспособных членов семьи, получающих страховую пенсию по СПК, страховая пенсия по СПК уменьшается на долю от общей страховой пенсии по СПК </w:t>
      </w:r>
      <w:r w:rsidRPr="007873D7">
        <w:rPr>
          <w:rFonts w:ascii="Times New Roman Tj" w:hAnsi="Times New Roman Tj"/>
          <w:sz w:val="20"/>
          <w:szCs w:val="20"/>
        </w:rPr>
        <w:lastRenderedPageBreak/>
        <w:t>нетрудоспособного члена семьи, потерявшего право на её получение, с учетом условий части 3 статьи 26 Закона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Новый размер страховой пенсии, полученный в результате пересмотра, оформляется в виде решения РЦПУ по установленной форме в соответствии с приложениями 46-</w:t>
      </w:r>
      <w:proofErr w:type="gramStart"/>
      <w:r w:rsidRPr="007873D7">
        <w:rPr>
          <w:rFonts w:ascii="Times New Roman Tj" w:hAnsi="Times New Roman Tj"/>
          <w:sz w:val="20"/>
          <w:szCs w:val="20"/>
        </w:rPr>
        <w:t>62  к</w:t>
      </w:r>
      <w:proofErr w:type="gramEnd"/>
      <w:r w:rsidRPr="007873D7">
        <w:rPr>
          <w:rFonts w:ascii="Times New Roman Tj" w:hAnsi="Times New Roman Tj"/>
          <w:sz w:val="20"/>
          <w:szCs w:val="20"/>
        </w:rPr>
        <w:t xml:space="preserve"> настоящему Порядку, которое подшивается в пенсионное дело.</w:t>
      </w:r>
    </w:p>
    <w:p w:rsidR="00BE7A68" w:rsidRPr="007873D7" w:rsidRDefault="00BE7A68" w:rsidP="00BE7A68">
      <w:pPr>
        <w:spacing w:after="0" w:line="276" w:lineRule="auto"/>
        <w:jc w:val="center"/>
        <w:rPr>
          <w:rFonts w:ascii="Times New Roman Tj" w:eastAsia="Times New Roman" w:hAnsi="Times New Roman Tj"/>
          <w:b/>
          <w:bCs/>
          <w:sz w:val="20"/>
          <w:szCs w:val="20"/>
          <w:lang w:eastAsia="ru-RU"/>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50" w:name="_Toc168575945"/>
      <w:r w:rsidRPr="0084152F">
        <w:rPr>
          <w:rFonts w:ascii="Times New Roman Tj" w:hAnsi="Times New Roman Tj"/>
          <w:b/>
          <w:bCs/>
          <w:color w:val="auto"/>
          <w:sz w:val="20"/>
          <w:szCs w:val="20"/>
        </w:rPr>
        <w:t>§27. Истечение 2-х лет работы после назначения пенсии по возрасту или инвалидности</w:t>
      </w:r>
      <w:bookmarkEnd w:id="50"/>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Перерасчет страховых пенсий по возрасту в связи с продолжением трудовой деятельности осуществляется за период, в котором застрахованное лицо или работодатель за него после назначения страховой пенсии уплачивал страховые взносы. При этом условный пенсионный капитал, сформированный после назначения страховой пенсии, исчисляется в соответствии с параграфом 15 настоящей главы настоящего Порядка, а количество месяцев ожидаемого периода выплаты, определяется в соответствии статье 24 Закона Республики Таджикистан «О страховых и государственных пенсиях» с учетом отсрочки назначения страховой пенсии. Полученная таким образом сумма, исчисленная в результате деления сформированного УПК после назначения страховой пенсии на ожидаемый период выплаты, прибавляется к размеру страховой части действующей страховой пенсии.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страховая часть страховой пенсии обратившегося за перерасчетом, установлена по минимальным нормам в соответствии с Законом Республики Таджикистан «О страховых и государственных пенсиях», сумма, рассчитанная в результате перерасчета, прибавляется к сумме страховой части страховой пенсии за счет средств страховщика, а не к сумме страховой части страховой пенсии, финансируемой за счет государственного бюджета.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Во всех случаях размер страховой части страховой пенсии после перерасчета не может быть менее минимальных норм, предусмотренных статьями 22 и 25 Законом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Накопительная часть страховой пенсии по возрасту, в том числе страховые пенсии по возрасту на льготных условиях, сформированные на специальной части лицевого индивидуального счета обратившегося за перерасчетом пенсионера за счет страховых взносов после первичного назначения, исчисляются и выплачиваются единовременно.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Перерасчет размеров страховых пенсий в соответствии с требованиями части 4 статьи 46 Закона Республики Таджикистан «О страховых и государственных пенсиях» вследствие продолжения пенсионером трудовой деятельности и уплаты им (или за него) страховых взносов после выхода на пенсию, производится один раз после завершения трудовой деятельности и выплачивается с первого числа месяца, следующего за месяцем, в котором представлены заявление и необходимые документы в местные органы страховщика по месту жительства пенсионера.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Завершение трудовой деятельности подтверждается приказом работодателя. Завершение индивидуальной предпринимательской деятельности и членства в дехканском хозяйстве подтверждается справкой налогового органа, в которой указаны завершение деятельности предпринимателя или членства в дехканском хозяйстве.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Перерасчет размера страховой пенсии в связи с продолжением пенсионером трудовой деятельности после назначения пенсии и уплатой им (или за него) страховых взносов производится в случае, если трудовая деятельность продолжалась не менее 24 месяцев.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Перерасчет размера страховой части страховой пенсии в связи с продолжением пенсионером трудовой деятельности после выхода на пенсию производится на основании подтвержденных сведений о заработной плате и уплаченных страховых взносов РЦПУ.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Новый размер страховой пенсии, полученный в результате перерасчета страховой части страховой пенсии, оформляется в виде решения РЦПУ по установленной форме в соответствии с приложениями 46-62 к настоящему Порядку, которое подшивается в пенсионное дело.</w:t>
      </w:r>
    </w:p>
    <w:p w:rsidR="00BE7A68" w:rsidRPr="007873D7" w:rsidRDefault="00BE7A68" w:rsidP="00BE7A68">
      <w:pPr>
        <w:pStyle w:val="2"/>
        <w:spacing w:before="0" w:line="276" w:lineRule="auto"/>
        <w:rPr>
          <w:rFonts w:ascii="Times New Roman Tj" w:hAnsi="Times New Roman Tj"/>
          <w:color w:val="auto"/>
          <w:sz w:val="20"/>
          <w:szCs w:val="20"/>
        </w:rPr>
      </w:pPr>
      <w:bookmarkStart w:id="51" w:name="_Toc168575946"/>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§28. Изменение базовой пенсии</w:t>
      </w:r>
      <w:bookmarkEnd w:id="51"/>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При изменении размера базовой пенсии пересматриваются размеры страховой части всех видов страховых пенсий.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Пересмотр страховых пенсий в связи с изменением размера базовой пенсии проводится в следующем порядке:</w:t>
      </w:r>
    </w:p>
    <w:p w:rsidR="00BE7A68" w:rsidRPr="007873D7" w:rsidRDefault="00BE7A68" w:rsidP="00BE7A68">
      <w:pPr>
        <w:pStyle w:val="af5"/>
        <w:spacing w:line="276" w:lineRule="auto"/>
        <w:ind w:left="0" w:firstLine="567"/>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 из страховой пенсии выделяется размеры страховой и накопительной частей, а также </w:t>
      </w:r>
      <w:r w:rsidRPr="007873D7">
        <w:rPr>
          <w:rFonts w:ascii="Times New Roman Tj" w:hAnsi="Times New Roman Tj"/>
          <w:sz w:val="20"/>
          <w:szCs w:val="20"/>
          <w:lang w:val="tg-Cyrl-TJ"/>
        </w:rPr>
        <w:t xml:space="preserve">                                                                                </w:t>
      </w:r>
      <w:r w:rsidRPr="007873D7">
        <w:rPr>
          <w:rFonts w:ascii="Times New Roman Tj" w:hAnsi="Times New Roman Tj"/>
          <w:sz w:val="20"/>
          <w:szCs w:val="20"/>
        </w:rPr>
        <w:t>надбавки к ней;</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lastRenderedPageBreak/>
        <w:t>- из страховой части страховой пенсии выделяются суммы, выплачиваемые за счет средств обязательного пенсионного страхования и государственного бюджета;</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 в случаях, когда размер назначенной страховой части страховой пенсии меньше изменившегося по указу Президента Республики Таджикистан размера базовой пенсии, в таком случае её размер увеличивается в соответствии статьями 22, 25, 26 Закона Республики Таджикистан «О страховых и государственных пенсиях» в зависимости от вида назначенной страховой пенсии; </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разность между изменившемся по указу Президента Республики Таджикистан размером базовой пенсии и размером страховой части страховой пенсии прибавляется к сумме, выделенной из страховой части страховой пенсии как выплачиваемой за счет средств государственного бюджета;</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проверяется пересмотренный размер страховой части страховой пенсии на её соответствие минимальным государственным гарантиям, установленные статьями 22, 25 и 26 Закона Республики Таджикистан «О страховых и государственных пенсиях» в зависимости от вида назначенной страховой пенсии;</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на этом пересмотр страховой части страховой пенсии считается завершенным.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Аналогично пересматриваются установленные надбавки к страховым пенсиям в связи с изменением размера базовой пенсии. В соответствии со статьёй 39 Закона Республики Таджикистан «О страховых и государственных пенсиях» исчисляется новый размер надбавки в соответствующей пропорции к новому размеру базовой пенсии, от изменившегося по указу Президента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Новый размер страховой части страховой пенсии и надбавки к ней, полученные в результате пересмотра, оформляется в виде решения РЦПУ по установленной форме в соответствии с приложениями 46-62 к настоящему Порядку, которое подшивается в пенсионное дело.</w:t>
      </w:r>
    </w:p>
    <w:p w:rsidR="00BE7A68" w:rsidRPr="0084152F" w:rsidRDefault="00BE7A68" w:rsidP="0084152F">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52" w:name="_Toc168575947"/>
      <w:r w:rsidRPr="0084152F">
        <w:rPr>
          <w:rFonts w:ascii="Times New Roman Tj" w:hAnsi="Times New Roman Tj"/>
          <w:b/>
          <w:bCs/>
          <w:color w:val="auto"/>
          <w:sz w:val="20"/>
          <w:szCs w:val="20"/>
        </w:rPr>
        <w:t>§29. Индексация страховой части страховой пенсии</w:t>
      </w:r>
      <w:bookmarkEnd w:id="52"/>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Страховая часть страховой пенсии подлежит ежегодной индексации. Индексируется страховая часть страховой пенсии на показатель прироста индекса потребительских цен.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Показатель прироста индекса потребительских цен устанавливается уполномоченным государственным органом по статистике.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Индексация страховой пенсии производится РЦПУ на основании указа Президента                  Республики Таджикистан и распоряжения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Страховая часть страховой пенсии индексируется по формуле:</w:t>
      </w:r>
    </w:p>
    <w:p w:rsidR="00BE7A68" w:rsidRPr="007873D7" w:rsidRDefault="00BE7A68" w:rsidP="00BE7A68">
      <w:pPr>
        <w:pStyle w:val="a7"/>
        <w:spacing w:after="0" w:line="276" w:lineRule="auto"/>
        <w:ind w:left="0" w:firstLine="567"/>
        <w:rPr>
          <w:rFonts w:ascii="Times New Roman Tj" w:eastAsia="Times New Roman" w:hAnsi="Times New Roman Tj"/>
          <w:sz w:val="20"/>
          <w:szCs w:val="20"/>
          <w:lang w:eastAsia="ru-RU"/>
        </w:rPr>
      </w:pPr>
    </w:p>
    <w:p w:rsidR="00BE7A68" w:rsidRPr="007873D7" w:rsidRDefault="00000000" w:rsidP="00BE7A68">
      <w:pPr>
        <w:pStyle w:val="Default"/>
        <w:spacing w:line="276" w:lineRule="auto"/>
        <w:ind w:firstLine="567"/>
        <w:jc w:val="both"/>
        <w:rPr>
          <w:rFonts w:ascii="Times New Roman Tj" w:hAnsi="Times New Roman Tj"/>
          <w:color w:val="auto"/>
          <w:sz w:val="20"/>
          <w:szCs w:val="20"/>
        </w:rPr>
      </w:pPr>
      <m:oMath>
        <m:sSub>
          <m:sSubPr>
            <m:ctrlPr>
              <w:rPr>
                <w:rFonts w:ascii="Cambria Math" w:hAnsi="Cambria Math"/>
                <w:i/>
                <w:color w:val="auto"/>
                <w:sz w:val="20"/>
                <w:szCs w:val="20"/>
              </w:rPr>
            </m:ctrlPr>
          </m:sSubPr>
          <m:e>
            <m:r>
              <w:rPr>
                <w:rFonts w:ascii="Cambria Math" w:hAnsi="Cambria Math"/>
                <w:color w:val="auto"/>
                <w:sz w:val="20"/>
                <w:szCs w:val="20"/>
              </w:rPr>
              <m:t>P</m:t>
            </m:r>
          </m:e>
          <m:sub>
            <m:r>
              <w:rPr>
                <w:rFonts w:ascii="Cambria Math" w:hAnsi="Cambria Math"/>
                <w:color w:val="auto"/>
                <w:sz w:val="20"/>
                <w:szCs w:val="20"/>
              </w:rPr>
              <m:t>с.ч. инд</m:t>
            </m:r>
          </m:sub>
        </m:sSub>
        <m:r>
          <w:rPr>
            <w:rFonts w:ascii="Cambria Math" w:hAnsi="Cambria Math"/>
            <w:color w:val="auto"/>
            <w:sz w:val="20"/>
            <w:szCs w:val="20"/>
          </w:rPr>
          <m:t>=</m:t>
        </m:r>
        <m:d>
          <m:dPr>
            <m:ctrlPr>
              <w:rPr>
                <w:rFonts w:ascii="Cambria Math" w:hAnsi="Cambria Math"/>
                <w:i/>
                <w:color w:val="auto"/>
                <w:sz w:val="20"/>
                <w:szCs w:val="20"/>
              </w:rPr>
            </m:ctrlPr>
          </m:dPr>
          <m:e>
            <m:r>
              <w:rPr>
                <w:rFonts w:ascii="Cambria Math" w:hAnsi="Cambria Math"/>
                <w:color w:val="auto"/>
                <w:sz w:val="20"/>
                <w:szCs w:val="20"/>
              </w:rPr>
              <m:t>1+ИПЦ</m:t>
            </m:r>
          </m:e>
        </m:d>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P</m:t>
            </m:r>
          </m:e>
          <m:sub>
            <m:r>
              <w:rPr>
                <w:rFonts w:ascii="Cambria Math" w:hAnsi="Cambria Math"/>
                <w:color w:val="auto"/>
                <w:sz w:val="20"/>
                <w:szCs w:val="20"/>
              </w:rPr>
              <m:t>с.ч.</m:t>
            </m:r>
          </m:sub>
        </m:sSub>
      </m:oMath>
      <w:r w:rsidR="00BE7A68" w:rsidRPr="007873D7">
        <w:rPr>
          <w:rFonts w:ascii="Times New Roman Tj" w:hAnsi="Times New Roman Tj"/>
          <w:color w:val="auto"/>
          <w:sz w:val="20"/>
          <w:szCs w:val="20"/>
        </w:rPr>
        <w:t>,</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 xml:space="preserve">где </w:t>
      </w:r>
    </w:p>
    <w:p w:rsidR="00BE7A68" w:rsidRPr="007873D7" w:rsidRDefault="00000000" w:rsidP="00BE7A68">
      <w:pPr>
        <w:pStyle w:val="Default"/>
        <w:spacing w:line="276" w:lineRule="auto"/>
        <w:ind w:firstLine="567"/>
        <w:jc w:val="both"/>
        <w:rPr>
          <w:rFonts w:ascii="Times New Roman Tj" w:hAnsi="Times New Roman Tj"/>
          <w:color w:val="auto"/>
          <w:sz w:val="20"/>
          <w:szCs w:val="20"/>
        </w:rPr>
      </w:pPr>
      <m:oMath>
        <m:sSub>
          <m:sSubPr>
            <m:ctrlPr>
              <w:rPr>
                <w:rFonts w:ascii="Cambria Math" w:hAnsi="Cambria Math"/>
                <w:i/>
                <w:color w:val="auto"/>
                <w:sz w:val="20"/>
                <w:szCs w:val="20"/>
              </w:rPr>
            </m:ctrlPr>
          </m:sSubPr>
          <m:e>
            <m:r>
              <w:rPr>
                <w:rFonts w:ascii="Cambria Math" w:hAnsi="Cambria Math"/>
                <w:color w:val="auto"/>
                <w:sz w:val="20"/>
                <w:szCs w:val="20"/>
              </w:rPr>
              <m:t>P</m:t>
            </m:r>
          </m:e>
          <m:sub>
            <m:r>
              <w:rPr>
                <w:rFonts w:ascii="Cambria Math" w:hAnsi="Cambria Math"/>
                <w:color w:val="auto"/>
                <w:sz w:val="20"/>
                <w:szCs w:val="20"/>
              </w:rPr>
              <m:t>с.ч.инд</m:t>
            </m:r>
          </m:sub>
        </m:sSub>
      </m:oMath>
      <w:r w:rsidR="00BE7A68" w:rsidRPr="007873D7">
        <w:rPr>
          <w:rFonts w:ascii="Times New Roman Tj" w:hAnsi="Times New Roman Tj"/>
          <w:color w:val="auto"/>
          <w:sz w:val="20"/>
          <w:szCs w:val="20"/>
        </w:rPr>
        <w:t xml:space="preserve"> – размер страховой пенсии после индексации;</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ИПЦ - индекс потребительских цен за текущий финансовый год;</w:t>
      </w:r>
    </w:p>
    <w:p w:rsidR="00BE7A68" w:rsidRPr="007873D7" w:rsidRDefault="00000000" w:rsidP="00BE7A68">
      <w:pPr>
        <w:pStyle w:val="Default"/>
        <w:spacing w:line="276" w:lineRule="auto"/>
        <w:ind w:firstLine="567"/>
        <w:jc w:val="both"/>
        <w:rPr>
          <w:rFonts w:ascii="Times New Roman Tj" w:hAnsi="Times New Roman Tj"/>
          <w:color w:val="auto"/>
          <w:sz w:val="20"/>
          <w:szCs w:val="20"/>
        </w:rPr>
      </w:pPr>
      <m:oMath>
        <m:sSub>
          <m:sSubPr>
            <m:ctrlPr>
              <w:rPr>
                <w:rFonts w:ascii="Cambria Math" w:hAnsi="Cambria Math"/>
                <w:i/>
                <w:color w:val="auto"/>
                <w:sz w:val="20"/>
                <w:szCs w:val="20"/>
              </w:rPr>
            </m:ctrlPr>
          </m:sSubPr>
          <m:e>
            <m:r>
              <w:rPr>
                <w:rFonts w:ascii="Cambria Math" w:hAnsi="Cambria Math"/>
                <w:color w:val="auto"/>
                <w:sz w:val="20"/>
                <w:szCs w:val="20"/>
              </w:rPr>
              <m:t>P</m:t>
            </m:r>
          </m:e>
          <m:sub>
            <m:r>
              <w:rPr>
                <w:rFonts w:ascii="Cambria Math" w:hAnsi="Cambria Math"/>
                <w:color w:val="auto"/>
                <w:sz w:val="20"/>
                <w:szCs w:val="20"/>
              </w:rPr>
              <m:t>с.ч.</m:t>
            </m:r>
          </m:sub>
        </m:sSub>
      </m:oMath>
      <w:r w:rsidR="00BE7A68" w:rsidRPr="007873D7">
        <w:rPr>
          <w:rFonts w:ascii="Times New Roman Tj" w:hAnsi="Times New Roman Tj"/>
          <w:color w:val="auto"/>
          <w:sz w:val="20"/>
          <w:szCs w:val="20"/>
        </w:rPr>
        <w:t xml:space="preserve"> – размер страховой пенсии до индексации.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Накопительная часть страховой пенсии не индексируется.</w:t>
      </w:r>
    </w:p>
    <w:p w:rsidR="00BE7A68" w:rsidRDefault="00BE7A68" w:rsidP="00BE7A68">
      <w:pPr>
        <w:pStyle w:val="2"/>
        <w:spacing w:before="0" w:line="276" w:lineRule="auto"/>
        <w:rPr>
          <w:rFonts w:ascii="Times New Roman Tj" w:hAnsi="Times New Roman Tj"/>
          <w:color w:val="auto"/>
          <w:sz w:val="20"/>
          <w:szCs w:val="20"/>
        </w:rPr>
      </w:pPr>
      <w:bookmarkStart w:id="53" w:name="_Toc168575948"/>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§30. Источник финансирования страховых пенсий</w:t>
      </w:r>
      <w:bookmarkEnd w:id="53"/>
    </w:p>
    <w:p w:rsidR="00BE7A68" w:rsidRPr="00B15480"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Статья 20 Закона Республики Таджикистан «О страховых и государственных пенсиях» устанавливает источники финансирования страховых пенсий:</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страховая часть пенсии - из средств общеобязательного пенсионного страхования;</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накопительная часть - из средств, находящихся в специальной части индивидуального лицевого счета, с учётом инвестиционного дохода.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Средства для оплаты страховой части пенсии формируются за счёт единого социального налога по ставкам и видам страхования, установленных статьёй 332 Налогового кодекса Республики Таджикистан и статьёй 23 Закона Республики Таджикистан «О государственном социальном страховании»:</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пенсионных взносов (22,5процентов - для бюджетных организаций, 18процентов - для внебюджетных организаций), уплаченных страхователями за застрахованных лиц;</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страховых взносов (1процентов - для бюджетных организаций, 2 процентов - для внебюджетных организаций), уплачиваемых самими застрахованными лицами;</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инвестиционного дохода от свободно располагаемых страховых средств.</w:t>
      </w:r>
    </w:p>
    <w:p w:rsidR="00BE7A68" w:rsidRPr="007873D7" w:rsidRDefault="00BE7A68" w:rsidP="00BE7A68">
      <w:pPr>
        <w:pStyle w:val="headertext"/>
        <w:spacing w:before="0" w:beforeAutospacing="0" w:after="0" w:afterAutospacing="0"/>
        <w:jc w:val="center"/>
        <w:textAlignment w:val="baseline"/>
        <w:rPr>
          <w:rFonts w:ascii="Times New Roman Tj" w:eastAsia="Calibri" w:hAnsi="Times New Roman Tj"/>
          <w:b/>
          <w:bCs/>
          <w:kern w:val="2"/>
          <w:sz w:val="20"/>
          <w:szCs w:val="20"/>
          <w:lang w:eastAsia="en-US"/>
        </w:rPr>
        <w:sectPr w:rsidR="00BE7A68" w:rsidRPr="007873D7" w:rsidSect="00BE7A68">
          <w:pgSz w:w="11906" w:h="16838"/>
          <w:pgMar w:top="1134" w:right="1134" w:bottom="1134" w:left="1134" w:header="1134" w:footer="1134" w:gutter="0"/>
          <w:cols w:space="708"/>
          <w:docGrid w:linePitch="360"/>
        </w:sectPr>
      </w:pPr>
    </w:p>
    <w:p w:rsidR="00BE7A68" w:rsidRPr="0084152F" w:rsidRDefault="00BE7A68" w:rsidP="0084152F">
      <w:pPr>
        <w:pStyle w:val="2"/>
        <w:spacing w:before="0"/>
        <w:jc w:val="center"/>
        <w:rPr>
          <w:rFonts w:ascii="Times New Roman Tj" w:hAnsi="Times New Roman Tj"/>
          <w:b/>
          <w:bCs/>
          <w:color w:val="auto"/>
          <w:sz w:val="20"/>
          <w:szCs w:val="20"/>
        </w:rPr>
      </w:pPr>
      <w:bookmarkStart w:id="54" w:name="_Toc168575949"/>
      <w:r w:rsidRPr="0084152F">
        <w:rPr>
          <w:rFonts w:ascii="Times New Roman Tj" w:hAnsi="Times New Roman Tj"/>
          <w:b/>
          <w:bCs/>
          <w:color w:val="auto"/>
          <w:sz w:val="20"/>
          <w:szCs w:val="20"/>
        </w:rPr>
        <w:lastRenderedPageBreak/>
        <w:t>§31. Сроки назначения страховых пенсий</w:t>
      </w:r>
      <w:bookmarkEnd w:id="54"/>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соответствии с частью 4 статьи 42 Закона Республики Таджикистан «О страховых и государственных пенсиях» сроки назначения страховых пенсий устанавливаются в зависимости от ее вида в следующих случаях: </w:t>
      </w:r>
    </w:p>
    <w:p w:rsidR="00BE7A68" w:rsidRPr="007873D7" w:rsidRDefault="00BE7A68">
      <w:pPr>
        <w:pStyle w:val="headertext"/>
        <w:numPr>
          <w:ilvl w:val="0"/>
          <w:numId w:val="71"/>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пенсия по возрасту со дня приобретения права на пенсию, если обращение за назначением пенсии последовало не позднее трех месяцев после приобретения права на пенсию;</w:t>
      </w:r>
    </w:p>
    <w:p w:rsidR="00BE7A68" w:rsidRPr="007873D7" w:rsidRDefault="00BE7A68">
      <w:pPr>
        <w:pStyle w:val="headertext"/>
        <w:numPr>
          <w:ilvl w:val="0"/>
          <w:numId w:val="71"/>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пенсия по инвалидности назначается со дня установления группы инвалидности уполномоченным государственным органом, если обращение последовало не позднее 3 месяцев со дня установления инвалидности;</w:t>
      </w:r>
    </w:p>
    <w:p w:rsidR="00BE7A68" w:rsidRPr="007873D7" w:rsidRDefault="00BE7A68">
      <w:pPr>
        <w:pStyle w:val="headertext"/>
        <w:numPr>
          <w:ilvl w:val="0"/>
          <w:numId w:val="71"/>
        </w:numPr>
        <w:spacing w:before="0" w:beforeAutospacing="0" w:after="0" w:afterAutospacing="0" w:line="276" w:lineRule="auto"/>
        <w:ind w:left="0" w:firstLine="567"/>
        <w:jc w:val="both"/>
        <w:textAlignment w:val="baseline"/>
        <w:rPr>
          <w:rFonts w:ascii="Times New Roman Tj" w:hAnsi="Times New Roman Tj"/>
          <w:kern w:val="2"/>
          <w:sz w:val="20"/>
          <w:szCs w:val="20"/>
        </w:rPr>
      </w:pPr>
      <w:r w:rsidRPr="007873D7">
        <w:rPr>
          <w:rFonts w:ascii="Times New Roman Tj" w:eastAsia="Calibri" w:hAnsi="Times New Roman Tj"/>
          <w:kern w:val="2"/>
          <w:sz w:val="20"/>
          <w:szCs w:val="20"/>
          <w:lang w:eastAsia="en-US"/>
        </w:rPr>
        <w:t>пенсия по СПК назначается со дня возникновения страхового случая (смерти кормильца), при условии, что обращение последовало не позднее 6 месяцев с момента смерти кормильца.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Во всех других случаях страховая пенсия назначается со дня обращения.</w:t>
      </w:r>
    </w:p>
    <w:p w:rsidR="00BE7A68" w:rsidRPr="007873D7" w:rsidRDefault="00BE7A68" w:rsidP="00BE7A68">
      <w:pPr>
        <w:pStyle w:val="a7"/>
        <w:spacing w:after="0" w:line="240" w:lineRule="auto"/>
        <w:ind w:left="0"/>
        <w:jc w:val="center"/>
        <w:rPr>
          <w:rFonts w:ascii="Times New Roman Tj" w:hAnsi="Times New Roman Tj"/>
          <w:b/>
          <w:bCs/>
          <w:sz w:val="20"/>
          <w:szCs w:val="20"/>
        </w:rPr>
      </w:pPr>
    </w:p>
    <w:p w:rsidR="00BE7A68" w:rsidRPr="0084152F" w:rsidRDefault="00BE7A68" w:rsidP="0084152F">
      <w:pPr>
        <w:pStyle w:val="1"/>
        <w:keepNext w:val="0"/>
        <w:keepLines w:val="0"/>
        <w:numPr>
          <w:ilvl w:val="0"/>
          <w:numId w:val="70"/>
        </w:numPr>
        <w:spacing w:before="0" w:after="0" w:line="240" w:lineRule="auto"/>
        <w:ind w:left="0" w:firstLine="0"/>
        <w:jc w:val="center"/>
        <w:rPr>
          <w:rFonts w:ascii="Times New Roman Tj" w:hAnsi="Times New Roman Tj"/>
          <w:b/>
          <w:bCs/>
          <w:color w:val="auto"/>
          <w:sz w:val="20"/>
          <w:szCs w:val="20"/>
        </w:rPr>
      </w:pPr>
      <w:bookmarkStart w:id="55" w:name="_Toc168575950"/>
      <w:r w:rsidRPr="0084152F">
        <w:rPr>
          <w:rFonts w:ascii="Times New Roman Tj" w:hAnsi="Times New Roman Tj"/>
          <w:b/>
          <w:bCs/>
          <w:color w:val="auto"/>
          <w:sz w:val="20"/>
          <w:szCs w:val="20"/>
        </w:rPr>
        <w:t>ПОРЯДОК НАЗНАЧЕНИЯ, ПЕРЕРАСЧЕТА И ПОВЫШЕНИЯ ТРУДОВЫХ ПЕНСИЙ</w:t>
      </w:r>
      <w:bookmarkEnd w:id="55"/>
    </w:p>
    <w:p w:rsidR="00BE7A68" w:rsidRPr="0084152F" w:rsidRDefault="00BE7A68" w:rsidP="0084152F">
      <w:pPr>
        <w:pStyle w:val="1"/>
        <w:spacing w:before="0"/>
        <w:jc w:val="center"/>
        <w:rPr>
          <w:rFonts w:ascii="Times New Roman Tj" w:hAnsi="Times New Roman Tj"/>
          <w:b/>
          <w:bCs/>
          <w:color w:val="auto"/>
          <w:sz w:val="20"/>
          <w:szCs w:val="20"/>
        </w:rPr>
      </w:pPr>
    </w:p>
    <w:p w:rsidR="00BE7A68" w:rsidRPr="0084152F" w:rsidRDefault="00BE7A68" w:rsidP="0084152F">
      <w:pPr>
        <w:pStyle w:val="1"/>
        <w:spacing w:before="0"/>
        <w:jc w:val="center"/>
        <w:rPr>
          <w:rFonts w:ascii="Times New Roman Tj" w:hAnsi="Times New Roman Tj"/>
          <w:b/>
          <w:bCs/>
          <w:color w:val="auto"/>
          <w:sz w:val="20"/>
          <w:szCs w:val="20"/>
        </w:rPr>
      </w:pPr>
      <w:bookmarkStart w:id="56" w:name="_Toc168575951"/>
      <w:r w:rsidRPr="0084152F">
        <w:rPr>
          <w:rFonts w:ascii="Times New Roman Tj" w:hAnsi="Times New Roman Tj"/>
          <w:b/>
          <w:bCs/>
          <w:color w:val="auto"/>
          <w:sz w:val="20"/>
          <w:szCs w:val="20"/>
        </w:rPr>
        <w:t>§1. Порядок назначения трудовых пенсий</w:t>
      </w:r>
      <w:bookmarkEnd w:id="56"/>
    </w:p>
    <w:p w:rsidR="00BE7A68" w:rsidRPr="007873D7" w:rsidRDefault="00BE7A68" w:rsidP="00BE7A68">
      <w:pPr>
        <w:pStyle w:val="1"/>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 Законом Республики Таджикистан «О страховых и государственных пенсиях» с 1 января 2013 года трудовые пенсии, за исключением трудовой пенсии по возрасту, не назначаются.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период с 1 января 2013 года по 1 января 2017 года трудовая пенсия по возрасту назначается по выбору граждан путем подачи заявления в соответствии с частью 4 статьи 59 Закона Республики Таджикистан «О страховых и государственных пенсиях». После 1 января 2017 года все виды трудовых пенсий не назначаются.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После 1 января 2013 года льготные трудовые пенсии по возрасту в связи с работой с особыми и тяжелыми условиями труда, на подземных и открытых горных работах и другие виды льготных пенсий, трудовые пенсии за выслугу лет по Закону Республики Таджикистан «О пенсионном обеспечении граждан Республики Таджикистан» не назначаются.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соответствии с частью 1 статьи 60 Закона Республики Таджикистан «О страховых и государственных пенсиях» размеры всех видов трудовых пенсий, назначенных гражданам в соответствии с Законом Республики Таджикистан «О пенсионном обеспечении граждан Республики Таджикистан» </w:t>
      </w:r>
      <w:r w:rsidRPr="007873D7">
        <w:rPr>
          <w:rFonts w:ascii="Times New Roman Tj" w:hAnsi="Times New Roman Tj"/>
          <w:sz w:val="20"/>
          <w:szCs w:val="20"/>
          <w:lang w:val="tg-Cyrl-TJ"/>
        </w:rPr>
        <w:t xml:space="preserve">                                                        </w:t>
      </w:r>
      <w:r w:rsidRPr="007873D7">
        <w:rPr>
          <w:rFonts w:ascii="Times New Roman Tj" w:hAnsi="Times New Roman Tj"/>
          <w:sz w:val="20"/>
          <w:szCs w:val="20"/>
        </w:rPr>
        <w:t>до 1 января 2013 года, сохраняются.</w:t>
      </w:r>
    </w:p>
    <w:p w:rsidR="00BE7A68" w:rsidRPr="007873D7" w:rsidRDefault="00BE7A68" w:rsidP="00BE7A68">
      <w:pPr>
        <w:spacing w:after="0" w:line="240" w:lineRule="auto"/>
        <w:jc w:val="center"/>
        <w:rPr>
          <w:rFonts w:ascii="Times New Roman Tj" w:hAnsi="Times New Roman Tj"/>
          <w:b/>
          <w:bCs/>
          <w:sz w:val="20"/>
          <w:szCs w:val="20"/>
        </w:rPr>
      </w:pPr>
    </w:p>
    <w:p w:rsidR="00BE7A68" w:rsidRPr="0084152F" w:rsidRDefault="00BE7A68" w:rsidP="0084152F">
      <w:pPr>
        <w:pStyle w:val="2"/>
        <w:spacing w:before="0"/>
        <w:jc w:val="center"/>
        <w:rPr>
          <w:rFonts w:ascii="Times New Roman Tj" w:hAnsi="Times New Roman Tj"/>
          <w:b/>
          <w:bCs/>
          <w:color w:val="auto"/>
          <w:sz w:val="20"/>
          <w:szCs w:val="20"/>
        </w:rPr>
      </w:pPr>
      <w:bookmarkStart w:id="57" w:name="_Toc168575952"/>
      <w:r w:rsidRPr="0084152F">
        <w:rPr>
          <w:rFonts w:ascii="Times New Roman Tj" w:hAnsi="Times New Roman Tj"/>
          <w:b/>
          <w:bCs/>
          <w:color w:val="auto"/>
          <w:sz w:val="20"/>
          <w:szCs w:val="20"/>
        </w:rPr>
        <w:t>§2. Порядок перевода с одного вида трудовой пенсии на другой вид страховой пенсии</w:t>
      </w:r>
      <w:bookmarkEnd w:id="57"/>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статьёй 59 Закона Республики Таджикистан «О страховых и государственных пенсиях» с 1 января 2017 года обращения лиц, которым назначена трудовая пенсия, следует рассматривать по следующим основаниям:</w:t>
      </w:r>
    </w:p>
    <w:p w:rsidR="00BE7A68" w:rsidRPr="007873D7" w:rsidRDefault="00BE7A68">
      <w:pPr>
        <w:pStyle w:val="Default"/>
        <w:numPr>
          <w:ilvl w:val="0"/>
          <w:numId w:val="58"/>
        </w:numPr>
        <w:spacing w:line="276" w:lineRule="auto"/>
        <w:ind w:left="0" w:firstLine="567"/>
        <w:jc w:val="both"/>
        <w:rPr>
          <w:rFonts w:ascii="Times New Roman Tj" w:hAnsi="Times New Roman Tj"/>
          <w:color w:val="auto"/>
          <w:sz w:val="20"/>
          <w:szCs w:val="20"/>
        </w:rPr>
      </w:pPr>
      <w:r w:rsidRPr="007873D7">
        <w:rPr>
          <w:rFonts w:ascii="Times New Roman Tj" w:hAnsi="Times New Roman Tj"/>
          <w:color w:val="auto"/>
          <w:sz w:val="20"/>
          <w:szCs w:val="20"/>
        </w:rPr>
        <w:t>пересмотр трудовых пенсий по инвалидности в связи с изменением группы инвалидности, если исчисленный размер страховой пенсии по инвалидности в связи с изменением группы инвалидности (при переходе с III группы на II, или со II на I группу меньше установленного размера трудовой пенсии по инвалидности, то размер установленной трудовой пенсии по инвалидности в соответствии статье 60 Закона Республики Таджикистан «О страховых и государственных пенсиях» сохраняется. При этом трудовая пенсия по инвалидности преобразуется в страховую пенсию по инвалидности;</w:t>
      </w:r>
    </w:p>
    <w:p w:rsidR="00BE7A68" w:rsidRPr="007873D7" w:rsidRDefault="00BE7A68">
      <w:pPr>
        <w:pStyle w:val="Default"/>
        <w:numPr>
          <w:ilvl w:val="0"/>
          <w:numId w:val="58"/>
        </w:numPr>
        <w:spacing w:line="276" w:lineRule="auto"/>
        <w:ind w:left="0" w:firstLine="567"/>
        <w:jc w:val="both"/>
        <w:rPr>
          <w:rFonts w:ascii="Times New Roman Tj" w:hAnsi="Times New Roman Tj"/>
          <w:color w:val="auto"/>
          <w:sz w:val="20"/>
          <w:szCs w:val="20"/>
        </w:rPr>
      </w:pPr>
      <w:r w:rsidRPr="007873D7">
        <w:rPr>
          <w:rFonts w:ascii="Times New Roman Tj" w:hAnsi="Times New Roman Tj"/>
          <w:color w:val="auto"/>
          <w:sz w:val="20"/>
          <w:szCs w:val="20"/>
        </w:rPr>
        <w:t>пересмотр трудовых пенсий по СПК в связи с изменением количества членов семьи в случаях обращения граждан с заявлением о пересмотре трудовой пенсии по СПК в связи с изменением количества членов семьи умершего кормильца размер трудовой пенсии по СПК уменьшается на долю пенсии выбывшего члена семьи;</w:t>
      </w:r>
    </w:p>
    <w:p w:rsidR="00BE7A68" w:rsidRPr="007873D7" w:rsidRDefault="00BE7A68" w:rsidP="00BE7A68">
      <w:pPr>
        <w:pStyle w:val="Default"/>
        <w:spacing w:line="276" w:lineRule="auto"/>
        <w:ind w:firstLine="567"/>
        <w:jc w:val="both"/>
        <w:rPr>
          <w:rFonts w:ascii="Times New Roman Tj" w:hAnsi="Times New Roman Tj"/>
          <w:color w:val="auto"/>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color w:val="auto"/>
          <w:sz w:val="20"/>
          <w:szCs w:val="20"/>
        </w:rPr>
        <w:t xml:space="preserve">Примечание: например, три нетрудоспособных члена умершего кормильца получали трудовую пенсию по СПК в размере 540 сомони. Один из нетрудоспособных членов семьи достиг 18-летнего возраста. При пересмотре назначенной трудовой пенсии по СПК право на её получение остается за двумя нетрудоспособными членами умершего кормильца. Тогда размер трудовой пенсии по СПК составит </w:t>
      </w:r>
      <w:r w:rsidRPr="007873D7">
        <w:rPr>
          <w:rFonts w:ascii="Times New Roman Tj" w:hAnsi="Times New Roman Tj"/>
          <w:color w:val="auto"/>
          <w:sz w:val="20"/>
          <w:szCs w:val="20"/>
          <w:lang w:val="tg-Cyrl-TJ"/>
        </w:rPr>
        <w:t xml:space="preserve">                        </w:t>
      </w:r>
      <w:r w:rsidRPr="007873D7">
        <w:rPr>
          <w:rFonts w:ascii="Times New Roman Tj" w:hAnsi="Times New Roman Tj"/>
          <w:color w:val="auto"/>
          <w:sz w:val="20"/>
          <w:szCs w:val="20"/>
        </w:rPr>
        <w:t xml:space="preserve">360 сомони, так как из общего размера пенсии по СПК (540 сомони) доля одного нетрудоспособного члена (180 сомони) вычитается. При этом трудовая пенсия по СПК преобразовывается в страховую пенсию </w:t>
      </w:r>
      <w:r w:rsidRPr="007873D7">
        <w:rPr>
          <w:rFonts w:ascii="Times New Roman Tj" w:hAnsi="Times New Roman Tj"/>
          <w:color w:val="auto"/>
          <w:sz w:val="20"/>
          <w:szCs w:val="20"/>
          <w:lang w:val="tg-Cyrl-TJ"/>
        </w:rPr>
        <w:t xml:space="preserve">                         </w:t>
      </w:r>
      <w:r w:rsidRPr="007873D7">
        <w:rPr>
          <w:rFonts w:ascii="Times New Roman Tj" w:hAnsi="Times New Roman Tj"/>
          <w:color w:val="auto"/>
          <w:sz w:val="20"/>
          <w:szCs w:val="20"/>
        </w:rPr>
        <w:t>по СПК;</w:t>
      </w:r>
    </w:p>
    <w:p w:rsidR="00BE7A68" w:rsidRPr="007873D7" w:rsidRDefault="00BE7A68">
      <w:pPr>
        <w:pStyle w:val="Default"/>
        <w:numPr>
          <w:ilvl w:val="0"/>
          <w:numId w:val="58"/>
        </w:numPr>
        <w:spacing w:line="276" w:lineRule="auto"/>
        <w:ind w:left="0" w:firstLine="567"/>
        <w:jc w:val="both"/>
        <w:rPr>
          <w:rFonts w:ascii="Times New Roman Tj" w:hAnsi="Times New Roman Tj"/>
          <w:color w:val="auto"/>
          <w:sz w:val="20"/>
          <w:szCs w:val="20"/>
        </w:rPr>
      </w:pPr>
      <w:r w:rsidRPr="007873D7">
        <w:rPr>
          <w:rFonts w:ascii="Times New Roman Tj" w:hAnsi="Times New Roman Tj"/>
          <w:color w:val="auto"/>
          <w:sz w:val="20"/>
          <w:szCs w:val="20"/>
        </w:rPr>
        <w:lastRenderedPageBreak/>
        <w:t>перевод трудовой или страховой пенсии на пенсию по СПК умершего кормильца, получавшего трудовую пенсию по возрасту или инвалидности в случаях обращения граждан с заявлением о переводе трудовой пенсии по инвалидности пенсионера на пенсию умершего кормильца, получающего трудовую пенсию по возрасту, размер страховой пенсии по СПК устанавливается в том же размере трудовой пенсии по возрасту, которую получал умерший кормилец. В соответствии со статьями 59 и 60 Закона                         Республики Таджикистан «О страховых и государственных пенсиях» в этом случае трудовая пенсия по возрасту преобразуется в страховую пенсию по СПК. Исчисление нового размера страховой пенсии по СПК не требуется;</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Примечание: например, пенсионерка – инвалид II группы - получает трудовую пенсию по инвалидности в размере 340 сомони, её супруг, получающий трудовую пенсию по возрасту в размере 850 сомони, скончался. При обращении за переводом трудовой пенсии по инвалидности на страховую пенсию по СПК пенсионерке назначается страховая пенсия по СПК в размере трудовой пенсии по возрасту умершего супруга, т.е. в размере 850 сомони;</w:t>
      </w:r>
    </w:p>
    <w:p w:rsidR="00BE7A68" w:rsidRPr="007873D7" w:rsidRDefault="00BE7A68">
      <w:pPr>
        <w:pStyle w:val="Default"/>
        <w:numPr>
          <w:ilvl w:val="0"/>
          <w:numId w:val="58"/>
        </w:numPr>
        <w:spacing w:line="276" w:lineRule="auto"/>
        <w:ind w:left="0" w:firstLine="567"/>
        <w:jc w:val="both"/>
        <w:rPr>
          <w:rFonts w:ascii="Times New Roman Tj" w:hAnsi="Times New Roman Tj"/>
          <w:color w:val="auto"/>
          <w:sz w:val="20"/>
          <w:szCs w:val="20"/>
        </w:rPr>
      </w:pPr>
      <w:r w:rsidRPr="007873D7">
        <w:rPr>
          <w:rFonts w:ascii="Times New Roman Tj" w:hAnsi="Times New Roman Tj"/>
          <w:color w:val="auto"/>
          <w:sz w:val="20"/>
          <w:szCs w:val="20"/>
        </w:rPr>
        <w:t>перевод трудовой пенсии по инвалидности и за выслугу лет на страховую пенсию по возрасту, в случаях обращения граждан с заявлением о переводе трудовой пенсии по инвалидности на страховую пенсию по возрасту исчисление размера страховой пенсии по возрасту производится в порядке, установленными статьёй 22 Закона Республики Таджикистан «О страховых и государственных пенсиях» и параграфом 16 главы III настоящего Порядка.</w:t>
      </w:r>
    </w:p>
    <w:p w:rsidR="00BE7A68" w:rsidRPr="0084152F" w:rsidRDefault="00BE7A68" w:rsidP="0084152F">
      <w:pPr>
        <w:pStyle w:val="Default"/>
        <w:jc w:val="center"/>
        <w:rPr>
          <w:rFonts w:ascii="Times New Roman Tj" w:hAnsi="Times New Roman Tj"/>
          <w:b/>
          <w:bCs/>
          <w:color w:val="auto"/>
          <w:sz w:val="20"/>
          <w:szCs w:val="20"/>
        </w:rPr>
      </w:pPr>
    </w:p>
    <w:p w:rsidR="00BE7A68" w:rsidRPr="0084152F" w:rsidRDefault="00BE7A68" w:rsidP="0084152F">
      <w:pPr>
        <w:pStyle w:val="2"/>
        <w:spacing w:before="0"/>
        <w:jc w:val="center"/>
        <w:rPr>
          <w:rFonts w:ascii="Times New Roman Tj" w:hAnsi="Times New Roman Tj"/>
          <w:b/>
          <w:bCs/>
          <w:color w:val="auto"/>
          <w:sz w:val="20"/>
          <w:szCs w:val="20"/>
        </w:rPr>
      </w:pPr>
      <w:bookmarkStart w:id="58" w:name="_Toc168575953"/>
      <w:r w:rsidRPr="0084152F">
        <w:rPr>
          <w:rFonts w:ascii="Times New Roman Tj" w:hAnsi="Times New Roman Tj"/>
          <w:b/>
          <w:bCs/>
          <w:color w:val="auto"/>
          <w:sz w:val="20"/>
          <w:szCs w:val="20"/>
        </w:rPr>
        <w:t>§3. Порядок перерасчета трудовой пенсии по истечению 24 месяцев работы</w:t>
      </w:r>
      <w:bookmarkEnd w:id="58"/>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40" w:lineRule="auto"/>
        <w:ind w:left="0" w:firstLine="567"/>
        <w:jc w:val="both"/>
        <w:rPr>
          <w:rFonts w:ascii="Times New Roman Tj" w:hAnsi="Times New Roman Tj"/>
          <w:sz w:val="20"/>
          <w:szCs w:val="20"/>
        </w:rPr>
      </w:pPr>
      <w:r w:rsidRPr="007873D7">
        <w:rPr>
          <w:rFonts w:ascii="Times New Roman Tj" w:hAnsi="Times New Roman Tj"/>
          <w:sz w:val="20"/>
          <w:szCs w:val="20"/>
        </w:rPr>
        <w:t>Перерасчет назначенных трудовых пенсий по возрасту и инвалидности в связи с продолжением работы после выхода на пенсию с 1 января 2017 года производится по нормам Закона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Перерасчет назначенных трудовых пенсий производится в соответствии с частью 4 статьи 46 Закона Республики Таджикистан «О страховых и государственных пенсиях» один раз после завершения трудовой деятельности при условии осуществления трудовой деятельности и уплаты страховых взносов более 24 месяцев в совокупности. При этом нахождение в трудовом отпуске засчитывается как период работы и уплаты страховых взносов.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Перерасчет трудовой пенсии производится в следующем порядке:</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 определяется совокупный период работы со дня выхода на пенсию и до дня обращения за перерасчетом;</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 на основании выписки из индивидуального лицевого счета, заверенной местных органов РЦПУ по месту последней работы пенсионера, проверяется факт уплата социального налога за совокупный период трудовой деятельности после выхода на пенсию;</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 устанавливается факт прекращения трудовой деятельности по записям в трудовой книжке или выпискам из приказов страхователей;</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  рассчитывается Условный пенсионный капитал (далее УПК) за период трудовой деятельности после выхода на пенсию при условии уплаты страховых взносов. Индексация УПК за период трудовой деятельности после выхода на пенсию проводится со времени поступления страховых взносов по день обращения за перерасчетом пенсии;</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 определяется ожидаемый период выплаты в соответствии со статьёй 24 Закона Республики Таджикистан «О страховых и государственных пенсиях»;</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 рассчитывается доплата к назначенной трудовой пенсии как отношение УПК к ожидаемому периоду выплаты, определенному на шаге 5;</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 полученная доплата суммируется с размером трудовой пенсии, назначенной до подачи заявления на перерасчет;</w:t>
      </w:r>
    </w:p>
    <w:p w:rsidR="00BE7A68" w:rsidRPr="007873D7" w:rsidRDefault="00BE7A68" w:rsidP="00BE7A68">
      <w:pPr>
        <w:pStyle w:val="Default"/>
        <w:spacing w:line="276" w:lineRule="auto"/>
        <w:ind w:firstLine="567"/>
        <w:jc w:val="both"/>
        <w:rPr>
          <w:rFonts w:ascii="Times New Roman Tj" w:hAnsi="Times New Roman Tj"/>
          <w:color w:val="auto"/>
          <w:sz w:val="20"/>
          <w:szCs w:val="20"/>
        </w:rPr>
      </w:pPr>
      <w:r w:rsidRPr="007873D7">
        <w:rPr>
          <w:rFonts w:ascii="Times New Roman Tj" w:hAnsi="Times New Roman Tj"/>
          <w:color w:val="auto"/>
          <w:sz w:val="20"/>
          <w:szCs w:val="20"/>
        </w:rPr>
        <w:t>- полученный на предыдущем шаге размер трудовой пенсии преобразуется в страховую пенсию.</w:t>
      </w:r>
    </w:p>
    <w:p w:rsidR="00BE7A68" w:rsidRPr="007873D7" w:rsidRDefault="00BE7A68" w:rsidP="00BE7A68">
      <w:pPr>
        <w:pStyle w:val="Default"/>
        <w:spacing w:line="276" w:lineRule="auto"/>
        <w:ind w:hanging="142"/>
        <w:jc w:val="center"/>
        <w:rPr>
          <w:rFonts w:ascii="Times New Roman Tj" w:hAnsi="Times New Roman Tj"/>
          <w:b/>
          <w:bCs/>
          <w:color w:val="auto"/>
          <w:sz w:val="20"/>
          <w:szCs w:val="20"/>
        </w:rPr>
      </w:pPr>
    </w:p>
    <w:p w:rsidR="00BE7A68" w:rsidRPr="0084152F" w:rsidRDefault="00BE7A68" w:rsidP="0084152F">
      <w:pPr>
        <w:pStyle w:val="2"/>
        <w:spacing w:before="0" w:line="276" w:lineRule="auto"/>
        <w:ind w:hanging="142"/>
        <w:jc w:val="center"/>
        <w:rPr>
          <w:rFonts w:ascii="Times New Roman Tj" w:hAnsi="Times New Roman Tj"/>
          <w:b/>
          <w:bCs/>
          <w:color w:val="auto"/>
          <w:sz w:val="20"/>
          <w:szCs w:val="20"/>
        </w:rPr>
      </w:pPr>
      <w:bookmarkStart w:id="59" w:name="_Toc168575954"/>
      <w:r w:rsidRPr="0084152F">
        <w:rPr>
          <w:rFonts w:ascii="Times New Roman Tj" w:hAnsi="Times New Roman Tj"/>
          <w:b/>
          <w:bCs/>
          <w:color w:val="auto"/>
          <w:sz w:val="20"/>
          <w:szCs w:val="20"/>
        </w:rPr>
        <w:t>§4. Перерасчет трудовых пенсий до 1 января 2013 года</w:t>
      </w:r>
      <w:bookmarkEnd w:id="59"/>
    </w:p>
    <w:p w:rsidR="00BE7A68" w:rsidRPr="007873D7" w:rsidRDefault="00BE7A68" w:rsidP="00BE7A68">
      <w:pPr>
        <w:pStyle w:val="2"/>
        <w:spacing w:before="0" w:line="276" w:lineRule="auto"/>
        <w:ind w:hanging="142"/>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В соответствии с Законом Республики Таджикистан «О пенсионном обеспечении граждан Республики Таджикистан» размеры трудовых пенсий регулярно пересматриваются в связи с увеличением или уменьшением размера минимального потребительского бюджета и повышением эффективности экономики республики.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Критерии определения размера трудовой пенсии при увеличении минимального и максимального размеров пенсий, которые указаны в частях 3 и 5 статьи 16, частях 3 и 5 статьи 27, части 2 статьи 30</w:t>
      </w:r>
      <w:r w:rsidRPr="007873D7">
        <w:rPr>
          <w:rFonts w:ascii="Times New Roman Tj" w:hAnsi="Times New Roman Tj"/>
          <w:sz w:val="20"/>
          <w:szCs w:val="20"/>
          <w:vertAlign w:val="superscript"/>
        </w:rPr>
        <w:t>3</w:t>
      </w:r>
      <w:r w:rsidRPr="007873D7">
        <w:rPr>
          <w:rFonts w:ascii="Times New Roman Tj" w:hAnsi="Times New Roman Tj"/>
          <w:sz w:val="20"/>
          <w:szCs w:val="20"/>
        </w:rPr>
        <w:t>, части 3 статьи 43 Закона Республики Таджикистан «О пенсионном обеспечении граждан Республики Таджикистан» не дают правового основания для «автоматического» перерасчета всех назначенных трудовых пенсий.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статье 114 Закона Республики Таджикистан «О пенсионном обеспечении граждан Республики Таджикистан» все трудовые пенсии должны быть увеличены на размер увеличения стоимости прожиточного минимума.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Страховщик при увеличении прожиточного минимума реализует вопрос перерасчета трудовых пенсий в соответствии со статьёй 114 Закона Республики Таджикистан «О пенсионном обеспечении граждан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 положениями статьи 8 Закона Республики Таджикистан «О прожиточном минимуме» прожиточный минимум является нормативным показателем при определении минимального размера пенсий. Повышение пенсии и установление минимальной и максимальной пенсий по возрасту зависят от размера установления прожиточного минимума.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Порядок перерасчета трудовых пенсий в связи с изменением размера прожиточного минимума действует до введения в действие Закона Республики Таджикистан «О страховых и государственных пенсиях», то есть до 1 января 2013 года.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Перерасчёт, повышение, переход на другой вид трудовой пенсии, назначенной по Закону Республики Таджикистан «О пенсионном обеспечении граждан Республики Таджикистан», после</w:t>
      </w:r>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 1 января 2013 года производятся по Закону Республики Таджикистан «О страховых и государственных пенсиях», за исключением случаев, предусмотренных частью 4 статьи 59 данного Закона.</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60" w:name="_Toc168575955"/>
      <w:r w:rsidRPr="0084152F">
        <w:rPr>
          <w:rFonts w:ascii="Times New Roman Tj" w:hAnsi="Times New Roman Tj"/>
          <w:b/>
          <w:bCs/>
          <w:color w:val="auto"/>
          <w:sz w:val="20"/>
          <w:szCs w:val="20"/>
        </w:rPr>
        <w:t>§5. Индексация трудовой пенсии в период с 1 января 2013 года по 1 сентября 2015 года</w:t>
      </w:r>
      <w:bookmarkEnd w:id="60"/>
    </w:p>
    <w:p w:rsidR="00BE7A68" w:rsidRPr="0084152F" w:rsidRDefault="00BE7A68" w:rsidP="0084152F">
      <w:pPr>
        <w:pStyle w:val="2"/>
        <w:spacing w:before="0" w:line="276" w:lineRule="auto"/>
        <w:jc w:val="center"/>
        <w:rPr>
          <w:rFonts w:ascii="Times New Roman Tj" w:hAnsi="Times New Roman Tj"/>
          <w:b/>
          <w:bCs/>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На основании статей 51, 60 Закона Республики Таджикистан «О страховых и государственных пенсиях» страховые и трудовые пенсии ежегодно индексируется в соответствии с годовым уровнем индекса потребительских цен, определяемым уполномоченным государственным органом по статистике. </w:t>
      </w:r>
    </w:p>
    <w:p w:rsidR="00BE7A68" w:rsidRPr="007873D7" w:rsidRDefault="00BE7A68" w:rsidP="00BE7A68">
      <w:pPr>
        <w:pStyle w:val="a7"/>
        <w:spacing w:after="0" w:line="276" w:lineRule="auto"/>
        <w:ind w:left="0" w:firstLine="567"/>
        <w:rPr>
          <w:rFonts w:ascii="Times New Roman Tj" w:hAnsi="Times New Roman Tj"/>
          <w:sz w:val="20"/>
          <w:szCs w:val="20"/>
        </w:rPr>
      </w:pPr>
      <w:r w:rsidRPr="007873D7">
        <w:rPr>
          <w:rFonts w:ascii="Times New Roman Tj" w:hAnsi="Times New Roman Tj"/>
          <w:sz w:val="20"/>
          <w:szCs w:val="20"/>
        </w:rPr>
        <w:t>Примечание: В период с 3 августа 2013 года по 25 сентября 2015 года индексация пенсий регламентировалась Инструкцией о порядке индексации страховых и трудовых пенсий, утвержденной постановлением Правительства Республики Таджикистан от 3 августа 2013 года, №343.</w:t>
      </w:r>
    </w:p>
    <w:p w:rsidR="00BE7A68" w:rsidRPr="007873D7" w:rsidRDefault="00BE7A68" w:rsidP="00BE7A68">
      <w:pPr>
        <w:pStyle w:val="a7"/>
        <w:spacing w:after="0" w:line="276" w:lineRule="auto"/>
        <w:ind w:left="0" w:firstLine="567"/>
        <w:rPr>
          <w:rFonts w:ascii="Times New Roman Tj" w:hAnsi="Times New Roman Tj"/>
          <w:sz w:val="20"/>
          <w:szCs w:val="20"/>
        </w:rPr>
      </w:pPr>
      <w:r w:rsidRPr="007873D7">
        <w:rPr>
          <w:rFonts w:ascii="Times New Roman Tj" w:hAnsi="Times New Roman Tj"/>
          <w:sz w:val="20"/>
          <w:szCs w:val="20"/>
        </w:rPr>
        <w:t xml:space="preserve"> На основании главы 9 вышеуказанной Инструкции производился перерасчет трудовых пенсий, назначенных по Закону Республики Таджикистан «О пенсионном обеспечении граждан Республики Таджикистан», с 3 августа 2013 года по 25 сентября 2015 года, т.е. в течение срока её действия.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соответствии со статьей 6 Закона Республики Таджикистан «Об индексации доходов населения с учётом роста цен на потребительские товары и услуги», индексация денежных доходов осуществляется при наличии условий, определяемых постановлением Маджлиси Оли Республики Таджикистан или соглашениями и коллективными договорами, которыми являются: </w:t>
      </w:r>
    </w:p>
    <w:p w:rsidR="00BE7A68" w:rsidRPr="007873D7" w:rsidRDefault="00BE7A68">
      <w:pPr>
        <w:pStyle w:val="a7"/>
        <w:numPr>
          <w:ilvl w:val="0"/>
          <w:numId w:val="5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порог индексации - величина роста потребительских цен (по фиксированному набору товаров и услуг, предусмотренному статьёй 4 настоящего Закона), превышение которой служит основанием для индексации; </w:t>
      </w:r>
    </w:p>
    <w:p w:rsidR="00BE7A68" w:rsidRPr="007873D7" w:rsidRDefault="00BE7A68">
      <w:pPr>
        <w:pStyle w:val="a7"/>
        <w:numPr>
          <w:ilvl w:val="0"/>
          <w:numId w:val="5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периодичность индексации - установленная частота осуществления индексации (один раз в год, полугодие, квартал). </w:t>
      </w:r>
    </w:p>
    <w:p w:rsidR="00BE7A68" w:rsidRPr="0084152F" w:rsidRDefault="00BE7A68" w:rsidP="0084152F">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61" w:name="_Toc168575956"/>
      <w:r w:rsidRPr="0084152F">
        <w:rPr>
          <w:rFonts w:ascii="Times New Roman Tj" w:hAnsi="Times New Roman Tj"/>
          <w:b/>
          <w:bCs/>
          <w:color w:val="auto"/>
          <w:sz w:val="20"/>
          <w:szCs w:val="20"/>
        </w:rPr>
        <w:t>§6. Повышение трудовых пенсий в соответствии с указами Президента Республики Таджикистан</w:t>
      </w:r>
      <w:bookmarkEnd w:id="61"/>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 1 сентября 2015 года повышение назначенных трудовых пенсий осуществляется на основании Порядка индексации пенсий и условного пенсионного капитала, утвержденного постановлением Правительства Республики Таджикистан от 25 сентября 2015 года № 588.</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На основании пункта 5 вышеуказанного Порядка индексация пенсий, УПК и определение процента индексации производится на основании указа Президента Республики Таджикистан.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Механизм правового регулирования индексации и перерасчёта пенсий разрабатывается и утверждается страховщиком в форме Инструкции по реализации указа Президента Республики Таджикистан «О мерах по усилению уровня социальной защищённости населения и увеличению </w:t>
      </w:r>
      <w:r w:rsidRPr="007873D7">
        <w:rPr>
          <w:rFonts w:ascii="Times New Roman Tj" w:hAnsi="Times New Roman Tj"/>
          <w:sz w:val="20"/>
          <w:szCs w:val="20"/>
        </w:rPr>
        <w:lastRenderedPageBreak/>
        <w:t>действующих должностных окладов государственных служащих, работников бюджетных учреждений, организаций, размеров пенсий и стипендий».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соответствии с Законами Республики Таджикистан «О страховых и государственных пенсиях» и «Об индексации доходов населения с учётом роста цен на потребительские товары и </w:t>
      </w:r>
      <w:proofErr w:type="gramStart"/>
      <w:r w:rsidRPr="007873D7">
        <w:rPr>
          <w:rFonts w:ascii="Times New Roman Tj" w:hAnsi="Times New Roman Tj"/>
          <w:sz w:val="20"/>
          <w:szCs w:val="20"/>
        </w:rPr>
        <w:t>услуги»</w:t>
      </w:r>
      <w:r w:rsidRPr="007873D7">
        <w:rPr>
          <w:rFonts w:ascii="Times New Roman Tj" w:hAnsi="Times New Roman Tj"/>
          <w:sz w:val="20"/>
          <w:szCs w:val="20"/>
          <w:lang w:val="tg-Cyrl-TJ"/>
        </w:rPr>
        <w:t xml:space="preserve">   </w:t>
      </w:r>
      <w:proofErr w:type="gramEnd"/>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 с 1 января 2013 года индексации подлежат все пенсии независимо от их размера.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статьёй 10 Закона Республики Таджикистан «Об индексации доходов населения с учётом роста цен на потребительские товары и услуги» производится пересмотр размеров пенсий, подлежащих индексации в установленном порядке в связи с их индексацией за истекший период. При реализации указов Президента Республики Таджикистан, повышению подлежат только те пенсии, которые назначены по истечении 12-ти месяцев со дня последнего повышения.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Пенсии, пересчитанные исходя из высокого заработка пенсионера в соответствии параграфа 27 главы 3 настоящего Порядка, подлежат индексации в тех случаях, когда с даты перерасчета до дня повышения пенсии прошло не менее 12 месяцев.</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62" w:name="_Toc168575957"/>
      <w:r w:rsidRPr="0084152F">
        <w:rPr>
          <w:rFonts w:ascii="Times New Roman Tj" w:hAnsi="Times New Roman Tj"/>
          <w:b/>
          <w:bCs/>
          <w:color w:val="auto"/>
          <w:sz w:val="20"/>
          <w:szCs w:val="20"/>
        </w:rPr>
        <w:t>§7. Изменение вида трудовой пенсии после ее перерасчета по Закону Республики Таджикистан</w:t>
      </w:r>
      <w:r w:rsidRPr="0084152F">
        <w:rPr>
          <w:rFonts w:ascii="Times New Roman Tj" w:hAnsi="Times New Roman Tj"/>
          <w:b/>
          <w:bCs/>
          <w:color w:val="auto"/>
          <w:sz w:val="20"/>
          <w:szCs w:val="20"/>
          <w:lang w:val="tg-Cyrl-TJ"/>
        </w:rPr>
        <w:t xml:space="preserve">                              </w:t>
      </w:r>
      <w:proofErr w:type="gramStart"/>
      <w:r w:rsidRPr="0084152F">
        <w:rPr>
          <w:rFonts w:ascii="Times New Roman Tj" w:hAnsi="Times New Roman Tj"/>
          <w:b/>
          <w:bCs/>
          <w:color w:val="auto"/>
          <w:sz w:val="20"/>
          <w:szCs w:val="20"/>
          <w:lang w:val="tg-Cyrl-TJ"/>
        </w:rPr>
        <w:t xml:space="preserve">  </w:t>
      </w:r>
      <w:r w:rsidRPr="0084152F">
        <w:rPr>
          <w:rFonts w:ascii="Times New Roman Tj" w:hAnsi="Times New Roman Tj"/>
          <w:b/>
          <w:bCs/>
          <w:color w:val="auto"/>
          <w:sz w:val="20"/>
          <w:szCs w:val="20"/>
        </w:rPr>
        <w:t xml:space="preserve"> «</w:t>
      </w:r>
      <w:proofErr w:type="gramEnd"/>
      <w:r w:rsidRPr="0084152F">
        <w:rPr>
          <w:rFonts w:ascii="Times New Roman Tj" w:hAnsi="Times New Roman Tj"/>
          <w:b/>
          <w:bCs/>
          <w:color w:val="auto"/>
          <w:sz w:val="20"/>
          <w:szCs w:val="20"/>
        </w:rPr>
        <w:t>О страховых и государственных пенсиях»</w:t>
      </w:r>
      <w:bookmarkEnd w:id="62"/>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Трудовые пенсии, назначенные гражданам в соответствии с Законом Республики Таджикистан «О пенсионном обеспечении граждан Республики Таджикистан», и пересчитанные в соответствии пунктам в соответствии с параграфом 27 главы 3 настоящего Порядка или проиндексированные в соответствии с параграфом 29 главы 3 настоящего Порядка преобразуются в страховые пенсии по следующим правовым основаниям:</w:t>
      </w:r>
    </w:p>
    <w:p w:rsidR="00BE7A68" w:rsidRPr="007873D7" w:rsidRDefault="00BE7A68">
      <w:pPr>
        <w:pStyle w:val="a7"/>
        <w:numPr>
          <w:ilvl w:val="0"/>
          <w:numId w:val="60"/>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перерасчёт трудовой пенсии производится с учётом новой пенсионной формулы и нового порядка в соответствии статьями 22 и 46 Закона Республики Таджикистан «О страховых и государственных пенсиях»;</w:t>
      </w:r>
    </w:p>
    <w:p w:rsidR="00BE7A68" w:rsidRPr="007873D7" w:rsidRDefault="00BE7A68">
      <w:pPr>
        <w:pStyle w:val="a7"/>
        <w:numPr>
          <w:ilvl w:val="0"/>
          <w:numId w:val="60"/>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после произведенного перерасчёта трудовой пенсии в отношении её размера не применяются нормы Закона Республики Таджикистан «О пенсионном обеспечении граждан Республики Таджикистан» в части ограничения максимального размера пенсий в соответствии статьями 16, 27 и 43 </w:t>
      </w:r>
      <w:r w:rsidRPr="007873D7">
        <w:rPr>
          <w:rFonts w:ascii="Times New Roman Tj" w:hAnsi="Times New Roman Tj"/>
          <w:sz w:val="20"/>
          <w:szCs w:val="20"/>
          <w:lang w:val="tg-Cyrl-TJ"/>
        </w:rPr>
        <w:t xml:space="preserve">                                               </w:t>
      </w:r>
      <w:r w:rsidRPr="007873D7">
        <w:rPr>
          <w:rFonts w:ascii="Times New Roman Tj" w:hAnsi="Times New Roman Tj"/>
          <w:sz w:val="20"/>
          <w:szCs w:val="20"/>
        </w:rPr>
        <w:t>настоящего Закона.</w:t>
      </w:r>
    </w:p>
    <w:p w:rsidR="00BE7A68" w:rsidRPr="0084152F" w:rsidRDefault="00BE7A68" w:rsidP="0084152F">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1"/>
        <w:keepNext w:val="0"/>
        <w:keepLines w:val="0"/>
        <w:numPr>
          <w:ilvl w:val="0"/>
          <w:numId w:val="70"/>
        </w:numPr>
        <w:spacing w:before="0" w:after="0" w:line="276" w:lineRule="auto"/>
        <w:ind w:left="0" w:firstLine="0"/>
        <w:jc w:val="center"/>
        <w:rPr>
          <w:rFonts w:ascii="Times New Roman Tj" w:hAnsi="Times New Roman Tj"/>
          <w:b/>
          <w:bCs/>
          <w:color w:val="auto"/>
          <w:sz w:val="20"/>
          <w:szCs w:val="20"/>
        </w:rPr>
      </w:pPr>
      <w:bookmarkStart w:id="63" w:name="_Toc168575958"/>
      <w:r w:rsidRPr="0084152F">
        <w:rPr>
          <w:rFonts w:ascii="Times New Roman Tj" w:hAnsi="Times New Roman Tj"/>
          <w:b/>
          <w:bCs/>
          <w:color w:val="auto"/>
          <w:sz w:val="20"/>
          <w:szCs w:val="20"/>
        </w:rPr>
        <w:t>ПОРЯДОК НАЗНАЧЕНИЯ, ПЕРЕСМОТРА И ПОВЫШЕНИЯ СОЦИАЛЬНЫХ ПЕНСИЙ</w:t>
      </w:r>
      <w:bookmarkEnd w:id="63"/>
    </w:p>
    <w:p w:rsidR="00BE7A68" w:rsidRPr="0084152F" w:rsidRDefault="00BE7A68" w:rsidP="0084152F">
      <w:pPr>
        <w:pStyle w:val="1"/>
        <w:spacing w:before="0" w:line="276" w:lineRule="auto"/>
        <w:jc w:val="center"/>
        <w:rPr>
          <w:rFonts w:ascii="Times New Roman Tj" w:hAnsi="Times New Roman Tj"/>
          <w:b/>
          <w:bCs/>
          <w:color w:val="auto"/>
          <w:sz w:val="20"/>
          <w:szCs w:val="20"/>
        </w:rPr>
      </w:pPr>
    </w:p>
    <w:p w:rsidR="00BE7A68" w:rsidRPr="0084152F" w:rsidRDefault="00BE7A68" w:rsidP="0084152F">
      <w:pPr>
        <w:pStyle w:val="1"/>
        <w:spacing w:before="0" w:line="276" w:lineRule="auto"/>
        <w:jc w:val="center"/>
        <w:rPr>
          <w:rFonts w:ascii="Times New Roman Tj" w:hAnsi="Times New Roman Tj"/>
          <w:b/>
          <w:bCs/>
          <w:color w:val="auto"/>
          <w:sz w:val="20"/>
          <w:szCs w:val="20"/>
        </w:rPr>
      </w:pPr>
      <w:bookmarkStart w:id="64" w:name="_Toc168575959"/>
      <w:r w:rsidRPr="0084152F">
        <w:rPr>
          <w:rFonts w:ascii="Times New Roman Tj" w:hAnsi="Times New Roman Tj"/>
          <w:b/>
          <w:bCs/>
          <w:color w:val="auto"/>
          <w:sz w:val="20"/>
          <w:szCs w:val="20"/>
        </w:rPr>
        <w:t>§1. Условия назначения социальных пенсий</w:t>
      </w:r>
      <w:bookmarkEnd w:id="64"/>
    </w:p>
    <w:p w:rsidR="00BE7A68" w:rsidRPr="007873D7" w:rsidRDefault="00BE7A68" w:rsidP="00BE7A68">
      <w:pPr>
        <w:pStyle w:val="1"/>
        <w:spacing w:before="0" w:line="276" w:lineRule="auto"/>
        <w:rPr>
          <w:rFonts w:ascii="Times New Roman Tj" w:hAnsi="Times New Roman Tj"/>
          <w:bCs/>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Социальные пенсии назначаются только неработающим гражданам.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Граждане, получающие социальные пенсии, при трудоустройстве теряют право на её получение.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Назначение и пересмотр социальных пенсий, а также ведение пенсионной документации производится местными органами страховщика по месту жительства гражданина, обратившегося за социальной пенсией.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Приём обращений граждан за назначением или пересмотром социальной пенсии производится на общих основаниях, установленным настоящим Порядком.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Размеры социальных пенсий в период постоянного проживания граждан в регионах с особыми природными климатическими условиями,  исчисляются с учетом районных коэффициентов, установленных пунктом 2  постановления Правительства Республики Таджикистан от 3 мая 2014 года, №303 «О районных коэффициентах, коэффициентах за работу в пустынных, безводных местностях и в высокогорных районах».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переезде пенсионера на постоянное местожительство в другой город (район) республики размер социальной пенсии пересматривается с учетом районного коэффициента по новому местожительству.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Социальные пенсии не подлежат перерасчету из более высокого заработка.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назначении социальной пенсии граждане теряют право на получение накопительной части страховой пенсии.</w:t>
      </w:r>
    </w:p>
    <w:p w:rsidR="00BE7A68" w:rsidRPr="007873D7" w:rsidRDefault="00BE7A68" w:rsidP="00BE7A68">
      <w:pPr>
        <w:pStyle w:val="2"/>
        <w:spacing w:before="0" w:line="276" w:lineRule="auto"/>
        <w:rPr>
          <w:rFonts w:ascii="Times New Roman Tj" w:hAnsi="Times New Roman Tj"/>
          <w:color w:val="auto"/>
          <w:sz w:val="20"/>
          <w:szCs w:val="20"/>
        </w:rPr>
        <w:sectPr w:rsidR="00BE7A68" w:rsidRPr="007873D7" w:rsidSect="00BE7A68">
          <w:pgSz w:w="11906" w:h="16838"/>
          <w:pgMar w:top="1134" w:right="1134" w:bottom="1134" w:left="1134" w:header="1134" w:footer="1134" w:gutter="0"/>
          <w:cols w:space="708"/>
          <w:docGrid w:linePitch="360"/>
        </w:sectPr>
      </w:pPr>
      <w:bookmarkStart w:id="65" w:name="_Toc168575960"/>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lastRenderedPageBreak/>
        <w:t>§2. Назначение и пересмотр социальной пенсии по возрасту</w:t>
      </w:r>
      <w:bookmarkEnd w:id="65"/>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возрасту назначается неработающим гражданам при выполнении следующих условий, установленных Законом Республики Таджикистан «О страховых и государственных пенсиях»:</w:t>
      </w:r>
    </w:p>
    <w:p w:rsidR="00BE7A68" w:rsidRPr="007873D7" w:rsidRDefault="00BE7A68">
      <w:pPr>
        <w:pStyle w:val="a7"/>
        <w:numPr>
          <w:ilvl w:val="0"/>
          <w:numId w:val="6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достижения общеустановленного пенсионного возраста;</w:t>
      </w:r>
    </w:p>
    <w:p w:rsidR="00BE7A68" w:rsidRPr="007873D7" w:rsidRDefault="00BE7A68">
      <w:pPr>
        <w:pStyle w:val="a7"/>
        <w:numPr>
          <w:ilvl w:val="0"/>
          <w:numId w:val="6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отсутствия права на получение страховой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возрасту назначается в размере 60 процентов от базовой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возрасту назначается бессрочно.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Пересмотр социальной пенсии по возрасту производится в случаях повышения размера социальной пенсии в соответствии указа Президента Республики Таджикистан, наступления инвалидности или возникновения права на получение страховой пенсии по СПК.</w:t>
      </w: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66" w:name="_Toc168575961"/>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§3. Назначение и пересмотр социальной пенсии по инвалидности</w:t>
      </w:r>
      <w:bookmarkEnd w:id="66"/>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инвалидности назначается неработающим гражданам и детям до 18 лет при выполнении следующих условий, установленных Законом Республики Таджикистан «О страховых и государственных пенсиях»:</w:t>
      </w:r>
    </w:p>
    <w:p w:rsidR="00BE7A68" w:rsidRPr="007873D7" w:rsidRDefault="00BE7A68">
      <w:pPr>
        <w:pStyle w:val="a7"/>
        <w:numPr>
          <w:ilvl w:val="0"/>
          <w:numId w:val="6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наступления инвалидности;</w:t>
      </w:r>
    </w:p>
    <w:p w:rsidR="00BE7A68" w:rsidRPr="007873D7" w:rsidRDefault="00BE7A68">
      <w:pPr>
        <w:pStyle w:val="a7"/>
        <w:numPr>
          <w:ilvl w:val="0"/>
          <w:numId w:val="6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отсутствии права на получение страховой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инвалидности назначается со дня установления группы инвалидности, определенной органами ГМСЭ, если обращение последовало не позднее трех месяцев. В противном случае социальная пенсия назначается со дня обращения.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инвалидности назначается на период нетрудоспособности гражданина, устанавливаемый органами ГМСЭ.</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инвалидности назначается на основании выписки из акта освидетельствования органов ГМСЭ.</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инвалидности назначается:</w:t>
      </w:r>
    </w:p>
    <w:p w:rsidR="00BE7A68" w:rsidRPr="007873D7" w:rsidRDefault="00BE7A68">
      <w:pPr>
        <w:numPr>
          <w:ilvl w:val="0"/>
          <w:numId w:val="69"/>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размере 100 процентов базовой пенсии:</w:t>
      </w:r>
    </w:p>
    <w:p w:rsidR="00BE7A68" w:rsidRPr="007873D7" w:rsidRDefault="00BE7A68">
      <w:pPr>
        <w:numPr>
          <w:ilvl w:val="0"/>
          <w:numId w:val="62"/>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инвалидам I группы;</w:t>
      </w:r>
    </w:p>
    <w:p w:rsidR="00BE7A68" w:rsidRPr="007873D7" w:rsidRDefault="00BE7A68">
      <w:pPr>
        <w:numPr>
          <w:ilvl w:val="0"/>
          <w:numId w:val="62"/>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инвалидам II группы вследствие заболевания с детства и полученной военной травмы при прохождении срочной службы;</w:t>
      </w:r>
    </w:p>
    <w:p w:rsidR="00BE7A68" w:rsidRPr="007873D7" w:rsidRDefault="00BE7A68">
      <w:pPr>
        <w:numPr>
          <w:ilvl w:val="0"/>
          <w:numId w:val="62"/>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детям-инвалидам до 18 лет;</w:t>
      </w:r>
    </w:p>
    <w:p w:rsidR="00BE7A68" w:rsidRPr="007873D7" w:rsidRDefault="00BE7A68">
      <w:pPr>
        <w:numPr>
          <w:ilvl w:val="0"/>
          <w:numId w:val="69"/>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размере 80 процентов базовой пенсии:</w:t>
      </w:r>
    </w:p>
    <w:p w:rsidR="00BE7A68" w:rsidRPr="007873D7" w:rsidRDefault="00BE7A68">
      <w:pPr>
        <w:numPr>
          <w:ilvl w:val="0"/>
          <w:numId w:val="62"/>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инвалидам III группы </w:t>
      </w:r>
      <w:proofErr w:type="spellStart"/>
      <w:r w:rsidRPr="007873D7">
        <w:rPr>
          <w:rFonts w:ascii="Times New Roman Tj" w:hAnsi="Times New Roman Tj"/>
          <w:sz w:val="20"/>
          <w:szCs w:val="20"/>
        </w:rPr>
        <w:t>вследствии</w:t>
      </w:r>
      <w:proofErr w:type="spellEnd"/>
      <w:r w:rsidRPr="007873D7">
        <w:rPr>
          <w:rFonts w:ascii="Times New Roman Tj" w:hAnsi="Times New Roman Tj"/>
          <w:sz w:val="20"/>
          <w:szCs w:val="20"/>
        </w:rPr>
        <w:t xml:space="preserve"> полученной военной травмы при прохождении </w:t>
      </w:r>
      <w:r w:rsidRPr="007873D7">
        <w:rPr>
          <w:rFonts w:ascii="Times New Roman Tj" w:hAnsi="Times New Roman Tj"/>
          <w:sz w:val="20"/>
          <w:szCs w:val="20"/>
          <w:lang w:val="tg-Cyrl-TJ"/>
        </w:rPr>
        <w:t xml:space="preserve">                                    </w:t>
      </w:r>
      <w:r w:rsidRPr="007873D7">
        <w:rPr>
          <w:rFonts w:ascii="Times New Roman Tj" w:hAnsi="Times New Roman Tj"/>
          <w:sz w:val="20"/>
          <w:szCs w:val="20"/>
        </w:rPr>
        <w:t>срочной службы;</w:t>
      </w:r>
    </w:p>
    <w:p w:rsidR="00BE7A68" w:rsidRPr="007873D7" w:rsidRDefault="00BE7A68">
      <w:pPr>
        <w:numPr>
          <w:ilvl w:val="0"/>
          <w:numId w:val="69"/>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размере 60 процентов базовой пенсии:</w:t>
      </w:r>
    </w:p>
    <w:p w:rsidR="00BE7A68" w:rsidRPr="007873D7" w:rsidRDefault="00BE7A68">
      <w:pPr>
        <w:numPr>
          <w:ilvl w:val="0"/>
          <w:numId w:val="62"/>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инвалидам II и III группы;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Пересмотр социальной пенсии по инвалидности производится в случаях повышения размера социальной пенсии в соответствии с указом Президента Республики Таджикистан, изменения группы инвалидности или возникновения права на получение страховой пенсии по СПК.</w:t>
      </w: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67" w:name="_Toc168575962"/>
    </w:p>
    <w:p w:rsidR="00BE7A68" w:rsidRPr="0084152F" w:rsidRDefault="00BE7A68" w:rsidP="0084152F">
      <w:pPr>
        <w:pStyle w:val="2"/>
        <w:spacing w:before="0" w:line="276" w:lineRule="auto"/>
        <w:jc w:val="center"/>
        <w:rPr>
          <w:rFonts w:ascii="Times New Roman Tj" w:eastAsia="Calibri" w:hAnsi="Times New Roman Tj"/>
          <w:b/>
          <w:bCs/>
          <w:color w:val="auto"/>
          <w:sz w:val="20"/>
          <w:szCs w:val="20"/>
        </w:rPr>
      </w:pPr>
      <w:r w:rsidRPr="0084152F">
        <w:rPr>
          <w:rFonts w:ascii="Times New Roman Tj" w:hAnsi="Times New Roman Tj"/>
          <w:b/>
          <w:bCs/>
          <w:color w:val="auto"/>
          <w:sz w:val="20"/>
          <w:szCs w:val="20"/>
        </w:rPr>
        <w:t xml:space="preserve">§4. Назначение и пересмотр социальной пенсии по </w:t>
      </w:r>
      <w:r w:rsidRPr="0084152F">
        <w:rPr>
          <w:rFonts w:ascii="Times New Roman Tj" w:eastAsia="Calibri" w:hAnsi="Times New Roman Tj"/>
          <w:b/>
          <w:bCs/>
          <w:color w:val="auto"/>
          <w:sz w:val="20"/>
          <w:szCs w:val="20"/>
        </w:rPr>
        <w:t>СПК</w:t>
      </w:r>
      <w:bookmarkEnd w:id="67"/>
    </w:p>
    <w:p w:rsidR="00BE7A68" w:rsidRPr="007873D7" w:rsidRDefault="00BE7A68" w:rsidP="00BE7A68">
      <w:pPr>
        <w:pStyle w:val="2"/>
        <w:spacing w:before="0" w:line="276" w:lineRule="auto"/>
        <w:rPr>
          <w:rFonts w:ascii="Times New Roman Tj" w:eastAsia="Calibri"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СПК назначается детям до 18 лет и учащимся образовательных учреждений с дневной формой обучения до их окончания, но не более 23 лет, в случае смерти одного (отца или матери) или обоих родителей (отца и матери), страховой стаж которых не дает права на получение страховой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 дня судебного признания безвестного отсутствия кормильца социальная пенсия назначается на общих основаниях.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СПК назначается в следующих размерах:</w:t>
      </w:r>
    </w:p>
    <w:p w:rsidR="00BE7A68" w:rsidRPr="007873D7" w:rsidRDefault="00BE7A68">
      <w:pPr>
        <w:pStyle w:val="a7"/>
        <w:numPr>
          <w:ilvl w:val="0"/>
          <w:numId w:val="63"/>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детям, лишившимся одного родителя (отца или матери):</w:t>
      </w:r>
    </w:p>
    <w:p w:rsidR="00BE7A68" w:rsidRPr="007873D7" w:rsidRDefault="00BE7A68">
      <w:pPr>
        <w:pStyle w:val="a7"/>
        <w:numPr>
          <w:ilvl w:val="0"/>
          <w:numId w:val="73"/>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одного ребенка - 60 процентов базовой пенсии;</w:t>
      </w:r>
    </w:p>
    <w:p w:rsidR="00BE7A68" w:rsidRPr="007873D7" w:rsidRDefault="00BE7A68">
      <w:pPr>
        <w:pStyle w:val="a7"/>
        <w:numPr>
          <w:ilvl w:val="0"/>
          <w:numId w:val="73"/>
        </w:numPr>
        <w:tabs>
          <w:tab w:val="left" w:pos="851"/>
        </w:tabs>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lastRenderedPageBreak/>
        <w:t>на двух - 90 процентов базовой пенсии;</w:t>
      </w:r>
    </w:p>
    <w:p w:rsidR="00BE7A68" w:rsidRPr="007873D7" w:rsidRDefault="00BE7A68">
      <w:pPr>
        <w:pStyle w:val="a7"/>
        <w:numPr>
          <w:ilvl w:val="0"/>
          <w:numId w:val="73"/>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на трех и более - 120 процентов базовой пенсии.</w:t>
      </w:r>
    </w:p>
    <w:p w:rsidR="00BE7A68" w:rsidRPr="007873D7" w:rsidRDefault="00BE7A68">
      <w:pPr>
        <w:pStyle w:val="a7"/>
        <w:numPr>
          <w:ilvl w:val="0"/>
          <w:numId w:val="63"/>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детям, лишившимся обоих родителей (отца и матери):</w:t>
      </w:r>
    </w:p>
    <w:p w:rsidR="00BE7A68" w:rsidRPr="007873D7" w:rsidRDefault="00BE7A68">
      <w:pPr>
        <w:pStyle w:val="a7"/>
        <w:numPr>
          <w:ilvl w:val="0"/>
          <w:numId w:val="73"/>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одного ребенка - 100 процентов базовой пенсии;</w:t>
      </w:r>
    </w:p>
    <w:p w:rsidR="00BE7A68" w:rsidRPr="007873D7" w:rsidRDefault="00BE7A68">
      <w:pPr>
        <w:pStyle w:val="a7"/>
        <w:numPr>
          <w:ilvl w:val="0"/>
          <w:numId w:val="73"/>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двух - 150 процентов базовой пенсии;</w:t>
      </w:r>
    </w:p>
    <w:p w:rsidR="00BE7A68" w:rsidRPr="007873D7" w:rsidRDefault="00BE7A68">
      <w:pPr>
        <w:pStyle w:val="a7"/>
        <w:numPr>
          <w:ilvl w:val="0"/>
          <w:numId w:val="73"/>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трех и более - 200 процентов базовой пенсии.</w:t>
      </w:r>
    </w:p>
    <w:p w:rsidR="00BE7A68" w:rsidRPr="007873D7" w:rsidRDefault="00BE7A68">
      <w:pPr>
        <w:pStyle w:val="a7"/>
        <w:numPr>
          <w:ilvl w:val="0"/>
          <w:numId w:val="63"/>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каждого нетрудоспособного члена семьи умершего военнослужащего срочной службы - 100 процентов базовой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Социальная пенсия по СПК назначается в срок до достижения детьми умершего кормильца следующих возрастов:</w:t>
      </w:r>
    </w:p>
    <w:p w:rsidR="00BE7A68" w:rsidRPr="007873D7" w:rsidRDefault="00BE7A68">
      <w:pPr>
        <w:pStyle w:val="a7"/>
        <w:numPr>
          <w:ilvl w:val="0"/>
          <w:numId w:val="64"/>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16 лет, в случаях начала трудовой деятельности;</w:t>
      </w:r>
    </w:p>
    <w:p w:rsidR="00BE7A68" w:rsidRPr="007873D7" w:rsidRDefault="00BE7A68">
      <w:pPr>
        <w:pStyle w:val="a7"/>
        <w:numPr>
          <w:ilvl w:val="0"/>
          <w:numId w:val="64"/>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18 лет, при условии незанятости;</w:t>
      </w:r>
    </w:p>
    <w:p w:rsidR="00BE7A68" w:rsidRPr="007873D7" w:rsidRDefault="00BE7A68">
      <w:pPr>
        <w:pStyle w:val="a7"/>
        <w:numPr>
          <w:ilvl w:val="0"/>
          <w:numId w:val="64"/>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до окончания среднего профессионального или высшего учебного заведения, но не более 23 лет.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обучения на очном отделении высшего или среднего профессионального учебного заведения социальная пенсия по СПК выплачивается на основании справки, подтверждающей факт обучения.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июле и январе месяце текущего года социальная пенсия по СПК приостанавливается до представления справки, подтверждающей факт продолжения обучения.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После представления справки выплата социальной пенсии по СПК возобновляется за период обучения, подтверждённый справкой, включая каникулы.</w:t>
      </w:r>
    </w:p>
    <w:p w:rsidR="00BE7A68" w:rsidRPr="007873D7" w:rsidRDefault="00BE7A68" w:rsidP="00BE7A68">
      <w:pPr>
        <w:pStyle w:val="2"/>
        <w:spacing w:before="0" w:line="276" w:lineRule="auto"/>
        <w:rPr>
          <w:rFonts w:ascii="Times New Roman Tj" w:hAnsi="Times New Roman Tj"/>
          <w:color w:val="auto"/>
          <w:sz w:val="20"/>
          <w:szCs w:val="20"/>
        </w:rPr>
      </w:pPr>
      <w:bookmarkStart w:id="68" w:name="_Toc168575963"/>
    </w:p>
    <w:p w:rsidR="00BE7A68" w:rsidRPr="0084152F" w:rsidRDefault="00BE7A68" w:rsidP="0084152F">
      <w:pPr>
        <w:pStyle w:val="2"/>
        <w:spacing w:before="0" w:line="276" w:lineRule="auto"/>
        <w:jc w:val="center"/>
        <w:rPr>
          <w:rFonts w:ascii="Times New Roman Tj" w:hAnsi="Times New Roman Tj"/>
          <w:b/>
          <w:bCs/>
          <w:color w:val="auto"/>
          <w:sz w:val="20"/>
          <w:szCs w:val="20"/>
        </w:rPr>
      </w:pPr>
      <w:r w:rsidRPr="0084152F">
        <w:rPr>
          <w:rFonts w:ascii="Times New Roman Tj" w:hAnsi="Times New Roman Tj"/>
          <w:b/>
          <w:bCs/>
          <w:color w:val="auto"/>
          <w:sz w:val="20"/>
          <w:szCs w:val="20"/>
        </w:rPr>
        <w:t>§5. Назначение надбавок к социальным пенсиям</w:t>
      </w:r>
      <w:bookmarkEnd w:id="68"/>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предусмотренных статьей 39 Закона Республики Таджикистан «О страховых и государственных пенсиях» к социальным пенсиям за счет средств государственного бюджета, устанавливаются надбавки в следующих размерах:</w:t>
      </w:r>
    </w:p>
    <w:p w:rsidR="00BE7A68" w:rsidRPr="007873D7" w:rsidRDefault="00BE7A68" w:rsidP="00BE7A68">
      <w:pPr>
        <w:shd w:val="clear" w:color="auto" w:fill="FFFFFF"/>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1) в размере 150 процентов базовой пенсии:</w:t>
      </w:r>
    </w:p>
    <w:p w:rsidR="00BE7A68" w:rsidRPr="007873D7" w:rsidRDefault="00BE7A68">
      <w:pPr>
        <w:pStyle w:val="a7"/>
        <w:numPr>
          <w:ilvl w:val="0"/>
          <w:numId w:val="65"/>
        </w:numPr>
        <w:shd w:val="clear" w:color="auto" w:fill="FFFFFF"/>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участникам и инвалидам боевых действий на территории других государств;</w:t>
      </w:r>
    </w:p>
    <w:p w:rsidR="00BE7A68" w:rsidRPr="007873D7" w:rsidRDefault="00BE7A68">
      <w:pPr>
        <w:pStyle w:val="a7"/>
        <w:numPr>
          <w:ilvl w:val="0"/>
          <w:numId w:val="65"/>
        </w:numPr>
        <w:shd w:val="clear" w:color="auto" w:fill="FFFFFF"/>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участникам и инвалидам ликвидации последствий аварии на Чернобыльской атомной электростанции и других территорий радиационного заражения;</w:t>
      </w:r>
    </w:p>
    <w:p w:rsidR="00BE7A68" w:rsidRPr="007873D7" w:rsidRDefault="00BE7A68">
      <w:pPr>
        <w:pStyle w:val="a7"/>
        <w:numPr>
          <w:ilvl w:val="0"/>
          <w:numId w:val="65"/>
        </w:numPr>
        <w:shd w:val="clear" w:color="auto" w:fill="FFFFFF"/>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инвалидам I группы, инвалидность которых наступила при исполнении военных обязанностей службы по призыву;</w:t>
      </w:r>
    </w:p>
    <w:p w:rsidR="00BE7A68" w:rsidRPr="007873D7" w:rsidRDefault="00BE7A68" w:rsidP="00BE7A68">
      <w:pPr>
        <w:shd w:val="clear" w:color="auto" w:fill="FFFFFF"/>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2) в размере 100 процентов базовой пенсии:</w:t>
      </w:r>
    </w:p>
    <w:p w:rsidR="00BE7A68" w:rsidRPr="007873D7" w:rsidRDefault="00BE7A68">
      <w:pPr>
        <w:pStyle w:val="a7"/>
        <w:numPr>
          <w:ilvl w:val="0"/>
          <w:numId w:val="65"/>
        </w:numPr>
        <w:shd w:val="clear" w:color="auto" w:fill="FFFFFF"/>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лицам, постоянно проживающим в районе Мургаб ГБАО;</w:t>
      </w:r>
    </w:p>
    <w:p w:rsidR="00BE7A68" w:rsidRPr="007873D7" w:rsidRDefault="00BE7A68" w:rsidP="00BE7A68">
      <w:pPr>
        <w:shd w:val="clear" w:color="auto" w:fill="FFFFFF"/>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3) в размере 50 процентов базовой пенсии:</w:t>
      </w:r>
    </w:p>
    <w:p w:rsidR="00BE7A68" w:rsidRPr="007873D7" w:rsidRDefault="00BE7A68">
      <w:pPr>
        <w:pStyle w:val="a7"/>
        <w:numPr>
          <w:ilvl w:val="0"/>
          <w:numId w:val="65"/>
        </w:numPr>
        <w:shd w:val="clear" w:color="auto" w:fill="FFFFFF"/>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не работающим инвалидам I группы и инвалидам с детства I и II группы; </w:t>
      </w:r>
    </w:p>
    <w:p w:rsidR="00BE7A68" w:rsidRPr="007873D7" w:rsidRDefault="00BE7A68">
      <w:pPr>
        <w:pStyle w:val="a7"/>
        <w:numPr>
          <w:ilvl w:val="0"/>
          <w:numId w:val="65"/>
        </w:numPr>
        <w:shd w:val="clear" w:color="auto" w:fill="FFFFFF"/>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детям-инвалидам до 18-ти лет;</w:t>
      </w:r>
    </w:p>
    <w:p w:rsidR="00BE7A68" w:rsidRPr="007873D7" w:rsidRDefault="00BE7A68">
      <w:pPr>
        <w:pStyle w:val="a7"/>
        <w:numPr>
          <w:ilvl w:val="0"/>
          <w:numId w:val="65"/>
        </w:numPr>
        <w:shd w:val="clear" w:color="auto" w:fill="FFFFFF"/>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неработающим инвалидам II группы, инвалидность которых наступила вследствие исполнения обязанностей военной службы по призыву.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Лицам, имеющим право на получение нескольких надбавок в соответствии с пунктом 263 настоящего Порядка, назначается надбавка наибольшая по размеру.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Лицам, постоянно проживающим в районе Мургаб ГБАО и получающим социальную пенсию по СПК, надбавка устанавливается на каждого получающего пенсию нетрудоспособного члена семьи.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Лицам, удостоенным государственной наградой, доплата исчисляется из размера назначенной социальной пенсии без учета надбавки, назначенной в соответствии с пунктом 263 настоящего Порядка, в процентах установленных статьёй 33 Закона Республики Таджикистан «О государственных наградах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когда местными органами исполнительной власти района, города или области установлена надбавка к социальной пенсии за счет средств местного бюджета, местные органы страховщика запрашивают заверенную копию соответствующего Решения, которая приобщается к пенсионному делу.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Выплата надбавок за счет средств местного бюджета производится местными органами страховщика только в случаях поступления средств от местных органов местных органов государственной власти областей, городов или районов.</w:t>
      </w:r>
    </w:p>
    <w:p w:rsidR="00BE7A68" w:rsidRPr="007873D7" w:rsidRDefault="00BE7A68" w:rsidP="00BE7A68">
      <w:pPr>
        <w:pStyle w:val="a7"/>
        <w:spacing w:after="0" w:line="276" w:lineRule="auto"/>
        <w:ind w:left="0"/>
        <w:jc w:val="center"/>
        <w:rPr>
          <w:rFonts w:ascii="Times New Roman Tj" w:hAnsi="Times New Roman Tj"/>
          <w:b/>
          <w:bCs/>
          <w:sz w:val="20"/>
          <w:szCs w:val="20"/>
        </w:rPr>
        <w:sectPr w:rsidR="00BE7A68" w:rsidRPr="007873D7" w:rsidSect="00BE7A68">
          <w:pgSz w:w="11906" w:h="16838"/>
          <w:pgMar w:top="1134" w:right="1134" w:bottom="1134" w:left="1134" w:header="1134" w:footer="1134" w:gutter="0"/>
          <w:cols w:space="708"/>
          <w:docGrid w:linePitch="360"/>
        </w:sectPr>
      </w:pPr>
    </w:p>
    <w:p w:rsidR="00BE7A68" w:rsidRPr="0084152F" w:rsidRDefault="00BE7A68" w:rsidP="0084152F">
      <w:pPr>
        <w:pStyle w:val="1"/>
        <w:keepNext w:val="0"/>
        <w:keepLines w:val="0"/>
        <w:numPr>
          <w:ilvl w:val="0"/>
          <w:numId w:val="70"/>
        </w:numPr>
        <w:spacing w:before="0" w:after="0" w:line="276" w:lineRule="auto"/>
        <w:ind w:left="0" w:firstLine="0"/>
        <w:jc w:val="center"/>
        <w:rPr>
          <w:rFonts w:ascii="Times New Roman Tj" w:hAnsi="Times New Roman Tj"/>
          <w:b/>
          <w:bCs/>
          <w:color w:val="auto"/>
          <w:sz w:val="20"/>
          <w:szCs w:val="20"/>
        </w:rPr>
      </w:pPr>
      <w:bookmarkStart w:id="69" w:name="_Toc168575964"/>
      <w:r w:rsidRPr="0084152F">
        <w:rPr>
          <w:rFonts w:ascii="Times New Roman Tj" w:hAnsi="Times New Roman Tj"/>
          <w:b/>
          <w:bCs/>
          <w:color w:val="auto"/>
          <w:sz w:val="20"/>
          <w:szCs w:val="20"/>
        </w:rPr>
        <w:lastRenderedPageBreak/>
        <w:t>ПОРЯДОК НАЗНАЧЕНИЯ И ПОВЫШЕНИЯ ГОСУДАРСТВЕННЫХ ПЕНСИЙ</w:t>
      </w:r>
      <w:bookmarkEnd w:id="69"/>
    </w:p>
    <w:p w:rsidR="00BE7A68" w:rsidRPr="0084152F" w:rsidRDefault="00BE7A68" w:rsidP="0084152F">
      <w:pPr>
        <w:pStyle w:val="1"/>
        <w:spacing w:before="0" w:line="276" w:lineRule="auto"/>
        <w:jc w:val="center"/>
        <w:rPr>
          <w:rFonts w:ascii="Times New Roman Tj" w:hAnsi="Times New Roman Tj"/>
          <w:b/>
          <w:bCs/>
          <w:color w:val="auto"/>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70" w:name="_Toc168575965"/>
      <w:r w:rsidRPr="0084152F">
        <w:rPr>
          <w:rFonts w:ascii="Times New Roman Tj" w:hAnsi="Times New Roman Tj"/>
          <w:b/>
          <w:bCs/>
          <w:color w:val="auto"/>
          <w:sz w:val="20"/>
          <w:szCs w:val="20"/>
        </w:rPr>
        <w:t>§1. Установление пенсии за особые заслуги</w:t>
      </w:r>
      <w:bookmarkEnd w:id="70"/>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соответствии со статьей 118 Закона Республики Таджикистан «О пенсионном обеспечении граждан Республики Таджикистан» пенсия за особые заслуги перед Республикой Таджикистан устанавливается как надбавка к назначенной трудовой пенсии.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статьей 18 Закона Республики Таджикистан «О пенсионном обеспечении граждан Республики Таджикистан» лица, удостоенные государственных наград и имеющие право на пенсию за особые заслуги перед Республикой Таджикистан и надбавки к назначенной им пенсии, имеют право на выбор одной из них.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статьёй 59 Закона Республики Таджикистан «О страховых и государственных пенсиях» трудовые пенсии по возрасту и надбавки к ней за особые заслуги с 1 января 2017 года не назначаются и не выплачиваются.</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71" w:name="_Toc168575966"/>
      <w:r w:rsidRPr="0084152F">
        <w:rPr>
          <w:rFonts w:ascii="Times New Roman Tj" w:hAnsi="Times New Roman Tj"/>
          <w:b/>
          <w:bCs/>
          <w:color w:val="auto"/>
          <w:sz w:val="20"/>
          <w:szCs w:val="20"/>
        </w:rPr>
        <w:t>§2. Назначение пенсий за счет государственного обеспечения</w:t>
      </w:r>
      <w:bookmarkEnd w:id="71"/>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соответствии со статьей 68 Конституционного закона Республики Таджикистан «О Маджлиси Оли Республики Таджикистан» по истечении срока полномочий, в случае отставки или после переизбрания, Председателю Маджлиси Оли первого созыва, Председателю Маджлиси </w:t>
      </w:r>
      <w:proofErr w:type="spellStart"/>
      <w:r w:rsidRPr="007873D7">
        <w:rPr>
          <w:rFonts w:ascii="Times New Roman Tj" w:hAnsi="Times New Roman Tj"/>
          <w:sz w:val="20"/>
          <w:szCs w:val="20"/>
        </w:rPr>
        <w:t>милли</w:t>
      </w:r>
      <w:proofErr w:type="spellEnd"/>
      <w:r w:rsidRPr="007873D7">
        <w:rPr>
          <w:rFonts w:ascii="Times New Roman Tj" w:hAnsi="Times New Roman Tj"/>
          <w:sz w:val="20"/>
          <w:szCs w:val="20"/>
        </w:rPr>
        <w:t xml:space="preserve"> и Председателю Маджлиси намояндагон Маджлиси Оли Республики Таджикистан независимо от возраста устанавливается пенсия в размере девяноста процентов заработной платы действующего Председателя Маджлиси намояндагон с учетом надбавок к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статьей 8 Закона Республики Таджикистан «О страховых и государственных пенсиях» лицам, имеющим право на получение нескольких видов пенсий одновременно, по их выбору назначается один вид пенсии.  При назначении пенсии за счет государственного обеспечения лица, указанные в пункте 272 настоящего Порядка, теряют право на получение страховой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Назначение пенсии за счет государственного обеспечения производится на основании распоряжения Президента Республики Таджикистан.</w:t>
      </w:r>
    </w:p>
    <w:p w:rsidR="00BE7A68" w:rsidRPr="0084152F" w:rsidRDefault="00BE7A68" w:rsidP="0084152F">
      <w:pPr>
        <w:pStyle w:val="a7"/>
        <w:spacing w:after="0" w:line="276" w:lineRule="auto"/>
        <w:ind w:left="0"/>
        <w:jc w:val="center"/>
        <w:rPr>
          <w:rFonts w:ascii="Times New Roman Tj" w:hAnsi="Times New Roman Tj"/>
          <w:b/>
          <w:bCs/>
          <w:sz w:val="20"/>
          <w:szCs w:val="20"/>
        </w:rPr>
      </w:pPr>
    </w:p>
    <w:p w:rsidR="00BE7A68" w:rsidRPr="0084152F" w:rsidRDefault="00BE7A68" w:rsidP="0084152F">
      <w:pPr>
        <w:pStyle w:val="2"/>
        <w:spacing w:before="0" w:line="276" w:lineRule="auto"/>
        <w:jc w:val="center"/>
        <w:rPr>
          <w:rFonts w:ascii="Times New Roman Tj" w:hAnsi="Times New Roman Tj"/>
          <w:b/>
          <w:bCs/>
          <w:color w:val="auto"/>
          <w:sz w:val="20"/>
          <w:szCs w:val="20"/>
        </w:rPr>
      </w:pPr>
      <w:bookmarkStart w:id="72" w:name="_Toc168575967"/>
      <w:r w:rsidRPr="0084152F">
        <w:rPr>
          <w:rFonts w:ascii="Times New Roman Tj" w:hAnsi="Times New Roman Tj"/>
          <w:b/>
          <w:bCs/>
          <w:color w:val="auto"/>
          <w:sz w:val="20"/>
          <w:szCs w:val="20"/>
        </w:rPr>
        <w:t>§3. Порядок перерасчета государственной пенсии</w:t>
      </w:r>
      <w:bookmarkEnd w:id="72"/>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Размеры пенсий за особые заслуги, установленные в соответствии пунктам 269-271 настоящего Порядка, пересчитываются местными органами страховщика с января месяца следующего финансового года в случае изменения размера показателя для расчётов в соответствии с Законом Республики Таджикистан «О государственном бюджете».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Размеры пенсий, установленные в соответствии с пунктом 272 настоящего Порядка, подлежат перерасчету со дня установления нового размера заработной платы действующего Председателя Маджлиси намояндагон.</w:t>
      </w:r>
    </w:p>
    <w:p w:rsidR="00BE7A68" w:rsidRPr="0084152F" w:rsidRDefault="00BE7A68" w:rsidP="0084152F">
      <w:pPr>
        <w:pStyle w:val="2"/>
        <w:spacing w:before="0"/>
        <w:jc w:val="center"/>
        <w:rPr>
          <w:rFonts w:ascii="Times New Roman Tj" w:hAnsi="Times New Roman Tj"/>
          <w:b/>
          <w:bCs/>
          <w:color w:val="auto"/>
          <w:sz w:val="20"/>
          <w:szCs w:val="20"/>
        </w:rPr>
      </w:pPr>
      <w:bookmarkStart w:id="73" w:name="_Toc168575968"/>
    </w:p>
    <w:p w:rsidR="00BE7A68" w:rsidRPr="0084152F" w:rsidRDefault="00BE7A68" w:rsidP="0084152F">
      <w:pPr>
        <w:pStyle w:val="2"/>
        <w:spacing w:before="0"/>
        <w:jc w:val="center"/>
        <w:rPr>
          <w:rFonts w:ascii="Times New Roman Tj" w:hAnsi="Times New Roman Tj"/>
          <w:b/>
          <w:bCs/>
          <w:color w:val="auto"/>
          <w:sz w:val="20"/>
          <w:szCs w:val="20"/>
        </w:rPr>
      </w:pPr>
      <w:r w:rsidRPr="0084152F">
        <w:rPr>
          <w:rFonts w:ascii="Times New Roman Tj" w:hAnsi="Times New Roman Tj"/>
          <w:b/>
          <w:bCs/>
          <w:color w:val="auto"/>
          <w:sz w:val="20"/>
          <w:szCs w:val="20"/>
        </w:rPr>
        <w:t>§4. Порядок перерасчета надбавок к государственным пенсиям</w:t>
      </w:r>
      <w:bookmarkEnd w:id="73"/>
    </w:p>
    <w:p w:rsidR="00BE7A68" w:rsidRPr="00F04BCE"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40"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Надбавки, установленные в соответствии со статьёй 39 Закона Республики Таджикистан </w:t>
      </w:r>
      <w:r w:rsidRPr="007873D7">
        <w:rPr>
          <w:rFonts w:ascii="Times New Roman Tj" w:hAnsi="Times New Roman Tj"/>
          <w:sz w:val="20"/>
          <w:szCs w:val="20"/>
          <w:lang w:val="tg-Cyrl-TJ"/>
        </w:rPr>
        <w:t xml:space="preserve">                          </w:t>
      </w:r>
      <w:proofErr w:type="gramStart"/>
      <w:r w:rsidRPr="007873D7">
        <w:rPr>
          <w:rFonts w:ascii="Times New Roman Tj" w:hAnsi="Times New Roman Tj"/>
          <w:sz w:val="20"/>
          <w:szCs w:val="20"/>
          <w:lang w:val="tg-Cyrl-TJ"/>
        </w:rPr>
        <w:t xml:space="preserve">   </w:t>
      </w:r>
      <w:r w:rsidRPr="007873D7">
        <w:rPr>
          <w:rFonts w:ascii="Times New Roman Tj" w:hAnsi="Times New Roman Tj"/>
          <w:sz w:val="20"/>
          <w:szCs w:val="20"/>
        </w:rPr>
        <w:t>«</w:t>
      </w:r>
      <w:proofErr w:type="gramEnd"/>
      <w:r w:rsidRPr="007873D7">
        <w:rPr>
          <w:rFonts w:ascii="Times New Roman Tj" w:hAnsi="Times New Roman Tj"/>
          <w:sz w:val="20"/>
          <w:szCs w:val="20"/>
        </w:rPr>
        <w:t>О страховых и государственных пенсиях», пересчитываются со дня установления нового размера базовой пенсии в соответствии указа Президента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Надбавки к пенсиям, установленные в соответствии с Законом Республики Таджикистан </w:t>
      </w:r>
      <w:r w:rsidRPr="007873D7">
        <w:rPr>
          <w:rFonts w:ascii="Times New Roman Tj" w:hAnsi="Times New Roman Tj"/>
          <w:sz w:val="20"/>
          <w:szCs w:val="20"/>
          <w:lang w:val="tg-Cyrl-TJ"/>
        </w:rPr>
        <w:t xml:space="preserve">                                </w:t>
      </w:r>
      <w:proofErr w:type="gramStart"/>
      <w:r w:rsidRPr="007873D7">
        <w:rPr>
          <w:rFonts w:ascii="Times New Roman Tj" w:hAnsi="Times New Roman Tj"/>
          <w:sz w:val="20"/>
          <w:szCs w:val="20"/>
          <w:lang w:val="tg-Cyrl-TJ"/>
        </w:rPr>
        <w:t xml:space="preserve">   </w:t>
      </w:r>
      <w:r w:rsidRPr="007873D7">
        <w:rPr>
          <w:rFonts w:ascii="Times New Roman Tj" w:hAnsi="Times New Roman Tj"/>
          <w:sz w:val="20"/>
          <w:szCs w:val="20"/>
        </w:rPr>
        <w:t>«</w:t>
      </w:r>
      <w:proofErr w:type="gramEnd"/>
      <w:r w:rsidRPr="007873D7">
        <w:rPr>
          <w:rFonts w:ascii="Times New Roman Tj" w:hAnsi="Times New Roman Tj"/>
          <w:sz w:val="20"/>
          <w:szCs w:val="20"/>
        </w:rPr>
        <w:t>О государственных наградах», пересчитываются со дня индексации страховых и трудовых пенсий.</w:t>
      </w:r>
    </w:p>
    <w:p w:rsidR="00BE7A68" w:rsidRPr="007873D7" w:rsidRDefault="00BE7A68" w:rsidP="00BE7A68">
      <w:pPr>
        <w:pStyle w:val="a7"/>
        <w:spacing w:after="0" w:line="240" w:lineRule="auto"/>
        <w:ind w:left="0"/>
        <w:jc w:val="center"/>
        <w:rPr>
          <w:rFonts w:ascii="Times New Roman Tj" w:hAnsi="Times New Roman Tj"/>
          <w:b/>
          <w:bCs/>
          <w:sz w:val="20"/>
          <w:szCs w:val="20"/>
        </w:rPr>
      </w:pPr>
    </w:p>
    <w:p w:rsidR="00BE7A68" w:rsidRPr="00DF6FC0" w:rsidRDefault="00BE7A68" w:rsidP="00DF6FC0">
      <w:pPr>
        <w:pStyle w:val="2"/>
        <w:spacing w:before="0"/>
        <w:jc w:val="center"/>
        <w:rPr>
          <w:rFonts w:ascii="Times New Roman Tj" w:hAnsi="Times New Roman Tj"/>
          <w:b/>
          <w:bCs/>
          <w:color w:val="auto"/>
          <w:sz w:val="20"/>
          <w:szCs w:val="20"/>
        </w:rPr>
      </w:pPr>
      <w:bookmarkStart w:id="74" w:name="_Toc168575969"/>
      <w:r w:rsidRPr="00DF6FC0">
        <w:rPr>
          <w:rFonts w:ascii="Times New Roman Tj" w:hAnsi="Times New Roman Tj"/>
          <w:b/>
          <w:bCs/>
          <w:color w:val="auto"/>
          <w:sz w:val="20"/>
          <w:szCs w:val="20"/>
        </w:rPr>
        <w:t>§5. Источники финансирования государственных пенсий</w:t>
      </w:r>
      <w:bookmarkEnd w:id="74"/>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статьями 20, 27, 39 Закона Республики Таджикистан «О страховых и государственных пенсиях» установлены источники финансирования следующих видов выплат за счет средств государственного бюджета:</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lastRenderedPageBreak/>
        <w:t>разница между размером исчисленной страховой пенсии и установленного законом базового минимума;</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социальные пенсии;</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sectPr w:rsidR="00BE7A68" w:rsidRPr="007873D7" w:rsidSect="00BE7A68">
          <w:pgSz w:w="11906" w:h="16838"/>
          <w:pgMar w:top="1134" w:right="1134" w:bottom="1134" w:left="1134" w:header="1134" w:footer="1134" w:gutter="0"/>
          <w:cols w:space="708"/>
          <w:docGrid w:linePitch="360"/>
        </w:sectPr>
      </w:pPr>
      <w:r w:rsidRPr="007873D7">
        <w:rPr>
          <w:rFonts w:ascii="Times New Roman Tj" w:eastAsia="Calibri" w:hAnsi="Times New Roman Tj"/>
          <w:kern w:val="2"/>
          <w:sz w:val="20"/>
          <w:szCs w:val="20"/>
          <w:lang w:eastAsia="en-US"/>
        </w:rPr>
        <w:t>пенсии за особые заслуги перед Республикой Таджикистан;</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lastRenderedPageBreak/>
        <w:t xml:space="preserve">надбавки и доплаты к страховым, социальным и государственным пенсиям; </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надбавки к пенсии за государственные награды;</w:t>
      </w:r>
    </w:p>
    <w:p w:rsidR="00BE7A68" w:rsidRPr="007873D7" w:rsidRDefault="00BE7A68">
      <w:pPr>
        <w:pStyle w:val="headertext"/>
        <w:numPr>
          <w:ilvl w:val="0"/>
          <w:numId w:val="68"/>
        </w:numPr>
        <w:spacing w:before="0" w:beforeAutospacing="0" w:after="0" w:afterAutospacing="0" w:line="276" w:lineRule="auto"/>
        <w:ind w:left="0" w:firstLine="567"/>
        <w:jc w:val="both"/>
        <w:textAlignment w:val="baseline"/>
        <w:rPr>
          <w:rFonts w:ascii="Times New Roman Tj" w:eastAsia="Calibri" w:hAnsi="Times New Roman Tj"/>
          <w:kern w:val="2"/>
          <w:sz w:val="20"/>
          <w:szCs w:val="20"/>
          <w:lang w:eastAsia="en-US"/>
        </w:rPr>
      </w:pPr>
      <w:r w:rsidRPr="007873D7">
        <w:rPr>
          <w:rFonts w:ascii="Times New Roman Tj" w:eastAsia="Calibri" w:hAnsi="Times New Roman Tj"/>
          <w:kern w:val="2"/>
          <w:sz w:val="20"/>
          <w:szCs w:val="20"/>
          <w:lang w:eastAsia="en-US"/>
        </w:rPr>
        <w:t>пенсии за счет государственного обеспечения.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Статья 7 Закона Республики Таджикистан «Об индексации доходов населения с учетом роста цен на потребительские товары и услуги» устанавливает средства государственного бюджета как источник финансирования индексации (повышения) выплат, указанных в пункте 279 настоящего Порядка.</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DF6FC0" w:rsidRDefault="00BE7A68" w:rsidP="00DF6FC0">
      <w:pPr>
        <w:pStyle w:val="1"/>
        <w:keepNext w:val="0"/>
        <w:keepLines w:val="0"/>
        <w:numPr>
          <w:ilvl w:val="0"/>
          <w:numId w:val="70"/>
        </w:numPr>
        <w:spacing w:before="0" w:after="0" w:line="276" w:lineRule="auto"/>
        <w:ind w:left="0" w:firstLine="0"/>
        <w:jc w:val="center"/>
        <w:rPr>
          <w:rFonts w:ascii="Times New Roman Tj" w:hAnsi="Times New Roman Tj"/>
          <w:b/>
          <w:bCs/>
          <w:color w:val="auto"/>
          <w:sz w:val="20"/>
          <w:szCs w:val="20"/>
        </w:rPr>
      </w:pPr>
      <w:bookmarkStart w:id="75" w:name="_Toc168575970"/>
      <w:r w:rsidRPr="00DF6FC0">
        <w:rPr>
          <w:rFonts w:ascii="Times New Roman Tj" w:hAnsi="Times New Roman Tj"/>
          <w:b/>
          <w:bCs/>
          <w:color w:val="auto"/>
          <w:sz w:val="20"/>
          <w:szCs w:val="20"/>
        </w:rPr>
        <w:t>ПОРЯДОК НАЗНАЧЕНИЯ ПРОФЕССИОНАЛЬНЫХ ПЕНСИЙ</w:t>
      </w:r>
      <w:bookmarkEnd w:id="75"/>
    </w:p>
    <w:p w:rsidR="00BE7A68" w:rsidRPr="00DF6FC0" w:rsidRDefault="00BE7A68" w:rsidP="00DF6FC0">
      <w:pPr>
        <w:pStyle w:val="1"/>
        <w:spacing w:before="0" w:line="276" w:lineRule="auto"/>
        <w:jc w:val="center"/>
        <w:rPr>
          <w:rFonts w:ascii="Times New Roman Tj" w:hAnsi="Times New Roman Tj"/>
          <w:b/>
          <w:bCs/>
          <w:color w:val="auto"/>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76" w:name="_Toc168575971"/>
      <w:r w:rsidRPr="00DF6FC0">
        <w:rPr>
          <w:rFonts w:ascii="Times New Roman Tj" w:hAnsi="Times New Roman Tj"/>
          <w:b/>
          <w:bCs/>
          <w:color w:val="auto"/>
          <w:sz w:val="20"/>
          <w:szCs w:val="20"/>
        </w:rPr>
        <w:t>§1. Условия назначения профессиональных пенсий</w:t>
      </w:r>
      <w:bookmarkEnd w:id="76"/>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 частью 1 статьи 6 Закона Республики Таджикистан «Об обязательном профессиональном пенсионном страховании» в целях обеспечения обязательного профессионального пенсионного страхования страхователь должен заключить договор со страховщиком.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статьёй 12 Закона Республики Таджикистан «Об обязательном профессиональном пенсионном страховании» работодатели, заключившие договоры на обязательное профессиональное пенсионное страхование, выплачивают взносы страховщику за лиц, перечисленных в абзацах первом, втором и третьем части 1 статьи 5 данного закона, в размере 5 процентов от фонда заработной платы структурного подразделения, с тяжелыми и вредными условиями труда, а для других работников, указанных в части 1 статьи 5 данного закона - 2,5 процента от фонда заработной платы.</w:t>
      </w:r>
    </w:p>
    <w:p w:rsidR="00BE7A68" w:rsidRPr="007873D7" w:rsidRDefault="00BE7A68" w:rsidP="00BE7A68">
      <w:pPr>
        <w:spacing w:after="0" w:line="276" w:lineRule="auto"/>
        <w:jc w:val="center"/>
        <w:rPr>
          <w:rFonts w:ascii="Times New Roman Tj" w:eastAsia="Times New Roman" w:hAnsi="Times New Roman Tj"/>
          <w:b/>
          <w:bCs/>
          <w:sz w:val="20"/>
          <w:szCs w:val="20"/>
          <w:lang w:eastAsia="ru-RU"/>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77" w:name="_Toc168575972"/>
      <w:r w:rsidRPr="00DF6FC0">
        <w:rPr>
          <w:rFonts w:ascii="Times New Roman Tj" w:hAnsi="Times New Roman Tj"/>
          <w:b/>
          <w:bCs/>
          <w:color w:val="auto"/>
          <w:sz w:val="20"/>
          <w:szCs w:val="20"/>
        </w:rPr>
        <w:t>§2. Виды выплат за счёт средств обязательного профессионального пенсионного страхования</w:t>
      </w:r>
      <w:bookmarkEnd w:id="77"/>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 счёт средств обязательного профессионального пенсионного страхования назначаются и выплачиваются следующие виды профессиональной пенсии:</w:t>
      </w:r>
    </w:p>
    <w:p w:rsidR="00BE7A68" w:rsidRPr="007873D7" w:rsidRDefault="00BE7A68">
      <w:pPr>
        <w:pStyle w:val="af6"/>
        <w:numPr>
          <w:ilvl w:val="0"/>
          <w:numId w:val="66"/>
        </w:numPr>
        <w:shd w:val="clear" w:color="auto" w:fill="FFFFFF"/>
        <w:spacing w:before="0"/>
        <w:ind w:left="0" w:firstLine="567"/>
        <w:rPr>
          <w:rFonts w:ascii="Times New Roman Tj" w:hAnsi="Times New Roman Tj"/>
          <w:sz w:val="20"/>
          <w:szCs w:val="20"/>
        </w:rPr>
      </w:pPr>
      <w:r w:rsidRPr="007873D7">
        <w:rPr>
          <w:rFonts w:ascii="Times New Roman Tj" w:eastAsia="Calibri" w:hAnsi="Times New Roman Tj"/>
          <w:sz w:val="20"/>
          <w:szCs w:val="20"/>
          <w:lang w:eastAsia="en-US"/>
        </w:rPr>
        <w:t>досрочная профессиональная пенсия в качестве возмещения утраты заработной платы вследствие прекращения работы в особых условиях труда до достижения общеустановленного пенсионного возраста;</w:t>
      </w:r>
    </w:p>
    <w:p w:rsidR="00BE7A68" w:rsidRPr="007873D7" w:rsidRDefault="00BE7A68">
      <w:pPr>
        <w:pStyle w:val="af6"/>
        <w:numPr>
          <w:ilvl w:val="0"/>
          <w:numId w:val="66"/>
        </w:numPr>
        <w:shd w:val="clear" w:color="auto" w:fill="FFFFFF"/>
        <w:spacing w:before="0"/>
        <w:ind w:left="0" w:firstLine="567"/>
        <w:rPr>
          <w:rFonts w:ascii="Times New Roman Tj" w:eastAsia="Calibri" w:hAnsi="Times New Roman Tj"/>
          <w:sz w:val="20"/>
          <w:szCs w:val="20"/>
          <w:lang w:eastAsia="en-US"/>
        </w:rPr>
      </w:pPr>
      <w:r w:rsidRPr="007873D7">
        <w:rPr>
          <w:rFonts w:ascii="Times New Roman Tj" w:eastAsia="Calibri" w:hAnsi="Times New Roman Tj"/>
          <w:sz w:val="20"/>
          <w:szCs w:val="20"/>
          <w:lang w:eastAsia="en-US"/>
        </w:rPr>
        <w:t>дополнительная профессиональная пенсия в качестве накопительной части страховой пенсии после достижения установленного возраста;</w:t>
      </w:r>
    </w:p>
    <w:p w:rsidR="00BE7A68" w:rsidRPr="007873D7" w:rsidRDefault="00BE7A68">
      <w:pPr>
        <w:pStyle w:val="af6"/>
        <w:numPr>
          <w:ilvl w:val="0"/>
          <w:numId w:val="66"/>
        </w:numPr>
        <w:shd w:val="clear" w:color="auto" w:fill="FFFFFF"/>
        <w:spacing w:before="0"/>
        <w:ind w:left="0" w:firstLine="567"/>
        <w:rPr>
          <w:rFonts w:ascii="Times New Roman Tj" w:eastAsia="Calibri" w:hAnsi="Times New Roman Tj"/>
          <w:sz w:val="20"/>
          <w:szCs w:val="20"/>
          <w:lang w:eastAsia="en-US"/>
        </w:rPr>
      </w:pPr>
      <w:r w:rsidRPr="007873D7">
        <w:rPr>
          <w:rFonts w:ascii="Times New Roman Tj" w:eastAsia="Calibri" w:hAnsi="Times New Roman Tj"/>
          <w:sz w:val="20"/>
          <w:szCs w:val="20"/>
          <w:lang w:eastAsia="en-US"/>
        </w:rPr>
        <w:t>единовременная выплата профессиональных пенсионных накоплений правопреемникам в связи со смертью застрахованного лица.</w:t>
      </w:r>
    </w:p>
    <w:p w:rsidR="00BE7A68" w:rsidRPr="00DF6FC0" w:rsidRDefault="00BE7A68" w:rsidP="00DF6FC0">
      <w:pPr>
        <w:pStyle w:val="2"/>
        <w:spacing w:before="0"/>
        <w:jc w:val="center"/>
        <w:rPr>
          <w:rFonts w:ascii="Times New Roman Tj" w:hAnsi="Times New Roman Tj"/>
          <w:b/>
          <w:bCs/>
          <w:color w:val="auto"/>
          <w:sz w:val="20"/>
          <w:szCs w:val="20"/>
        </w:rPr>
      </w:pPr>
      <w:bookmarkStart w:id="78" w:name="_Toc168575973"/>
    </w:p>
    <w:p w:rsidR="00BE7A68" w:rsidRPr="00DF6FC0" w:rsidRDefault="00BE7A68" w:rsidP="00DF6FC0">
      <w:pPr>
        <w:pStyle w:val="2"/>
        <w:spacing w:before="0"/>
        <w:jc w:val="center"/>
        <w:rPr>
          <w:rFonts w:ascii="Times New Roman Tj" w:hAnsi="Times New Roman Tj"/>
          <w:b/>
          <w:bCs/>
          <w:color w:val="auto"/>
          <w:sz w:val="20"/>
          <w:szCs w:val="20"/>
        </w:rPr>
      </w:pPr>
      <w:r w:rsidRPr="00DF6FC0">
        <w:rPr>
          <w:rFonts w:ascii="Times New Roman Tj" w:hAnsi="Times New Roman Tj"/>
          <w:b/>
          <w:bCs/>
          <w:color w:val="auto"/>
          <w:sz w:val="20"/>
          <w:szCs w:val="20"/>
        </w:rPr>
        <w:t>§3. Исчисление профессионального стажа</w:t>
      </w:r>
      <w:bookmarkEnd w:id="78"/>
    </w:p>
    <w:p w:rsidR="00BE7A68" w:rsidRPr="00284851" w:rsidRDefault="00BE7A68" w:rsidP="00BE7A68">
      <w:pPr>
        <w:pStyle w:val="2"/>
        <w:spacing w:before="0"/>
        <w:rPr>
          <w:rFonts w:ascii="Times New Roman Tj" w:hAnsi="Times New Roman Tj"/>
          <w:color w:val="auto"/>
          <w:sz w:val="20"/>
          <w:szCs w:val="20"/>
        </w:rPr>
      </w:pPr>
    </w:p>
    <w:p w:rsidR="00BE7A68" w:rsidRDefault="00BE7A68">
      <w:pPr>
        <w:pStyle w:val="a7"/>
        <w:numPr>
          <w:ilvl w:val="0"/>
          <w:numId w:val="56"/>
        </w:numPr>
        <w:spacing w:after="0" w:line="240" w:lineRule="auto"/>
        <w:ind w:left="0" w:firstLine="567"/>
        <w:jc w:val="both"/>
        <w:rPr>
          <w:rFonts w:ascii="Times New Roman Tj" w:hAnsi="Times New Roman Tj"/>
          <w:sz w:val="20"/>
          <w:szCs w:val="20"/>
        </w:rPr>
      </w:pPr>
      <w:r w:rsidRPr="007873D7">
        <w:rPr>
          <w:rFonts w:ascii="Times New Roman Tj" w:hAnsi="Times New Roman Tj"/>
          <w:sz w:val="20"/>
          <w:szCs w:val="20"/>
        </w:rPr>
        <w:t>Исчисление профессионального стажа застрахованного лица производится на основании сведений профессиональной части индивидуального лицевого счета путем сложения периодов, за которые уплачены взносы на обязательное профессиональное пенсионное страхование.</w:t>
      </w:r>
    </w:p>
    <w:p w:rsidR="00BE7A68" w:rsidRDefault="00BE7A68" w:rsidP="00BE7A68">
      <w:pPr>
        <w:spacing w:after="0" w:line="276" w:lineRule="auto"/>
        <w:jc w:val="center"/>
        <w:rPr>
          <w:rFonts w:ascii="Times New Roman Tj" w:hAnsi="Times New Roman Tj"/>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79" w:name="_Toc168575974"/>
      <w:r w:rsidRPr="00DF6FC0">
        <w:rPr>
          <w:rFonts w:ascii="Times New Roman Tj" w:hAnsi="Times New Roman Tj"/>
          <w:b/>
          <w:bCs/>
          <w:color w:val="auto"/>
          <w:sz w:val="20"/>
          <w:szCs w:val="20"/>
        </w:rPr>
        <w:t>§4. Исчисление размера досрочной профессиональной пенсии</w:t>
      </w:r>
      <w:bookmarkEnd w:id="79"/>
    </w:p>
    <w:p w:rsidR="00BE7A68" w:rsidRPr="00284851"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 досрочной профессиональной пенсии исчисляется местным органом страховщика путём деления общей суммы пенсионных накоплений застрахованного лица на количество месяцев досрочного общеустановленного выхода на пенсию.</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Исчисление размера досрочной профессиональной пенсии оформляется соответствующим решением местного органа страховщика.</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80" w:name="_Toc168575975"/>
      <w:r w:rsidRPr="00DF6FC0">
        <w:rPr>
          <w:rFonts w:ascii="Times New Roman Tj" w:hAnsi="Times New Roman Tj"/>
          <w:b/>
          <w:bCs/>
          <w:color w:val="auto"/>
          <w:sz w:val="20"/>
          <w:szCs w:val="20"/>
        </w:rPr>
        <w:t>§5. Исчисление размера дополнительной профессиональной пенсии</w:t>
      </w:r>
      <w:bookmarkEnd w:id="80"/>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 дополнительной профессиональной пенсии исчисляется местным органом страховщика следующим образом:</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 общая сумма профессиональных пенсионных накоплений застрахованного лица, не выплаченная на день достижения общеустановленного пенсионного возраста, делится на количество месяцев ожидаемого периода выплаты, устанавливаемого статьями 22 и 24 Закона Республики Таджикистан «О страховых и государственных пенсиях».</w:t>
      </w:r>
    </w:p>
    <w:p w:rsidR="00BE7A68" w:rsidRPr="007873D7" w:rsidRDefault="00BE7A68" w:rsidP="00BE7A68">
      <w:pPr>
        <w:pStyle w:val="af5"/>
        <w:spacing w:line="276" w:lineRule="auto"/>
        <w:ind w:left="0" w:firstLine="567"/>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lastRenderedPageBreak/>
        <w:t>-полученный размер дополнительной профессиональной пенсии суммируется с накопительной частью страховой пенсии, назначенной по Закону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После назначения дополнительной профессиональной пенсии в соответствии пункта 287 настоящего Порядка страховщиком проводятся соответствующие бухгалтерские проводки по переводу профессиональных пенсионных накоплений на накопительную часть страховой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Исчисление размера дополнительной профессиональной пенсии оформляется соответствующим решением местного органа страховщика.</w:t>
      </w: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81" w:name="_Toc168575976"/>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§6. Перерасчёт размера профессиональной пенсии</w:t>
      </w:r>
      <w:bookmarkEnd w:id="81"/>
    </w:p>
    <w:p w:rsidR="00BE7A68" w:rsidRPr="003F73D9"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 профессиональной пенсии, выплачиваемой за счёт средств обязательного профессионального пенсионного страхования, ежегодно, не позднее 31 марта, подлежит корректировке, исходя из остатка средств на конец предыдущего календарного года, отраженных на профессиональной части индивидуального счета застрахованного лица.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Перерасчёт размера профессиональной пенсии оформляется соответствующим решением местного органа страховщика.</w:t>
      </w:r>
    </w:p>
    <w:p w:rsidR="00BE7A68" w:rsidRPr="007873D7" w:rsidRDefault="00BE7A68" w:rsidP="00BE7A68">
      <w:pPr>
        <w:pStyle w:val="2"/>
        <w:spacing w:before="0" w:line="276" w:lineRule="auto"/>
        <w:rPr>
          <w:rFonts w:ascii="Times New Roman Tj" w:hAnsi="Times New Roman Tj"/>
          <w:color w:val="auto"/>
          <w:sz w:val="20"/>
          <w:szCs w:val="20"/>
        </w:rPr>
      </w:pPr>
      <w:bookmarkStart w:id="82" w:name="_Toc168575977"/>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§7. Исчисление единовременной выплаты пенсионных накоплений в случае смерти</w:t>
      </w:r>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застрахованного лица</w:t>
      </w:r>
      <w:bookmarkEnd w:id="82"/>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смерти умершего застрахованного лица, исчисление и выплата средств профессиональных пенсионных накоплений осуществляется в порядке, установленных Правилами выплаты средств пенсионных накоплений из индивидуальных лицевых счетов застрахованных лиц, утвержденное постановлением Правительства Республики Таджикистан от 31 декабря 2008 года, №665.</w:t>
      </w:r>
    </w:p>
    <w:p w:rsidR="00BE7A68" w:rsidRDefault="00BE7A68" w:rsidP="00BE7A68">
      <w:pPr>
        <w:pStyle w:val="2"/>
        <w:spacing w:before="0" w:line="276" w:lineRule="auto"/>
        <w:rPr>
          <w:rFonts w:ascii="Times New Roman Tj" w:hAnsi="Times New Roman Tj"/>
          <w:color w:val="auto"/>
          <w:sz w:val="20"/>
          <w:szCs w:val="20"/>
        </w:rPr>
      </w:pPr>
      <w:bookmarkStart w:id="83" w:name="_Toc168575978"/>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§8. Назначение и выплата профессиональных пенсий в переходный период</w:t>
      </w:r>
      <w:bookmarkEnd w:id="83"/>
    </w:p>
    <w:p w:rsidR="00BE7A68" w:rsidRPr="003F73D9"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Юридические права и обязанности страховщика как субъекта финансовых правоотношений в части аккумуляции и перераспределения страховых взносов для финансирования выплаты профессиональных пенсий и порядок реализации материальных прав и обязанностей граждан в области профессионального пенсионного страхования в переходный период пенсионным законодательством не установлены.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Пункт 4 статьи 59  Закона Республики Таджикистан «О страховых и государственных пенсиях», статья 26 Закона Республики Таджикистан «Об обязательном профессиональном пенсионном страховании» и пункт 34 Правил порядка профессионального пенсионного обеспечения и назначения профессиональных пенсий, утвержденного постановлением Правительства Республики Таджикистан от 3 декабря 2008 года, №634 не являются правовым основанием для назначения, финансирования и выплаты профессиональных пенсий, в том числе трудовых пенсий по возрасту за работу с особыми условиями труда или трудовых пенсий за выслугу лет, назначенных после 1 января 2013 года.</w:t>
      </w:r>
    </w:p>
    <w:p w:rsidR="00BE7A68" w:rsidRPr="007873D7" w:rsidRDefault="00BE7A68" w:rsidP="00BE7A68">
      <w:pPr>
        <w:pStyle w:val="2"/>
        <w:spacing w:before="0" w:line="276" w:lineRule="auto"/>
        <w:rPr>
          <w:rFonts w:ascii="Times New Roman Tj" w:hAnsi="Times New Roman Tj"/>
          <w:b/>
          <w:bCs/>
          <w:color w:val="auto"/>
          <w:sz w:val="20"/>
          <w:szCs w:val="20"/>
        </w:rPr>
      </w:pPr>
      <w:bookmarkStart w:id="84" w:name="_Toc168575979"/>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§9. Сроки выплаты профессиональных пенсий</w:t>
      </w:r>
      <w:bookmarkEnd w:id="84"/>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Срок выплаты досрочной профессиональной пенсии зависит от периода досрочного общеустановленного выхода на пенсию, устанавливаемого пунктом 5 Правил порядка профессионального пенсионного обеспечения и назначения профессиональных пенсий в редакции постановления Правительства Республики Таджикистан от 3 декабря 2010 года, №634.</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Срок выплаты дополнительной профессиональной пенсии составляет ожидаемый период выплаты страховой части страховой пенсии, устанавливаемый статьями 22 и 24 Закона Республики Таджикистан «О страховых и государственных пенсиях».</w:t>
      </w: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85" w:name="_Toc168575980"/>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§10. Источники финансирования профессиональных пенсий</w:t>
      </w:r>
      <w:bookmarkEnd w:id="85"/>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В соответствии со статьями 7-9 и 12 Закона Республики Таджикистан «Об обязательном профессиональном пенсионном страховании» устанавливаются источник финансирования </w:t>
      </w:r>
      <w:r w:rsidRPr="007873D7">
        <w:rPr>
          <w:rFonts w:ascii="Times New Roman Tj" w:hAnsi="Times New Roman Tj"/>
          <w:sz w:val="20"/>
          <w:szCs w:val="20"/>
        </w:rPr>
        <w:lastRenderedPageBreak/>
        <w:t xml:space="preserve">профессиональных пенсий и определяют уплату работодателями взносов на профессиональное пенсионное страхование.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Финансирование профессиональных пенсий за счет социального налога после 1 января 2013 года пенсионным законодательством не предусмотрено. </w:t>
      </w:r>
    </w:p>
    <w:p w:rsidR="00BE7A68" w:rsidRPr="007873D7" w:rsidRDefault="00BE7A68" w:rsidP="00BE7A68">
      <w:pPr>
        <w:pStyle w:val="a7"/>
        <w:spacing w:after="0" w:line="276" w:lineRule="auto"/>
        <w:ind w:left="0"/>
        <w:jc w:val="center"/>
        <w:rPr>
          <w:rFonts w:ascii="Times New Roman Tj" w:hAnsi="Times New Roman Tj"/>
          <w:b/>
          <w:bCs/>
          <w:sz w:val="20"/>
          <w:szCs w:val="20"/>
        </w:rPr>
        <w:sectPr w:rsidR="00BE7A68" w:rsidRPr="007873D7" w:rsidSect="00BE7A68">
          <w:pgSz w:w="11906" w:h="16838"/>
          <w:pgMar w:top="1134" w:right="1134" w:bottom="1134" w:left="1134" w:header="1134" w:footer="1134" w:gutter="0"/>
          <w:cols w:space="708"/>
          <w:docGrid w:linePitch="360"/>
        </w:sectPr>
      </w:pPr>
    </w:p>
    <w:p w:rsidR="00BE7A68" w:rsidRPr="00DF6FC0" w:rsidRDefault="00BE7A68" w:rsidP="00DF6FC0">
      <w:pPr>
        <w:pStyle w:val="1"/>
        <w:keepNext w:val="0"/>
        <w:keepLines w:val="0"/>
        <w:numPr>
          <w:ilvl w:val="0"/>
          <w:numId w:val="70"/>
        </w:numPr>
        <w:spacing w:before="0" w:after="0" w:line="276" w:lineRule="auto"/>
        <w:ind w:left="0" w:firstLine="0"/>
        <w:jc w:val="center"/>
        <w:rPr>
          <w:rFonts w:ascii="Times New Roman Tj" w:hAnsi="Times New Roman Tj"/>
          <w:b/>
          <w:bCs/>
          <w:color w:val="auto"/>
          <w:sz w:val="20"/>
          <w:szCs w:val="20"/>
        </w:rPr>
      </w:pPr>
      <w:bookmarkStart w:id="86" w:name="_Toc168575981"/>
      <w:r w:rsidRPr="00DF6FC0">
        <w:rPr>
          <w:rFonts w:ascii="Times New Roman Tj" w:hAnsi="Times New Roman Tj"/>
          <w:b/>
          <w:bCs/>
          <w:color w:val="auto"/>
          <w:sz w:val="20"/>
          <w:szCs w:val="20"/>
        </w:rPr>
        <w:lastRenderedPageBreak/>
        <w:t>ПОРЯДОК НАЗНАЧЕНИЯ ПЕНСИЙ ПО ДОГОВОРУ О СОТРУДНИЧЕСТВЕ В СФЕРЕ ПЕНСИОННОГО ОБЕСПЕЧЕНИЯ С РОССИЙСКОЙ ФЕДЕРАЦИЕЙ</w:t>
      </w:r>
      <w:bookmarkEnd w:id="86"/>
    </w:p>
    <w:p w:rsidR="00BE7A68" w:rsidRPr="00DF6FC0" w:rsidRDefault="00BE7A68" w:rsidP="00DF6FC0">
      <w:pPr>
        <w:pStyle w:val="1"/>
        <w:spacing w:before="0" w:line="276" w:lineRule="auto"/>
        <w:jc w:val="center"/>
        <w:rPr>
          <w:rFonts w:ascii="Times New Roman Tj" w:hAnsi="Times New Roman Tj"/>
          <w:b/>
          <w:bCs/>
          <w:color w:val="auto"/>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87" w:name="_Toc168575982"/>
      <w:r w:rsidRPr="00DF6FC0">
        <w:rPr>
          <w:rFonts w:ascii="Times New Roman Tj" w:hAnsi="Times New Roman Tj"/>
          <w:b/>
          <w:bCs/>
          <w:color w:val="auto"/>
          <w:sz w:val="20"/>
          <w:szCs w:val="20"/>
        </w:rPr>
        <w:t xml:space="preserve">§1. Категория лиц, имеющих право на получение пенсии в Российской </w:t>
      </w:r>
      <w:bookmarkEnd w:id="87"/>
      <w:r w:rsidR="00DF6FC0" w:rsidRPr="00DF6FC0">
        <w:rPr>
          <w:rFonts w:ascii="Times New Roman Tj" w:hAnsi="Times New Roman Tj"/>
          <w:b/>
          <w:bCs/>
          <w:color w:val="auto"/>
          <w:sz w:val="20"/>
          <w:szCs w:val="20"/>
        </w:rPr>
        <w:t>Федерации</w:t>
      </w:r>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статьей 3 Договора между Республикой Таджикистан и Российской Федерацией о сотрудничестве в области пенсионного обеспечения, вступившего в силу с октября месяца 2022 года, право на получение пенсии имеют застрахованные лица - граждане Республики Таджикистан или Российской Федерации, подпадавшие или подпадающие под действие национального законодательства Республики Таджикистан или Российской Федерации. Члены семьи застрахованного лица также имеют право на получение соответствующих выплат, предусмотренных данным Договором.</w:t>
      </w:r>
    </w:p>
    <w:p w:rsidR="00BE7A68" w:rsidRDefault="00BE7A68" w:rsidP="00BE7A68">
      <w:pPr>
        <w:pStyle w:val="2"/>
        <w:spacing w:before="0" w:line="276" w:lineRule="auto"/>
        <w:rPr>
          <w:rFonts w:ascii="Times New Roman Tj" w:hAnsi="Times New Roman Tj"/>
          <w:color w:val="auto"/>
          <w:sz w:val="20"/>
          <w:szCs w:val="20"/>
        </w:rPr>
      </w:pPr>
      <w:bookmarkStart w:id="88" w:name="_Toc168575983"/>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§2. Определение права на пенсию</w:t>
      </w:r>
      <w:bookmarkEnd w:id="88"/>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Право на назначение пенсии в соответствии Договора определяется на основании страхового стажа застрахованного лица, приобретенного им на территории республики (РФ) или Таджикской ССР (РСФСР) в соответствии с её действующим законодательством в сфере пенсионного обеспечения.</w:t>
      </w:r>
    </w:p>
    <w:p w:rsidR="00BE7A68" w:rsidRPr="007873D7" w:rsidRDefault="00BE7A68" w:rsidP="00BE7A68">
      <w:pPr>
        <w:pStyle w:val="2"/>
        <w:spacing w:before="0" w:line="276" w:lineRule="auto"/>
        <w:rPr>
          <w:rFonts w:ascii="Times New Roman Tj" w:hAnsi="Times New Roman Tj"/>
          <w:color w:val="auto"/>
          <w:sz w:val="20"/>
          <w:szCs w:val="20"/>
        </w:rPr>
      </w:pPr>
      <w:bookmarkStart w:id="89" w:name="_Toc168575984"/>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§3. Определение размера пенсии</w:t>
      </w:r>
      <w:bookmarkEnd w:id="89"/>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Размер пенсии, исчисляется страховщиком в соответствии со страховым стажем застрахованного лица, приобретенному на территории республики, в соответствии с главами 3 и 5 настоящего Порядка.</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90" w:name="_Toc168575985"/>
      <w:r w:rsidRPr="00DF6FC0">
        <w:rPr>
          <w:rFonts w:ascii="Times New Roman Tj" w:hAnsi="Times New Roman Tj"/>
          <w:b/>
          <w:bCs/>
          <w:color w:val="auto"/>
          <w:sz w:val="20"/>
          <w:szCs w:val="20"/>
        </w:rPr>
        <w:t>§4. Пересмотр пенсий</w:t>
      </w:r>
      <w:bookmarkEnd w:id="90"/>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Пенсии, установленные по Соглашению о гарантиях прав граждан государств-участников Содружества независимых государств в области пенсионного обеспечения от 13 марта 1992 года до вступления в силу вышеуказанного Договора, сохраняются и не пересматриваются с учетом положений данного Договора.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переезда на постоянное место жительства застрахованного лица, которому до вступления в силу настоящего Договора назначена пенсия на основании Соглашения о гарантиях прав граждан государств-участников Содружества независимых государств в области пенсионного обеспечения от 13 марта 1992 года на территорию республики (РФ) или другого государства производится пересмотр и перерасчет ранее назначенной пенсии.</w:t>
      </w:r>
    </w:p>
    <w:p w:rsidR="00BE7A68" w:rsidRPr="00DF6FC0" w:rsidRDefault="00BE7A68" w:rsidP="00DF6FC0">
      <w:pPr>
        <w:pStyle w:val="a7"/>
        <w:spacing w:after="0" w:line="276" w:lineRule="auto"/>
        <w:ind w:left="0"/>
        <w:jc w:val="center"/>
        <w:rPr>
          <w:rFonts w:ascii="Times New Roman Tj" w:hAnsi="Times New Roman Tj"/>
          <w:b/>
          <w:bCs/>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91" w:name="_Toc168575986"/>
      <w:r w:rsidRPr="00DF6FC0">
        <w:rPr>
          <w:rFonts w:ascii="Times New Roman Tj" w:hAnsi="Times New Roman Tj"/>
          <w:b/>
          <w:bCs/>
          <w:color w:val="auto"/>
          <w:sz w:val="20"/>
          <w:szCs w:val="20"/>
        </w:rPr>
        <w:t>§5. Общие положения о выплате пенсий</w:t>
      </w:r>
      <w:bookmarkEnd w:id="91"/>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 заявлению застрахованного лица назначенные пенсии могут выплачиваться ему на территории республики (Российской Федерации) или переводиться на территорию Российской Федерации (республики).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Пенсии, назначенные и выплачиваемые по Договору в Республике Таджикистан (Российской Федерации), не подлежат уменьшению, приостановлению или прекращению в связи с проживанием застрахованного лица на территории Российской Федерации </w:t>
      </w:r>
      <w:bookmarkStart w:id="92" w:name="_Hlk138251102"/>
      <w:r w:rsidRPr="007873D7">
        <w:rPr>
          <w:rFonts w:ascii="Times New Roman Tj" w:hAnsi="Times New Roman Tj"/>
          <w:sz w:val="20"/>
          <w:szCs w:val="20"/>
        </w:rPr>
        <w:t xml:space="preserve">(Республике Таджикистан) </w:t>
      </w:r>
      <w:bookmarkEnd w:id="92"/>
      <w:r w:rsidRPr="007873D7">
        <w:rPr>
          <w:rFonts w:ascii="Times New Roman Tj" w:hAnsi="Times New Roman Tj"/>
          <w:sz w:val="20"/>
          <w:szCs w:val="20"/>
        </w:rPr>
        <w:t>или на территории другого государства.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переезде застрахованного лица, которому назначена пенсия, включая выплаты, устанавливаемые к пенсии, и повышения с территории одной Договаривающейся Стороны на территорию другой Договаривающейся Стороны или на территорию третьего государства, для проживания их выплата продолжается Договаривающейся Стороной, ее назначившей.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переезда застрахованного лица на постоянное место жительства в другое государство выплата назначенных пенсий по его выбору продолжает осуществляться той страной, где они были назначены, на территории республики (РФ), либо переводиться на территорию РФ (республики).</w:t>
      </w:r>
    </w:p>
    <w:p w:rsidR="00BE7A68" w:rsidRPr="007873D7" w:rsidRDefault="00BE7A68" w:rsidP="00BE7A68">
      <w:pPr>
        <w:spacing w:after="0" w:line="276" w:lineRule="auto"/>
        <w:jc w:val="center"/>
        <w:rPr>
          <w:rFonts w:ascii="Times New Roman Tj" w:hAnsi="Times New Roman Tj"/>
          <w:b/>
          <w:bCs/>
          <w:sz w:val="20"/>
          <w:szCs w:val="20"/>
        </w:rPr>
        <w:sectPr w:rsidR="00BE7A68" w:rsidRPr="007873D7" w:rsidSect="00BE7A68">
          <w:pgSz w:w="11906" w:h="16838"/>
          <w:pgMar w:top="1134" w:right="1134" w:bottom="1134" w:left="1134" w:header="1134" w:footer="1134" w:gutter="0"/>
          <w:cols w:space="708"/>
          <w:docGrid w:linePitch="360"/>
        </w:sectPr>
      </w:pPr>
    </w:p>
    <w:p w:rsidR="00BE7A68" w:rsidRPr="007873D7" w:rsidRDefault="00BE7A68" w:rsidP="00BE7A68">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lastRenderedPageBreak/>
        <w:t>§6. Особые положения о назначении и выплате пенсий</w:t>
      </w:r>
    </w:p>
    <w:p w:rsidR="00BE7A68" w:rsidRPr="007873D7" w:rsidRDefault="00BE7A68" w:rsidP="00BE7A68">
      <w:pPr>
        <w:spacing w:after="0" w:line="276" w:lineRule="auto"/>
        <w:jc w:val="center"/>
        <w:rPr>
          <w:rFonts w:ascii="Times New Roman Tj" w:hAnsi="Times New Roman Tj"/>
          <w:b/>
          <w:bCs/>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обстоятельства, влияющие на установление пенсий или их выплату по законодательству одной страны, имеют место на территории другой страны, то первая страна рассматривает данные обстоятельства, как если бы они имели место на ее территории.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Назначение и выплата пенсии в соответствии с законодательством одной страны не влияет на право застрахованного лица на одновременное назначение и выплату пенсии такого же и (или) другого вида, предусмотренных статьей 2 настоящего Договора, в соответствии с законодательством другой страны за исключением следующего случая: при установлении федеральной или региональной социальной доплаты к пенсии в Российской Федерации учитываются пенсии, установленные в соответствии с законодательством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 имеющие право на получение сумм пенсии, не полученных застрахованным лицом или членом его семьи в связи со смертью, с заявлением об их выплате и необходимыми документами обращаются в местные органы страховщика или компетентное учреждение Российской Федерации.</w:t>
      </w:r>
    </w:p>
    <w:p w:rsidR="00BE7A68" w:rsidRPr="007873D7" w:rsidRDefault="00BE7A68" w:rsidP="00BE7A68">
      <w:pPr>
        <w:pStyle w:val="a7"/>
        <w:spacing w:after="0" w:line="276" w:lineRule="auto"/>
        <w:ind w:left="0"/>
        <w:jc w:val="center"/>
        <w:rPr>
          <w:rFonts w:ascii="Times New Roman Tj" w:hAnsi="Times New Roman Tj"/>
          <w:sz w:val="20"/>
          <w:szCs w:val="20"/>
        </w:rPr>
      </w:pPr>
    </w:p>
    <w:p w:rsidR="00BE7A68" w:rsidRPr="00DF6FC0" w:rsidRDefault="00BE7A68" w:rsidP="00DF6FC0">
      <w:pPr>
        <w:pStyle w:val="1"/>
        <w:keepNext w:val="0"/>
        <w:keepLines w:val="0"/>
        <w:numPr>
          <w:ilvl w:val="0"/>
          <w:numId w:val="70"/>
        </w:numPr>
        <w:spacing w:before="0" w:after="0" w:line="276" w:lineRule="auto"/>
        <w:ind w:left="0" w:firstLine="0"/>
        <w:jc w:val="center"/>
        <w:rPr>
          <w:rFonts w:ascii="Times New Roman Tj" w:hAnsi="Times New Roman Tj"/>
          <w:b/>
          <w:bCs/>
          <w:color w:val="auto"/>
          <w:sz w:val="20"/>
          <w:szCs w:val="20"/>
        </w:rPr>
      </w:pPr>
      <w:bookmarkStart w:id="93" w:name="_Toc168575987"/>
      <w:r w:rsidRPr="00DF6FC0">
        <w:rPr>
          <w:rFonts w:ascii="Times New Roman Tj" w:hAnsi="Times New Roman Tj"/>
          <w:b/>
          <w:bCs/>
          <w:color w:val="auto"/>
          <w:sz w:val="20"/>
          <w:szCs w:val="20"/>
        </w:rPr>
        <w:t>ПОРЯДОК ВЫПЛАТЫ ПЕНСИЙ</w:t>
      </w:r>
      <w:bookmarkEnd w:id="93"/>
    </w:p>
    <w:p w:rsidR="00BE7A68" w:rsidRPr="00DF6FC0" w:rsidRDefault="00BE7A68" w:rsidP="00DF6FC0">
      <w:pPr>
        <w:pStyle w:val="1"/>
        <w:spacing w:before="0" w:line="276" w:lineRule="auto"/>
        <w:jc w:val="center"/>
        <w:rPr>
          <w:rFonts w:ascii="Times New Roman Tj" w:hAnsi="Times New Roman Tj"/>
          <w:b/>
          <w:bCs/>
          <w:color w:val="auto"/>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94" w:name="_Toc168575988"/>
      <w:r w:rsidRPr="00DF6FC0">
        <w:rPr>
          <w:rFonts w:ascii="Times New Roman Tj" w:hAnsi="Times New Roman Tj"/>
          <w:b/>
          <w:bCs/>
          <w:color w:val="auto"/>
          <w:sz w:val="20"/>
          <w:szCs w:val="20"/>
        </w:rPr>
        <w:t>§1. Общие положения по выплате пенсий</w:t>
      </w:r>
      <w:bookmarkEnd w:id="94"/>
    </w:p>
    <w:p w:rsidR="00BE7A68" w:rsidRPr="007873D7" w:rsidRDefault="00BE7A68" w:rsidP="00BE7A68">
      <w:pPr>
        <w:pStyle w:val="2"/>
        <w:spacing w:before="0" w:line="276" w:lineRule="auto"/>
        <w:rPr>
          <w:rFonts w:ascii="Times New Roman Tj" w:hAnsi="Times New Roman Tj"/>
          <w:bCs/>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Выплата пенсий осуществляется пенсионерам и лицам, имеющим право на их получение, через учреждения по выплате пенсий по месту жительства пенсионера. Способ выплаты пенсии заявителю определяется на основании его заявления.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Пенсии выплачиваются по месту проживания пенсионеров. При наличии у пенсионера только временной прописки (учета по месту пребывания) пенсия выплачивается в течение их срока действия. Иностранному гражданину или лицу без гражданства, постоянно проживающему в Республики Таджикистан, пенсия выплачиваются в течение срока действия вида на жительство. При этом выплата пенсии восстанавливается с того времени, с которого она приостановлена, но не более чем за 6 месяцев перед постановкой на учет.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Во всех случаях выплата пенсии осуществляется в течение срока, указанного в решении РЦПУ </w:t>
      </w:r>
      <w:bookmarkStart w:id="95" w:name="_Hlk139030498"/>
      <w:r w:rsidRPr="007873D7">
        <w:rPr>
          <w:rFonts w:ascii="Times New Roman Tj" w:hAnsi="Times New Roman Tj"/>
          <w:sz w:val="20"/>
          <w:szCs w:val="20"/>
        </w:rPr>
        <w:t>или местного органа страховщика</w:t>
      </w:r>
      <w:bookmarkEnd w:id="95"/>
      <w:r w:rsidRPr="007873D7">
        <w:rPr>
          <w:rFonts w:ascii="Times New Roman Tj" w:hAnsi="Times New Roman Tj"/>
          <w:sz w:val="20"/>
          <w:szCs w:val="20"/>
        </w:rPr>
        <w:t>. По окончании срока, указанного в решении РЦПУ или местного органа страховщика, выплата пенсии прекращается и восстанавливается только на основании заявления пенсионера или получателя пособия.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Выплата пенсий и пособий на погребение через учреждения выплаты пенсий производится с 15 по 25 число каждого месяца в соответствии с графиками выплаты пенсий местного органа страховщика (далее - графики). Графики составляются и пересматриваются местными органами страховщика совместно с учреждениями по выплате пенсий с учетом равномерной ежедневной нагрузки в центрах обслуживания учреждений по выплате пенсий и наличия финансовых средств.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Выплата пенсий осуществляется местными органами страховщика через учреждения выплаты пенсий в следующем порядке:</w:t>
      </w:r>
    </w:p>
    <w:p w:rsidR="00BE7A68" w:rsidRPr="007873D7" w:rsidRDefault="00BE7A68">
      <w:pPr>
        <w:numPr>
          <w:ilvl w:val="0"/>
          <w:numId w:val="28"/>
        </w:numPr>
        <w:tabs>
          <w:tab w:val="clear" w:pos="1059"/>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основе принятых решений о назначении страховых пенсий РЦПУ формируют электронные выплатные реестры и сводные отчеты о назначенных страховых пенсиях по установленным формам в соответствии с приложениями 63-118 к настоящему Порядку до 25 числа каждого месяца, которые направляются вместе с решениями и расчетными листками (по запросу пенсионеров) в местные органы страховщика;</w:t>
      </w:r>
    </w:p>
    <w:p w:rsidR="00BE7A68" w:rsidRPr="007873D7" w:rsidRDefault="00BE7A68">
      <w:pPr>
        <w:numPr>
          <w:ilvl w:val="0"/>
          <w:numId w:val="28"/>
        </w:numPr>
        <w:tabs>
          <w:tab w:val="clear" w:pos="1059"/>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основе выплатного реестра местные органы страховщика формируют и печатают списки ведомости и заявку на финансирование до 30 числа каждого месяца;</w:t>
      </w:r>
    </w:p>
    <w:p w:rsidR="00BE7A68" w:rsidRPr="007873D7" w:rsidRDefault="00BE7A68">
      <w:pPr>
        <w:numPr>
          <w:ilvl w:val="0"/>
          <w:numId w:val="28"/>
        </w:numPr>
        <w:tabs>
          <w:tab w:val="clear" w:pos="1059"/>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бумажная форма, заверенная подписью и печатью начальника РЦПУ, выплатного реестра и сводного отчета о назначенных страховых пенсиях передаются местным органам страховщика по установленному графику;</w:t>
      </w:r>
    </w:p>
    <w:p w:rsidR="00BE7A68" w:rsidRPr="007873D7" w:rsidRDefault="00BE7A68">
      <w:pPr>
        <w:numPr>
          <w:ilvl w:val="0"/>
          <w:numId w:val="28"/>
        </w:numPr>
        <w:tabs>
          <w:tab w:val="clear" w:pos="1059"/>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местные органы страховщика передают списки на выплату трудовых и социальных пенсий, а также страховой и накопительной части страховых пенсий в порядке, установленном нормативными и методическими документами страховщика;</w:t>
      </w:r>
    </w:p>
    <w:p w:rsidR="00BE7A68" w:rsidRPr="007873D7" w:rsidRDefault="00BE7A68">
      <w:pPr>
        <w:numPr>
          <w:ilvl w:val="0"/>
          <w:numId w:val="28"/>
        </w:numPr>
        <w:tabs>
          <w:tab w:val="clear" w:pos="1059"/>
        </w:tabs>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после выплаты центры обслуживания учреждения по выплате формируют реестры пенсионеров, не получивших пенсии, который представляют в местные органы страховщика;</w:t>
      </w:r>
    </w:p>
    <w:p w:rsidR="00BE7A68" w:rsidRPr="007873D7" w:rsidRDefault="00BE7A68">
      <w:pPr>
        <w:numPr>
          <w:ilvl w:val="0"/>
          <w:numId w:val="28"/>
        </w:numPr>
        <w:tabs>
          <w:tab w:val="clear" w:pos="1059"/>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отделение учреждения по выплате проводит сбор и обработку реестра пенсионеров, не получивших пенсии по уполномоченным пунктам выплаты (по кассам), и формирует сводный отчет о произведенных выплатах, которые представляют в местные органы страховщика;</w:t>
      </w:r>
    </w:p>
    <w:p w:rsidR="00BE7A68" w:rsidRPr="007873D7" w:rsidRDefault="00BE7A68">
      <w:pPr>
        <w:numPr>
          <w:ilvl w:val="0"/>
          <w:numId w:val="28"/>
        </w:numPr>
        <w:tabs>
          <w:tab w:val="clear" w:pos="1059"/>
          <w:tab w:val="num" w:pos="709"/>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РЦПУ через местные органы страховщика обеспечивает сбор реестров по неполученным суммам и отчетов о произведенных выплатах, делает свод по обслуживающей территории и направляет в центральный аппарат страховщика по электронной почте;</w:t>
      </w:r>
    </w:p>
    <w:p w:rsidR="00BE7A68" w:rsidRPr="007873D7" w:rsidRDefault="00BE7A68">
      <w:pPr>
        <w:numPr>
          <w:ilvl w:val="0"/>
          <w:numId w:val="28"/>
        </w:numPr>
        <w:tabs>
          <w:tab w:val="clear" w:pos="1059"/>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если в результате обработки отчетов, представленных отделением учреждения по выплате, выявятся расхождения по каким-либо показателям, то РЦПУ через местные органы страховщика совместно с местным отделением учреждения по выплате проводят </w:t>
      </w:r>
      <w:proofErr w:type="spellStart"/>
      <w:r w:rsidRPr="007873D7">
        <w:rPr>
          <w:rFonts w:ascii="Times New Roman Tj" w:hAnsi="Times New Roman Tj"/>
          <w:sz w:val="20"/>
          <w:szCs w:val="20"/>
        </w:rPr>
        <w:t>взаимосверку</w:t>
      </w:r>
      <w:proofErr w:type="spellEnd"/>
      <w:r w:rsidRPr="007873D7">
        <w:rPr>
          <w:rFonts w:ascii="Times New Roman Tj" w:hAnsi="Times New Roman Tj"/>
          <w:sz w:val="20"/>
          <w:szCs w:val="20"/>
        </w:rPr>
        <w:t>, по результатам которых составляется акт сверки;</w:t>
      </w:r>
    </w:p>
    <w:p w:rsidR="00BE7A68" w:rsidRPr="007873D7" w:rsidRDefault="00BE7A68">
      <w:pPr>
        <w:numPr>
          <w:ilvl w:val="0"/>
          <w:numId w:val="28"/>
        </w:numPr>
        <w:tabs>
          <w:tab w:val="clear" w:pos="1059"/>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РЦПУ на основании представленных отчетов отделений учреждения по выплате о произведенных выплатах проводит соответствующие операции и в случае необходимости закрывает специальную часть индивидуальных лицевых счетов застрахованных лиц с указанием причины и основания. После закрытия специальной части индивидуальных лицевых счетов в деле застрахованного лица сразу же делаются соответствующие отметки.</w:t>
      </w: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96" w:name="_Toc168575989"/>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§2. Выплата пенсий путем перечисления на банковский счет</w:t>
      </w:r>
      <w:bookmarkEnd w:id="96"/>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Пенсионер, желающий, чтобы пенсия перечислялась на его банковский счет, должен указать банковские реквизиты при подаче заявления о назначении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Пенсия перечисляется в одно из банковских учреждений того района, где пенсионер проживает, и только на счет, открытый на имя пенсионера. На счета членов семьи пенсионера перечисление пенсии не допускается. В заявлении пенсионер должен указать свой адрес постоянного местожительства, СИН лицевого счета, номер и местонахождение банковского учреждения, номер лицевого счета по вкладу, сумму пенсии. Форму заявления можно получить в местные органы страховщика по месту жительства пенсионера.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Заявление о перечислении пенсии на банковский счет должно возобновляться ежегодно.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Перечисление производится после 25 числа каждого месяца. Суммы пенсии зачисляются на счета пенсионера в день получения банком от страховщика списка установленной формы. Зачисленные на счета по вкладам суммы пенсии выплачиваются в соответствии с действующим порядком приема, хранения и выдачи вкладов банковскими учреждениями. Вклады выплачиваются по первому требованию вкладчика.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временном выезде пенсионер может через центральный офис по месту временного проживания дать распоряжение банковскому учреждению о переводе ему денег, не оставляя никому доверенности при выезде.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учета выплаты пенсий во всех местных органах страховщика должны вестись лицевые счета – карточки, по которым всегда можно проверить правильность выплаты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выплаты пенсии посредством банковской платежной карточки пенсионеру необходимо каждый год с октября по ноябрь месяц подтверждать свое право на получение сумм пенсии путем явки в местные органы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При неявке в установленный срок работники местного органа страховщика в течение 10 дней осуществляют выезд на место жительства пенсионера для выяснения следующих фактов: </w:t>
      </w:r>
    </w:p>
    <w:p w:rsidR="00BE7A68" w:rsidRPr="007873D7" w:rsidRDefault="00BE7A68">
      <w:pPr>
        <w:pStyle w:val="a7"/>
        <w:numPr>
          <w:ilvl w:val="0"/>
          <w:numId w:val="8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нахождения в живых; </w:t>
      </w:r>
    </w:p>
    <w:p w:rsidR="00BE7A68" w:rsidRPr="007873D7" w:rsidRDefault="00BE7A68">
      <w:pPr>
        <w:pStyle w:val="a7"/>
        <w:numPr>
          <w:ilvl w:val="0"/>
          <w:numId w:val="8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трудоустройства; </w:t>
      </w:r>
    </w:p>
    <w:p w:rsidR="00BE7A68" w:rsidRPr="007873D7" w:rsidRDefault="00BE7A68">
      <w:pPr>
        <w:pStyle w:val="a7"/>
        <w:numPr>
          <w:ilvl w:val="0"/>
          <w:numId w:val="8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смены места жительства или выезда за пределы республики; </w:t>
      </w:r>
    </w:p>
    <w:p w:rsidR="00BE7A68" w:rsidRPr="007873D7" w:rsidRDefault="00BE7A68">
      <w:pPr>
        <w:pStyle w:val="a7"/>
        <w:numPr>
          <w:ilvl w:val="0"/>
          <w:numId w:val="8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нахождения в учреждении исполнения наказания; </w:t>
      </w:r>
    </w:p>
    <w:p w:rsidR="00BE7A68" w:rsidRPr="007873D7" w:rsidRDefault="00BE7A68">
      <w:pPr>
        <w:pStyle w:val="a7"/>
        <w:numPr>
          <w:ilvl w:val="0"/>
          <w:numId w:val="81"/>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проживания в домах-интернатах (пансионатах) для престарелых и инвалидов.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случае подтверждения права лица на получаемую пенсию выплата продолжается в </w:t>
      </w:r>
      <w:r w:rsidRPr="007873D7">
        <w:rPr>
          <w:rFonts w:ascii="Times New Roman Tj" w:hAnsi="Times New Roman Tj"/>
          <w:sz w:val="20"/>
          <w:szCs w:val="20"/>
          <w:lang w:val="tg-Cyrl-TJ"/>
        </w:rPr>
        <w:t xml:space="preserve">                  </w:t>
      </w:r>
      <w:r w:rsidRPr="007873D7">
        <w:rPr>
          <w:rFonts w:ascii="Times New Roman Tj" w:hAnsi="Times New Roman Tj"/>
          <w:sz w:val="20"/>
          <w:szCs w:val="20"/>
        </w:rPr>
        <w:t>следующие 12 месяцев.</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97" w:name="_Toc168575990"/>
      <w:r w:rsidRPr="00DF6FC0">
        <w:rPr>
          <w:rFonts w:ascii="Times New Roman Tj" w:hAnsi="Times New Roman Tj"/>
          <w:b/>
          <w:bCs/>
          <w:color w:val="auto"/>
          <w:sz w:val="20"/>
          <w:szCs w:val="20"/>
        </w:rPr>
        <w:t>§3. Выплата пенсий при изменении места жительства</w:t>
      </w:r>
      <w:bookmarkEnd w:id="97"/>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При переезде пенсионера на постоянное место жительства в другой район (город) выплата пенсии продолжается в этом районе (городе) по получении пенсионного дела РЦПУ или местным органом </w:t>
      </w:r>
      <w:r w:rsidRPr="007873D7">
        <w:rPr>
          <w:rFonts w:ascii="Times New Roman Tj" w:hAnsi="Times New Roman Tj"/>
          <w:sz w:val="20"/>
          <w:szCs w:val="20"/>
        </w:rPr>
        <w:lastRenderedPageBreak/>
        <w:t>страховщика по новому месту жительства. Выплата пенсии возобновляется со времени, с которого была прекращена по старому месту жительства.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Для этого пенсионеру необходимо сняться с регистрационного учета по старому месту жительства и встать на регистрационный учет по новому месту жительства в следующем порядке:</w:t>
      </w:r>
    </w:p>
    <w:p w:rsidR="00BE7A68" w:rsidRPr="007873D7" w:rsidRDefault="00BE7A68">
      <w:pPr>
        <w:numPr>
          <w:ilvl w:val="0"/>
          <w:numId w:val="44"/>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 старому месту жительства пенсионер подает в местные органы страховщика заявление об изменении места жительства, с указанием точного адреса по новому месту жительства;</w:t>
      </w:r>
    </w:p>
    <w:p w:rsidR="00BE7A68" w:rsidRPr="007873D7" w:rsidRDefault="00BE7A68">
      <w:pPr>
        <w:numPr>
          <w:ilvl w:val="0"/>
          <w:numId w:val="44"/>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местные органы страховщика снимает с регистрационного учета пенсионера, закрывает карточку учета выплаты пенсии по установленной форме в соответствии с приложениями 63-118 настоящего Порядка, оформляет аттестационный лист с указанием размера и даты последней выплаты пенсии и пересылает ее вместе с заявлением об изменении места жительства пенсионера в РЦПУ;</w:t>
      </w:r>
    </w:p>
    <w:p w:rsidR="00BE7A68" w:rsidRPr="007873D7" w:rsidRDefault="00BE7A68">
      <w:pPr>
        <w:numPr>
          <w:ilvl w:val="0"/>
          <w:numId w:val="44"/>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после получения и регистрации заявления об изменении места жительства РЦПУ производит оформление и обработку пенсионного дела для пересылки в другой РЦПУ. Карточка учета выплат пенсии и аттестационный лист перенаправляется в местные органы страховщика по новому месту жительства пенсионера.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когда новое место жительства входит в зону обслуживания РЦПУ, пересылается только карточка учета и аттестационный лист в другой местные органы страховщика по новому месту жительства пенсионера.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Прибыв на новое место жительства, пенсионер сообщает местному органу страховщика, откуда он прибыл, и предъявляет документ, подтверждающий проживание в данном районе. Таким документом является паспорт с соответствующей отметкой о прописке по новому месту жительства. Местные органы страховщика принимает пенсионера на учет и в трехдневный срок ставит в известность РЦПУ, который в свою очередь направляет запрос об истребовании его пенсионного дела из другого РЦПУ, обслуживающего пенсионера по старому месту проживания. В запросе о высылке пенсионного дела указывается фамилия, имя и отчество пенсионера, вид пенсии и точный адрес его прежнего местожительства.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Срок высылки пенсионных дел и карточки учета выплаты пенсии составляет не более пяти дней. Пенсионное дело в течение пяти дней со дня получения запроса пересылается в РЦПУ, обслуживающий район по новому месту жительства (регистрации) пенсионера.</w:t>
      </w:r>
    </w:p>
    <w:p w:rsidR="00BE7A68" w:rsidRPr="007873D7" w:rsidRDefault="00BE7A68" w:rsidP="00BE7A68">
      <w:pPr>
        <w:pStyle w:val="2"/>
        <w:spacing w:before="0" w:line="276" w:lineRule="auto"/>
        <w:rPr>
          <w:rFonts w:ascii="Times New Roman Tj" w:hAnsi="Times New Roman Tj"/>
          <w:color w:val="auto"/>
          <w:sz w:val="20"/>
          <w:szCs w:val="20"/>
        </w:rPr>
      </w:pPr>
      <w:bookmarkStart w:id="98" w:name="_Toc168575991"/>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§4. Выплата пенсий по доверенности</w:t>
      </w:r>
      <w:bookmarkEnd w:id="98"/>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пенсионер не имеет возможности получить пенсию лично по уважительной причине (в период болезни, при временном выезде и т.п.), то она может быть выплачена по доверенности, но не более двенадцати месяцев подряд.</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Доверенность должна быть удостоверена в нотариальном порядке.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Доверитель должен подтверждать своё право на получение пенсии путем явки не менее одного раза в год в местные органы страховщика, выплачивающий пенсию путем представления заявления и документа, удостоверяющего личность.</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Доверенность должна быть представлена в местные органы страховщика, которая в свою очередь регистрируется в электронном журнале регистрации получателей пенсий предусмотренного в приложении 22 настоящего Порядка по доверенности.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выплате пенсии доверенность изымается, пересылается в РЦПУ и хранится в</w:t>
      </w:r>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 пенсионном деле.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Получатель по доверенности включается в список пенсионеров на срок, указанный в доверенности.</w:t>
      </w: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99" w:name="_Toc168575992"/>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§5. Выплата сумм пенсий, не востребованных пенсионером своевременно</w:t>
      </w:r>
      <w:bookmarkEnd w:id="99"/>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пенсионер не обращался своевременно за пенсией, то он имеет право на ее получение, но не более чем за три года перед обращением за их получением.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Причины, по которым пенсионер не обращался своевременно за пенсией, при решении вопроса о выплате за прошлое время значения не имеют. Начисленные, но не востребованные суммы пенсии выплачиваются за прошлое время как пенсионерам, не обращавшимся за ними по уважительным причинам, так и не получившим пенсию по собственной небрежности.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lastRenderedPageBreak/>
        <w:t xml:space="preserve">При неполучении пенсии более трех месяцев, выплата приостанавливается до обращения пенсионера с заявлением о возобновлении выплаты, предусмотренные в приложениях 23-45 </w:t>
      </w:r>
      <w:r w:rsidRPr="007873D7">
        <w:rPr>
          <w:rFonts w:ascii="Times New Roman Tj" w:hAnsi="Times New Roman Tj"/>
          <w:sz w:val="20"/>
          <w:szCs w:val="20"/>
          <w:lang w:val="tg-Cyrl-TJ"/>
        </w:rPr>
        <w:t xml:space="preserve">                          </w:t>
      </w:r>
      <w:r w:rsidRPr="007873D7">
        <w:rPr>
          <w:rFonts w:ascii="Times New Roman Tj" w:hAnsi="Times New Roman Tj"/>
          <w:sz w:val="20"/>
          <w:szCs w:val="20"/>
        </w:rPr>
        <w:t>настоящего Порядка.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Назначенные суммы пенсии, своевременно не востребованные пенсионером, выплачиваются единовременно за прошлое время с учетом индексации пенсий в соответствии с распоряжениями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Суммы пенсии, своевременно не полученные по вине страховщика, выплачиваются единовременно за прошлое время с учетом индексации пенсий без ограничения срока.</w:t>
      </w:r>
    </w:p>
    <w:p w:rsidR="00BE7A68" w:rsidRDefault="00BE7A68" w:rsidP="00BE7A68">
      <w:pPr>
        <w:pStyle w:val="2"/>
        <w:spacing w:before="0" w:line="276" w:lineRule="auto"/>
        <w:rPr>
          <w:rFonts w:ascii="Times New Roman Tj" w:hAnsi="Times New Roman Tj"/>
          <w:color w:val="auto"/>
          <w:sz w:val="20"/>
          <w:szCs w:val="20"/>
        </w:rPr>
      </w:pPr>
      <w:bookmarkStart w:id="100" w:name="_Toc168575993"/>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§6. Выплата сумм пенсий, не полученных своевременно по вине работников страховщика</w:t>
      </w:r>
      <w:bookmarkEnd w:id="100"/>
    </w:p>
    <w:p w:rsidR="00BE7A68" w:rsidRPr="00BC5B45"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Суммы пенсии, не полученные своевременно по вине работников страховщика, выплачиваются за прошлое время без ограничения каким-либо сроком.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Суммы пенсии, недополученные вследствие ошибки, допущенной местными органами страховщика, выплачиваются за прошлое время независимо от того, является ли лицо ко времени установления этой ошибки пенсионером или нет.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выплате семье пенсии, оставшейся неполученной в связи со смертью пенсионера, следует учитывать и те суммы, которые не были выплачены пенсионеру по вине местных органов страховщика.</w:t>
      </w: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101" w:name="_Toc168575994"/>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§7. Выплата пенсий при пропуске переосвидетельствования</w:t>
      </w:r>
      <w:bookmarkEnd w:id="101"/>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Инвалидам, подлежащим переосвидетельствованию, инвалидность устанавливается до первого числа месяца, следующего за месяцем, на который назначено очередное переосвидетельствование. ГСМСЭ помимо определения срока инвалидности назначает также дату переосвидетельствования.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явке инвалида во ГСМСЭ на переосвидетельствование после истечения указанного срока выплата пенсии приостанавливается и может быть возобновлена лишь со дня признания его вновь инвалидом. Таким образом, за время пропуска срока, по который установлена инвалидность, пенсия не выплачивается. Однако при пропуске его по уважительной причине и признании пенсионера вновь инвалидом пенсия выплачивается со времени приостановления выплаты до дня переосвидетельствования, но не более чем за один месяц, не считая пребывания в стационарном лечебном учреждении. Время нахождения в стационарном лечебном учреждении пенсия в случае пропуска переосвидетельствования выплачивается полностью, без ограничения сроком.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Наиболее распространенными случаями пропуска срока переосвидетельствования во ГСМСЭ по уважительной причине являются: пребывание в служебной командировке, в отпуске с выездом за пределы места жительства, на экзаменационной сессии, перемена места жительства, болезнь, уход за больными членами семьи, стихийное бедствие, несвоевременное оформление направления на ГСМСЭ лечебным учреждением и т.д. При этом если при переосвидетельствовании инвалид переведен на другую группу инвалидности, то пенсия за время пропуска срока, по которой была установлена инвалидность, выплачивается по прежней группе.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Заявление о выплате пенсии за время пропуска срока переосвидетельствования в соответствии с приложениями 23-45 настоящего Порядка подается после прохождения ГСМСЭ в местные органы страховщика. К заявлению необходимо приложить справку, подтверждающую причину пропуска срока переосвидетельствования.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пропуске срока переосвидетельствования по уважительной причине, выплата пенсии на основании решения страховщика производится со дня приостановления выплаты до дня переосвидетельствования, но не более чем за три года, если ГСМСЭ признает его за этот период инвалидом.</w:t>
      </w:r>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§8. Выплата пенсий лицам, проживающим в домах-интернатах для престарелых</w:t>
      </w:r>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и инвалидов</w:t>
      </w:r>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Помещение граждан в дом-интернат для престарелых или инвалидов является одной из форм государственного социального обеспечения. Пенсионерам, проживающим в таких домах, выплачивается определенная гарантированная часть пенсии: 10 процентов назначенной пенсии, но не менее 30 процентов базовой пенсии по возрасту в месяц. В тех случаях, когда размер их пенсий превышает стоимость </w:t>
      </w:r>
      <w:r w:rsidRPr="007873D7">
        <w:rPr>
          <w:rFonts w:ascii="Times New Roman Tj" w:hAnsi="Times New Roman Tj"/>
          <w:sz w:val="20"/>
          <w:szCs w:val="20"/>
        </w:rPr>
        <w:lastRenderedPageBreak/>
        <w:t>содержания в этих домах-интернатах, выплачивается разница между пенсией и стоимостью содержания, но не менее 10 процентов назначенной пенсии и не менее 20 процентов базовой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у пенсионера, проживающего в доме-интернате для престарелых или инвалидов имеются нетрудоспособные члены семьи, состоящие на его иждивении, то пенсия выплачивается в следующем порядке: 10 процентов назначенной пенсии, но не менее 20 процентов минимальной пенсии по возрасту выплачивается самому пенсионеру, а остальная часть пенсии, но не более 50 процентов назначенного размера выплачивается указанным членам семьи.</w:t>
      </w:r>
    </w:p>
    <w:p w:rsidR="00BE7A68" w:rsidRPr="00DF6FC0" w:rsidRDefault="00BE7A68" w:rsidP="00DF6FC0">
      <w:pPr>
        <w:pStyle w:val="a7"/>
        <w:spacing w:after="0" w:line="276" w:lineRule="auto"/>
        <w:ind w:left="0"/>
        <w:jc w:val="center"/>
        <w:rPr>
          <w:rFonts w:ascii="Times New Roman Tj" w:hAnsi="Times New Roman Tj"/>
          <w:b/>
          <w:bCs/>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102" w:name="_Toc168575995"/>
      <w:r w:rsidRPr="00DF6FC0">
        <w:rPr>
          <w:rFonts w:ascii="Times New Roman Tj" w:hAnsi="Times New Roman Tj"/>
          <w:b/>
          <w:bCs/>
          <w:color w:val="auto"/>
          <w:sz w:val="20"/>
          <w:szCs w:val="20"/>
        </w:rPr>
        <w:t>§9. Выплата пенсий лицам, пребывающим в стационарных лечебных учреждениях</w:t>
      </w:r>
      <w:bookmarkEnd w:id="102"/>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 время пребывания в стационарном лечебном учреждении пенсия выплачивается на общих основаниях. Всем пенсионерам, находящимся на стационарном лечении в лечебных учреждениях, а также в лепрозории, пенсия выплачивается в полном размере.</w:t>
      </w:r>
    </w:p>
    <w:p w:rsidR="00BE7A68" w:rsidRPr="007873D7" w:rsidRDefault="00BE7A68" w:rsidP="00BE7A68">
      <w:pPr>
        <w:pStyle w:val="2"/>
        <w:spacing w:before="0" w:line="276" w:lineRule="auto"/>
        <w:rPr>
          <w:rFonts w:ascii="Times New Roman Tj" w:hAnsi="Times New Roman Tj"/>
          <w:color w:val="auto"/>
          <w:sz w:val="20"/>
          <w:szCs w:val="20"/>
        </w:rPr>
      </w:pPr>
      <w:bookmarkStart w:id="103" w:name="_Toc168575996"/>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§10. Выплата пенсий иностранным гражданам и лицам, выехавшим за пределы</w:t>
      </w:r>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Республики Таджикистан на постоянное место жительства</w:t>
      </w:r>
      <w:bookmarkEnd w:id="103"/>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Пенсионное законодательство Республики Таджикистан предусматривает возможность установления и выплаты пенсии гражданам Республики Таджикистан, иностранным гражданам и лицам без гражданства, независимо от места их жительства. Начисление пенсий гражданам, выехавшим на постоянное жительство за пределы Республики Таджикистан, осуществляется на основании статьи 50 Закона Республики Таджикистан «О страховых и государственных пенсиях».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Лицам, выезжающим за пределы республики на постоянное место жительства и которым назначена:</w:t>
      </w:r>
    </w:p>
    <w:p w:rsidR="00BE7A68" w:rsidRPr="007873D7" w:rsidRDefault="00BE7A68">
      <w:pPr>
        <w:pStyle w:val="a7"/>
        <w:numPr>
          <w:ilvl w:val="0"/>
          <w:numId w:val="6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страховая пенсия, выплата пенсии в размере ее страховой и накопительной части продолжается по новому месту жительства за пределами республики в порядке устанавливаемыми международными правовыми актами; </w:t>
      </w:r>
    </w:p>
    <w:p w:rsidR="00BE7A68" w:rsidRPr="007873D7" w:rsidRDefault="00BE7A68">
      <w:pPr>
        <w:pStyle w:val="a7"/>
        <w:numPr>
          <w:ilvl w:val="0"/>
          <w:numId w:val="6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трудовая или государственная пенсия, выплата пенсии прекращается с момента единовременной выплаты пенсионеру пенсии за шесть месяцев вперед со дня снятия с регистрационного учета по месту прежнего проживания в республике;</w:t>
      </w:r>
    </w:p>
    <w:p w:rsidR="00BE7A68" w:rsidRPr="007873D7" w:rsidRDefault="00BE7A68">
      <w:pPr>
        <w:pStyle w:val="a7"/>
        <w:numPr>
          <w:ilvl w:val="0"/>
          <w:numId w:val="6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профессиональная пенсия, выплата пенсии прекращается со дня единовременной выплаты пенсионных накоплений в порядке, установленном Правилами выплаты средств пенсионных накоплений из индивидуальных лицевых счетов застрахованных лиц, утвержденные постановления Правительства Республики Таджикистан от 31 декабря 2008 года, №665;</w:t>
      </w:r>
    </w:p>
    <w:p w:rsidR="00BE7A68" w:rsidRPr="007873D7" w:rsidRDefault="00BE7A68">
      <w:pPr>
        <w:pStyle w:val="a7"/>
        <w:numPr>
          <w:ilvl w:val="0"/>
          <w:numId w:val="67"/>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социальная пенсия, её выплата прекращается со дня утраты гражданства Республики Таджикистан.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Лицам, которым назначена государственная, профессиональная или социальная пенсия и имеющих двойное гражданство, выплата прекращается со дня снятия с регистрационного учета по месту прежнего проживания в республике.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Оформление документов, необходимых для восстановления (назначения) пенсии указанной категории граждан начинается с обращения пенсионера в местные органы страховщика по последнему месту жительства (регистрации) на территории республики, где они могут получить информацию о соответствующих требованиях и наборе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Страховая пенсия, назначенная по международным Договорам о сотрудничестве в области пенсионного обеспечения, как гражданам Республики Таджикистан и членам их семей, так и иностранным гражданам, и членам их семей, выплачивается в полном объеме по месту жительства за границей.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Пенсионеры, которым выплата пенсии производится за границу, обязаны ежегодно </w:t>
      </w:r>
      <w:r w:rsidRPr="007873D7">
        <w:rPr>
          <w:rFonts w:ascii="Times New Roman Tj" w:hAnsi="Times New Roman Tj"/>
          <w:sz w:val="20"/>
          <w:szCs w:val="20"/>
          <w:lang w:val="tg-Cyrl-TJ"/>
        </w:rPr>
        <w:t xml:space="preserve">                                       </w:t>
      </w:r>
      <w:proofErr w:type="gramStart"/>
      <w:r w:rsidRPr="007873D7">
        <w:rPr>
          <w:rFonts w:ascii="Times New Roman Tj" w:hAnsi="Times New Roman Tj"/>
          <w:sz w:val="20"/>
          <w:szCs w:val="20"/>
          <w:lang w:val="tg-Cyrl-TJ"/>
        </w:rPr>
        <w:t xml:space="preserve">   </w:t>
      </w:r>
      <w:r w:rsidRPr="007873D7">
        <w:rPr>
          <w:rFonts w:ascii="Times New Roman Tj" w:hAnsi="Times New Roman Tj"/>
          <w:sz w:val="20"/>
          <w:szCs w:val="20"/>
        </w:rPr>
        <w:t>(</w:t>
      </w:r>
      <w:proofErr w:type="gramEnd"/>
      <w:r w:rsidRPr="007873D7">
        <w:rPr>
          <w:rFonts w:ascii="Times New Roman Tj" w:hAnsi="Times New Roman Tj"/>
          <w:sz w:val="20"/>
          <w:szCs w:val="20"/>
        </w:rPr>
        <w:t>с 1 января по 1 апреля) представлять по почте в местные органы страховщика: Справку о постоянном проживании за границей, Свидетельство о нахождении в живых, Заверение верности перевода свидетельства о нахождении в живых.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Для продолжения выплаты пенсии в начале каждого года в местные органы страховщика необходимо представить «Свидетельство, подтверждающее факт нахождения гражданина в живых на </w:t>
      </w:r>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31 декабря каждого года» по установленной форме в соответствии с приложениями 63-118 настоящего Порядка. Этот документ не может быть оформлен раньше 31 декабря. Свидетельство должно быть </w:t>
      </w:r>
      <w:r w:rsidRPr="007873D7">
        <w:rPr>
          <w:rFonts w:ascii="Times New Roman Tj" w:hAnsi="Times New Roman Tj"/>
          <w:sz w:val="20"/>
          <w:szCs w:val="20"/>
        </w:rPr>
        <w:lastRenderedPageBreak/>
        <w:t>представлено страховщику в течение первого квартала нового года. После 1 января нового года выплата пенсии приостанавливается до получения местными органами нового свидетельства.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Свидетельство оформляется только при личном обращении в консульское учреждение посольства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В консульское учреждение посольства Республики Таджикистан необходимо представить следующие документы:</w:t>
      </w:r>
    </w:p>
    <w:p w:rsidR="00BE7A68" w:rsidRPr="007873D7" w:rsidRDefault="00BE7A68">
      <w:pPr>
        <w:numPr>
          <w:ilvl w:val="0"/>
          <w:numId w:val="29"/>
        </w:numPr>
        <w:spacing w:after="0" w:line="276" w:lineRule="auto"/>
        <w:ind w:left="0" w:firstLine="567"/>
        <w:jc w:val="both"/>
        <w:rPr>
          <w:rFonts w:ascii="Times New Roman Tj" w:hAnsi="Times New Roman Tj"/>
          <w:sz w:val="20"/>
          <w:szCs w:val="20"/>
        </w:rPr>
      </w:pPr>
      <w:hyperlink r:id="rId16" w:tgtFrame="_blank" w:history="1">
        <w:r w:rsidRPr="007873D7">
          <w:rPr>
            <w:rFonts w:ascii="Times New Roman Tj" w:hAnsi="Times New Roman Tj"/>
            <w:sz w:val="20"/>
            <w:szCs w:val="20"/>
          </w:rPr>
          <w:t>заявление</w:t>
        </w:r>
      </w:hyperlink>
      <w:r w:rsidRPr="007873D7">
        <w:rPr>
          <w:rFonts w:ascii="Times New Roman Tj" w:hAnsi="Times New Roman Tj"/>
          <w:sz w:val="20"/>
          <w:szCs w:val="20"/>
        </w:rPr>
        <w:t xml:space="preserve"> на оформление свидетельства;</w:t>
      </w:r>
    </w:p>
    <w:p w:rsidR="00BE7A68" w:rsidRPr="007873D7" w:rsidRDefault="00BE7A68">
      <w:pPr>
        <w:numPr>
          <w:ilvl w:val="0"/>
          <w:numId w:val="2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w:t>
      </w:r>
      <w:r w:rsidRPr="007873D7">
        <w:rPr>
          <w:rFonts w:ascii="Times New Roman Tj" w:hAnsi="Times New Roman Tj"/>
          <w:iCs/>
          <w:sz w:val="20"/>
          <w:szCs w:val="20"/>
        </w:rPr>
        <w:t>для граждан Республики Таджикистан</w:t>
      </w:r>
      <w:r w:rsidRPr="007873D7">
        <w:rPr>
          <w:rFonts w:ascii="Times New Roman Tj" w:hAnsi="Times New Roman Tj"/>
          <w:sz w:val="20"/>
          <w:szCs w:val="20"/>
        </w:rPr>
        <w:t>) действительный документ, удостоверяющий личность гражданина Республики Таджикистан (заграничный паспорт или внутренний паспорт);</w:t>
      </w:r>
    </w:p>
    <w:p w:rsidR="00BE7A68" w:rsidRPr="007873D7" w:rsidRDefault="00BE7A68">
      <w:pPr>
        <w:numPr>
          <w:ilvl w:val="0"/>
          <w:numId w:val="2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w:t>
      </w:r>
      <w:r w:rsidRPr="007873D7">
        <w:rPr>
          <w:rFonts w:ascii="Times New Roman Tj" w:hAnsi="Times New Roman Tj"/>
          <w:iCs/>
          <w:sz w:val="20"/>
          <w:szCs w:val="20"/>
        </w:rPr>
        <w:t>для иностранных граждан и лиц без гражданства</w:t>
      </w:r>
      <w:r w:rsidRPr="007873D7">
        <w:rPr>
          <w:rFonts w:ascii="Times New Roman Tj" w:hAnsi="Times New Roman Tj"/>
          <w:sz w:val="20"/>
          <w:szCs w:val="20"/>
        </w:rPr>
        <w:t>) документы, удостоверяющие личность и гражданство (отсутствие гражданства) заявителя. Дополнительно прилагаются копии указанных документов;</w:t>
      </w:r>
    </w:p>
    <w:p w:rsidR="00BE7A68" w:rsidRPr="007873D7" w:rsidRDefault="00BE7A68">
      <w:pPr>
        <w:numPr>
          <w:ilvl w:val="0"/>
          <w:numId w:val="2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копию одного из действующих документов, подтверждающих адрес места жительства в стране пребывания.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Набор документов представляется каждым заявителем в отдельности. В случае невозможности личного обращения в консульское учреждение Посольства Республики Таджикистан свидетельство о нахождении в живых может быть выдано местным нотариусом по установленной форме в соответствии с приложениями 63-118 настоящего Порядка. После того, как местный нотариус подтвердил факт нахождения в живых, на этот документ необходимо получить «Консульская легализация» по установленной форме в соответствии с приложениями 63-118 настоящего Порядка. Консульская легализация выдается в печатном формате, скрепленный печатью и подписью должностного лица органа, уполномоченного проставлять консульская легализация в Республике Таджикистан. Консульская легализация удостоверяет только происхождение официального документа: подлинность подписи, качество, в котором выступало лицо, подписавшее документ, и, в надлежащем случае, подлинность печати или штампа, которыми скреплен этот документ, а не его содержание. Штамп «Консульская легализация» ставится на оригиналы и копии документов. Консульская легализация не требует иного заверения и признается официальными органами на территории государств, не являющихся участниками Гаагской Конвенции об Апостиле, давшими согласие о признании такого апостиля, проставленного на территории другого государства. Затем свидетельство и консульская легализация переводятся на таджикский или русский язык и отправляются в консульское учреждение Республики Таджикистан для нотариального заверения верности перевода. По получении документов из консульства они в самостоятельном порядке направляются гражданами в местные органы страховщика по месту прежнего проживания в республике.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заверения перевода свидетельства о нахождении в живых, выданного местным нотариусом, в консульство необходимо представить следующие документы:</w:t>
      </w:r>
    </w:p>
    <w:p w:rsidR="00BE7A68" w:rsidRPr="007873D7" w:rsidRDefault="00BE7A68">
      <w:pPr>
        <w:numPr>
          <w:ilvl w:val="0"/>
          <w:numId w:val="30"/>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свидетельство о факте нахождения в живых, оформленное нотариусом, с «Консульской легализацией»;</w:t>
      </w:r>
    </w:p>
    <w:p w:rsidR="00BE7A68" w:rsidRPr="007873D7" w:rsidRDefault="00BE7A68">
      <w:pPr>
        <w:numPr>
          <w:ilvl w:val="0"/>
          <w:numId w:val="30"/>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перевод свидетельства, оформленного нотариусом, и консульской легализации на таджикский или русский язык;</w:t>
      </w:r>
    </w:p>
    <w:p w:rsidR="00BE7A68" w:rsidRPr="007873D7" w:rsidRDefault="00BE7A68">
      <w:pPr>
        <w:numPr>
          <w:ilvl w:val="0"/>
          <w:numId w:val="30"/>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копии документов, удостоверяющих личность и гражданство (отсутствие гражданства) заявителя;</w:t>
      </w:r>
    </w:p>
    <w:p w:rsidR="00BE7A68" w:rsidRPr="007873D7" w:rsidRDefault="00BE7A68">
      <w:pPr>
        <w:numPr>
          <w:ilvl w:val="0"/>
          <w:numId w:val="30"/>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обратный почтовый конверт с оплаченной доставкой.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proofErr w:type="spellStart"/>
      <w:r w:rsidRPr="007873D7">
        <w:rPr>
          <w:rFonts w:ascii="Times New Roman Tj" w:hAnsi="Times New Roman Tj"/>
          <w:sz w:val="20"/>
          <w:szCs w:val="20"/>
        </w:rPr>
        <w:t>Заверительная</w:t>
      </w:r>
      <w:proofErr w:type="spellEnd"/>
      <w:r w:rsidRPr="007873D7">
        <w:rPr>
          <w:rFonts w:ascii="Times New Roman Tj" w:hAnsi="Times New Roman Tj"/>
          <w:sz w:val="20"/>
          <w:szCs w:val="20"/>
        </w:rPr>
        <w:t xml:space="preserve"> надпись местного нотариуса и его печать, проставленные на документе, также должны быть переведены на таджикский или русский языки.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получения консульской легализации необходимо найти соответствующее ведомство (по месту выдачи документа), уполномоченное проставлять апостили.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Документ, который необходимо заверить консульской легализацией, также должен быть переведен.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Пенсионеру в обязательном порядке необходимо информировать страховщика о случаях изменения адреса места жительства за границей, реквизитов банковского счета и других изменениях.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Пенсии переводятся в валюте проживания по курсу сомони, устанавливаемому Национальным банком Республики Таджикистан на день совершения операции.</w:t>
      </w:r>
    </w:p>
    <w:p w:rsidR="00BE7A68" w:rsidRDefault="00BE7A68" w:rsidP="00BE7A68">
      <w:pPr>
        <w:pStyle w:val="2"/>
        <w:spacing w:before="0"/>
        <w:rPr>
          <w:rFonts w:ascii="Times New Roman Tj" w:hAnsi="Times New Roman Tj"/>
          <w:color w:val="auto"/>
          <w:sz w:val="20"/>
          <w:szCs w:val="20"/>
        </w:rPr>
      </w:pPr>
      <w:bookmarkStart w:id="104" w:name="_Toc168575997"/>
    </w:p>
    <w:p w:rsidR="00BE7A68" w:rsidRPr="00DF6FC0" w:rsidRDefault="00BE7A68" w:rsidP="00DF6FC0">
      <w:pPr>
        <w:pStyle w:val="2"/>
        <w:spacing w:before="0"/>
        <w:jc w:val="center"/>
        <w:rPr>
          <w:rFonts w:ascii="Times New Roman Tj" w:hAnsi="Times New Roman Tj"/>
          <w:b/>
          <w:bCs/>
          <w:color w:val="auto"/>
          <w:sz w:val="20"/>
          <w:szCs w:val="20"/>
        </w:rPr>
      </w:pPr>
      <w:r w:rsidRPr="00DF6FC0">
        <w:rPr>
          <w:rFonts w:ascii="Times New Roman Tj" w:hAnsi="Times New Roman Tj"/>
          <w:b/>
          <w:bCs/>
          <w:color w:val="auto"/>
          <w:sz w:val="20"/>
          <w:szCs w:val="20"/>
        </w:rPr>
        <w:t>§11. Выплата пенсий в случае лишения пенсионера свободы</w:t>
      </w:r>
      <w:bookmarkEnd w:id="104"/>
    </w:p>
    <w:p w:rsidR="00BE7A68" w:rsidRPr="00412D72"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лишения пенсионера свободы выплата пенсии осуществляется на общих основаниях через местные органы страховщика по месту нахождения исправительных учреждений путем перечисления пенсий на лицевые счета осужденных. Пенсия осужденным пенсионерам выплачивается в полном размере.</w:t>
      </w:r>
    </w:p>
    <w:p w:rsidR="00BE7A68" w:rsidRPr="007873D7" w:rsidRDefault="00BE7A68" w:rsidP="00BE7A68">
      <w:pPr>
        <w:pStyle w:val="2"/>
        <w:spacing w:before="0"/>
        <w:rPr>
          <w:rFonts w:ascii="Times New Roman Tj" w:hAnsi="Times New Roman Tj"/>
          <w:color w:val="auto"/>
          <w:sz w:val="20"/>
          <w:szCs w:val="20"/>
        </w:rPr>
      </w:pPr>
      <w:bookmarkStart w:id="105" w:name="_Toc168575998"/>
    </w:p>
    <w:p w:rsidR="00BE7A68" w:rsidRPr="00DF6FC0" w:rsidRDefault="00BE7A68" w:rsidP="00DF6FC0">
      <w:pPr>
        <w:pStyle w:val="2"/>
        <w:spacing w:before="0"/>
        <w:jc w:val="center"/>
        <w:rPr>
          <w:rFonts w:ascii="Times New Roman Tj" w:hAnsi="Times New Roman Tj"/>
          <w:b/>
          <w:bCs/>
          <w:color w:val="auto"/>
          <w:sz w:val="20"/>
          <w:szCs w:val="20"/>
        </w:rPr>
      </w:pPr>
      <w:r w:rsidRPr="00DF6FC0">
        <w:rPr>
          <w:rFonts w:ascii="Times New Roman Tj" w:hAnsi="Times New Roman Tj"/>
          <w:b/>
          <w:bCs/>
          <w:color w:val="auto"/>
          <w:sz w:val="20"/>
          <w:szCs w:val="20"/>
        </w:rPr>
        <w:t>§12. Выплата пенсий, недополученных в связи со смертью пенсионера</w:t>
      </w:r>
      <w:bookmarkEnd w:id="105"/>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Суммы пенсии, причитавшиеся пенсионеру и оставшиеся недополученными в связи с его смертью, не включаются в состав наследства и выплачиваются только тем состоявшим на его иждивении нетрудоспособным членам семьи, которые относятся к кругу обеспечиваемых пенсией по СПК.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Однако родители и супруг (супруга), а также члены семьи, проживающие совместно с пенсионерами на день его смерти, имеют право на получение этих сумм в том случае, если они не входят в круг обеспечиваемых пенсией по СПК. Они имеют право на получение сумм независимо от трудоспособности и нахождения на иждивении умершего.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обращении нескольких членов семьи причитающаяся им сумма пенсии делится между ними поровну.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Указанные суммы выплачиваются, если обращение за ними последовало не позднее 6 месяцев после смерти пенсионера.</w:t>
      </w:r>
    </w:p>
    <w:p w:rsidR="00BE7A68" w:rsidRDefault="00BE7A68" w:rsidP="00BE7A68">
      <w:pPr>
        <w:pStyle w:val="2"/>
        <w:spacing w:before="0" w:line="276" w:lineRule="auto"/>
        <w:rPr>
          <w:rFonts w:ascii="Times New Roman Tj" w:hAnsi="Times New Roman Tj"/>
          <w:color w:val="auto"/>
          <w:sz w:val="20"/>
          <w:szCs w:val="20"/>
        </w:rPr>
      </w:pPr>
      <w:bookmarkStart w:id="106" w:name="_Toc168575999"/>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§13. Приостановка выплаты пенсии</w:t>
      </w:r>
      <w:bookmarkEnd w:id="106"/>
    </w:p>
    <w:p w:rsidR="00BE7A68" w:rsidRPr="00FC03B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Приостановление выплаты пенсии означает временное прекращение в установленные сроки выплат пенсии с вероятностью последующего возобнов</w:t>
      </w:r>
      <w:r w:rsidRPr="007873D7">
        <w:rPr>
          <w:rFonts w:ascii="Times New Roman Tj" w:hAnsi="Times New Roman Tj"/>
          <w:sz w:val="20"/>
          <w:szCs w:val="20"/>
        </w:rPr>
        <w:softHyphen/>
        <w:t>ления выплат.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Выплата пенсии приостанавливается в следующих случаях: </w:t>
      </w:r>
    </w:p>
    <w:p w:rsidR="00BE7A68" w:rsidRPr="007873D7" w:rsidRDefault="00BE7A68">
      <w:pPr>
        <w:numPr>
          <w:ilvl w:val="0"/>
          <w:numId w:val="45"/>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при неполучении установленной пенсии в течение трех месяцев подряд – на весь период неполучения указанной пенсии, начиная с 1-го числа месяца, следующего за месяцем, в котором истек указанный срок; </w:t>
      </w:r>
    </w:p>
    <w:p w:rsidR="00BE7A68" w:rsidRPr="007873D7" w:rsidRDefault="00BE7A68">
      <w:pPr>
        <w:numPr>
          <w:ilvl w:val="0"/>
          <w:numId w:val="45"/>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неявке инвалида в назначенный срок на переосвидетельствование в орган ГСМСЭ – на 3 месяца начиная с 1-го числа месяца, следующего за месяцем, в котором истек указанный срок. По истечении указанных 3 месяцев выплата этой пенсии прекращается;</w:t>
      </w:r>
    </w:p>
    <w:p w:rsidR="00BE7A68" w:rsidRPr="007873D7" w:rsidRDefault="00BE7A68">
      <w:pPr>
        <w:numPr>
          <w:ilvl w:val="0"/>
          <w:numId w:val="45"/>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назначения пенсии на основании документов, содержащих недостоверные сведения.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устранении обстоятельств, послуживших основанием для приостановления выплаты пенсии, выплата пенсии возобновляется в том же размере, в каком она выплачивалась на день приостановления выплаты. После возобновления выплаты указанной пенсии ее размер подлежит перерасчету.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неподтверждения прав пенсионера выплата пенсии приостанавливается на основании акта, подтверждающего обстоятельства, влияющие на обоснованность выплаты и размер выплачиваемой пенсии, составленного работниками местного органа страховщика с участием представителей соответствующего органа самоуправления граждан.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основании настоящего акта в течение трех дней РЦПУ или местные органы страховщика принимает соответствующее решение о приостановлении или прекращении выплаты пенсии.</w:t>
      </w:r>
    </w:p>
    <w:p w:rsidR="00BE7A68" w:rsidRPr="007873D7" w:rsidRDefault="00BE7A68" w:rsidP="00BE7A68">
      <w:pPr>
        <w:pStyle w:val="2"/>
        <w:spacing w:before="0" w:line="276" w:lineRule="auto"/>
        <w:rPr>
          <w:rFonts w:ascii="Times New Roman Tj" w:hAnsi="Times New Roman Tj"/>
          <w:color w:val="auto"/>
          <w:sz w:val="20"/>
          <w:szCs w:val="20"/>
        </w:rPr>
      </w:pPr>
      <w:bookmarkStart w:id="107" w:name="_Toc168576000"/>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§14. Возобновление выплаты пенсии</w:t>
      </w:r>
      <w:bookmarkEnd w:id="107"/>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Возобновление выплаты пенсии означает, что выплаты пенсии начинают производиться вновь после устранения обстоятельств, по</w:t>
      </w:r>
      <w:r w:rsidRPr="007873D7">
        <w:rPr>
          <w:rFonts w:ascii="Times New Roman Tj" w:hAnsi="Times New Roman Tj"/>
          <w:sz w:val="20"/>
          <w:szCs w:val="20"/>
        </w:rPr>
        <w:softHyphen/>
        <w:t>служивших основанием для приостановления выплат.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Возобновление выплаты производится на основании заявления пенсионера о возобновлении выплаты с приложенными документами.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Выплата пенсии возобновляется с 1-го числа месяца, следующего за месяцем, в котором местным органом страховщика были получены соответствующее заявление о возобновлении выплаты пенсии и документы. При этом пенсионеру выплачиваются неполученные им суммы указанной пенсии за все время, в течение которого выплата указанной пенсии была приостановлена.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наступлении в период приостановления выплаты пенсии обстоятельств, влекущих уменьшение или увеличение размера пенсии, начиная с 1-го числа месяца, следующего за месяцем, в котором наступили эти обстоятельства, производится перерасчет пенсии.</w:t>
      </w:r>
    </w:p>
    <w:p w:rsidR="00BE7A68" w:rsidRPr="007873D7" w:rsidRDefault="00BE7A68" w:rsidP="00BE7A68">
      <w:pPr>
        <w:pStyle w:val="2"/>
        <w:spacing w:before="0" w:line="276" w:lineRule="auto"/>
        <w:rPr>
          <w:rFonts w:ascii="Times New Roman Tj" w:hAnsi="Times New Roman Tj"/>
          <w:color w:val="auto"/>
          <w:sz w:val="20"/>
          <w:szCs w:val="20"/>
        </w:rPr>
      </w:pPr>
      <w:bookmarkStart w:id="108" w:name="_Toc168576001"/>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§15. Прекращение выплаты пенсии</w:t>
      </w:r>
      <w:bookmarkEnd w:id="108"/>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Выплата назначенной пенсии прекращается в следующих случаях:</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смерти пенсионера, а также в случае признания его в установленном порядке умершим или безвестно отсутствующим – с 1-го числа месяца, следующего за месяцем, в котором наступила смерть пенсионера либо вступило в силу решение об объявлении его умершим или решение о признании его безвестно отсутствующим; </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lastRenderedPageBreak/>
        <w:t xml:space="preserve">по истечении 6 месяцев со дня приостановления выплаты пенсии– с 1-го числа месяца, следующего за месяцем, в котором истек указанный срок; </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утраты пенсионером права на назначенную ему пенсию – с 1-го числа месяца, следующего за месяцем, в котором обнаружены указанные выше обстоятельства или документы, либо истек срок инвалидности, либо наступила трудоспособность соответствующего лица;</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отказа пенсионером от получения назначенной ему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Утрата пенсионером права на назначенную ему пенсию может произойти вследствие следующих обстоятельств:</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обнаружения обстоятельств или документов, опровергающих достоверность сведений, представленных в подтверждение права на указанную пенсию;</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истечения срока признания лица инвалидом;</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приобретения трудоспособности лицом, получающим пенсию по СПК;</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поступления на работу нетрудоспособного члена семьи умершего кормильца, если это один из родителей или супруг либо дедушка, бабушка умершего кормильца независимо от возраста и трудоспособности, а также брат, сестра либо ребенок умершего кормильца, достигшие возраста 18 лет, если они заняты уходом за детьми, братьями, сестрами или внуками умершего кормильца, не достигшими 14 лет и имеющими право на пенсию по СПК. В последнем случае выплата прекращается с первого числа месяца, следующего за месяцем, в котором обнаружены указанные выше обстоятельства или документы, либо истек срок инвалидности, либо наступила трудоспособность соответствующего лица.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Прекращение выплаты пенсии производится по заявлению пенсионера или по инициативе местного органа страховщика на основании документов об обстоятельствах, свидетельствующих об утрате пенсионером права на пенсию, документов о смерти пенсионера и других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Такими документами для прекращения выплаты пенсии могут служить:</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свидетельство о смерти пенсионера;</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справка из органов ЗАГС о смерти пенсионера (выписка из Книги актов гражданского состояния);</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решение суда об объявлении гражданина умершим или безвестно отсутствующим;</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 xml:space="preserve">- документы, полученные от организаций и органов, располагающих данными о смерти пенсионера.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целях предотвращения необоснованного прекращения выплаты пенсии РЦПУ осуществляет следующие полномочия:</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ведет учет пенсионеров, пенсия которым выплачивается в течение определенного срока, а также выплата пенсии, которым приостановлена, и ставит на контроль пенсионные дела этих пенсионеров для решения вопроса о продлении, приостановлении или прекращении выплаты пенсии;</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заблаговременно извещает пенсионера о представлении документов, необходимых для выплаты пенсии, и о правовых последствиях прекращения выплаты пенсии;</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выясняет причины длительного (шесть месяцев подряд и свыше) неполучения пенсионером пенсии и неявки пенсионера в назначенный срок на переосвидетельствование в учреждение ГСМСЭ;</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оказывает пенсионеру помощь в получении документов, требуемых для продления выплаты пенсии и предотвращения наступления обстоятельств, влекущих приостановление и (или) прекращение </w:t>
      </w:r>
      <w:r w:rsidRPr="007873D7">
        <w:rPr>
          <w:rFonts w:ascii="Times New Roman Tj" w:hAnsi="Times New Roman Tj"/>
          <w:sz w:val="20"/>
          <w:szCs w:val="20"/>
          <w:lang w:val="tg-Cyrl-TJ"/>
        </w:rPr>
        <w:t xml:space="preserve">                    </w:t>
      </w:r>
      <w:r w:rsidRPr="007873D7">
        <w:rPr>
          <w:rFonts w:ascii="Times New Roman Tj" w:hAnsi="Times New Roman Tj"/>
          <w:sz w:val="20"/>
          <w:szCs w:val="20"/>
        </w:rPr>
        <w:t>выплаты пенсии;</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взаимодействует с учреждениями ГСМСЭ, образовательными учреждениями, органами ЗАГС, органами внутренних дел, органами миграционной службы и другими заинтересованными юридическими лицами по вопросам выплаты пенсий;</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ведет специальный учет пенсионеров, выплата пенсии которым осуществляется по месту пребывания и фактического проживания с целью исключения злоупотреблений со стороны пенсионеров;</w:t>
      </w:r>
    </w:p>
    <w:p w:rsidR="00BE7A68" w:rsidRPr="007873D7" w:rsidRDefault="00BE7A68">
      <w:pPr>
        <w:numPr>
          <w:ilvl w:val="0"/>
          <w:numId w:val="4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истребует от юридических и физических лиц документы, влекущие прекращение выплаты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После прекращения выплаты пенсии в случае наступления новых обстоятельств или надлежащего подтверждения прежних обстоятельств, дающих право на назначение пенсии, пенсионер имеет право обратиться в местные органы страховщика за назначением пенсии повторно.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Пенсионное дело, производство по которому прекращено, продолжает храниться в архиве страховщика в установленном порядке.</w:t>
      </w:r>
    </w:p>
    <w:p w:rsidR="00BE7A68" w:rsidRPr="007873D7" w:rsidRDefault="00BE7A68" w:rsidP="00BE7A68">
      <w:pPr>
        <w:pStyle w:val="2"/>
        <w:spacing w:before="0" w:line="276" w:lineRule="auto"/>
        <w:rPr>
          <w:rFonts w:ascii="Times New Roman Tj" w:hAnsi="Times New Roman Tj"/>
          <w:color w:val="auto"/>
          <w:sz w:val="20"/>
          <w:szCs w:val="20"/>
        </w:rPr>
      </w:pPr>
      <w:bookmarkStart w:id="109" w:name="_Toc168576002"/>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§16. Сроки выплаты пенсий в связи пересмотром, перерасчетом и переводом с одного</w:t>
      </w:r>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вида пенсии на другой</w:t>
      </w:r>
      <w:bookmarkEnd w:id="109"/>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При рассмотрении заявлений о пересмотре, перерасчете или переводе с одного вида пенсий на другой при возникновении права на увеличение пенсии выплата производится следующим образом: </w:t>
      </w:r>
    </w:p>
    <w:p w:rsidR="00BE7A68" w:rsidRPr="007873D7" w:rsidRDefault="00BE7A68">
      <w:pPr>
        <w:pStyle w:val="af5"/>
        <w:numPr>
          <w:ilvl w:val="0"/>
          <w:numId w:val="74"/>
        </w:numPr>
        <w:spacing w:line="276" w:lineRule="auto"/>
        <w:ind w:left="0" w:firstLine="567"/>
        <w:rPr>
          <w:rFonts w:ascii="Times New Roman Tj" w:hAnsi="Times New Roman Tj"/>
          <w:sz w:val="20"/>
          <w:szCs w:val="20"/>
        </w:rPr>
      </w:pPr>
      <w:r w:rsidRPr="007873D7">
        <w:rPr>
          <w:rFonts w:ascii="Times New Roman Tj" w:hAnsi="Times New Roman Tj"/>
          <w:sz w:val="20"/>
          <w:szCs w:val="20"/>
        </w:rPr>
        <w:lastRenderedPageBreak/>
        <w:t>если заявление с необходимыми документами поступило до 15 числа месяца включительно, то выплата производится с первого числа месяца, в котором последовало обращение пенсионера.</w:t>
      </w:r>
    </w:p>
    <w:p w:rsidR="00BE7A68" w:rsidRPr="007873D7" w:rsidRDefault="00BE7A68">
      <w:pPr>
        <w:pStyle w:val="af5"/>
        <w:numPr>
          <w:ilvl w:val="0"/>
          <w:numId w:val="74"/>
        </w:numPr>
        <w:spacing w:line="276" w:lineRule="auto"/>
        <w:ind w:left="0" w:firstLine="567"/>
        <w:rPr>
          <w:rFonts w:ascii="Times New Roman Tj" w:hAnsi="Times New Roman Tj"/>
          <w:sz w:val="20"/>
          <w:szCs w:val="20"/>
        </w:rPr>
      </w:pPr>
      <w:r w:rsidRPr="007873D7">
        <w:rPr>
          <w:rFonts w:ascii="Times New Roman Tj" w:hAnsi="Times New Roman Tj"/>
          <w:sz w:val="20"/>
          <w:szCs w:val="20"/>
        </w:rPr>
        <w:t>если заявление с необходимыми документами поступило после 15 числа месяца, то выплата производится с первого числа следующего месяца, в котором последовало обращение пенсионера.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рассмотрении заявлений о пересмотре, перерасчете или переводе с одного вида пенсий на другой при возникновении обстоятельств, в результате которых уменьшается размер пенсии, выплата производится с первого числа следующего месяца, в котором возникли эти обстоятельства.</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110" w:name="_Toc168576003"/>
      <w:r w:rsidRPr="00DF6FC0">
        <w:rPr>
          <w:rFonts w:ascii="Times New Roman Tj" w:hAnsi="Times New Roman Tj"/>
          <w:b/>
          <w:bCs/>
          <w:color w:val="auto"/>
          <w:sz w:val="20"/>
          <w:szCs w:val="20"/>
        </w:rPr>
        <w:t>§17. Порядок определения размера выплаты со/до дня возникновения права</w:t>
      </w:r>
      <w:bookmarkEnd w:id="110"/>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рассмотрении работниками РЦПУ или местными органами страховщика в пределах наделенных полномочий обращений за назначением пенсий определение суммы выплаты в месяце обращения производится в следующем порядке:</w:t>
      </w:r>
    </w:p>
    <w:p w:rsidR="00BE7A68" w:rsidRPr="007873D7" w:rsidRDefault="00BE7A68">
      <w:pPr>
        <w:pStyle w:val="af5"/>
        <w:numPr>
          <w:ilvl w:val="0"/>
          <w:numId w:val="75"/>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рассчитывается размер пенсии (страховая часть, накопительная часть, надбавки и т.п.) по правилам, установленными настоящим Порядком.</w:t>
      </w:r>
    </w:p>
    <w:p w:rsidR="00BE7A68" w:rsidRPr="007873D7" w:rsidRDefault="00BE7A68">
      <w:pPr>
        <w:pStyle w:val="af5"/>
        <w:numPr>
          <w:ilvl w:val="0"/>
          <w:numId w:val="75"/>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рассчитывается среднедневной размер пенсии, как отношение месячного размера страховой пенсии к 30 дням.</w:t>
      </w:r>
    </w:p>
    <w:p w:rsidR="00BE7A68" w:rsidRPr="007873D7" w:rsidRDefault="00BE7A68">
      <w:pPr>
        <w:pStyle w:val="af5"/>
        <w:numPr>
          <w:ilvl w:val="0"/>
          <w:numId w:val="75"/>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определяется количество дней со дня возникновения права и до конца месяца, за которые пенсионер имеет право на получение пенсии, т.е. находится разность между 30 днями и датой возникновения права.</w:t>
      </w:r>
    </w:p>
    <w:p w:rsidR="00BE7A68" w:rsidRPr="007873D7" w:rsidRDefault="00BE7A68">
      <w:pPr>
        <w:pStyle w:val="af5"/>
        <w:numPr>
          <w:ilvl w:val="0"/>
          <w:numId w:val="75"/>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определяется сумма выплаты как произведение количества дней, определенных в подпункте 3 настоящего пункта настоящего Порядка, и среднедневного размера пенсии, определенного в подпункте 2 настоящего пункта настоящего Порядка.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Аналогично в таком же порядке определяется размер выплаты за последний месяц, в котором умер пенсионер.</w:t>
      </w:r>
    </w:p>
    <w:p w:rsidR="00BE7A68" w:rsidRPr="007873D7" w:rsidRDefault="00BE7A68" w:rsidP="00BE7A68">
      <w:pPr>
        <w:pStyle w:val="2"/>
        <w:spacing w:before="0" w:line="276" w:lineRule="auto"/>
        <w:rPr>
          <w:rFonts w:ascii="Times New Roman Tj" w:hAnsi="Times New Roman Tj"/>
          <w:color w:val="auto"/>
          <w:sz w:val="20"/>
          <w:szCs w:val="20"/>
        </w:rPr>
      </w:pPr>
      <w:bookmarkStart w:id="111" w:name="_Toc168576004"/>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§18. Восстановление выплаты пенсии</w:t>
      </w:r>
      <w:bookmarkEnd w:id="111"/>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Выплата пенсии восстанавливается:</w:t>
      </w:r>
    </w:p>
    <w:p w:rsidR="00BE7A68" w:rsidRPr="007873D7" w:rsidRDefault="00BE7A68">
      <w:pPr>
        <w:pStyle w:val="af5"/>
        <w:numPr>
          <w:ilvl w:val="0"/>
          <w:numId w:val="31"/>
        </w:numPr>
        <w:tabs>
          <w:tab w:val="clear" w:pos="1626"/>
        </w:tabs>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в случае отмены решения о признании пенсионера умершим или решения о признании пенсионера безвестно отсутствующим – с 1-го числа месяца, следующего за месяцем, в котором вступило в силу соответствующее решение; </w:t>
      </w:r>
    </w:p>
    <w:p w:rsidR="00BE7A68" w:rsidRPr="007873D7" w:rsidRDefault="00BE7A68">
      <w:pPr>
        <w:pStyle w:val="af5"/>
        <w:numPr>
          <w:ilvl w:val="0"/>
          <w:numId w:val="31"/>
        </w:numPr>
        <w:tabs>
          <w:tab w:val="clear" w:pos="1626"/>
        </w:tabs>
        <w:spacing w:line="276" w:lineRule="auto"/>
        <w:ind w:left="0" w:firstLine="567"/>
        <w:rPr>
          <w:rFonts w:ascii="Times New Roman Tj" w:hAnsi="Times New Roman Tj"/>
          <w:sz w:val="20"/>
          <w:szCs w:val="20"/>
        </w:rPr>
      </w:pPr>
      <w:r w:rsidRPr="007873D7">
        <w:rPr>
          <w:rFonts w:ascii="Times New Roman Tj" w:hAnsi="Times New Roman Tj"/>
          <w:sz w:val="20"/>
          <w:szCs w:val="20"/>
        </w:rPr>
        <w:t>по желанию пенсионера в случае наступления новых обстоятельств или надлежащего подтверждения прежних обстоятельств, дающих право на установление пенсии, если со дня прекращения выплаты указанной пенсии прошло не более трех лет, – с 1-го числа месяца, следующего за месяцем, в котором страховщиком получены заявление о восстановлении выплаты этой пенсии и все необходимые документы.</w:t>
      </w:r>
    </w:p>
    <w:p w:rsidR="00BE7A68" w:rsidRDefault="00BE7A68" w:rsidP="00BE7A68">
      <w:pPr>
        <w:pStyle w:val="2"/>
        <w:spacing w:before="0" w:line="276" w:lineRule="auto"/>
        <w:rPr>
          <w:rFonts w:ascii="Times New Roman Tj" w:hAnsi="Times New Roman Tj"/>
          <w:color w:val="auto"/>
          <w:sz w:val="20"/>
          <w:szCs w:val="20"/>
        </w:rPr>
      </w:pPr>
      <w:bookmarkStart w:id="112" w:name="_Toc168576005"/>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§19. Формирование документов на выплату страховых пенсий</w:t>
      </w:r>
      <w:bookmarkEnd w:id="112"/>
    </w:p>
    <w:p w:rsidR="00BE7A68" w:rsidRPr="005A7271"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основании принятых решений и карточки учета выплаты страховых и накопительных частей страховой пенсии ежемесячно в срок до 15 числа текущего месяца формирует следующие выплатные документы по установленным формам в соответствии с приложениями 63-118 к настоящему</w:t>
      </w:r>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 Порядку РЦПУ:</w:t>
      </w:r>
    </w:p>
    <w:p w:rsidR="00BE7A68" w:rsidRPr="007873D7" w:rsidRDefault="00BE7A68">
      <w:pPr>
        <w:numPr>
          <w:ilvl w:val="0"/>
          <w:numId w:val="4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сводная ведомость по страховым пенсиям в одном экземпляре;</w:t>
      </w:r>
    </w:p>
    <w:p w:rsidR="00BE7A68" w:rsidRPr="007873D7" w:rsidRDefault="00BE7A68">
      <w:pPr>
        <w:numPr>
          <w:ilvl w:val="0"/>
          <w:numId w:val="4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выплатной реестр по страховым частям страховых пенсий в одном экземпляре;</w:t>
      </w:r>
    </w:p>
    <w:p w:rsidR="00BE7A68" w:rsidRPr="007873D7" w:rsidRDefault="00BE7A68">
      <w:pPr>
        <w:numPr>
          <w:ilvl w:val="0"/>
          <w:numId w:val="4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выплатной реестр по накопительным частям страховых пенсий в одном экземпляре;</w:t>
      </w:r>
    </w:p>
    <w:p w:rsidR="00BE7A68" w:rsidRPr="007873D7" w:rsidRDefault="00BE7A68">
      <w:pPr>
        <w:numPr>
          <w:ilvl w:val="0"/>
          <w:numId w:val="4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выплатные реестры по надбавкам к страховым пенсиям в одном экземпляре;</w:t>
      </w:r>
    </w:p>
    <w:p w:rsidR="00BE7A68" w:rsidRPr="007873D7" w:rsidRDefault="00BE7A68">
      <w:pPr>
        <w:numPr>
          <w:ilvl w:val="0"/>
          <w:numId w:val="4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списки-ведомости в разрезе местных органов страховщика в одном экземпляре;</w:t>
      </w:r>
    </w:p>
    <w:p w:rsidR="00BE7A68" w:rsidRPr="007873D7" w:rsidRDefault="00BE7A68">
      <w:pPr>
        <w:numPr>
          <w:ilvl w:val="0"/>
          <w:numId w:val="4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реестр по незаконно недоплаченным (переплаченным) суммам пенсий в одном экземпляре.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В процессе формирования выплатных документов местные органы страховщика на основании правоустанавливающих документов, а также выплатных документов за прошлый месяц, проводит проверку на предмет правильности расчетов пенсий и надбавок, формирования поименных списков </w:t>
      </w:r>
      <w:r w:rsidRPr="007873D7">
        <w:rPr>
          <w:rFonts w:ascii="Times New Roman Tj" w:hAnsi="Times New Roman Tj"/>
          <w:sz w:val="20"/>
          <w:szCs w:val="20"/>
        </w:rPr>
        <w:lastRenderedPageBreak/>
        <w:t xml:space="preserve">пенсионеров и получателей пособий, приостановления, возобновления, прекращения и перевода за границу им выплат.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После формирования выплатных документов РЦПУ и местными органами страховщика проверяется правильность их юридического оформления, разборчивость текста, соответствие в них данных о количестве получателей и суммах выплат, количеству списков-ведомостей по установленным формам в соответствии с приложениями 63-118 к настоящему Порядку. При этом в случае установления обстоятельств, когда выплата пенсий (пособий) не должна производиться, в соответствующей строке списка-ведомости делается соответствующая пометка, а сумма пенсии обозначается красным цветом.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Неполученные пенсии в прошлом месяце включаются в графу «Остаток на конец месяца» ведомости на текущий месяц.</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После проверки документы подписываются в соответствии с пунктом 399 настоящего Порядка и в комплекте в одном экземпляре (сводные ведомости формы в двух экземплярах) передаются местному органу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Сводные ведомости и реестры заверяются подписями лиц, уполномоченных в установленном порядке на подписание этих документов в установленном порядке.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Сопроводительная опись и итоговые ведомости заверяются начальником РЦПУ и </w:t>
      </w:r>
      <w:r w:rsidRPr="007873D7">
        <w:rPr>
          <w:rFonts w:ascii="Times New Roman Tj" w:hAnsi="Times New Roman Tj"/>
          <w:sz w:val="20"/>
          <w:szCs w:val="20"/>
          <w:lang w:val="tg-Cyrl-TJ"/>
        </w:rPr>
        <w:t xml:space="preserve">                                </w:t>
      </w:r>
      <w:r w:rsidRPr="007873D7">
        <w:rPr>
          <w:rFonts w:ascii="Times New Roman Tj" w:hAnsi="Times New Roman Tj"/>
          <w:sz w:val="20"/>
          <w:szCs w:val="20"/>
        </w:rPr>
        <w:t>печатью РЦПУ.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Исправление отдельных реквизитов в документах на выплату пенсий и пособий на погребение заверяются подписями лиц, уполномоченных на подписание этих документов в установленном порядке и печатью РЦПУ. Исправление сумм пенсий и пособий на погребение в списках-ведомостях не допускается.</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113" w:name="_Toc168576006"/>
      <w:r w:rsidRPr="00DF6FC0">
        <w:rPr>
          <w:rFonts w:ascii="Times New Roman Tj" w:hAnsi="Times New Roman Tj"/>
          <w:b/>
          <w:bCs/>
          <w:color w:val="auto"/>
          <w:sz w:val="20"/>
          <w:szCs w:val="20"/>
        </w:rPr>
        <w:t>§20. Порядок приема и учета документов на выплату страховых пенсий</w:t>
      </w:r>
      <w:bookmarkEnd w:id="113"/>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Поступившие в местные органы страховщика выплатные документы проверяются работником, уполномоченным в установленном порядке на подписание этих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Списки-ведомости сличаются со сводной ведомостью и сопроводительной описью, проверяется сбалансированность итогов, соответствие данных о количестве списков-ведомостей, наличие соответствующих подписей и печати. При наличии расхождений данные уточняются в РЦПУ, при необходимости запрашиваются соответствующие документы с правильными данными. После сверки работник местного органа страховщика, уполномоченный на то руководителем, расписывается в приеме выплатных документов в сопроводительной описи и один экземпляр этой ведомости возвращает РЦПУ.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Выплатные документы, принятые от РЦПУ, подшиваются в отдельную папку и хранятся в течение срока, установленного действующим законодательством для хранения пенсионных дел.</w:t>
      </w:r>
    </w:p>
    <w:p w:rsidR="00BE7A68" w:rsidRDefault="00BE7A68" w:rsidP="00BE7A68">
      <w:pPr>
        <w:pStyle w:val="2"/>
        <w:spacing w:before="0" w:line="276" w:lineRule="auto"/>
        <w:rPr>
          <w:rFonts w:ascii="Times New Roman Tj" w:hAnsi="Times New Roman Tj"/>
          <w:color w:val="auto"/>
          <w:sz w:val="20"/>
          <w:szCs w:val="20"/>
        </w:rPr>
      </w:pPr>
      <w:bookmarkStart w:id="114" w:name="_Toc168576007"/>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§21. Порядок формирования сводной потребности местными органами страховщика</w:t>
      </w:r>
      <w:bookmarkEnd w:id="114"/>
    </w:p>
    <w:p w:rsidR="00BE7A68" w:rsidRPr="00FD2BB2"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Местные органы страховщика одновременно с формированием РЦПУ документов на выплату страховых пенсий, подготавливает документы на выплату трудовых, социальных и профессиональных пенсий в срок до 15 числа текущего месяца.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Местные органы страховщика по полученным от РЦПУ документов на выплату страховых пенсий, и подготовленных документов на выплату трудовых, социальных и профессиональных пенсий, формирует сводную потребность на выплату страховых, трудовых, социальных и профессиональных пенсий.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процессе формирования сводной потребности местные органы страховщика на основании правоустанавливающих документов, а также сводной потребности на выплату страховых, трудовых, социальных и профессиональных пенсий за прошлый месяц, проводит проверку на предмет правильности составления поименных списков пенсионеров и получателей пособий, приостановления, возобновления, прекращения и перевода за границу им выплат, сбалансированности итогов.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После формирования сводной потребности проверяется правильность их юридического оформления, разборчивость текста, соответствие в них данных о количестве получателей и суммах выплат, количестве списков-ведомостей.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После проверки сводной потребности документы на выплату пенсий подписываются руководителем местного органа страховщика в соответствии с установленным порядком и в комплекте в одном экземпляре (сопроводительные описи и сводные ведомости формы в двух экземплярах) передаются в областные органы страховщика, областные органы страховщика, наделенные функциями финансирования пенсий.</w:t>
      </w:r>
    </w:p>
    <w:p w:rsidR="00BE7A68" w:rsidRPr="007873D7" w:rsidRDefault="00BE7A68" w:rsidP="00BE7A68">
      <w:pPr>
        <w:pStyle w:val="2"/>
        <w:spacing w:before="0" w:line="276" w:lineRule="auto"/>
        <w:rPr>
          <w:rFonts w:ascii="Times New Roman Tj" w:hAnsi="Times New Roman Tj"/>
          <w:color w:val="auto"/>
          <w:sz w:val="20"/>
          <w:szCs w:val="20"/>
        </w:rPr>
        <w:sectPr w:rsidR="00BE7A68" w:rsidRPr="007873D7" w:rsidSect="00BE7A68">
          <w:pgSz w:w="11906" w:h="16838"/>
          <w:pgMar w:top="1134" w:right="1134" w:bottom="1134" w:left="1134" w:header="1134" w:footer="1134" w:gutter="0"/>
          <w:cols w:space="708"/>
          <w:docGrid w:linePitch="360"/>
        </w:sectPr>
      </w:pPr>
      <w:bookmarkStart w:id="115" w:name="_Toc168576008"/>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lastRenderedPageBreak/>
        <w:t>§22. Порядок обработки итоговой сводной потребности областными органами страховщика</w:t>
      </w:r>
      <w:bookmarkEnd w:id="115"/>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Поступившие в областные органы страховщика сводные потребности на выплату пенсий от местных органов страховщика в срок до 15 числа текущего месяца подлежат проверке на законность и достоверность, правильность их юридического оформления, разборчивость текста, соответствие в них данных о количестве получателей и суммах выплат, сбалансированности итогов, количестве списков-ведомостей.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процессе проверки проводится анализ сводных потребностей по территориям, определяются причины увеличения(уменьшения) потребности, выявляются пенсионеры, незаконно получающие пенсии по разным местам проживания и пребывания, переехавшим на другое место, умершим и т.п. В случаях необходимости запрашивается дополнительная информация, как от других государственных органов власти, так и РЦПУ и местных органов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 результатам проверки ответственные сотрудники областных Управлений страховщика составляют итоговую сводную потребность по области и представляют на утверждение руководителю областного органа страховщика. Руководитель и ответственные сотрудники областного органа страховщика подтверждают правильность и достоверность поименных списков, заверяют личными подписями, подписью и печатью, а затем в комплекте по одному экземпляру в бумажной и электронной формах (итоговая сводная ведомость в двух экземплярах) передаются в областные отделения учреждений по выплате пенсий.</w:t>
      </w: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116" w:name="_Toc168576009"/>
    </w:p>
    <w:p w:rsidR="00BE7A68" w:rsidRPr="00DF6FC0" w:rsidRDefault="00BE7A68" w:rsidP="00DF6FC0">
      <w:pPr>
        <w:pStyle w:val="2"/>
        <w:spacing w:before="0" w:line="276" w:lineRule="auto"/>
        <w:jc w:val="center"/>
        <w:rPr>
          <w:rFonts w:ascii="Times New Roman Tj" w:hAnsi="Times New Roman Tj"/>
          <w:b/>
          <w:bCs/>
          <w:color w:val="auto"/>
          <w:sz w:val="20"/>
          <w:szCs w:val="20"/>
        </w:rPr>
      </w:pPr>
      <w:r w:rsidRPr="00DF6FC0">
        <w:rPr>
          <w:rFonts w:ascii="Times New Roman Tj" w:hAnsi="Times New Roman Tj"/>
          <w:b/>
          <w:bCs/>
          <w:color w:val="auto"/>
          <w:sz w:val="20"/>
          <w:szCs w:val="20"/>
        </w:rPr>
        <w:t>§23. Порядок составления отчетов по результатам выплаты пенсий и пособий местными органами страховщика</w:t>
      </w:r>
      <w:bookmarkEnd w:id="116"/>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Учреждение по выплате пенсий ежемесячно предоставляет страховщику следующие сведения в виде отчетов, утверждаемых страховщиком:</w:t>
      </w:r>
    </w:p>
    <w:p w:rsidR="00BE7A68" w:rsidRPr="007873D7" w:rsidRDefault="00BE7A68">
      <w:pPr>
        <w:pStyle w:val="af5"/>
        <w:numPr>
          <w:ilvl w:val="0"/>
          <w:numId w:val="76"/>
        </w:numPr>
        <w:spacing w:line="276" w:lineRule="auto"/>
        <w:ind w:left="0" w:firstLine="567"/>
        <w:rPr>
          <w:rFonts w:ascii="Times New Roman Tj" w:hAnsi="Times New Roman Tj"/>
          <w:sz w:val="20"/>
          <w:szCs w:val="20"/>
        </w:rPr>
      </w:pPr>
      <w:r w:rsidRPr="007873D7">
        <w:rPr>
          <w:rFonts w:ascii="Times New Roman Tj" w:hAnsi="Times New Roman Tj"/>
          <w:sz w:val="20"/>
          <w:szCs w:val="20"/>
        </w:rPr>
        <w:t>информацию о выплаченных и невыплаченных суммах выплат в завершившемся выплатном периоде (на бумажном носителе и в электронном виде) – в срок не позднее двух банковских дней после окончания выплатного периода;</w:t>
      </w:r>
    </w:p>
    <w:p w:rsidR="00BE7A68" w:rsidRPr="007873D7" w:rsidRDefault="00BE7A68">
      <w:pPr>
        <w:pStyle w:val="af5"/>
        <w:numPr>
          <w:ilvl w:val="0"/>
          <w:numId w:val="76"/>
        </w:numPr>
        <w:spacing w:line="276" w:lineRule="auto"/>
        <w:ind w:left="0" w:firstLine="567"/>
        <w:rPr>
          <w:rFonts w:ascii="Times New Roman Tj" w:hAnsi="Times New Roman Tj"/>
          <w:sz w:val="20"/>
          <w:szCs w:val="20"/>
        </w:rPr>
      </w:pPr>
      <w:r w:rsidRPr="007873D7">
        <w:rPr>
          <w:rFonts w:ascii="Times New Roman Tj" w:hAnsi="Times New Roman Tj"/>
          <w:sz w:val="20"/>
          <w:szCs w:val="20"/>
        </w:rPr>
        <w:t>информацию о выплаченных и невыплаченных суммах по разовым поручениям на бумажном носителе – в срок до пятого числа месяца, следующего за отчетным;</w:t>
      </w:r>
    </w:p>
    <w:p w:rsidR="00BE7A68" w:rsidRPr="007873D7" w:rsidRDefault="00BE7A68">
      <w:pPr>
        <w:pStyle w:val="af5"/>
        <w:numPr>
          <w:ilvl w:val="0"/>
          <w:numId w:val="76"/>
        </w:numPr>
        <w:spacing w:line="276" w:lineRule="auto"/>
        <w:ind w:left="0" w:firstLine="567"/>
        <w:rPr>
          <w:rFonts w:ascii="Times New Roman Tj" w:hAnsi="Times New Roman Tj"/>
          <w:sz w:val="20"/>
          <w:szCs w:val="20"/>
        </w:rPr>
      </w:pPr>
      <w:r w:rsidRPr="007873D7">
        <w:rPr>
          <w:rFonts w:ascii="Times New Roman Tj" w:hAnsi="Times New Roman Tj"/>
          <w:sz w:val="20"/>
          <w:szCs w:val="20"/>
        </w:rPr>
        <w:t>информацию об отсутствии расходных операций по расчетным счетам с использованием банковских карт получателей пенсий за период с 1 числа месяца, предшествующего отчетному, по 25 число отчетного месяца включительно в электронном виде – в срок не позднее 27 числа отчетного месяца, а на бумажном носителе – не позднее трех банковских дней от установленной даты;</w:t>
      </w:r>
    </w:p>
    <w:p w:rsidR="00BE7A68" w:rsidRPr="007873D7" w:rsidRDefault="00BE7A68">
      <w:pPr>
        <w:pStyle w:val="af5"/>
        <w:numPr>
          <w:ilvl w:val="0"/>
          <w:numId w:val="76"/>
        </w:numPr>
        <w:spacing w:line="276" w:lineRule="auto"/>
        <w:ind w:left="0" w:firstLine="567"/>
        <w:rPr>
          <w:rFonts w:ascii="Times New Roman Tj" w:hAnsi="Times New Roman Tj"/>
          <w:sz w:val="20"/>
          <w:szCs w:val="20"/>
        </w:rPr>
      </w:pPr>
      <w:r w:rsidRPr="007873D7">
        <w:rPr>
          <w:rFonts w:ascii="Times New Roman Tj" w:hAnsi="Times New Roman Tj"/>
          <w:sz w:val="20"/>
          <w:szCs w:val="20"/>
        </w:rPr>
        <w:t>информацию о наличии расходных операциях по расчетным счетам с использованием банковских карт получателей пенсий за период с 26 числа отчетного месяца по последний рабочий день отчетного месяца включительно в электронном виде – в срок не позднее первого рабочего дня месяца, следующего за отчетным, а в случае, когда последний день месяца попадает на выходной или нерабочий праздничный день – не позднее второго рабочего дня месяца, следующего за отчетным, и соответствующую информацию на бумажном носителе – не позднее трех банковских дней от установленной даты.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Местные органы страховщика и отделения учреждения по выплате пенсий проводят </w:t>
      </w:r>
      <w:proofErr w:type="spellStart"/>
      <w:r w:rsidRPr="007873D7">
        <w:rPr>
          <w:rFonts w:ascii="Times New Roman Tj" w:hAnsi="Times New Roman Tj"/>
          <w:sz w:val="20"/>
          <w:szCs w:val="20"/>
        </w:rPr>
        <w:t>взаимосверку</w:t>
      </w:r>
      <w:proofErr w:type="spellEnd"/>
      <w:r w:rsidRPr="007873D7">
        <w:rPr>
          <w:rFonts w:ascii="Times New Roman Tj" w:hAnsi="Times New Roman Tj"/>
          <w:sz w:val="20"/>
          <w:szCs w:val="20"/>
        </w:rPr>
        <w:t xml:space="preserve"> по финансированию, зачислению и выплате пенсий и пособий получателям выплат не позднее пятого числа месяца, следующего за отчетным. По результатам </w:t>
      </w:r>
      <w:proofErr w:type="spellStart"/>
      <w:r w:rsidRPr="007873D7">
        <w:rPr>
          <w:rFonts w:ascii="Times New Roman Tj" w:hAnsi="Times New Roman Tj"/>
          <w:sz w:val="20"/>
          <w:szCs w:val="20"/>
        </w:rPr>
        <w:t>взаимосверки</w:t>
      </w:r>
      <w:proofErr w:type="spellEnd"/>
      <w:r w:rsidRPr="007873D7">
        <w:rPr>
          <w:rFonts w:ascii="Times New Roman Tj" w:hAnsi="Times New Roman Tj"/>
          <w:sz w:val="20"/>
          <w:szCs w:val="20"/>
        </w:rPr>
        <w:t xml:space="preserve"> составляется акт сверки установленной формы, утверждаемой страховщиком.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Учреждение по выплате пенсий возвращает страховщику невыплаченные (недоставленные) суммы выплат в течение двух рабочих дней после подписания акта </w:t>
      </w:r>
      <w:proofErr w:type="spellStart"/>
      <w:r w:rsidRPr="007873D7">
        <w:rPr>
          <w:rFonts w:ascii="Times New Roman Tj" w:hAnsi="Times New Roman Tj"/>
          <w:sz w:val="20"/>
          <w:szCs w:val="20"/>
        </w:rPr>
        <w:t>взаимосверки</w:t>
      </w:r>
      <w:proofErr w:type="spellEnd"/>
      <w:r w:rsidRPr="007873D7">
        <w:rPr>
          <w:rFonts w:ascii="Times New Roman Tj" w:hAnsi="Times New Roman Tj"/>
          <w:sz w:val="20"/>
          <w:szCs w:val="20"/>
        </w:rPr>
        <w:t>.</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Местные органы страховщика по представленным отчетам учреждения по выплате обновляют лицевые счета пенсионеров и формируют внутриведомственные и государственные статистические отчеты для представления в вышестоящие инстанции и соответствующие государственные органы.</w:t>
      </w:r>
    </w:p>
    <w:p w:rsidR="00BE7A68" w:rsidRPr="007873D7" w:rsidRDefault="00BE7A68" w:rsidP="00BE7A68">
      <w:pPr>
        <w:pStyle w:val="a7"/>
        <w:spacing w:after="0" w:line="276" w:lineRule="auto"/>
        <w:ind w:left="0"/>
        <w:jc w:val="center"/>
        <w:rPr>
          <w:rFonts w:ascii="Times New Roman Tj" w:hAnsi="Times New Roman Tj"/>
          <w:b/>
          <w:bCs/>
          <w:sz w:val="20"/>
          <w:szCs w:val="20"/>
        </w:rPr>
        <w:sectPr w:rsidR="00BE7A68" w:rsidRPr="007873D7" w:rsidSect="00BE7A68">
          <w:pgSz w:w="11906" w:h="16838"/>
          <w:pgMar w:top="1134" w:right="1134" w:bottom="1134" w:left="1134" w:header="1134" w:footer="1134" w:gutter="0"/>
          <w:cols w:space="708"/>
          <w:docGrid w:linePitch="360"/>
        </w:sectPr>
      </w:pPr>
    </w:p>
    <w:p w:rsidR="00BE7A68" w:rsidRPr="00DF6FC0" w:rsidRDefault="00BE7A68" w:rsidP="00DF6FC0">
      <w:pPr>
        <w:pStyle w:val="1"/>
        <w:keepNext w:val="0"/>
        <w:keepLines w:val="0"/>
        <w:numPr>
          <w:ilvl w:val="0"/>
          <w:numId w:val="70"/>
        </w:numPr>
        <w:spacing w:before="0" w:after="0" w:line="276" w:lineRule="auto"/>
        <w:ind w:left="0" w:firstLine="0"/>
        <w:jc w:val="center"/>
        <w:rPr>
          <w:rFonts w:ascii="Times New Roman Tj" w:hAnsi="Times New Roman Tj"/>
          <w:b/>
          <w:bCs/>
          <w:color w:val="auto"/>
          <w:sz w:val="20"/>
          <w:szCs w:val="20"/>
        </w:rPr>
      </w:pPr>
      <w:bookmarkStart w:id="117" w:name="_Toc168576010"/>
      <w:r w:rsidRPr="00DF6FC0">
        <w:rPr>
          <w:rFonts w:ascii="Times New Roman Tj" w:hAnsi="Times New Roman Tj"/>
          <w:b/>
          <w:bCs/>
          <w:color w:val="auto"/>
          <w:sz w:val="20"/>
          <w:szCs w:val="20"/>
        </w:rPr>
        <w:lastRenderedPageBreak/>
        <w:t>ПОРЯДОК ВЕДЕНИЯ УЧЁТА ПЕНСИОННЫХ ДЕЛ</w:t>
      </w:r>
      <w:bookmarkEnd w:id="117"/>
    </w:p>
    <w:p w:rsidR="00BE7A68" w:rsidRPr="00DF6FC0" w:rsidRDefault="00BE7A68" w:rsidP="00DF6FC0">
      <w:pPr>
        <w:pStyle w:val="1"/>
        <w:spacing w:before="0" w:line="276" w:lineRule="auto"/>
        <w:jc w:val="center"/>
        <w:rPr>
          <w:rFonts w:ascii="Times New Roman Tj" w:hAnsi="Times New Roman Tj"/>
          <w:b/>
          <w:bCs/>
          <w:color w:val="auto"/>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118" w:name="_Toc168576011"/>
      <w:r w:rsidRPr="00DF6FC0">
        <w:rPr>
          <w:rFonts w:ascii="Times New Roman Tj" w:hAnsi="Times New Roman Tj"/>
          <w:b/>
          <w:bCs/>
          <w:color w:val="auto"/>
          <w:sz w:val="20"/>
          <w:szCs w:val="20"/>
        </w:rPr>
        <w:t>§1. Порядок оформления пенсионной документации</w:t>
      </w:r>
      <w:bookmarkEnd w:id="118"/>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соответствии с частью 7 статьи 41 Закона Республики Таджикистан «О страховых и государственных пенсиях» и пунктами 25-35 Порядка обращения за назначением пенсии и ведения пенсионной документации в редакции постановления Правительства от 2 марта 2013, №90 РЦПУ и местные органы страховщика в пределах наделенных полномочий формируют пенсионное дело на основании правоустанавливающих для назначения и выплаты пенсии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Все документы, которые подтверждают право гражданина на получение пенсии, обязаны быть выданы компетентными органами, в них должна быть только достоверная информация, основания выдачи должны быть удостоверены подписью должностного лица и печатью органа, который их выдал.</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отдельных случаях все документы, указанные в приложении 1 к настоящему Порядку, не являются исчерпывающими. Исчерпывающий перечень зависит от вида назначаемой пенсии и особенностей биографии каждого застрахованного лица. Для того, чтобы подтвердить некоторые обстоятельства, должны быть предоставлены соответствующие справки.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Право объективной оценки предоставленных документов остается за РЦПУ и местными органами страховщика.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каждого пенсионера оформляется отдельное пенсионное дело формата А4 по установленному образцу в соответствии с приложениями 63-118 к настоящему Порядку РЦПУ, куда помещается его заявление со всеми представленными документами.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оформления страховой пенсии по СПК и в зависимости от выбранного членами семьи, умершего кормильца, варианта назначения пенсии по СПК, им может быть назначена одна общая пенсия или на каждого в отдельности. Соответственно должны быть оформлены одно или несколько пенсионных дел. В таком случае в основном пенсионном деле должны храниться все документы, а в других выписка из основного пенсионного дела, решение и расчетный листок.</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Пенсионные дела по страховым пенсиям хранятся в архиве документов персонифицированного учета РЦПУ, а по трудовым, социальным и профессиональным пенсиям в местных органах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Оформление пенсионного дела должно быть выполнено по следующим правилам: </w:t>
      </w:r>
    </w:p>
    <w:p w:rsidR="00BE7A68" w:rsidRPr="007873D7" w:rsidRDefault="00BE7A68">
      <w:pPr>
        <w:pStyle w:val="a7"/>
        <w:numPr>
          <w:ilvl w:val="0"/>
          <w:numId w:val="77"/>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лицевой стороне обложки пенсионного дела указываются:</w:t>
      </w:r>
    </w:p>
    <w:p w:rsidR="00BE7A68" w:rsidRPr="007873D7" w:rsidRDefault="00BE7A68">
      <w:pPr>
        <w:pStyle w:val="af5"/>
        <w:numPr>
          <w:ilvl w:val="0"/>
          <w:numId w:val="78"/>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наименование местного органа страховщика, куда было подано заявление;</w:t>
      </w:r>
    </w:p>
    <w:p w:rsidR="00BE7A68" w:rsidRPr="007873D7" w:rsidRDefault="00BE7A68">
      <w:pPr>
        <w:pStyle w:val="af5"/>
        <w:numPr>
          <w:ilvl w:val="0"/>
          <w:numId w:val="78"/>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номер пенсионного дела, который является страховым идентификационным номером (СИН) индивидуального лицевого счета застрахованного лица;</w:t>
      </w:r>
    </w:p>
    <w:p w:rsidR="00BE7A68" w:rsidRPr="007873D7" w:rsidRDefault="00BE7A68">
      <w:pPr>
        <w:pStyle w:val="af5"/>
        <w:numPr>
          <w:ilvl w:val="0"/>
          <w:numId w:val="78"/>
        </w:numPr>
        <w:spacing w:line="276" w:lineRule="auto"/>
        <w:ind w:left="0" w:firstLine="567"/>
        <w:rPr>
          <w:rFonts w:ascii="Times New Roman Tj" w:hAnsi="Times New Roman Tj"/>
          <w:sz w:val="20"/>
          <w:szCs w:val="20"/>
        </w:rPr>
      </w:pPr>
      <w:r w:rsidRPr="007873D7">
        <w:rPr>
          <w:rFonts w:ascii="Times New Roman Tj" w:hAnsi="Times New Roman Tj"/>
          <w:sz w:val="20"/>
          <w:szCs w:val="20"/>
        </w:rPr>
        <w:t>фамилия, имя, отчество застрахованного лица;</w:t>
      </w:r>
    </w:p>
    <w:p w:rsidR="00BE7A68" w:rsidRPr="007873D7" w:rsidRDefault="00BE7A68">
      <w:pPr>
        <w:pStyle w:val="af5"/>
        <w:numPr>
          <w:ilvl w:val="0"/>
          <w:numId w:val="78"/>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датой пенсионного дела являются даты регистрации заявлений (дата последнего заявления, помещенного в дело), на которое оно заведено. Даты приложения к документам не принимаются во внимание;</w:t>
      </w:r>
    </w:p>
    <w:p w:rsidR="00BE7A68" w:rsidRPr="007873D7" w:rsidRDefault="00BE7A68">
      <w:pPr>
        <w:pStyle w:val="af5"/>
        <w:numPr>
          <w:ilvl w:val="0"/>
          <w:numId w:val="78"/>
        </w:numPr>
        <w:spacing w:line="276" w:lineRule="auto"/>
        <w:ind w:left="0" w:firstLine="567"/>
        <w:rPr>
          <w:rFonts w:ascii="Times New Roman Tj" w:hAnsi="Times New Roman Tj"/>
          <w:sz w:val="20"/>
          <w:szCs w:val="20"/>
        </w:rPr>
      </w:pPr>
      <w:r w:rsidRPr="007873D7">
        <w:rPr>
          <w:rFonts w:ascii="Times New Roman Tj" w:hAnsi="Times New Roman Tj"/>
          <w:sz w:val="20"/>
          <w:szCs w:val="20"/>
        </w:rPr>
        <w:t>количество листов в деле;</w:t>
      </w:r>
    </w:p>
    <w:p w:rsidR="00BE7A68" w:rsidRPr="007873D7" w:rsidRDefault="00BE7A68">
      <w:pPr>
        <w:pStyle w:val="af5"/>
        <w:numPr>
          <w:ilvl w:val="0"/>
          <w:numId w:val="78"/>
        </w:numPr>
        <w:spacing w:line="276" w:lineRule="auto"/>
        <w:ind w:left="0" w:firstLine="567"/>
        <w:rPr>
          <w:rFonts w:ascii="Times New Roman Tj" w:hAnsi="Times New Roman Tj"/>
          <w:sz w:val="20"/>
          <w:szCs w:val="20"/>
        </w:rPr>
      </w:pPr>
      <w:r w:rsidRPr="007873D7">
        <w:rPr>
          <w:rFonts w:ascii="Times New Roman Tj" w:hAnsi="Times New Roman Tj"/>
          <w:sz w:val="20"/>
          <w:szCs w:val="20"/>
        </w:rPr>
        <w:t>срок хранения дела.</w:t>
      </w:r>
    </w:p>
    <w:p w:rsidR="00BE7A68" w:rsidRPr="007873D7" w:rsidRDefault="00BE7A68">
      <w:pPr>
        <w:pStyle w:val="a7"/>
        <w:numPr>
          <w:ilvl w:val="0"/>
          <w:numId w:val="77"/>
        </w:numPr>
        <w:tabs>
          <w:tab w:val="left" w:pos="851"/>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обложка дела оформляется черными чернилами.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изменении места жительства пенсионером, документами дела, на обложке дописывается новое наименование местного органа страховщика, проставляется дата, а прежнее наименование заключается в скобки.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Обязательным реквизитом обложки дела является указание количества листов в деле, которое проставляется на основании листа-заверителя дела.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нижней части внутренней стороны обложки указываются сведения о статусе пенсионера, документах, дающих право на льготы, выданных пенсионеру, дубликатах пенсионного </w:t>
      </w:r>
      <w:bookmarkStart w:id="119" w:name="66d82"/>
      <w:bookmarkEnd w:id="119"/>
      <w:r w:rsidRPr="007873D7">
        <w:rPr>
          <w:rFonts w:ascii="Times New Roman Tj" w:hAnsi="Times New Roman Tj"/>
          <w:sz w:val="20"/>
          <w:szCs w:val="20"/>
        </w:rPr>
        <w:t>удостоверения.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Решение о назначении пенсии, расчетный листок о назначении пенсии должны размещаться в пенсионном деле.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расчетный листок о назначении пенсии заносятся сведения о страховом стаже, конвертации пенсионных прав, составе семьи и т.п. </w:t>
      </w:r>
    </w:p>
    <w:p w:rsidR="00BE7A68" w:rsidRPr="007873D7" w:rsidRDefault="00BE7A68" w:rsidP="00BE7A68">
      <w:pPr>
        <w:pStyle w:val="a7"/>
        <w:spacing w:after="0" w:line="276" w:lineRule="auto"/>
        <w:ind w:left="0"/>
        <w:jc w:val="center"/>
        <w:rPr>
          <w:rFonts w:ascii="Times New Roman Tj" w:hAnsi="Times New Roman Tj"/>
          <w:b/>
          <w:bCs/>
          <w:sz w:val="20"/>
          <w:szCs w:val="20"/>
        </w:rPr>
        <w:sectPr w:rsidR="00BE7A68" w:rsidRPr="007873D7" w:rsidSect="00BE7A68">
          <w:pgSz w:w="11906" w:h="16838"/>
          <w:pgMar w:top="1134" w:right="1134" w:bottom="1134" w:left="1134" w:header="1134" w:footer="1134" w:gutter="0"/>
          <w:cols w:space="708"/>
          <w:docGrid w:linePitch="360"/>
        </w:sect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120" w:name="_Toc168576012"/>
      <w:r w:rsidRPr="00DF6FC0">
        <w:rPr>
          <w:rFonts w:ascii="Times New Roman Tj" w:hAnsi="Times New Roman Tj"/>
          <w:b/>
          <w:bCs/>
          <w:color w:val="auto"/>
          <w:sz w:val="20"/>
          <w:szCs w:val="20"/>
        </w:rPr>
        <w:lastRenderedPageBreak/>
        <w:t>§2. Полное оформление пенсионных дел</w:t>
      </w:r>
      <w:bookmarkEnd w:id="120"/>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Пенсионные дела являются делами постоянного хранения (свыше 75 лет), поэтому они подлежат полному оформлению в РЦПУ и местных органах страховщика.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Полное оформление пенсионных дел предусматривает:</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оформление обложки пенсионного дела;</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подшивку или переплет документов в дела;</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нумерацию листов в деле;</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составление внутренней описи документов дела;</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составление листа-заверителя дела;</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внесение необходимых сведений в реквизиты обложки дела.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целях обеспечения сохранности и закрепления порядка расположения документов, включенных в пенсионное дело, все листы его, кроме листов внутренней описи дела, нумеруются сквозной валовой нумерацией арабскими цифрами в правом верхнем углу, не задевая текста документов, черным графитным карандашом, начиная с первого разворота пенсионного дела.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Необходимо пронумеровать все листы в деле кроме внутренней описи и листа-заверителя. Нумеруют не каждую страницу, а только лист.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Фотографии, и другие специфические документы, представляющие самостоятельный лист в деле, нумеруются на оборотной стороне в левом верхнем углу.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Лист с наглухо наклеенными документами (вырезки, фотографии и т.п.) нумеруются как</w:t>
      </w:r>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 один лист.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Подшитые в дело документы с собственной нумерацией листов должны нумероваться в</w:t>
      </w:r>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 общем порядке.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в подшивке документов есть конверт с вложенными листами, то сначала нумеруют конверт, затем поочередно каждый вложенный лист.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Запрещается применение чернил и цветных карандашей для нумерации листов.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наличии отдельных ошибок в нумерации листов в делах допускается употребление литерных номеров листов (например, 23, 23а, 23б и т.д.).</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этом документы подшиваются в хронологическом порядке таким образом, чтобы более старые документы находились вначале, а более новые в конце подшивки.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в деле имеются личные документы (свидетельства, аттестаты, паспорта, дипломы, трудовые книжки и т.п.), их необходимо вложить в конверт, либо в полиэтиленовый «файл», а затем подшить в дело.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учета документов пенсионных дел составляется внутренняя опись. Внутренняя опись составляется на листе(ах) формата А4 по установленной форме в соответствии с приложениями 63-118 к настоящему Порядку, которая содержит следующие сведения:</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порядковый номер документов в пенсионном деле;</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заголовок (краткое содержание) документа;</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дата документов;</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индекс (регистрационный номер) документов;</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номера листов дела, на которых расположен каждый документ.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Внутренняя опись имеет самостоятельную нумерацию листов. Внутренняя опись подписывается ее составителем с указанием должности, расшифровкой подписи и даты составления описи.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После завершения нумерации листов дела составляют лист-заверитель по установленной формам в соответствии с приложениями 63-118 к настоящему Порядку РЦПУ, который необходим для учета количества листов и фиксации особенностей нумерации. Лист-заверитель составляют на отдельном чистом листе и подшивают последним листом в деле.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листе-заверителе указывают:</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номер пенсионного дела, к которому составлен лист-заверитель;</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количество (цифрами и прописью) пронумерованных листов;</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количество листов внутренней описи; отдельно, через знак «+»;</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номера литерных листов и пропущенные номера;</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номера листов с наклеенными наглухо фото, вырезками и т.п.;</w:t>
      </w:r>
    </w:p>
    <w:p w:rsidR="00BE7A68" w:rsidRPr="007873D7" w:rsidRDefault="00BE7A68">
      <w:pPr>
        <w:pStyle w:val="af5"/>
        <w:numPr>
          <w:ilvl w:val="0"/>
          <w:numId w:val="14"/>
        </w:numPr>
        <w:spacing w:line="276" w:lineRule="auto"/>
        <w:ind w:left="0" w:firstLine="567"/>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lastRenderedPageBreak/>
        <w:t>номера фото и т.п.;</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номера конвертов с вложениями и количество вложений;</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номера поврежденных листов и листов с какими-либо другими особенностями;</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должность составителя с расшифровкой подписи;</w:t>
      </w:r>
    </w:p>
    <w:p w:rsidR="00BE7A68" w:rsidRPr="007873D7" w:rsidRDefault="00BE7A68">
      <w:pPr>
        <w:pStyle w:val="af5"/>
        <w:numPr>
          <w:ilvl w:val="0"/>
          <w:numId w:val="14"/>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дата составления.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Все последующие изменения в составе пенсионного дела (дополнительные вложения новых документов, замена копий и т.п.) и о физическом состоянии документов в нем (повреждения и т.п.) должны быть отражены в листе-заверителе.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необходимости составляют новый лист-заверитель со ссылкой на соответствующий акт. Старый лист-заверитель при этом зачеркивают, но сохраняет в деле.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Оформление пенсионного дела – это завершающий этап работы с документами после назначения пенсии, который включает в себя: оформление обложки пенсионного дела, систематизацию и сортировку документов, подшивку, нумерацию, составление описи и листа-заверителя дела.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Перед техническим оформлением пенсионных дел при необходимости проводят дополнительную систематизацию или </w:t>
      </w:r>
      <w:proofErr w:type="spellStart"/>
      <w:r w:rsidRPr="007873D7">
        <w:rPr>
          <w:rFonts w:ascii="Times New Roman Tj" w:hAnsi="Times New Roman Tj"/>
          <w:sz w:val="20"/>
          <w:szCs w:val="20"/>
        </w:rPr>
        <w:t>пересистематизацию</w:t>
      </w:r>
      <w:proofErr w:type="spellEnd"/>
      <w:r w:rsidRPr="007873D7">
        <w:rPr>
          <w:rFonts w:ascii="Times New Roman Tj" w:hAnsi="Times New Roman Tj"/>
          <w:sz w:val="20"/>
          <w:szCs w:val="20"/>
        </w:rPr>
        <w:t xml:space="preserve"> документов в делах, для этого документы снимают со скоросшивателей и располагают в хронологической последовательности, т.е. в порядке, обратном тому, который сложился по ходу обработки пенсионного дела. В начале пенсионного дела (сверху) располагают самый ранний документ, в конце (внизу) - самый поздний.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Параллельно с систематизацией проводят дополнительную полистную экспертизу ценности документов: проверку на </w:t>
      </w:r>
      <w:proofErr w:type="spellStart"/>
      <w:r w:rsidRPr="007873D7">
        <w:rPr>
          <w:rFonts w:ascii="Times New Roman Tj" w:hAnsi="Times New Roman Tj"/>
          <w:sz w:val="20"/>
          <w:szCs w:val="20"/>
        </w:rPr>
        <w:t>дублетность</w:t>
      </w:r>
      <w:proofErr w:type="spellEnd"/>
      <w:r w:rsidRPr="007873D7">
        <w:rPr>
          <w:rFonts w:ascii="Times New Roman Tj" w:hAnsi="Times New Roman Tj"/>
          <w:sz w:val="20"/>
          <w:szCs w:val="20"/>
        </w:rPr>
        <w:t>, принадлежность к данному хронологическому периоду и данному делу. Изымают лишние экземпляры, черновики и т.п.</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Перечисленные работы проводятся сотрудниками архива документов персонифицированного учета РЦПУ. В случае необходимости к данной работе привлекают работников отдела назначения пенсий, руководителей отделов и ведущих специалистов (например, при определении подлинности документа, принадлежности документа к данному делу и т.п.).</w:t>
      </w:r>
    </w:p>
    <w:p w:rsidR="00BE7A68" w:rsidRPr="007873D7" w:rsidRDefault="00BE7A68" w:rsidP="00BE7A68">
      <w:pPr>
        <w:spacing w:after="0" w:line="276" w:lineRule="auto"/>
        <w:jc w:val="center"/>
        <w:rPr>
          <w:rFonts w:ascii="Times New Roman Tj" w:hAnsi="Times New Roman Tj"/>
          <w:sz w:val="20"/>
          <w:szCs w:val="20"/>
        </w:rPr>
      </w:pPr>
    </w:p>
    <w:p w:rsidR="00BE7A68" w:rsidRPr="00DF6FC0" w:rsidRDefault="00BE7A68" w:rsidP="00DF6FC0">
      <w:pPr>
        <w:pStyle w:val="2"/>
        <w:spacing w:before="0" w:line="276" w:lineRule="auto"/>
        <w:jc w:val="center"/>
        <w:rPr>
          <w:rFonts w:ascii="Times New Roman Tj" w:hAnsi="Times New Roman Tj"/>
          <w:b/>
          <w:bCs/>
          <w:color w:val="auto"/>
          <w:sz w:val="20"/>
          <w:szCs w:val="20"/>
        </w:rPr>
      </w:pPr>
      <w:bookmarkStart w:id="121" w:name="_Toc168576013"/>
      <w:r w:rsidRPr="00DF6FC0">
        <w:rPr>
          <w:rFonts w:ascii="Times New Roman Tj" w:hAnsi="Times New Roman Tj"/>
          <w:b/>
          <w:bCs/>
          <w:color w:val="auto"/>
          <w:sz w:val="20"/>
          <w:szCs w:val="20"/>
        </w:rPr>
        <w:t>§3. Порядок выдачи пенсионных дел</w:t>
      </w:r>
      <w:bookmarkEnd w:id="121"/>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Пенсионные дела выдаются РЦПУ или местными органами страховщика в зависимости от их места хранения для:</w:t>
      </w:r>
    </w:p>
    <w:p w:rsidR="00BE7A68" w:rsidRPr="007873D7" w:rsidRDefault="00BE7A68">
      <w:pPr>
        <w:pStyle w:val="af5"/>
        <w:numPr>
          <w:ilvl w:val="0"/>
          <w:numId w:val="40"/>
        </w:numPr>
        <w:spacing w:line="276" w:lineRule="auto"/>
        <w:ind w:left="0" w:firstLine="567"/>
        <w:rPr>
          <w:rFonts w:ascii="Times New Roman Tj" w:hAnsi="Times New Roman Tj"/>
          <w:sz w:val="20"/>
          <w:szCs w:val="20"/>
        </w:rPr>
      </w:pPr>
      <w:r w:rsidRPr="007873D7">
        <w:rPr>
          <w:rFonts w:ascii="Times New Roman Tj" w:hAnsi="Times New Roman Tj"/>
          <w:sz w:val="20"/>
          <w:szCs w:val="20"/>
        </w:rPr>
        <w:t>использования работниками страховщика;</w:t>
      </w:r>
    </w:p>
    <w:p w:rsidR="00BE7A68" w:rsidRPr="007873D7" w:rsidRDefault="00BE7A68">
      <w:pPr>
        <w:pStyle w:val="af5"/>
        <w:numPr>
          <w:ilvl w:val="0"/>
          <w:numId w:val="40"/>
        </w:numPr>
        <w:spacing w:line="276" w:lineRule="auto"/>
        <w:ind w:left="0" w:firstLine="567"/>
        <w:rPr>
          <w:rFonts w:ascii="Times New Roman Tj" w:hAnsi="Times New Roman Tj"/>
          <w:sz w:val="20"/>
          <w:szCs w:val="20"/>
        </w:rPr>
      </w:pPr>
      <w:r w:rsidRPr="007873D7">
        <w:rPr>
          <w:rFonts w:ascii="Times New Roman Tj" w:hAnsi="Times New Roman Tj"/>
          <w:sz w:val="20"/>
          <w:szCs w:val="20"/>
        </w:rPr>
        <w:t>использования гражданами в читальном зале для ознакомления;</w:t>
      </w:r>
    </w:p>
    <w:p w:rsidR="00BE7A68" w:rsidRPr="007873D7" w:rsidRDefault="00BE7A68">
      <w:pPr>
        <w:pStyle w:val="af5"/>
        <w:numPr>
          <w:ilvl w:val="0"/>
          <w:numId w:val="40"/>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проведения архивных работ с документами;</w:t>
      </w:r>
    </w:p>
    <w:p w:rsidR="00BE7A68" w:rsidRPr="007873D7" w:rsidRDefault="00BE7A68">
      <w:pPr>
        <w:pStyle w:val="af5"/>
        <w:numPr>
          <w:ilvl w:val="0"/>
          <w:numId w:val="40"/>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проведения страхового копирования и специальной обработки документов с целью улучшения физического состояния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Пенсионные дела выдаются во временное пользование из архива РЦПУ или местных органов страховщика на срок, не превышающий:</w:t>
      </w:r>
    </w:p>
    <w:p w:rsidR="00BE7A68" w:rsidRPr="007873D7" w:rsidRDefault="00BE7A68">
      <w:pPr>
        <w:pStyle w:val="af5"/>
        <w:numPr>
          <w:ilvl w:val="0"/>
          <w:numId w:val="41"/>
        </w:numPr>
        <w:spacing w:line="276" w:lineRule="auto"/>
        <w:ind w:left="0" w:firstLine="567"/>
        <w:rPr>
          <w:rFonts w:ascii="Times New Roman Tj" w:hAnsi="Times New Roman Tj"/>
          <w:sz w:val="20"/>
          <w:szCs w:val="20"/>
        </w:rPr>
      </w:pPr>
      <w:r w:rsidRPr="007873D7">
        <w:rPr>
          <w:rFonts w:ascii="Times New Roman Tj" w:hAnsi="Times New Roman Tj"/>
          <w:sz w:val="20"/>
          <w:szCs w:val="20"/>
        </w:rPr>
        <w:t>14 дней для использования работниками страховщика;</w:t>
      </w:r>
    </w:p>
    <w:p w:rsidR="00BE7A68" w:rsidRPr="007873D7" w:rsidRDefault="00BE7A68">
      <w:pPr>
        <w:pStyle w:val="af5"/>
        <w:numPr>
          <w:ilvl w:val="0"/>
          <w:numId w:val="41"/>
        </w:numPr>
        <w:spacing w:line="276" w:lineRule="auto"/>
        <w:ind w:left="0" w:firstLine="567"/>
        <w:rPr>
          <w:rFonts w:ascii="Times New Roman Tj" w:hAnsi="Times New Roman Tj"/>
          <w:sz w:val="20"/>
          <w:szCs w:val="20"/>
        </w:rPr>
      </w:pPr>
      <w:r w:rsidRPr="007873D7">
        <w:rPr>
          <w:rFonts w:ascii="Times New Roman Tj" w:hAnsi="Times New Roman Tj"/>
          <w:sz w:val="20"/>
          <w:szCs w:val="20"/>
        </w:rPr>
        <w:t>одного дня для использования документов в читальном зале.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Органам суда и прокуратуры дела выдаются до прекращения дела или вынесения судебного решения.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Продление установленных сроков выдачи документов во временное пользование, в том числе органам суда и прокуратуры допускается в особых случаях с разрешения директора страховщика по письменному подтверждению пользователя о сохранности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Выдача дел из архива РЦПУ или местных органов страховщика оформляется следующими документами:</w:t>
      </w:r>
    </w:p>
    <w:p w:rsidR="00BE7A68" w:rsidRPr="007873D7" w:rsidRDefault="00BE7A68">
      <w:pPr>
        <w:pStyle w:val="af5"/>
        <w:numPr>
          <w:ilvl w:val="0"/>
          <w:numId w:val="42"/>
        </w:numPr>
        <w:spacing w:line="276" w:lineRule="auto"/>
        <w:ind w:left="0" w:firstLine="567"/>
        <w:rPr>
          <w:rFonts w:ascii="Times New Roman Tj" w:hAnsi="Times New Roman Tj"/>
          <w:sz w:val="20"/>
          <w:szCs w:val="20"/>
        </w:rPr>
      </w:pPr>
      <w:r w:rsidRPr="007873D7">
        <w:rPr>
          <w:rFonts w:ascii="Times New Roman Tj" w:hAnsi="Times New Roman Tj"/>
          <w:sz w:val="20"/>
          <w:szCs w:val="20"/>
        </w:rPr>
        <w:t>запросом на выдачу пенсионного дела в читальный зал и работника страховщика;</w:t>
      </w:r>
    </w:p>
    <w:p w:rsidR="00BE7A68" w:rsidRPr="007873D7" w:rsidRDefault="00BE7A68">
      <w:pPr>
        <w:pStyle w:val="af5"/>
        <w:numPr>
          <w:ilvl w:val="0"/>
          <w:numId w:val="42"/>
        </w:numPr>
        <w:spacing w:line="276" w:lineRule="auto"/>
        <w:ind w:left="0" w:firstLine="567"/>
        <w:rPr>
          <w:rFonts w:ascii="Times New Roman Tj" w:hAnsi="Times New Roman Tj"/>
          <w:sz w:val="20"/>
          <w:szCs w:val="20"/>
        </w:rPr>
      </w:pPr>
      <w:r w:rsidRPr="007873D7">
        <w:rPr>
          <w:rFonts w:ascii="Times New Roman Tj" w:hAnsi="Times New Roman Tj"/>
          <w:sz w:val="20"/>
          <w:szCs w:val="20"/>
        </w:rPr>
        <w:t>актами о выдаче дел во временное пользование, в том числе органам суда, прокуратуры и другим счётно-контрольным государственным органам;</w:t>
      </w:r>
    </w:p>
    <w:p w:rsidR="00BE7A68" w:rsidRPr="007873D7" w:rsidRDefault="00BE7A68">
      <w:pPr>
        <w:pStyle w:val="af5"/>
        <w:numPr>
          <w:ilvl w:val="0"/>
          <w:numId w:val="42"/>
        </w:numPr>
        <w:spacing w:line="276" w:lineRule="auto"/>
        <w:ind w:left="0" w:firstLine="567"/>
        <w:rPr>
          <w:rFonts w:ascii="Times New Roman Tj" w:hAnsi="Times New Roman Tj"/>
          <w:sz w:val="20"/>
          <w:szCs w:val="20"/>
        </w:rPr>
      </w:pPr>
      <w:r w:rsidRPr="007873D7">
        <w:rPr>
          <w:rFonts w:ascii="Times New Roman Tj" w:hAnsi="Times New Roman Tj"/>
          <w:sz w:val="20"/>
          <w:szCs w:val="20"/>
        </w:rPr>
        <w:t>запросом на проведение работ по страховому копированию и реставрации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Выдача документов из хранилища регистрируется в книгах выдачи документов</w:t>
      </w:r>
      <w:r w:rsidRPr="007873D7">
        <w:rPr>
          <w:rFonts w:ascii="Times New Roman Tj" w:hAnsi="Times New Roman Tj"/>
          <w:sz w:val="20"/>
          <w:szCs w:val="20"/>
          <w:lang w:val="tg-Cyrl-TJ"/>
        </w:rPr>
        <w:t xml:space="preserve">                        </w:t>
      </w:r>
      <w:proofErr w:type="gramStart"/>
      <w:r w:rsidRPr="007873D7">
        <w:rPr>
          <w:rFonts w:ascii="Times New Roman Tj" w:hAnsi="Times New Roman Tj"/>
          <w:sz w:val="20"/>
          <w:szCs w:val="20"/>
          <w:lang w:val="tg-Cyrl-TJ"/>
        </w:rPr>
        <w:t xml:space="preserve">  </w:t>
      </w:r>
      <w:r w:rsidRPr="007873D7">
        <w:rPr>
          <w:rFonts w:ascii="Times New Roman Tj" w:hAnsi="Times New Roman Tj"/>
          <w:sz w:val="20"/>
          <w:szCs w:val="20"/>
        </w:rPr>
        <w:t xml:space="preserve"> (</w:t>
      </w:r>
      <w:proofErr w:type="gramEnd"/>
      <w:r w:rsidRPr="007873D7">
        <w:rPr>
          <w:rFonts w:ascii="Times New Roman Tj" w:hAnsi="Times New Roman Tj"/>
          <w:sz w:val="20"/>
          <w:szCs w:val="20"/>
        </w:rPr>
        <w:t>приложения 2-22):</w:t>
      </w:r>
    </w:p>
    <w:p w:rsidR="00BE7A68" w:rsidRPr="007873D7" w:rsidRDefault="00BE7A68">
      <w:pPr>
        <w:pStyle w:val="af5"/>
        <w:numPr>
          <w:ilvl w:val="0"/>
          <w:numId w:val="43"/>
        </w:numPr>
        <w:spacing w:line="276" w:lineRule="auto"/>
        <w:ind w:left="0" w:firstLine="567"/>
        <w:rPr>
          <w:rFonts w:ascii="Times New Roman Tj" w:hAnsi="Times New Roman Tj"/>
          <w:sz w:val="20"/>
          <w:szCs w:val="20"/>
        </w:rPr>
      </w:pPr>
      <w:r w:rsidRPr="007873D7">
        <w:rPr>
          <w:rFonts w:ascii="Times New Roman Tj" w:hAnsi="Times New Roman Tj"/>
          <w:sz w:val="20"/>
          <w:szCs w:val="20"/>
        </w:rPr>
        <w:t>выдачи дел работникам страховщика;</w:t>
      </w:r>
    </w:p>
    <w:p w:rsidR="00BE7A68" w:rsidRPr="007873D7" w:rsidRDefault="00BE7A68">
      <w:pPr>
        <w:pStyle w:val="af5"/>
        <w:numPr>
          <w:ilvl w:val="0"/>
          <w:numId w:val="43"/>
        </w:numPr>
        <w:spacing w:line="276" w:lineRule="auto"/>
        <w:ind w:left="0" w:firstLine="567"/>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выдачи дел в читальный зал;</w:t>
      </w:r>
    </w:p>
    <w:p w:rsidR="00BE7A68" w:rsidRPr="007873D7" w:rsidRDefault="00BE7A68">
      <w:pPr>
        <w:pStyle w:val="af5"/>
        <w:numPr>
          <w:ilvl w:val="0"/>
          <w:numId w:val="43"/>
        </w:numPr>
        <w:spacing w:line="276" w:lineRule="auto"/>
        <w:ind w:left="0" w:firstLine="567"/>
        <w:rPr>
          <w:rFonts w:ascii="Times New Roman Tj" w:hAnsi="Times New Roman Tj"/>
          <w:sz w:val="20"/>
          <w:szCs w:val="20"/>
        </w:rPr>
      </w:pPr>
      <w:r w:rsidRPr="007873D7">
        <w:rPr>
          <w:rFonts w:ascii="Times New Roman Tj" w:hAnsi="Times New Roman Tj"/>
          <w:sz w:val="20"/>
          <w:szCs w:val="20"/>
        </w:rPr>
        <w:lastRenderedPageBreak/>
        <w:t>выдачи дел во временное пользование органам суда, прокуратуры и другим счетно-контрольным государственным органам.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Исполненные запросы исследователей хранятся в личных делах исследователей, все прочие - до истечения сроков их хранения. Запросы целесообразно хранить до проведения проверки наличия и состояния дел.</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Выдача дел во временное пользование в другие организации оформляется актом, который составляется в двух экземплярах, один из которых остается в архиве РЦПУ или местного органа страховщика, другой выдается получателю. Акт подписывается начальником РЦПУ или местного органа страховщика, передающей дела, и руководителем организации-получателя: подписи скрепляются гербовыми печатями организаций. После возвращения дел в двух экземплярах акта делается соответствующая отметка: один экземпляр остается в организации-получателе, другой хранится в деле фонда в архиве страховщика, выдававшем дела.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Направление на страховое копирование, реставрацию, переплет оформляется заказом. Заказ оформляется в архиве РЦПУ или местного органа страховщика по форме акта о выдаче во временное пользование другой организации.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Дела выдаются из архива РЦПУ или местного органа страховщика для использования и проведения работ по страховому копированию, реставрации, переплету только в обработанном виде.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Перед выдачей дел из архива РЦПУ или местного органа страховщика проверяется соответствие шифра и заголовка дела на обложке шифру и заголовку дела в описи; перед выдачей и при возвращении дел в хранилище проверяются нумерация листов и состояние документов каждого </w:t>
      </w:r>
      <w:r w:rsidRPr="007873D7">
        <w:rPr>
          <w:rFonts w:ascii="Times New Roman Tj" w:hAnsi="Times New Roman Tj"/>
          <w:sz w:val="20"/>
          <w:szCs w:val="20"/>
          <w:lang w:val="tg-Cyrl-TJ"/>
        </w:rPr>
        <w:t xml:space="preserve">                              </w:t>
      </w:r>
      <w:r w:rsidRPr="007873D7">
        <w:rPr>
          <w:rFonts w:ascii="Times New Roman Tj" w:hAnsi="Times New Roman Tj"/>
          <w:sz w:val="20"/>
          <w:szCs w:val="20"/>
        </w:rPr>
        <w:t>выданного дела.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Каждое выдаваемое из архива РЦПУ или местного органа страховщика пенсионное дело должно иметь лист использования установленной формы в соответствии с приложениями 63-118 к настоящему Порядку.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выдаче дел из хранилища на место выданного пенсионного дела подкладывается карта-заместитель, в которой указывается номер дела, номер описи, номер фонда, когда и кому выдано дело, дата его возврата и подпись сотрудника, выдавшего дело, с указанием должности. При возвращении дела в хранилище карта-заместитель изымается.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Состояние пенсионных дел, возвращаемых в архив РЦПУ или местный орган страховщика после использования, должно быть проверено в присутствии лица, возвращающего документы.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обнаружении недостачи дел или отдельных листов в них, а также повреждений дел и документов сотрудниками архива РЦПУ или местного органа страховщика составляется акт в двух экземплярах, один из которых представляется пользователю читального зала, использовавшего документы, для привлечения к ответственности, второй - остается в архиве РЦПУ или местного органа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перемещении документов за пределами архива РЦПУ или местного органа страховщика должны соблюдаться меры предосторожности, надежно обеспечивающие их сохранность.</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транспортировке документов соблюдаются меры по охране и защите их от воздействия вредных факторов окружающей среды путем применения специальных видов упаковок, обеспечивающих защиту документов от осадков, света, механических повреждений.</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7873D7" w:rsidRDefault="00BE7A68" w:rsidP="00BE7A68">
      <w:pPr>
        <w:pStyle w:val="2"/>
        <w:spacing w:before="0" w:line="276" w:lineRule="auto"/>
        <w:rPr>
          <w:rFonts w:ascii="Times New Roman Tj" w:hAnsi="Times New Roman Tj"/>
          <w:color w:val="auto"/>
          <w:sz w:val="20"/>
          <w:szCs w:val="20"/>
        </w:rPr>
      </w:pPr>
      <w:bookmarkStart w:id="122" w:name="_Toc168576014"/>
      <w:r w:rsidRPr="007873D7">
        <w:rPr>
          <w:rFonts w:ascii="Times New Roman Tj" w:hAnsi="Times New Roman Tj"/>
          <w:color w:val="auto"/>
          <w:sz w:val="20"/>
          <w:szCs w:val="20"/>
        </w:rPr>
        <w:t>§4. Порядок снятия с учета, пересылки и постановки на учет пенсионных дел</w:t>
      </w:r>
      <w:bookmarkEnd w:id="122"/>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обращении пенсионера (его представителя) с заявлением о запросе выплатного (пенсионного) дела в РЦПУ или местные органы страховщика по новому месту жительства, месту пребывания или фактического проживания (далее - место жительства) РЦПУ или местным органом страховщика по новому месту жительства формируется запрос выплатного (пенсионного) дела (далее - запрос) в электронном виде.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Запрос не позднее одного рабочего дня, следующего за днем обращения пенсионера (его представителя), в электронном виде направляется в РЦПУ или местные органы страховщика по прежнему месту жительства.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Запрос, поступивший по защищенным каналам связи из РЦПУ или местного органа страховщика по новому месту жительства и заверенный электронной подписью, регистрируется местных органов РЦПУ или местным органом страховщика по прежнему месту жительства не позднее рабочего дня, следующего за днем поступления запроса.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 xml:space="preserve"> РЦПУ или местные органы страховщика по прежнему месту жительства пенсионера при поступлении запроса из РЦПУ или местного органа страховщика по новому месту жительства либо при обращении пенсионера (его представителя) с заявлением о направлении выплатного (пенсионного) дела к новому месту жительства осуществляет поиск запрашиваемого выплатного (пенсионного) дела в электронном виде.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наличии запрашиваемого выплатного (пенсионного) дела в электронном виде осуществляется сверка документов выплатного (пенсионного) дела в электронном виде с выплатным (пенсионным) делом, сформированным на бумажном носителе.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отсутствия в выплатном (пенсионном) деле в электронном виде документов, имеющихся в выплатном (пенсионном) деле, сформированном на бумажном носителе, указанные документы преобразуются в электронный вид и приобщаются в выплатное (пенсионное) дело в электронном виде.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отсутствия в выплатном (пенсионном) деле на бумажном носителе документов, имеющихся в выплатном (пенсионном) деле, сформированном в электронном виде, указанные документы распечатываются, заверяются печатью и подписью уполномоченного должностного лица и приобщаются в выплатное (пенсионное) дело на бумажном носителе.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отсутствия запрашиваемого выплатного (пенсионного) дела в электронном виде документы выплатного (пенсионного) дела, сформированного на бумажном носителе, преобразуются в электронный вид.</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РЦПУ или местные органы страховщика по прежнему месту жительства (при необходимости после укомплектования запрашиваемого выплатного (пенсионного) дела на бумажном носителе и в электронном виде со всеми недостающими документами) принимает распоряжение о снятии выплатного (пенсионного) дела с учета.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запрашиваемое выплатное (пенсионное) дело в электронном виде приобщаются и заверяются электронной подписью следующие документы:</w:t>
      </w:r>
    </w:p>
    <w:p w:rsidR="00BE7A68" w:rsidRPr="007873D7" w:rsidRDefault="00BE7A68">
      <w:pPr>
        <w:pStyle w:val="af5"/>
        <w:numPr>
          <w:ilvl w:val="0"/>
          <w:numId w:val="37"/>
        </w:numPr>
        <w:spacing w:line="276" w:lineRule="auto"/>
        <w:ind w:left="0" w:firstLine="567"/>
        <w:rPr>
          <w:rFonts w:ascii="Times New Roman Tj" w:hAnsi="Times New Roman Tj"/>
          <w:sz w:val="20"/>
          <w:szCs w:val="20"/>
        </w:rPr>
      </w:pPr>
      <w:r w:rsidRPr="007873D7">
        <w:rPr>
          <w:rFonts w:ascii="Times New Roman Tj" w:hAnsi="Times New Roman Tj"/>
          <w:sz w:val="20"/>
          <w:szCs w:val="20"/>
        </w:rPr>
        <w:t>запрос либо заявление пенсионера (его представителя) о направлении выплатного (пенсионного) дела к новому месту жительства;</w:t>
      </w:r>
    </w:p>
    <w:p w:rsidR="00BE7A68" w:rsidRPr="007873D7" w:rsidRDefault="00BE7A68">
      <w:pPr>
        <w:pStyle w:val="af5"/>
        <w:numPr>
          <w:ilvl w:val="0"/>
          <w:numId w:val="37"/>
        </w:numPr>
        <w:spacing w:line="276" w:lineRule="auto"/>
        <w:ind w:left="0" w:firstLine="567"/>
        <w:rPr>
          <w:rFonts w:ascii="Times New Roman Tj" w:hAnsi="Times New Roman Tj"/>
          <w:sz w:val="20"/>
          <w:szCs w:val="20"/>
        </w:rPr>
      </w:pPr>
      <w:r w:rsidRPr="007873D7">
        <w:rPr>
          <w:rFonts w:ascii="Times New Roman Tj" w:hAnsi="Times New Roman Tj"/>
          <w:sz w:val="20"/>
          <w:szCs w:val="20"/>
        </w:rPr>
        <w:t>распоряжение о снятии выплатного (пенсионного) дела с учета;</w:t>
      </w:r>
    </w:p>
    <w:p w:rsidR="00BE7A68" w:rsidRPr="007873D7" w:rsidRDefault="00BE7A68">
      <w:pPr>
        <w:pStyle w:val="af5"/>
        <w:numPr>
          <w:ilvl w:val="0"/>
          <w:numId w:val="37"/>
        </w:numPr>
        <w:spacing w:line="276" w:lineRule="auto"/>
        <w:ind w:left="0" w:firstLine="567"/>
        <w:rPr>
          <w:rFonts w:ascii="Times New Roman Tj" w:hAnsi="Times New Roman Tj"/>
          <w:sz w:val="20"/>
          <w:szCs w:val="20"/>
        </w:rPr>
      </w:pPr>
      <w:r w:rsidRPr="007873D7">
        <w:rPr>
          <w:rFonts w:ascii="Times New Roman Tj" w:hAnsi="Times New Roman Tj"/>
          <w:sz w:val="20"/>
          <w:szCs w:val="20"/>
        </w:rPr>
        <w:t>сопроводительное письмо о направлении выплатного (пенсионного) дела в РЦПУ или местные органы страховщика по новому месту жительства (далее - сопроводительное письмо).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РЦПУ или местные органы страховщика по прежнему месту жительства пенсионера осуществляет выгрузку выплатного (пенсионного) дела в электронном виде и информации об установленных выплатах по запрашиваемому выплатному (пенсионному) делу из базы данных программного комплекса по назначению и выплате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РЦПУ или местные органы страховщика по прежнему месту жительства на основании распоряжения о снятии выплатного (пенсионного) дела с учета направляет в  РЦПУ или местные органы страховщика по новому месту жительства выплатное (пенсионное) дело в электронном виде, а также информацию об установленных выплатах, выгруженную из базы данных по пенсионерам, не позднее трех рабочих дней с момента поступления запроса либо поступления заявления пенсионера (его представителя) о направлении выплатного (пенсионного) дела к новому месту жительства.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Одновременно РЦПУ или местные органы страховщика по прежнему месту жительства пересылает в РЦПУ или местные органы страховщика по новому месту жительства выплатное (пенсионное) дело на бумажном носителе с сопроводительным письмом через организацию почтовой связи в установленном порядке заказной бандеролью не позднее трех рабочих дней с момента поступления запроса либо поступления заявления пенсионера (его представителя) о направлении выплатного (пенсионного) дела к новому месту жительства.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РЦПУ или местные органы страховщика по новому месту жительства не позднее двух рабочих дней с момента поступления по защищенным каналам связи выплатного (пенсионного) дела в электронном виде, заверенного электронной подписью, принимает распоряжение о постановке выплатного (пенсионного) дела на учет и продлении выплаты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Выплатное (пенсионное) дело в электронном виде загружается в базу данных по пенсионерам и дополняется в электронном виде распоряжением о постановке выплатного (пенсионного) дела на учет и продлении выплаты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Информация об установленных выплатах, поступившая из РЦПУ или местного органа страховщика по прежнему месту жительства в электронном виде, загружается в базу данных по пенсионерам.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основании выплатного (пенсионного) дела в электронном виде РЦПУ или местный орган страховщика по новому месту жительства организует своевременную выплату пенсии пенсионеру с учетом его заявления о выплате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поступившее выплатное (пенсионное) дело на бумажном носителе приобщается подлинник распоряжения о постановке выплатного (пенсионного) дела на учет и продлении выплаты пенсии, заверенный печатью и подписью.</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Выплатное (пенсионное) дело на бумажном носителе направляется на хранение в архив действующих выплатных (пенсионных) дел страховщика.</w:t>
      </w:r>
    </w:p>
    <w:p w:rsidR="00BE7A68" w:rsidRPr="007873D7" w:rsidRDefault="00BE7A68" w:rsidP="00BE7A68">
      <w:pPr>
        <w:pStyle w:val="2"/>
        <w:spacing w:before="0" w:line="276" w:lineRule="auto"/>
        <w:rPr>
          <w:rFonts w:ascii="Times New Roman Tj" w:hAnsi="Times New Roman Tj"/>
          <w:color w:val="auto"/>
          <w:sz w:val="20"/>
          <w:szCs w:val="20"/>
        </w:rPr>
      </w:pPr>
      <w:bookmarkStart w:id="123" w:name="_Toc168576015"/>
    </w:p>
    <w:p w:rsidR="00BE7A68" w:rsidRPr="007873D7" w:rsidRDefault="00BE7A68" w:rsidP="00BE7A68">
      <w:pPr>
        <w:pStyle w:val="2"/>
        <w:spacing w:before="0" w:line="276" w:lineRule="auto"/>
        <w:rPr>
          <w:rFonts w:ascii="Times New Roman Tj" w:hAnsi="Times New Roman Tj"/>
          <w:color w:val="auto"/>
          <w:sz w:val="20"/>
          <w:szCs w:val="20"/>
        </w:rPr>
      </w:pPr>
      <w:r w:rsidRPr="007873D7">
        <w:rPr>
          <w:rFonts w:ascii="Times New Roman Tj" w:hAnsi="Times New Roman Tj"/>
          <w:color w:val="auto"/>
          <w:sz w:val="20"/>
          <w:szCs w:val="20"/>
        </w:rPr>
        <w:t>§5. Порядок проведения инвентаризации пенсионных дел</w:t>
      </w:r>
      <w:bookmarkEnd w:id="123"/>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целях проведения инвентаризации в центральном аппарате страховщика создается постоянно действующая инвентаризационная комиссия. Решение о создании постоянно действующей инвентаризационной комиссии оформляется распорядительным актом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состав постоянно действующей инвентаризационной комиссии входят: председатель комиссии – заместитель директора, члены комиссии - начальники местных органов страховщика или их заместители и специалисты.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непосредственного проведения инвентаризации в РЦПУ или местных органах страховщика, создаются рабочие инвентаризационные комиссии (далее - рабочая комиссия). Решение о создании рабочей комиссии оформляется распорядительным актом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состав рабочей комиссии входят: председатель комиссии - руководитель РЦПУ или его заместитель, члены комиссии - руководители и специалисты РЦПУ и местных органов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Персональный состав рабочей комиссии, конкретные сроки проведения инвентаризации и план-график проведения инвентаризации выплатных (пенсионных) дел получателей пенсий и иных социальных выплат утверждаются распорядительным актом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Сроки проведения инвентаризации устанавливаются исходя из количества выплатных (пенсионных) дел, подлежащих инвентаризации, и количества членов рабочей комиссии.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Постоянно действующая инвентаризационная комиссия страховщика обеспечивает координацию проведения инвентаризации в  РЦПУ и местных органах страховщика, осуществляет контроль за ходом ее проведения (запрашивает копию распорядительного акта об определении состава рабочей комиссии, сроков и Плана-графика, контролирует исполнение Плана-графика), рассматривает результаты и обобщает итоги проведения инвентаризации, проводит анализ причин, повлекших выявленные нарушения, и разрабатывает комплекс мер, направленных на устранение нарушений и дальнейшее их предупреждение.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Инвентаризация выплатных (пенсионных) дел проводится РЦПУ и местными органами страховщика в обязательном порядке не реже одного раза в два года.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Инвентаризации подлежат все действующие выплатные (пенсионные) дела.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меж инвентаризационный период в РЦПУ и местных органах страховщика могут проводиться выборочные инвентаризации и проверки, в том числе закрытых (архивных) выплатных (пенсионных) дел.</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Сроки проведения инвентаризаций в отчетном периоде, перечень категорий выплатных (пенсионных) дел, проверяемых при каждой из них, устанавливаются распорядительным актом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проведения инвентаризации выплатных (пенсионных) дел посредством базы данных по пенсионерам формируется реестр получателей пенсий, состоящих на учете в РЦПУ или местном органе страховщика, на дату начала проведения инвентаризации.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Рабочая комиссия в ходе проведения инвентаризации на основании реестра проверяет фактическое наличие выплатных (пенсионных) дел, одновременно устанавливая соответствие документов выплатных (пенсионных) дел сведениям, содержащимся в базе данных по пенсионерам.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выявления несоответствия информации, содержащейся в базе данных, документам выплатного (пенсионного) дела рабочей комиссией выясняются причины расхождений и принимаются меры к их устранению. Информация о проведенной работе отражается в реестре в графе "Примечания".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В случае отсутствия выплатных (пенсионных) дел на бумажном носителе (в местах их хранения) принимаются меры к их поиску для предъявления комиссии.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В целях проверки обоснованности закрытия выплатных (пенсионных) дел могут быть использованы сведения о смерти застрахованных лиц, предоставляемые органами ЗАГС.</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случае отсутствия выплатного (пенсионного) дела в связи с направлением его к новому месту жительства пенсионера в реестре в графе «Примечания» указываются дата и номер </w:t>
      </w:r>
      <w:r w:rsidRPr="007873D7">
        <w:rPr>
          <w:rFonts w:ascii="Times New Roman Tj" w:hAnsi="Times New Roman Tj"/>
          <w:sz w:val="20"/>
          <w:szCs w:val="20"/>
          <w:lang w:val="tg-Cyrl-TJ"/>
        </w:rPr>
        <w:t xml:space="preserve">                               </w:t>
      </w:r>
      <w:r w:rsidRPr="007873D7">
        <w:rPr>
          <w:rFonts w:ascii="Times New Roman Tj" w:hAnsi="Times New Roman Tj"/>
          <w:sz w:val="20"/>
          <w:szCs w:val="20"/>
        </w:rPr>
        <w:t>сопроводительного письма.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отсутствия выплатного (пенсионного) дела в связи с прекращением выплаты пенсии в период проведения инвентаризации в реестре в графе «Примечания» указываются реквизиты документа, на основании которого выплата пенсии прекращена.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отношении непредъявленных к инвентаризации выплатных (пенсионных) дел в реестре в графе «Примечания» проставляется отметка об их отсутствии.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обнаружения утраты выплатного (пенсионного) дела на бумажном носителе РЦПУ и местными органами страховщика принимаются меры по восстановлению (формированию дубликата) выплатного (пенсионного) дела на бумажном носителе.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Основанием для восстановления (оформления дубликата) выплатного (пенсионного) дела является распорядительный акт РЦПУ или местного органа страховщика в пределах наделенных полномочий.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период проведения инвентаризации к материалам выплатного (пенсионного) дела на бумажном носителе приобщаются документы (при их отсутствии в выплатном (пенсионном) деле) о предыдущих перерасчетах размера пенсии, в том числе при индексациях (дополнительном увеличении) и корректировках, проведенных за период, истекший с момента предыдущей инвентаризации выплатных (пенсионных) дел, хранящиеся в электронном виде, в том числе:</w:t>
      </w:r>
    </w:p>
    <w:p w:rsidR="00BE7A68" w:rsidRPr="007873D7" w:rsidRDefault="00BE7A68">
      <w:pPr>
        <w:pStyle w:val="a7"/>
        <w:numPr>
          <w:ilvl w:val="0"/>
          <w:numId w:val="7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распоряжения о перерасчетах размера пенсии;</w:t>
      </w:r>
    </w:p>
    <w:p w:rsidR="00BE7A68" w:rsidRPr="007873D7" w:rsidRDefault="00BE7A68">
      <w:pPr>
        <w:pStyle w:val="a7"/>
        <w:numPr>
          <w:ilvl w:val="0"/>
          <w:numId w:val="79"/>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выписки из индивидуального лицевого счета застрахованного лица.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ходе проведения инвентаризации на обложках выплатных (пенсионных) дел производятся записи о дате проведения инвентаризации с указанием должности, фамилии, имени, отчества и подписи лица, ее проводившего. Одновременно производится заполнение соответствующих граф в реестре.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Результаты инвентаризации оформляются актом инвентаризации выплатных (пенсионных) дел получателей пенсий и пособия на погребение (далее - Акт инвентаризации) по установленной форме в соответствии с приложениями 63-118 к настоящему Порядку. Реестр получателей пенсий, состоящих на учете в РЦПУ или местном органе страховщика на дату начала проведения инвентаризации, является неотъемлемой частью акта.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Акт составляется в одном экземпляре и подписывается председателем и членами рабочей комиссии. Акт хранится в течение пяти лет в РЦПУ или местном органе страховщика. Копия акта и отчет о результатах проведения инвентаризации выплатных (пенсионных) дел (далее - отчет), подготовленный на основании реестра, направляется в центральный аппарат страховщика для рассмотрения постоянно действующей инвентаризационной комиссией.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На основании представленных копий актов и отчетов о результатах проведения инвентаризации выплатных (пенсионных) дел постоянно действующая инвентаризационная комиссия проводит заседание. Результаты заседания оформляются протоколом заседания постоянно действующей инвентаризационной комиссии, который хранится в течение пяти лет.</w:t>
      </w:r>
    </w:p>
    <w:p w:rsidR="00BE7A68" w:rsidRPr="007873D7" w:rsidRDefault="00BE7A68" w:rsidP="00BE7A68">
      <w:pPr>
        <w:pStyle w:val="2"/>
        <w:spacing w:before="0" w:line="276" w:lineRule="auto"/>
        <w:rPr>
          <w:rFonts w:ascii="Times New Roman Tj" w:hAnsi="Times New Roman Tj"/>
          <w:color w:val="auto"/>
          <w:sz w:val="20"/>
          <w:szCs w:val="20"/>
        </w:rPr>
      </w:pPr>
      <w:bookmarkStart w:id="124" w:name="_Toc168576016"/>
    </w:p>
    <w:p w:rsidR="00BE7A68" w:rsidRPr="007873D7" w:rsidRDefault="00BE7A68" w:rsidP="00BE7A68">
      <w:pPr>
        <w:pStyle w:val="2"/>
        <w:spacing w:before="0" w:line="276" w:lineRule="auto"/>
        <w:rPr>
          <w:rFonts w:ascii="Times New Roman Tj" w:hAnsi="Times New Roman Tj"/>
          <w:color w:val="auto"/>
          <w:sz w:val="20"/>
          <w:szCs w:val="20"/>
        </w:rPr>
      </w:pPr>
      <w:r w:rsidRPr="007873D7">
        <w:rPr>
          <w:rFonts w:ascii="Times New Roman Tj" w:hAnsi="Times New Roman Tj"/>
          <w:color w:val="auto"/>
          <w:sz w:val="20"/>
          <w:szCs w:val="20"/>
        </w:rPr>
        <w:t>§6. Порядок хранения и уничтожения пенсионных дел</w:t>
      </w:r>
      <w:bookmarkEnd w:id="124"/>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Пенсионные дела хранятся в РЦПУ или местном органе страховщика в зависимости от возложенных на них функций по месту назначения пенсии в рабочих кабинетах и (или) специально отведенных для этой цели помещениях.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утраты пенсионного дела РЦПУ или местный орган страховщика принимает меры по его восстановлению.</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перемене пенсионером места жительства в пределах республики пенсионное дело пересылается по почте по запросу. Пенсионное дело пенсионеру на руки не выдается.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Запрос пенсионного дела оформляется на основании заявления пенсионера произвольной формы, в котором указываются адреса нового и прежнего места жительства, наименование управления, в котором находится пенсионное дело.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Запрос направляется в РЦПУ или местный орган страховщика по месту нахождения пенсионного дела не позднее трех рабочих дней с даты получения заявления пенсионера.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При получении запроса РЦПУ или местный орган страховщика по месту нахождения пенсионного дела выполняют следующие действия:</w:t>
      </w:r>
    </w:p>
    <w:p w:rsidR="00BE7A68" w:rsidRPr="007873D7" w:rsidRDefault="00BE7A68">
      <w:pPr>
        <w:pStyle w:val="af5"/>
        <w:numPr>
          <w:ilvl w:val="0"/>
          <w:numId w:val="34"/>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проверяет пенсионное дело (наличие в нем всех необходимых документов,</w:t>
      </w:r>
    </w:p>
    <w:p w:rsidR="00BE7A68" w:rsidRPr="007873D7" w:rsidRDefault="00BE7A68">
      <w:pPr>
        <w:pStyle w:val="af5"/>
        <w:numPr>
          <w:ilvl w:val="0"/>
          <w:numId w:val="34"/>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правильность назначения и выплаты пенсии);</w:t>
      </w:r>
    </w:p>
    <w:p w:rsidR="00BE7A68" w:rsidRPr="007873D7" w:rsidRDefault="00BE7A68">
      <w:pPr>
        <w:pStyle w:val="af5"/>
        <w:numPr>
          <w:ilvl w:val="0"/>
          <w:numId w:val="34"/>
        </w:numPr>
        <w:spacing w:line="276" w:lineRule="auto"/>
        <w:ind w:left="0" w:firstLine="567"/>
        <w:rPr>
          <w:rFonts w:ascii="Times New Roman Tj" w:hAnsi="Times New Roman Tj"/>
          <w:sz w:val="20"/>
          <w:szCs w:val="20"/>
        </w:rPr>
      </w:pPr>
      <w:r w:rsidRPr="007873D7">
        <w:rPr>
          <w:rFonts w:ascii="Times New Roman Tj" w:hAnsi="Times New Roman Tj"/>
          <w:sz w:val="20"/>
          <w:szCs w:val="20"/>
        </w:rPr>
        <w:t>вносит в базу данных по пенсионерам информацию о снятии пенсионного дела с учета не позднее двух рабочих дней после принятия решения о прекращении выплаты пенсии;</w:t>
      </w:r>
    </w:p>
    <w:p w:rsidR="00BE7A68" w:rsidRPr="007873D7" w:rsidRDefault="00BE7A68">
      <w:pPr>
        <w:pStyle w:val="af5"/>
        <w:numPr>
          <w:ilvl w:val="0"/>
          <w:numId w:val="34"/>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при наличии по запрашиваемому пенсионному делу исполнительных документов, на основании которых производятся удержания из пенсии, в трехдневный срок возвращает исполнительный документ взыскателю, постановление исполнителя органа исполнения, с отметкой о произведенных удержаниях – в орган исполнения, а также сообщает указанному органу о прекращении выплаты пенсии и сведения о новом месте жительства пенсионера (при их наличии);</w:t>
      </w:r>
    </w:p>
    <w:p w:rsidR="00BE7A68" w:rsidRPr="007873D7" w:rsidRDefault="00BE7A68">
      <w:pPr>
        <w:pStyle w:val="af5"/>
        <w:numPr>
          <w:ilvl w:val="0"/>
          <w:numId w:val="34"/>
        </w:numPr>
        <w:spacing w:line="276" w:lineRule="auto"/>
        <w:ind w:left="0" w:firstLine="567"/>
        <w:rPr>
          <w:rFonts w:ascii="Times New Roman Tj" w:hAnsi="Times New Roman Tj"/>
          <w:sz w:val="20"/>
          <w:szCs w:val="20"/>
        </w:rPr>
      </w:pPr>
      <w:r w:rsidRPr="007873D7">
        <w:rPr>
          <w:rFonts w:ascii="Times New Roman Tj" w:hAnsi="Times New Roman Tj"/>
          <w:sz w:val="20"/>
          <w:szCs w:val="20"/>
        </w:rPr>
        <w:t>высылает пенсионное дело не позднее пяти рабочих дней управлению по новому месту жительства пенсионера.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получении истребуемого пенсионного дела РЦПУ или местный орган страховщика по новому месту жительства пенсионера проверяет правильность назначения пенсии и оформления пенсионного дела. Решение о возобновлении выплаты ранее назначенной пенсии оформляется по установленной форме в соответствии с приложениями 63-118 к настоящему Порядку.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пенсионное дело не оформлено надлежащим образом и отсутствует возможность его приведения в соответствие, решение о возобновлении выплаты ранее назначенной пенсии принимается по имеющимся документам и в трехдневный срок со дня его принятия пенсионное дело возвращается в РЦПУ или местный орган страховщика по прежнему месту жительства на дооформление.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принятие решения о возобновлении выплаты пенсии по имеющимся документам невозможно, пенсионное дело возвращается на дооформление без постановки его на учет.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Информация о данных пенсионного дела, по которому возобновлена выплата ранее назначенной пенсии, не позднее двух рабочих дней вносится в базу данных по пенсионерам.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Пенсионные дела граждан, выехавших на постоянное жительство в государства – участников Соглашения о гарантиях прав граждан государств – участников Содружества Независимых Государств в области пенсионного обеспечения от 13 марта 1992 года и в государства – участники двусторонних договоров о социальном (пенсионном) обеспечении, могут направляться органам, осуществляющим пенсионное обеспечение на территории соответствующего государства, в порядке, установленном договаривающимися сторонами.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выезде пенсионера на постоянное жительство за пределы Республики Таджикистан в государства, с которыми не заключены международные договоры о социальном (пенсионном) обеспечении, пенсионное дело, по которому выплата пенсии прекращена, оставляется в РЦПУ или местном органе страховщика на хранение.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Действующие пенсионные дела группируются для хранения в порядке номеров, присвоенных им по реестру пенсионных дел, или в алфавитном порядке.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Архивные пенсионные дела и отказные пенсионные дела заносятся в алфавитные книги соответственно архивных и отказных пенсионных дел (в случае ведения архива таких пенсионных дел в электронном виде – в электронные книги) и хранятся отдельно.</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Журналы регистрации, архивные и отказные пенсионные дела хранятся в архиве управления в течение сроков, установленных перечнем типовых документов Главным архивом Республики Таджикистан, образующихся в процессе деятельности государственных органов, иных организаций и индивидуальных предпринимателей, с указанием сроков хранения.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Сроки хранения журналов регистрации, архивных и отказных пенсионных дел исчисляются с 1 января года, следующего за годом после прекращения выплаты пенсии и (или) принятия решения об отказе в назначении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 истечении установленных сроков пенсионные дела подлежат уничтожению в порядке, установленном Правилами организации документов персонифицированного учета и уничтожения первичных документов персонифицированного учета, утвержденного постановлением Правительства Республики Таджикистан от 3 августа 2013 года, №344.</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Непосредственный отбор к уничтожению журналов регистрации, архивных и отказных пенсионных дел, сроки хранения которых истекли, осуществляет действующая экспертная комиссия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Отобранные документы включаются в акт о выделении к уничтожению журналов регистрации заявлений, решений РЦПУ или местных органов страховщика и в акт о выделении к уничтожению архивных и отказных пенсионных дел, не подлежащих хранению, по установленным формам в соответствии с приложениями 63-118 к настоящему Порядку. В акте о выделении к уничтожению архивных и отказных пенсионных дел, не подлежащих хранению, отражается решение экспертной комиссии о продлении срока хранения в РЦПУ или местном органе страховщика отдельных архивных и отказных пенсионных дел. На обложке каждого дела, по которому продлен срок хранения, указывается дата и номер соответствующего акта.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Документы, отобранные к уничтожению и включенные в акты, передаются организациям, ведающим заготовкой вторичного сырья, по приемо-сдаточной накладной. Дата их сдачи и номер приемо-сдаточной накладной фиксируются в соответствующем акте.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алфавитную книгу архивных пенсионных дел и алфавитную книгу отказных пенсионных дел (электронную книгу) вносится запись об уничтожении таких пенсионных дел.</w:t>
      </w:r>
    </w:p>
    <w:p w:rsidR="00BE7A68" w:rsidRPr="007873D7" w:rsidRDefault="00BE7A68" w:rsidP="00BE7A68">
      <w:pPr>
        <w:pStyle w:val="2"/>
        <w:spacing w:before="0" w:line="276" w:lineRule="auto"/>
        <w:rPr>
          <w:rFonts w:ascii="Times New Roman Tj" w:hAnsi="Times New Roman Tj"/>
          <w:color w:val="auto"/>
          <w:sz w:val="20"/>
          <w:szCs w:val="20"/>
        </w:rPr>
      </w:pPr>
      <w:bookmarkStart w:id="125" w:name="_Toc168576017"/>
    </w:p>
    <w:p w:rsidR="00BE7A68" w:rsidRPr="007873D7" w:rsidRDefault="00BE7A68" w:rsidP="00BE7A68">
      <w:pPr>
        <w:pStyle w:val="2"/>
        <w:spacing w:before="0" w:line="276" w:lineRule="auto"/>
        <w:rPr>
          <w:rFonts w:ascii="Times New Roman Tj" w:hAnsi="Times New Roman Tj"/>
          <w:color w:val="auto"/>
          <w:sz w:val="20"/>
          <w:szCs w:val="20"/>
        </w:rPr>
      </w:pPr>
      <w:r w:rsidRPr="007873D7">
        <w:rPr>
          <w:rFonts w:ascii="Times New Roman Tj" w:hAnsi="Times New Roman Tj"/>
          <w:color w:val="auto"/>
          <w:sz w:val="20"/>
          <w:szCs w:val="20"/>
        </w:rPr>
        <w:t>§7. Составление отчетности по пенсионным делам</w:t>
      </w:r>
      <w:bookmarkEnd w:id="125"/>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РЦПУ и местные органы страховщика ежемесячно составляют отчеты по движению пенсионных дел.</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РЦПУ и местные органы страховщика ведут учет по пенсионным делам страховых пенсий, местные органы страховщика - по пенсионным делам трудовых, профессиональных и социальных пенсий.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учета движения пенсионных дел ведется книга учета (регистрации) пенсионных дел, которая должна содержать следующую информацию: номер пенсионного дела, дата регистрации пенсионного дела, фамилия, имя, отчество, откуда поступило, отметки о прекращении выплаты и пересылке, комментарии.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На основании книги учета пенсионных дел установленного образца в соответствии с приложениями 2-22 к настоящему Порядку составляется ежемесячная отчетность: </w:t>
      </w:r>
    </w:p>
    <w:p w:rsidR="00BE7A68" w:rsidRPr="007873D7" w:rsidRDefault="00BE7A68">
      <w:pPr>
        <w:pStyle w:val="af5"/>
        <w:numPr>
          <w:ilvl w:val="0"/>
          <w:numId w:val="38"/>
        </w:numPr>
        <w:spacing w:line="276" w:lineRule="auto"/>
        <w:ind w:left="0" w:firstLine="567"/>
        <w:rPr>
          <w:rFonts w:ascii="Times New Roman Tj" w:hAnsi="Times New Roman Tj"/>
          <w:sz w:val="20"/>
          <w:szCs w:val="20"/>
        </w:rPr>
      </w:pPr>
      <w:r w:rsidRPr="007873D7">
        <w:rPr>
          <w:rFonts w:ascii="Times New Roman Tj" w:hAnsi="Times New Roman Tj"/>
          <w:sz w:val="20"/>
          <w:szCs w:val="20"/>
        </w:rPr>
        <w:t>отчет по действующим пенсионным делам;</w:t>
      </w:r>
    </w:p>
    <w:p w:rsidR="00BE7A68" w:rsidRPr="007873D7" w:rsidRDefault="00BE7A68">
      <w:pPr>
        <w:pStyle w:val="af5"/>
        <w:numPr>
          <w:ilvl w:val="0"/>
          <w:numId w:val="38"/>
        </w:numPr>
        <w:spacing w:line="276" w:lineRule="auto"/>
        <w:ind w:left="0" w:firstLine="567"/>
        <w:rPr>
          <w:rFonts w:ascii="Times New Roman Tj" w:hAnsi="Times New Roman Tj"/>
          <w:sz w:val="20"/>
          <w:szCs w:val="20"/>
        </w:rPr>
      </w:pPr>
      <w:r w:rsidRPr="007873D7">
        <w:rPr>
          <w:rFonts w:ascii="Times New Roman Tj" w:hAnsi="Times New Roman Tj"/>
          <w:sz w:val="20"/>
          <w:szCs w:val="20"/>
        </w:rPr>
        <w:t>отчет по архивным пенсионным делам;</w:t>
      </w:r>
    </w:p>
    <w:p w:rsidR="00BE7A68" w:rsidRPr="007873D7" w:rsidRDefault="00BE7A68">
      <w:pPr>
        <w:pStyle w:val="af5"/>
        <w:numPr>
          <w:ilvl w:val="0"/>
          <w:numId w:val="38"/>
        </w:numPr>
        <w:spacing w:line="276" w:lineRule="auto"/>
        <w:ind w:left="0" w:firstLine="567"/>
        <w:rPr>
          <w:rFonts w:ascii="Times New Roman Tj" w:hAnsi="Times New Roman Tj"/>
          <w:sz w:val="20"/>
          <w:szCs w:val="20"/>
        </w:rPr>
      </w:pPr>
      <w:r w:rsidRPr="007873D7">
        <w:rPr>
          <w:rFonts w:ascii="Times New Roman Tj" w:hAnsi="Times New Roman Tj"/>
          <w:sz w:val="20"/>
          <w:szCs w:val="20"/>
        </w:rPr>
        <w:t>отчет по уничтоженным пенсионным делам.</w:t>
      </w:r>
    </w:p>
    <w:p w:rsidR="00BE7A68" w:rsidRPr="007873D7" w:rsidRDefault="00BE7A68" w:rsidP="00BE7A68">
      <w:pPr>
        <w:pStyle w:val="2"/>
        <w:spacing w:before="0" w:line="276" w:lineRule="auto"/>
        <w:rPr>
          <w:rFonts w:ascii="Times New Roman Tj" w:hAnsi="Times New Roman Tj"/>
          <w:color w:val="auto"/>
          <w:sz w:val="20"/>
          <w:szCs w:val="20"/>
        </w:rPr>
      </w:pPr>
      <w:bookmarkStart w:id="126" w:name="_Toc168576018"/>
    </w:p>
    <w:p w:rsidR="00BE7A68" w:rsidRPr="007873D7" w:rsidRDefault="00BE7A68" w:rsidP="00BE7A68">
      <w:pPr>
        <w:pStyle w:val="2"/>
        <w:spacing w:before="0" w:line="276" w:lineRule="auto"/>
        <w:rPr>
          <w:rFonts w:ascii="Times New Roman Tj" w:hAnsi="Times New Roman Tj"/>
          <w:color w:val="auto"/>
          <w:sz w:val="20"/>
          <w:szCs w:val="20"/>
        </w:rPr>
      </w:pPr>
      <w:r w:rsidRPr="007873D7">
        <w:rPr>
          <w:rFonts w:ascii="Times New Roman Tj" w:hAnsi="Times New Roman Tj"/>
          <w:color w:val="auto"/>
          <w:sz w:val="20"/>
          <w:szCs w:val="20"/>
        </w:rPr>
        <w:t>§8. Подготовка выписок из пенсионных дел</w:t>
      </w:r>
      <w:bookmarkEnd w:id="126"/>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 всем поступившим заявлениям о перерасчете или пересмотре трудовых пенсий местный орган страховщика в установленные настоящим Порядком сроки подготавливает выписки из пенсионных дел по установленной форме в соответствии с приложениями 63-118 к настоящему Порядку, которые приобщают к подаваемым документам для назначения или перерасчета страховой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Выписка формируется на основании пенсионного дела, хранящегося в местном </w:t>
      </w:r>
      <w:r w:rsidRPr="007873D7">
        <w:rPr>
          <w:rFonts w:ascii="Times New Roman Tj" w:hAnsi="Times New Roman Tj"/>
          <w:sz w:val="20"/>
          <w:szCs w:val="20"/>
          <w:lang w:val="tg-Cyrl-TJ"/>
        </w:rPr>
        <w:t xml:space="preserve">                                           </w:t>
      </w:r>
      <w:r w:rsidRPr="007873D7">
        <w:rPr>
          <w:rFonts w:ascii="Times New Roman Tj" w:hAnsi="Times New Roman Tj"/>
          <w:sz w:val="20"/>
          <w:szCs w:val="20"/>
        </w:rPr>
        <w:t>органе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Подготовленная выписка регистрируется в журнале регистрации установленного образца в соответствии с приложениями 2-22 к настоящему Порядку с присвоением номера и включается в комплект документов для передачи в РЦПУ.</w:t>
      </w:r>
    </w:p>
    <w:p w:rsidR="00BE7A68" w:rsidRPr="007873D7" w:rsidRDefault="00BE7A68" w:rsidP="00BE7A68">
      <w:pPr>
        <w:pStyle w:val="2"/>
        <w:spacing w:before="0" w:line="276" w:lineRule="auto"/>
        <w:ind w:firstLine="567"/>
        <w:jc w:val="both"/>
        <w:rPr>
          <w:rFonts w:ascii="Times New Roman Tj" w:hAnsi="Times New Roman Tj"/>
          <w:b/>
          <w:bCs/>
          <w:color w:val="auto"/>
          <w:sz w:val="20"/>
          <w:szCs w:val="20"/>
        </w:rPr>
      </w:pPr>
      <w:bookmarkStart w:id="127" w:name="_Toc168576019"/>
      <w:r w:rsidRPr="007873D7">
        <w:rPr>
          <w:rFonts w:ascii="Times New Roman Tj" w:hAnsi="Times New Roman Tj"/>
          <w:color w:val="auto"/>
          <w:sz w:val="20"/>
          <w:szCs w:val="20"/>
        </w:rPr>
        <w:t>§9. Порядок прием-передачи пенсионных дел</w:t>
      </w:r>
      <w:bookmarkEnd w:id="127"/>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смене начальников и ответственных работников РЦПУ и местных органов страховщика прием-передача пенсионных дел производится по акту установленного образца в соответствии с приложениями 63-118 к настоящему Порядку.</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приема-передачи пенсионных дел начальников и ответственных работников местных органов страховщика распоряжением директора страховщика назначается комиссия в составе не менее трех человек. В состав комиссии включается представитель центрального аппарата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приеме-передаче пенсионных дел необходимо проверить наличие и состояние:</w:t>
      </w:r>
    </w:p>
    <w:p w:rsidR="00BE7A68" w:rsidRPr="007873D7" w:rsidRDefault="00BE7A68">
      <w:pPr>
        <w:pStyle w:val="af5"/>
        <w:numPr>
          <w:ilvl w:val="0"/>
          <w:numId w:val="39"/>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документов пенсионного дела, выданных архивом;</w:t>
      </w:r>
    </w:p>
    <w:p w:rsidR="00BE7A68" w:rsidRPr="007873D7" w:rsidRDefault="00BE7A68">
      <w:pPr>
        <w:pStyle w:val="af5"/>
        <w:numPr>
          <w:ilvl w:val="0"/>
          <w:numId w:val="39"/>
        </w:numPr>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учетных документов и справочного аппарата к документам (описей дел и заменяющих их номенклатур дел, листов фондов и карточек фондов, книг поступлений и выбытия </w:t>
      </w:r>
      <w:proofErr w:type="gramStart"/>
      <w:r w:rsidRPr="007873D7">
        <w:rPr>
          <w:rFonts w:ascii="Times New Roman Tj" w:hAnsi="Times New Roman Tj"/>
          <w:sz w:val="20"/>
          <w:szCs w:val="20"/>
        </w:rPr>
        <w:t xml:space="preserve">документов, </w:t>
      </w:r>
      <w:r w:rsidRPr="007873D7">
        <w:rPr>
          <w:rFonts w:ascii="Times New Roman Tj" w:hAnsi="Times New Roman Tj"/>
          <w:sz w:val="20"/>
          <w:szCs w:val="20"/>
          <w:lang w:val="tg-Cyrl-TJ"/>
        </w:rPr>
        <w:t xml:space="preserve">  </w:t>
      </w:r>
      <w:proofErr w:type="gramEnd"/>
      <w:r w:rsidRPr="007873D7">
        <w:rPr>
          <w:rFonts w:ascii="Times New Roman Tj" w:hAnsi="Times New Roman Tj"/>
          <w:sz w:val="20"/>
          <w:szCs w:val="20"/>
          <w:lang w:val="tg-Cyrl-TJ"/>
        </w:rPr>
        <w:t xml:space="preserve">               </w:t>
      </w:r>
      <w:r w:rsidRPr="007873D7">
        <w:rPr>
          <w:rFonts w:ascii="Times New Roman Tj" w:hAnsi="Times New Roman Tj"/>
          <w:sz w:val="20"/>
          <w:szCs w:val="20"/>
        </w:rPr>
        <w:t>справочных карточек);</w:t>
      </w:r>
    </w:p>
    <w:p w:rsidR="00BE7A68" w:rsidRPr="007873D7" w:rsidRDefault="00BE7A68">
      <w:pPr>
        <w:pStyle w:val="af5"/>
        <w:numPr>
          <w:ilvl w:val="0"/>
          <w:numId w:val="39"/>
        </w:numPr>
        <w:spacing w:line="276" w:lineRule="auto"/>
        <w:ind w:left="0" w:firstLine="567"/>
        <w:rPr>
          <w:rFonts w:ascii="Times New Roman Tj" w:hAnsi="Times New Roman Tj"/>
          <w:sz w:val="20"/>
          <w:szCs w:val="20"/>
        </w:rPr>
      </w:pPr>
      <w:r w:rsidRPr="007873D7">
        <w:rPr>
          <w:rFonts w:ascii="Times New Roman Tj" w:hAnsi="Times New Roman Tj"/>
          <w:sz w:val="20"/>
          <w:szCs w:val="20"/>
        </w:rPr>
        <w:t>печатей и штампов архива (при их наличии);</w:t>
      </w:r>
    </w:p>
    <w:p w:rsidR="00BE7A68" w:rsidRPr="007873D7" w:rsidRDefault="00BE7A68">
      <w:pPr>
        <w:pStyle w:val="af5"/>
        <w:numPr>
          <w:ilvl w:val="0"/>
          <w:numId w:val="39"/>
        </w:numPr>
        <w:spacing w:line="276" w:lineRule="auto"/>
        <w:ind w:left="0" w:firstLine="567"/>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необходимо проверить также условия хранения документов.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Порядок приема-передачи документов архива при реорганизации структуры управления страховщика определяется распорядительным актом о реорганизации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состав ликвидационной комиссии по реорганизации структуры управления страховщика должен входить представитель соответствующего архива РЦПУ или местного органа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Перед передачей документов реорганизованной структуры управления страховщика проводится проверка наличия и состояния дел, хранящихся в делопроизводстве и архиве, а также их научно-техническая обработка.</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7873D7" w:rsidRDefault="00BE7A68">
      <w:pPr>
        <w:pStyle w:val="1"/>
        <w:keepNext w:val="0"/>
        <w:keepLines w:val="0"/>
        <w:numPr>
          <w:ilvl w:val="0"/>
          <w:numId w:val="70"/>
        </w:numPr>
        <w:spacing w:before="0" w:after="0" w:line="276" w:lineRule="auto"/>
        <w:ind w:left="0" w:firstLine="0"/>
        <w:jc w:val="center"/>
        <w:rPr>
          <w:rFonts w:ascii="Times New Roman Tj" w:hAnsi="Times New Roman Tj"/>
          <w:color w:val="auto"/>
          <w:sz w:val="20"/>
          <w:szCs w:val="20"/>
        </w:rPr>
      </w:pPr>
      <w:bookmarkStart w:id="128" w:name="_Toc33223233"/>
      <w:bookmarkStart w:id="129" w:name="_Toc33223299"/>
      <w:bookmarkStart w:id="130" w:name="_Toc33223369"/>
      <w:bookmarkStart w:id="131" w:name="_Toc33223475"/>
      <w:bookmarkStart w:id="132" w:name="_Toc33223650"/>
      <w:bookmarkStart w:id="133" w:name="_Toc33223759"/>
      <w:bookmarkStart w:id="134" w:name="_Toc33223879"/>
      <w:bookmarkStart w:id="135" w:name="_Toc168576020"/>
      <w:r w:rsidRPr="007873D7">
        <w:rPr>
          <w:rFonts w:ascii="Times New Roman Tj" w:hAnsi="Times New Roman Tj"/>
          <w:color w:val="auto"/>
          <w:sz w:val="20"/>
          <w:szCs w:val="20"/>
        </w:rPr>
        <w:t>КОНТРОЛЬ ЗА ПРАВИЛЬНОСТЬЮ НАЗНАЧЕНИЯ И ВЫПЛАТЫ ПЕНСИЙ</w:t>
      </w:r>
      <w:bookmarkEnd w:id="128"/>
      <w:bookmarkEnd w:id="129"/>
      <w:bookmarkEnd w:id="130"/>
      <w:bookmarkEnd w:id="131"/>
      <w:bookmarkEnd w:id="132"/>
      <w:bookmarkEnd w:id="133"/>
      <w:bookmarkEnd w:id="134"/>
      <w:bookmarkEnd w:id="135"/>
    </w:p>
    <w:p w:rsidR="00BE7A68" w:rsidRPr="007873D7" w:rsidRDefault="00BE7A68" w:rsidP="00BE7A68">
      <w:pPr>
        <w:pStyle w:val="1"/>
        <w:spacing w:before="0" w:line="276" w:lineRule="auto"/>
        <w:rPr>
          <w:rFonts w:ascii="Times New Roman Tj" w:hAnsi="Times New Roman Tj"/>
          <w:color w:val="auto"/>
          <w:sz w:val="20"/>
          <w:szCs w:val="20"/>
        </w:rPr>
      </w:pPr>
    </w:p>
    <w:p w:rsidR="00BE7A68" w:rsidRPr="007873D7" w:rsidRDefault="00BE7A68" w:rsidP="00BE7A68">
      <w:pPr>
        <w:pStyle w:val="2"/>
        <w:spacing w:before="0" w:line="276" w:lineRule="auto"/>
        <w:rPr>
          <w:rFonts w:ascii="Times New Roman Tj" w:hAnsi="Times New Roman Tj"/>
          <w:color w:val="auto"/>
          <w:sz w:val="20"/>
          <w:szCs w:val="20"/>
        </w:rPr>
      </w:pPr>
      <w:bookmarkStart w:id="136" w:name="_Toc168576021"/>
      <w:r w:rsidRPr="007873D7">
        <w:rPr>
          <w:rFonts w:ascii="Times New Roman Tj" w:hAnsi="Times New Roman Tj"/>
          <w:color w:val="auto"/>
          <w:sz w:val="20"/>
          <w:szCs w:val="20"/>
        </w:rPr>
        <w:t>§1. Организация контроля за правильностью назначения и выплаты пенсий</w:t>
      </w:r>
      <w:bookmarkEnd w:id="136"/>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В целях реализации пенсионных прав граждан и обоснованности целевого использования средств, предназначенных на выплату пенсий, выявления и обобщения фактов нарушений в назначении и расходовании указанных средств с последующим анализом причин, повлекших эти нарушения, разработки на его основе и реализации мер по их устранению и предупреждению,  РЦПУ и местные органы страховщика подлежат ведомственному и вневедомственному контролю за правильностью назначения, перерасчета, индексации, финансирования и выплаты пенсий.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При осуществлении ведомственного и вневедомственного контроля за правильностью назначения, финансирования и выплаты пенсий производится проверка:</w:t>
      </w:r>
    </w:p>
    <w:p w:rsidR="00BE7A68" w:rsidRPr="007873D7" w:rsidRDefault="00BE7A68">
      <w:pPr>
        <w:pStyle w:val="af5"/>
        <w:numPr>
          <w:ilvl w:val="0"/>
          <w:numId w:val="32"/>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правильности применения пенсионного законодательства при назначении и выплате пенсий;</w:t>
      </w:r>
    </w:p>
    <w:p w:rsidR="00BE7A68" w:rsidRPr="007873D7" w:rsidRDefault="00BE7A68">
      <w:pPr>
        <w:pStyle w:val="af5"/>
        <w:numPr>
          <w:ilvl w:val="0"/>
          <w:numId w:val="32"/>
        </w:numPr>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целевого использования и своевременности расходования средств, предназначенных на </w:t>
      </w:r>
      <w:r w:rsidRPr="007873D7">
        <w:rPr>
          <w:rFonts w:ascii="Times New Roman Tj" w:hAnsi="Times New Roman Tj"/>
          <w:sz w:val="20"/>
          <w:szCs w:val="20"/>
          <w:lang w:val="tg-Cyrl-TJ"/>
        </w:rPr>
        <w:t xml:space="preserve">                                               </w:t>
      </w:r>
      <w:r w:rsidRPr="007873D7">
        <w:rPr>
          <w:rFonts w:ascii="Times New Roman Tj" w:hAnsi="Times New Roman Tj"/>
          <w:sz w:val="20"/>
          <w:szCs w:val="20"/>
        </w:rPr>
        <w:t>выплату пенсий;</w:t>
      </w:r>
    </w:p>
    <w:p w:rsidR="00BE7A68" w:rsidRPr="007873D7" w:rsidRDefault="00BE7A68">
      <w:pPr>
        <w:pStyle w:val="af5"/>
        <w:numPr>
          <w:ilvl w:val="0"/>
          <w:numId w:val="32"/>
        </w:numPr>
        <w:spacing w:line="276" w:lineRule="auto"/>
        <w:ind w:left="0" w:firstLine="567"/>
        <w:rPr>
          <w:rFonts w:ascii="Times New Roman Tj" w:hAnsi="Times New Roman Tj"/>
          <w:sz w:val="20"/>
          <w:szCs w:val="20"/>
        </w:rPr>
      </w:pPr>
      <w:r w:rsidRPr="007873D7">
        <w:rPr>
          <w:rFonts w:ascii="Times New Roman Tj" w:hAnsi="Times New Roman Tj"/>
          <w:sz w:val="20"/>
          <w:szCs w:val="20"/>
        </w:rPr>
        <w:t>соответствия выплаты пенсий их источникам финансирования;</w:t>
      </w:r>
    </w:p>
    <w:p w:rsidR="00BE7A68" w:rsidRPr="007873D7" w:rsidRDefault="00BE7A68">
      <w:pPr>
        <w:pStyle w:val="af5"/>
        <w:numPr>
          <w:ilvl w:val="0"/>
          <w:numId w:val="32"/>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правильности организации бухгалтерского учета, отчетности по выплате пенсий, соблюдения финансовой дисциплины.</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Предметом ведомственного и вневедомственного контроля являются операции по назначению (перерасчету), начислению, выплате и доставке пенсий, банковские операции по финансированию выплаты пенсий, бухгалтерский учет и отчетность в органах, участвующих в процессе пенсионного обеспечения (в части пенсий).</w:t>
      </w:r>
    </w:p>
    <w:p w:rsidR="00BE7A68" w:rsidRPr="007873D7" w:rsidRDefault="00BE7A68" w:rsidP="00BE7A68">
      <w:pPr>
        <w:pStyle w:val="a7"/>
        <w:spacing w:after="0" w:line="276" w:lineRule="auto"/>
        <w:ind w:left="0"/>
        <w:jc w:val="center"/>
        <w:rPr>
          <w:rFonts w:ascii="Times New Roman Tj" w:hAnsi="Times New Roman Tj"/>
          <w:b/>
          <w:bCs/>
          <w:sz w:val="20"/>
          <w:szCs w:val="20"/>
        </w:rPr>
      </w:pPr>
    </w:p>
    <w:p w:rsidR="00BE7A68" w:rsidRPr="007873D7" w:rsidRDefault="00BE7A68" w:rsidP="00BE7A68">
      <w:pPr>
        <w:pStyle w:val="2"/>
        <w:spacing w:before="0" w:line="276" w:lineRule="auto"/>
        <w:rPr>
          <w:rFonts w:ascii="Times New Roman Tj" w:hAnsi="Times New Roman Tj"/>
          <w:color w:val="auto"/>
          <w:sz w:val="20"/>
          <w:szCs w:val="20"/>
        </w:rPr>
      </w:pPr>
      <w:bookmarkStart w:id="137" w:name="_Toc168576022"/>
      <w:r w:rsidRPr="007873D7">
        <w:rPr>
          <w:rFonts w:ascii="Times New Roman Tj" w:hAnsi="Times New Roman Tj"/>
          <w:color w:val="auto"/>
          <w:sz w:val="20"/>
          <w:szCs w:val="20"/>
        </w:rPr>
        <w:t>§2. Проведение ведомственного контроля за правильностью назначения и выплаты пенсий</w:t>
      </w:r>
      <w:bookmarkEnd w:id="137"/>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Ведомственный контроль осуществляется контрольными секторами и другими подразделениями страховщика в порядке, установленном ведомственными инструкциями, положениями или иными документами.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Ведомственный контроль включает проведение ревизий, инвентаризаций и тематических проверок (по направлениям деятельности соответствующих местных органов, участвующих в процессе обязательного пенсионного страхования).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целях координации контрольной работы местными органами страховщика определяется периодичность (не реже одного раза в два года) проведения ведомственного контроля в РЦПУ, местных органах страховщика и учреждениях, осуществляющих выплату пенсий.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Для обеспечения задач ведомственного контроля по конкретной проверке составляется программа, в которой в обязательном порядке указывается цель проверки, объемы и сроки проверки, а также участвующие в ней РЦПУ или местные органы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Ведомственный контроль проводится непосредственно в местных органах страховщика, назначающих социальные и профессиональные пенсии, а также выплачивающих все виды пенсий, или в РЦПУ, назначающих страховые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Обоснованность документов, подтверждающих занятость на работах, дающих право на пенсию на льготных основаниях, проверяется в необходимых случаях непосредственно на предприятиях и в организациях. Аналогичным образом осуществляется проверка справок о заработке для назначения (перерасчета)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Результаты ведомственных проверок оформляются актами, которые являются основанием для принятия соответствующими местными органами страховщика мер по устранению выявленных нарушений и их предупреждению.</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Информация о принятых мерах представляется органам, осуществляющим проверку, в срок не позднее одного месяца после ее завершения.</w:t>
      </w:r>
    </w:p>
    <w:p w:rsidR="00BE7A68" w:rsidRDefault="00BE7A68" w:rsidP="00BE7A68">
      <w:pPr>
        <w:pStyle w:val="2"/>
        <w:spacing w:before="0"/>
        <w:rPr>
          <w:rFonts w:ascii="Times New Roman Tj" w:hAnsi="Times New Roman Tj"/>
          <w:color w:val="auto"/>
          <w:sz w:val="20"/>
          <w:szCs w:val="20"/>
        </w:rPr>
      </w:pPr>
      <w:bookmarkStart w:id="138" w:name="_Toc168576023"/>
    </w:p>
    <w:p w:rsidR="00BE7A68" w:rsidRDefault="00BE7A68" w:rsidP="00BE7A68">
      <w:pPr>
        <w:pStyle w:val="2"/>
        <w:spacing w:before="0"/>
        <w:rPr>
          <w:rFonts w:ascii="Times New Roman Tj" w:hAnsi="Times New Roman Tj"/>
          <w:color w:val="auto"/>
          <w:sz w:val="20"/>
          <w:szCs w:val="20"/>
        </w:rPr>
      </w:pPr>
      <w:r w:rsidRPr="00A53924">
        <w:rPr>
          <w:rFonts w:ascii="Times New Roman Tj" w:hAnsi="Times New Roman Tj"/>
          <w:color w:val="auto"/>
          <w:sz w:val="20"/>
          <w:szCs w:val="20"/>
        </w:rPr>
        <w:t>§3. Организация вневедомственного контроля за правильностью назначения и выплаты пенсий</w:t>
      </w:r>
      <w:bookmarkEnd w:id="138"/>
    </w:p>
    <w:p w:rsidR="00BE7A68" w:rsidRPr="00A53924"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Вневедомственный контроль за правильным назначением и расходованием средств при назначении, финансировании и выплате пенсий в РЦПУ и местных органах страховщика осуществляется уполномоченными государственными органами в сфере надзора и финансового контроля.</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Органы вневедомственного контроля проводят в РЦПУ, местных органах страховщика и обслуживающих учреждениях по выплате пенсий выборочную проверку правильности назначения, перерасчета и выплаты пенсий, а также проверку целевого использования пенсионных средств.</w:t>
      </w:r>
    </w:p>
    <w:p w:rsidR="00BE7A68" w:rsidRDefault="00BE7A68" w:rsidP="00BE7A68">
      <w:pPr>
        <w:pStyle w:val="2"/>
        <w:spacing w:before="0"/>
        <w:rPr>
          <w:rFonts w:ascii="Times New Roman Tj" w:hAnsi="Times New Roman Tj"/>
          <w:color w:val="auto"/>
          <w:sz w:val="20"/>
          <w:szCs w:val="20"/>
        </w:rPr>
      </w:pPr>
      <w:bookmarkStart w:id="139" w:name="_Toc168576024"/>
    </w:p>
    <w:p w:rsidR="00BE7A68" w:rsidRDefault="00BE7A68" w:rsidP="00BE7A68">
      <w:pPr>
        <w:pStyle w:val="2"/>
        <w:spacing w:before="0"/>
        <w:rPr>
          <w:rFonts w:ascii="Times New Roman Tj" w:hAnsi="Times New Roman Tj"/>
          <w:color w:val="auto"/>
          <w:sz w:val="20"/>
          <w:szCs w:val="20"/>
        </w:rPr>
      </w:pPr>
      <w:r w:rsidRPr="00C16852">
        <w:rPr>
          <w:rFonts w:ascii="Times New Roman Tj" w:hAnsi="Times New Roman Tj"/>
          <w:color w:val="auto"/>
          <w:sz w:val="20"/>
          <w:szCs w:val="20"/>
        </w:rPr>
        <w:t>§4. Порядок проведения проверок правильности назначения (перерасчета) и выплаты пенсий</w:t>
      </w:r>
      <w:bookmarkEnd w:id="139"/>
    </w:p>
    <w:p w:rsidR="00BE7A68" w:rsidRPr="00C16852"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Контроль за правильностью назначения, перерасчета и выплаты пенсий РЦПУ и местными органами страховщика осуществляется выборочно на плановой основе, а также при наличии соответствующих оснований, и включает обоснованность и правильность назначения и перерасчета пенсий, в том числе правовую основу документов о трудовом стаже, о заработке, других правоустанавливающих документов, послуживших основанием для назначения (перерасчета) пенсии. </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При проверке перерасчета пенсий по стажу и заработку анализируется правильность выплаты пенсий в период работы пенсионера, в связи с которой производится перерасчет пенсии, а также соблюдение требований законодательства о предоставлении информации пенсионным органам о работе пенсионера.</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В целях определения правильности начисления и выплат пенсий проверке подлежат:</w:t>
      </w:r>
    </w:p>
    <w:p w:rsidR="00BE7A68" w:rsidRPr="007873D7" w:rsidRDefault="00BE7A68">
      <w:pPr>
        <w:pStyle w:val="af5"/>
        <w:numPr>
          <w:ilvl w:val="0"/>
          <w:numId w:val="33"/>
        </w:numPr>
        <w:ind w:left="0" w:firstLine="567"/>
        <w:rPr>
          <w:rFonts w:ascii="Times New Roman Tj" w:hAnsi="Times New Roman Tj"/>
          <w:sz w:val="20"/>
          <w:szCs w:val="20"/>
        </w:rPr>
      </w:pPr>
      <w:r w:rsidRPr="007873D7">
        <w:rPr>
          <w:rFonts w:ascii="Times New Roman Tj" w:hAnsi="Times New Roman Tj"/>
          <w:sz w:val="20"/>
          <w:szCs w:val="20"/>
        </w:rPr>
        <w:t>правильность ведения лицевых отчетов получателей пенсий и соответствие их пенсионному делу;</w:t>
      </w:r>
    </w:p>
    <w:p w:rsidR="00BE7A68" w:rsidRPr="007873D7" w:rsidRDefault="00BE7A68">
      <w:pPr>
        <w:pStyle w:val="af5"/>
        <w:numPr>
          <w:ilvl w:val="0"/>
          <w:numId w:val="33"/>
        </w:numPr>
        <w:ind w:left="0" w:firstLine="567"/>
        <w:rPr>
          <w:rFonts w:ascii="Times New Roman Tj" w:hAnsi="Times New Roman Tj"/>
          <w:sz w:val="20"/>
          <w:szCs w:val="20"/>
        </w:rPr>
      </w:pPr>
      <w:r w:rsidRPr="007873D7">
        <w:rPr>
          <w:rFonts w:ascii="Times New Roman Tj" w:hAnsi="Times New Roman Tj"/>
          <w:sz w:val="20"/>
          <w:szCs w:val="20"/>
        </w:rPr>
        <w:t>своевременность и обоснованность заявок потребности в средствах на выплату пенсий;</w:t>
      </w:r>
    </w:p>
    <w:p w:rsidR="00BE7A68" w:rsidRPr="007873D7" w:rsidRDefault="00BE7A68">
      <w:pPr>
        <w:pStyle w:val="af5"/>
        <w:numPr>
          <w:ilvl w:val="0"/>
          <w:numId w:val="33"/>
        </w:numPr>
        <w:ind w:left="0" w:firstLine="567"/>
        <w:rPr>
          <w:rFonts w:ascii="Times New Roman Tj" w:hAnsi="Times New Roman Tj"/>
          <w:sz w:val="20"/>
          <w:szCs w:val="20"/>
        </w:rPr>
      </w:pPr>
      <w:r w:rsidRPr="007873D7">
        <w:rPr>
          <w:rFonts w:ascii="Times New Roman Tj" w:hAnsi="Times New Roman Tj"/>
          <w:sz w:val="20"/>
          <w:szCs w:val="20"/>
        </w:rPr>
        <w:t>правильность ведения выплатной документации и отчетности по выплаченным суммам пенсий;</w:t>
      </w:r>
    </w:p>
    <w:p w:rsidR="00BE7A68" w:rsidRPr="007873D7" w:rsidRDefault="00BE7A68">
      <w:pPr>
        <w:pStyle w:val="af5"/>
        <w:numPr>
          <w:ilvl w:val="0"/>
          <w:numId w:val="33"/>
        </w:numPr>
        <w:ind w:left="0" w:firstLine="567"/>
        <w:rPr>
          <w:rFonts w:ascii="Times New Roman Tj" w:hAnsi="Times New Roman Tj"/>
          <w:sz w:val="20"/>
          <w:szCs w:val="20"/>
        </w:rPr>
      </w:pPr>
      <w:r w:rsidRPr="007873D7">
        <w:rPr>
          <w:rFonts w:ascii="Times New Roman Tj" w:hAnsi="Times New Roman Tj"/>
          <w:sz w:val="20"/>
          <w:szCs w:val="20"/>
        </w:rPr>
        <w:t>учет работающих пенсионеров и размеры выплачиваемых им пенсий;</w:t>
      </w:r>
    </w:p>
    <w:p w:rsidR="00BE7A68" w:rsidRPr="007873D7" w:rsidRDefault="00BE7A68">
      <w:pPr>
        <w:pStyle w:val="af5"/>
        <w:numPr>
          <w:ilvl w:val="0"/>
          <w:numId w:val="33"/>
        </w:numPr>
        <w:ind w:left="0" w:firstLine="567"/>
        <w:rPr>
          <w:rFonts w:ascii="Times New Roman Tj" w:hAnsi="Times New Roman Tj"/>
          <w:sz w:val="20"/>
          <w:szCs w:val="20"/>
        </w:rPr>
      </w:pPr>
      <w:r w:rsidRPr="007873D7">
        <w:rPr>
          <w:rFonts w:ascii="Times New Roman Tj" w:hAnsi="Times New Roman Tj"/>
          <w:sz w:val="20"/>
          <w:szCs w:val="20"/>
        </w:rPr>
        <w:t>выплата пенсий через учреждения банков и другие выплачивающие структуры;</w:t>
      </w:r>
    </w:p>
    <w:p w:rsidR="00BE7A68" w:rsidRPr="007873D7" w:rsidRDefault="00BE7A68">
      <w:pPr>
        <w:pStyle w:val="af5"/>
        <w:numPr>
          <w:ilvl w:val="0"/>
          <w:numId w:val="33"/>
        </w:numPr>
        <w:ind w:left="0" w:firstLine="567"/>
        <w:rPr>
          <w:rFonts w:ascii="Times New Roman Tj" w:hAnsi="Times New Roman Tj"/>
          <w:sz w:val="20"/>
          <w:szCs w:val="20"/>
        </w:rPr>
      </w:pPr>
      <w:r w:rsidRPr="007873D7">
        <w:rPr>
          <w:rFonts w:ascii="Times New Roman Tj" w:hAnsi="Times New Roman Tj"/>
          <w:sz w:val="20"/>
          <w:szCs w:val="20"/>
        </w:rPr>
        <w:t>выплата пенсий при смене места жительства;</w:t>
      </w:r>
    </w:p>
    <w:p w:rsidR="00BE7A68" w:rsidRPr="007873D7" w:rsidRDefault="00BE7A68">
      <w:pPr>
        <w:pStyle w:val="af5"/>
        <w:numPr>
          <w:ilvl w:val="0"/>
          <w:numId w:val="33"/>
        </w:numPr>
        <w:ind w:left="0" w:firstLine="567"/>
        <w:rPr>
          <w:rFonts w:ascii="Times New Roman Tj" w:hAnsi="Times New Roman Tj"/>
          <w:sz w:val="20"/>
          <w:szCs w:val="20"/>
        </w:rPr>
      </w:pPr>
      <w:r w:rsidRPr="007873D7">
        <w:rPr>
          <w:rFonts w:ascii="Times New Roman Tj" w:hAnsi="Times New Roman Tj"/>
          <w:sz w:val="20"/>
          <w:szCs w:val="20"/>
        </w:rPr>
        <w:t>своевременное прекращение выплаты пенсий умершим;</w:t>
      </w:r>
    </w:p>
    <w:p w:rsidR="00BE7A68" w:rsidRPr="007873D7" w:rsidRDefault="00BE7A68">
      <w:pPr>
        <w:pStyle w:val="af5"/>
        <w:numPr>
          <w:ilvl w:val="0"/>
          <w:numId w:val="33"/>
        </w:numPr>
        <w:ind w:left="0" w:firstLine="567"/>
        <w:rPr>
          <w:rFonts w:ascii="Times New Roman Tj" w:hAnsi="Times New Roman Tj"/>
          <w:sz w:val="20"/>
          <w:szCs w:val="20"/>
        </w:rPr>
      </w:pPr>
      <w:r w:rsidRPr="007873D7">
        <w:rPr>
          <w:rFonts w:ascii="Times New Roman Tj" w:hAnsi="Times New Roman Tj"/>
          <w:sz w:val="20"/>
          <w:szCs w:val="20"/>
        </w:rPr>
        <w:t>учет удержаний и восстановление излишне выплаченных средств;</w:t>
      </w:r>
    </w:p>
    <w:p w:rsidR="00BE7A68" w:rsidRPr="007873D7" w:rsidRDefault="00BE7A68">
      <w:pPr>
        <w:pStyle w:val="af5"/>
        <w:numPr>
          <w:ilvl w:val="0"/>
          <w:numId w:val="33"/>
        </w:numPr>
        <w:ind w:left="0" w:firstLine="567"/>
        <w:rPr>
          <w:rFonts w:ascii="Times New Roman Tj" w:hAnsi="Times New Roman Tj"/>
          <w:sz w:val="20"/>
          <w:szCs w:val="20"/>
        </w:rPr>
      </w:pPr>
      <w:r w:rsidRPr="007873D7">
        <w:rPr>
          <w:rFonts w:ascii="Times New Roman Tj" w:hAnsi="Times New Roman Tj"/>
          <w:sz w:val="20"/>
          <w:szCs w:val="20"/>
        </w:rPr>
        <w:t>целевое использование средств на выплату пенсий органами, осуществляющими пенсионное страхование и другими выплачивающими структурами;</w:t>
      </w:r>
    </w:p>
    <w:p w:rsidR="00BE7A68" w:rsidRPr="007873D7" w:rsidRDefault="00BE7A68">
      <w:pPr>
        <w:pStyle w:val="af5"/>
        <w:numPr>
          <w:ilvl w:val="0"/>
          <w:numId w:val="33"/>
        </w:numPr>
        <w:spacing w:line="264" w:lineRule="auto"/>
        <w:ind w:left="0" w:firstLine="567"/>
        <w:rPr>
          <w:rFonts w:ascii="Times New Roman Tj" w:hAnsi="Times New Roman Tj"/>
          <w:sz w:val="20"/>
          <w:szCs w:val="20"/>
        </w:rPr>
      </w:pPr>
      <w:r w:rsidRPr="007873D7">
        <w:rPr>
          <w:rFonts w:ascii="Times New Roman Tj" w:hAnsi="Times New Roman Tj"/>
          <w:sz w:val="20"/>
          <w:szCs w:val="20"/>
        </w:rPr>
        <w:t>исполнение рекомендаций страховщика в части организации выплаты пенсий.</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Банковские операции по финансированию и расходованию средств на выплату пенсий и состояние бухгалтерского учета и отчетности оцениваются по наличию и правильности оформления банковских документов, по документам, послужившим основанием к расходу денежных сумм, состоянию расчетов с банковскими учреждениями, правильности составления заявок, своевременности перечисления денежных средств на выплату пенсий.</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В случае обнаружения ошибок в назначении пенсий соответствующими РЦПУ или местными органами страховщика в пределах наделенных полномочий незамедлительно принимаются меры по их устранению с оформлением актов переплаты (недоплаты) незаконно полученных (неполученных) сумм пенсий и реестра по установленной форме в соответствии с приложениями 63-118 к настоящему Порядку.</w:t>
      </w:r>
    </w:p>
    <w:p w:rsidR="00BE7A68" w:rsidRPr="007873D7" w:rsidRDefault="00BE7A68" w:rsidP="00BE7A68">
      <w:pPr>
        <w:pStyle w:val="2"/>
        <w:spacing w:before="0"/>
        <w:rPr>
          <w:rFonts w:ascii="Times New Roman Tj" w:hAnsi="Times New Roman Tj"/>
          <w:color w:val="auto"/>
          <w:sz w:val="20"/>
          <w:szCs w:val="20"/>
        </w:rPr>
      </w:pPr>
      <w:bookmarkStart w:id="140" w:name="_Toc168576025"/>
    </w:p>
    <w:p w:rsidR="00BE7A68" w:rsidRPr="007873D7" w:rsidRDefault="00BE7A68" w:rsidP="00BE7A68">
      <w:pPr>
        <w:pStyle w:val="2"/>
        <w:spacing w:before="0"/>
        <w:rPr>
          <w:rFonts w:ascii="Times New Roman Tj" w:hAnsi="Times New Roman Tj"/>
          <w:color w:val="auto"/>
          <w:sz w:val="20"/>
          <w:szCs w:val="20"/>
        </w:rPr>
      </w:pPr>
      <w:r w:rsidRPr="007873D7">
        <w:rPr>
          <w:rFonts w:ascii="Times New Roman Tj" w:hAnsi="Times New Roman Tj"/>
          <w:color w:val="auto"/>
          <w:sz w:val="20"/>
          <w:szCs w:val="20"/>
        </w:rPr>
        <w:t>§5. Контроль за выплатой пенсий</w:t>
      </w:r>
      <w:bookmarkEnd w:id="140"/>
    </w:p>
    <w:p w:rsidR="00BE7A68" w:rsidRPr="007873D7" w:rsidRDefault="00BE7A68" w:rsidP="00BE7A68">
      <w:pPr>
        <w:pStyle w:val="2"/>
        <w:spacing w:before="0"/>
        <w:rPr>
          <w:rFonts w:ascii="Times New Roman Tj" w:hAnsi="Times New Roman Tj"/>
          <w:color w:val="auto"/>
          <w:sz w:val="20"/>
          <w:szCs w:val="20"/>
        </w:rPr>
      </w:pP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РЦПУ и местные органы страховщика осуществляют контроль за выплатой пенсий путем проведения проверок выплатных документов, образующихся в их производстве. </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При этом подлежат сверке данные сводной ведомости с записями реестра пенсионеров, не получивших пенсию. При обнаружении несоответствий принимаются меры по их устранению. </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pPr>
      <w:r w:rsidRPr="007873D7">
        <w:rPr>
          <w:rFonts w:ascii="Times New Roman Tj" w:hAnsi="Times New Roman Tj"/>
          <w:sz w:val="20"/>
          <w:szCs w:val="20"/>
        </w:rPr>
        <w:t>Контроль за своевременным возвратом учреждениями по выплате пенсий сумм местные органы страховщика осуществляют по реестру пенсионеров, не получивших пенсию.</w:t>
      </w:r>
    </w:p>
    <w:p w:rsidR="00BE7A68" w:rsidRPr="007873D7" w:rsidRDefault="00BE7A68">
      <w:pPr>
        <w:pStyle w:val="a7"/>
        <w:numPr>
          <w:ilvl w:val="0"/>
          <w:numId w:val="56"/>
        </w:numPr>
        <w:spacing w:after="0" w:line="264"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 xml:space="preserve">При выявлении факта одновременного получения пенсионером пенсии из нескольких мест (двух органов) или получения надбавки к пенсии на членов семьи, которые сами получают пенсию, РЦПУ совместно с соответствующим местным органом страховщика принимает меры к немедленному </w:t>
      </w:r>
      <w:r w:rsidRPr="007873D7">
        <w:rPr>
          <w:rFonts w:ascii="Times New Roman Tj" w:hAnsi="Times New Roman Tj"/>
          <w:sz w:val="20"/>
          <w:szCs w:val="20"/>
        </w:rPr>
        <w:lastRenderedPageBreak/>
        <w:t xml:space="preserve">прекращению выплаты одной из пенсий (надбавки, доплаты к пенсии) и возвращению излишне полученных сумм, а также осуществляет необходимые мероприятия по предупреждению таких случаев в дальнейшем.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 xml:space="preserve">В случае выявления переплаты пенсии, допущенной по вине должностных лиц местного органа страховщика, проводится служебное разбирательство.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случаях, когда пенсионеру по его заявлению пенсия переводится на банковский счет местные органы страховщика не реже, чем один раз в год обязаны совместно с пенсионером произвести в обслуживающем учреждении банка сверку получения и сохранности суммы выплачиваемой пенсии. По факту сверки составляется соответствующий акт.</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Правильность выплаты пенсий на местах контролируется местными органами страховщика при проверке выплатных документов не позднее 10 дней после получения их из банковского учреждения. В случае обнаружения ошибок в выплате пенсий по вине банковского учреждения ему в месячный срок направляется соответствующее сообщение.</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Контроль за своевременным возвратом учреждениями по выплате пенсий сведений о выплате пенсий местные органы страховщика осуществляют по контрольным карточкам.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Если сведения о выплате не поступят в местные органы страховщика в течение трех месяцев, то принимаются меры к их получению.</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Для контроля за своевременным и полным возмещением </w:t>
      </w:r>
      <w:proofErr w:type="spellStart"/>
      <w:r w:rsidRPr="007873D7">
        <w:rPr>
          <w:rFonts w:ascii="Times New Roman Tj" w:hAnsi="Times New Roman Tj"/>
          <w:sz w:val="20"/>
          <w:szCs w:val="20"/>
        </w:rPr>
        <w:t>переполученных</w:t>
      </w:r>
      <w:proofErr w:type="spellEnd"/>
      <w:r w:rsidRPr="007873D7">
        <w:rPr>
          <w:rFonts w:ascii="Times New Roman Tj" w:hAnsi="Times New Roman Tj"/>
          <w:sz w:val="20"/>
          <w:szCs w:val="20"/>
        </w:rPr>
        <w:t xml:space="preserve"> сумм пенсий местные органы страховщика осуществляет учет этих сумм по карточкам учета, составляемым на каждое пенсионное дело, по которому выявлена переплата (кроме переплат по вине работников банковского учреждения). Карточка подписывается руководителями местных органов страховщика и                                   заверяется печатью.</w:t>
      </w:r>
    </w:p>
    <w:p w:rsidR="00BE7A68" w:rsidRPr="007873D7" w:rsidRDefault="00BE7A68" w:rsidP="00BE7A68">
      <w:pPr>
        <w:pStyle w:val="2"/>
        <w:spacing w:before="0" w:line="276" w:lineRule="auto"/>
        <w:rPr>
          <w:rFonts w:ascii="Times New Roman Tj" w:hAnsi="Times New Roman Tj"/>
          <w:color w:val="auto"/>
          <w:sz w:val="20"/>
          <w:szCs w:val="20"/>
        </w:rPr>
      </w:pPr>
      <w:bookmarkStart w:id="141" w:name="_Toc168576026"/>
    </w:p>
    <w:p w:rsidR="00BE7A68" w:rsidRPr="007873D7" w:rsidRDefault="00BE7A68" w:rsidP="00BE7A68">
      <w:pPr>
        <w:pStyle w:val="2"/>
        <w:spacing w:before="0" w:line="276" w:lineRule="auto"/>
        <w:rPr>
          <w:rFonts w:ascii="Times New Roman Tj" w:hAnsi="Times New Roman Tj"/>
          <w:color w:val="auto"/>
          <w:sz w:val="20"/>
          <w:szCs w:val="20"/>
        </w:rPr>
      </w:pPr>
      <w:r w:rsidRPr="007873D7">
        <w:rPr>
          <w:rFonts w:ascii="Times New Roman Tj" w:hAnsi="Times New Roman Tj"/>
          <w:color w:val="auto"/>
          <w:sz w:val="20"/>
          <w:szCs w:val="20"/>
        </w:rPr>
        <w:t>§6. Мониторинг процессов назначения, финансирования и выплаты пенсий</w:t>
      </w:r>
      <w:bookmarkEnd w:id="141"/>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Мониторинг как система непрерывного наблюдения за процессами назначения и выплаты пенсий направлен на обоснование управленческих решений страховщика по своевременному рассмотрению заявлений, правильному назначению пенсий, финансированию потребности на выплату пенсий, целевому расходованию денежных средств, финансовому состоянию страховщика.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Мониторинг осуществляется центральным аппаратом и областными отделениями страховщика в соответствии планом работ, утверждаемым страховщиком.</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Основными этапами процесса мониторинга являются наблюдение, анализ, оценка и прогноз, которые составляют основное содержание мониторинга. </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План работы мониторинга должен включать мероприятия по сбору и обработки информации, необходимой для проведения правового, финансового и актуального анализа процессов:</w:t>
      </w:r>
    </w:p>
    <w:p w:rsidR="00BE7A68" w:rsidRPr="007873D7" w:rsidRDefault="00BE7A68">
      <w:pPr>
        <w:pStyle w:val="af5"/>
        <w:numPr>
          <w:ilvl w:val="0"/>
          <w:numId w:val="50"/>
        </w:numPr>
        <w:spacing w:line="276" w:lineRule="auto"/>
        <w:ind w:left="0" w:firstLine="567"/>
        <w:rPr>
          <w:rFonts w:ascii="Times New Roman Tj" w:hAnsi="Times New Roman Tj"/>
          <w:sz w:val="20"/>
          <w:szCs w:val="20"/>
        </w:rPr>
      </w:pPr>
      <w:r w:rsidRPr="007873D7">
        <w:rPr>
          <w:rFonts w:ascii="Times New Roman Tj" w:hAnsi="Times New Roman Tj"/>
          <w:sz w:val="20"/>
          <w:szCs w:val="20"/>
        </w:rPr>
        <w:t>рассмотрения заявлений лиц, имеющих право на получение пенсии;</w:t>
      </w:r>
    </w:p>
    <w:p w:rsidR="00BE7A68" w:rsidRPr="007873D7" w:rsidRDefault="00BE7A68">
      <w:pPr>
        <w:pStyle w:val="af5"/>
        <w:numPr>
          <w:ilvl w:val="0"/>
          <w:numId w:val="50"/>
        </w:numPr>
        <w:spacing w:line="276" w:lineRule="auto"/>
        <w:ind w:left="0" w:firstLine="567"/>
        <w:rPr>
          <w:rFonts w:ascii="Times New Roman Tj" w:hAnsi="Times New Roman Tj"/>
          <w:sz w:val="20"/>
          <w:szCs w:val="20"/>
        </w:rPr>
      </w:pPr>
      <w:r w:rsidRPr="007873D7">
        <w:rPr>
          <w:rFonts w:ascii="Times New Roman Tj" w:hAnsi="Times New Roman Tj"/>
          <w:sz w:val="20"/>
          <w:szCs w:val="20"/>
        </w:rPr>
        <w:t>исчисления размеров пенсий;</w:t>
      </w:r>
    </w:p>
    <w:p w:rsidR="00BE7A68" w:rsidRPr="007873D7" w:rsidRDefault="00BE7A68">
      <w:pPr>
        <w:pStyle w:val="af5"/>
        <w:numPr>
          <w:ilvl w:val="0"/>
          <w:numId w:val="50"/>
        </w:numPr>
        <w:spacing w:line="276" w:lineRule="auto"/>
        <w:ind w:left="0" w:firstLine="567"/>
        <w:rPr>
          <w:rFonts w:ascii="Times New Roman Tj" w:hAnsi="Times New Roman Tj"/>
          <w:sz w:val="20"/>
          <w:szCs w:val="20"/>
        </w:rPr>
      </w:pPr>
      <w:r w:rsidRPr="007873D7">
        <w:rPr>
          <w:rFonts w:ascii="Times New Roman Tj" w:hAnsi="Times New Roman Tj"/>
          <w:sz w:val="20"/>
          <w:szCs w:val="20"/>
        </w:rPr>
        <w:t>составления потребности на выплату пенсий;</w:t>
      </w:r>
    </w:p>
    <w:p w:rsidR="00BE7A68" w:rsidRPr="007873D7" w:rsidRDefault="00BE7A68">
      <w:pPr>
        <w:pStyle w:val="af5"/>
        <w:numPr>
          <w:ilvl w:val="0"/>
          <w:numId w:val="50"/>
        </w:numPr>
        <w:spacing w:line="276" w:lineRule="auto"/>
        <w:ind w:left="0" w:firstLine="567"/>
        <w:rPr>
          <w:rFonts w:ascii="Times New Roman Tj" w:hAnsi="Times New Roman Tj"/>
          <w:sz w:val="20"/>
          <w:szCs w:val="20"/>
        </w:rPr>
      </w:pPr>
      <w:r w:rsidRPr="007873D7">
        <w:rPr>
          <w:rFonts w:ascii="Times New Roman Tj" w:hAnsi="Times New Roman Tj"/>
          <w:sz w:val="20"/>
          <w:szCs w:val="20"/>
        </w:rPr>
        <w:t>целевого и адресного финансирования пенсий;</w:t>
      </w:r>
    </w:p>
    <w:p w:rsidR="00BE7A68" w:rsidRPr="007873D7" w:rsidRDefault="00BE7A68">
      <w:pPr>
        <w:pStyle w:val="af5"/>
        <w:numPr>
          <w:ilvl w:val="0"/>
          <w:numId w:val="50"/>
        </w:numPr>
        <w:spacing w:line="276" w:lineRule="auto"/>
        <w:ind w:left="0" w:firstLine="567"/>
        <w:rPr>
          <w:rFonts w:ascii="Times New Roman Tj" w:hAnsi="Times New Roman Tj"/>
          <w:sz w:val="20"/>
          <w:szCs w:val="20"/>
        </w:rPr>
      </w:pPr>
      <w:r w:rsidRPr="007873D7">
        <w:rPr>
          <w:rFonts w:ascii="Times New Roman Tj" w:hAnsi="Times New Roman Tj"/>
          <w:sz w:val="20"/>
          <w:szCs w:val="20"/>
        </w:rPr>
        <w:t>целевого расходования средств учреждением по выплате;</w:t>
      </w:r>
    </w:p>
    <w:p w:rsidR="00BE7A68" w:rsidRPr="007873D7" w:rsidRDefault="00BE7A68">
      <w:pPr>
        <w:pStyle w:val="af5"/>
        <w:numPr>
          <w:ilvl w:val="0"/>
          <w:numId w:val="50"/>
        </w:numPr>
        <w:spacing w:line="276" w:lineRule="auto"/>
        <w:ind w:left="0" w:firstLine="567"/>
        <w:rPr>
          <w:rFonts w:ascii="Times New Roman Tj" w:hAnsi="Times New Roman Tj"/>
          <w:sz w:val="20"/>
          <w:szCs w:val="20"/>
        </w:rPr>
      </w:pPr>
      <w:r w:rsidRPr="007873D7">
        <w:rPr>
          <w:rFonts w:ascii="Times New Roman Tj" w:hAnsi="Times New Roman Tj"/>
          <w:sz w:val="20"/>
          <w:szCs w:val="20"/>
        </w:rPr>
        <w:t>качества предоставляемых услуг учреждением по выплате;</w:t>
      </w:r>
    </w:p>
    <w:p w:rsidR="00BE7A68" w:rsidRPr="007873D7" w:rsidRDefault="00BE7A68">
      <w:pPr>
        <w:pStyle w:val="af5"/>
        <w:numPr>
          <w:ilvl w:val="0"/>
          <w:numId w:val="50"/>
        </w:numPr>
        <w:spacing w:line="276" w:lineRule="auto"/>
        <w:ind w:left="0" w:firstLine="567"/>
        <w:rPr>
          <w:rFonts w:ascii="Times New Roman Tj" w:hAnsi="Times New Roman Tj"/>
          <w:sz w:val="20"/>
          <w:szCs w:val="20"/>
        </w:rPr>
      </w:pPr>
      <w:r w:rsidRPr="007873D7">
        <w:rPr>
          <w:rFonts w:ascii="Times New Roman Tj" w:hAnsi="Times New Roman Tj"/>
          <w:sz w:val="20"/>
          <w:szCs w:val="20"/>
        </w:rPr>
        <w:t>обеспечения финансовой устойчивости бюджета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целях осуществления мониторинга процессов рассмотрения заявлений и исчисления размеров пенсий РЦПУ и местные органы страховщика подают в областные органы страховщика информацию, которая определена пенсионным законодательством для назначения, начисления и/или осуществления выплаты пенсий и влияет на определение права на получение и размер пенсии, персональные данные, информацию из локальных реестров пенсионеров.</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Мониторинг процессов формирования потребности и выплаты пенсии осуществляется на основе реестров пенсионеров путем проведения комплекса операций по сбору, проведению анализа и сравнения показателей и данных, полученных от местных органов страховщика, по каждому пенсионеру с последующим определением соответствия информации определенным законодательством требованиям, влияющих на определение права на получение и размер пенсий, а также выявления несоответствия данных в локальных реестрах, базах данных.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В режиме реального времени областной орган страховщика получает подтверждение от центрального аппарата страховщика сведения о соответствии предоставленной местным органом страховщика для назначения и установления выплаты пенсии информации требованиям пенсионного законодательства, влияющие на определение его права на получение и размер выплат, или рекомендацию о проведении дополнительной проверки информации, содержащий несоответствия.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lastRenderedPageBreak/>
        <w:t>По результатам текущего и ретроспективного мониторинга областными органами страховщика ежемесячно до 25 числа разрабатываются рекомендации, которые подлежат обязательному выполнению РЦПУ и местными органами страховщика. Рекомендации связаны с:</w:t>
      </w:r>
    </w:p>
    <w:p w:rsidR="00BE7A68" w:rsidRPr="007873D7" w:rsidRDefault="00BE7A68">
      <w:pPr>
        <w:pStyle w:val="af5"/>
        <w:numPr>
          <w:ilvl w:val="0"/>
          <w:numId w:val="52"/>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проведением дополнительной проверки информации, содержащей несоответствия;</w:t>
      </w:r>
    </w:p>
    <w:p w:rsidR="00BE7A68" w:rsidRPr="007873D7" w:rsidRDefault="00BE7A68">
      <w:pPr>
        <w:pStyle w:val="af5"/>
        <w:numPr>
          <w:ilvl w:val="0"/>
          <w:numId w:val="52"/>
        </w:numPr>
        <w:spacing w:line="276" w:lineRule="auto"/>
        <w:ind w:left="0" w:firstLine="567"/>
        <w:rPr>
          <w:rFonts w:ascii="Times New Roman Tj" w:hAnsi="Times New Roman Tj"/>
          <w:sz w:val="20"/>
          <w:szCs w:val="20"/>
        </w:rPr>
      </w:pPr>
      <w:r w:rsidRPr="007873D7">
        <w:rPr>
          <w:rFonts w:ascii="Times New Roman Tj" w:hAnsi="Times New Roman Tj"/>
          <w:sz w:val="20"/>
          <w:szCs w:val="20"/>
        </w:rPr>
        <w:t>устранением несоответствий данных в реестрах и базах данных о пенсионерах.</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Результаты мониторинга областных управлений страховщика оформляются в виде отчета и представляются в центральный аппарат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Рекомендация по каждому пенсионеру формируется на основании одной или нескольких выявленных несоответствий.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 данных рекомендациях областного органа страховщика ежемесячно информируют РЦПУ и местные органы страховщика.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 РЦПУ и местные органы страховщика обрабатывают полученные рекомендации в срок, не превышающий 15 рабочих дней со дня их получения.</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 xml:space="preserve">По результатам обработки предоставленных областным Управлением страховщика рекомендаций РЦПУ и местные органы страховщика принимает следующие необходимые меры по устранению выявленных недостатков: </w:t>
      </w:r>
    </w:p>
    <w:p w:rsidR="00BE7A68" w:rsidRPr="007873D7" w:rsidRDefault="00BE7A68">
      <w:pPr>
        <w:pStyle w:val="af5"/>
        <w:numPr>
          <w:ilvl w:val="0"/>
          <w:numId w:val="51"/>
        </w:numPr>
        <w:spacing w:line="276" w:lineRule="auto"/>
        <w:ind w:left="0" w:firstLine="567"/>
        <w:rPr>
          <w:rFonts w:ascii="Times New Roman Tj" w:hAnsi="Times New Roman Tj"/>
          <w:sz w:val="20"/>
          <w:szCs w:val="20"/>
        </w:rPr>
      </w:pPr>
      <w:r w:rsidRPr="007873D7">
        <w:rPr>
          <w:rFonts w:ascii="Times New Roman Tj" w:hAnsi="Times New Roman Tj"/>
          <w:sz w:val="20"/>
          <w:szCs w:val="20"/>
        </w:rPr>
        <w:t>пересматривает назначенные (пересчитанные) пенсии или пособия;</w:t>
      </w:r>
    </w:p>
    <w:p w:rsidR="00BE7A68" w:rsidRPr="007873D7" w:rsidRDefault="00BE7A68">
      <w:pPr>
        <w:pStyle w:val="af5"/>
        <w:numPr>
          <w:ilvl w:val="0"/>
          <w:numId w:val="51"/>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прекращает начисление и/или осуществление выплаты пенсии или пособия;</w:t>
      </w:r>
    </w:p>
    <w:p w:rsidR="00BE7A68" w:rsidRPr="007873D7" w:rsidRDefault="00BE7A68">
      <w:pPr>
        <w:pStyle w:val="af5"/>
        <w:numPr>
          <w:ilvl w:val="0"/>
          <w:numId w:val="51"/>
        </w:numPr>
        <w:spacing w:line="276" w:lineRule="auto"/>
        <w:ind w:left="0" w:firstLine="567"/>
        <w:rPr>
          <w:rFonts w:ascii="Times New Roman Tj" w:hAnsi="Times New Roman Tj"/>
          <w:sz w:val="20"/>
          <w:szCs w:val="20"/>
        </w:rPr>
      </w:pPr>
      <w:r w:rsidRPr="007873D7">
        <w:rPr>
          <w:rFonts w:ascii="Times New Roman Tj" w:hAnsi="Times New Roman Tj"/>
          <w:sz w:val="20"/>
          <w:szCs w:val="20"/>
        </w:rPr>
        <w:t>восстанавливает начисление и/или осуществление выплаты пенсии или пособия;</w:t>
      </w:r>
    </w:p>
    <w:p w:rsidR="00BE7A68" w:rsidRPr="007873D7" w:rsidRDefault="00BE7A68">
      <w:pPr>
        <w:pStyle w:val="af5"/>
        <w:numPr>
          <w:ilvl w:val="0"/>
          <w:numId w:val="51"/>
        </w:numPr>
        <w:spacing w:line="276" w:lineRule="auto"/>
        <w:ind w:left="0" w:firstLine="567"/>
        <w:rPr>
          <w:rFonts w:ascii="Times New Roman Tj" w:hAnsi="Times New Roman Tj"/>
          <w:sz w:val="20"/>
          <w:szCs w:val="20"/>
        </w:rPr>
      </w:pPr>
      <w:r w:rsidRPr="007873D7">
        <w:rPr>
          <w:rFonts w:ascii="Times New Roman Tj" w:hAnsi="Times New Roman Tj"/>
          <w:sz w:val="20"/>
          <w:szCs w:val="20"/>
        </w:rPr>
        <w:t>истребует от учреждения по выплате восстановления незаконно выплаченных средств;</w:t>
      </w:r>
    </w:p>
    <w:p w:rsidR="00BE7A68" w:rsidRPr="007873D7" w:rsidRDefault="00BE7A68">
      <w:pPr>
        <w:pStyle w:val="af5"/>
        <w:numPr>
          <w:ilvl w:val="0"/>
          <w:numId w:val="51"/>
        </w:numPr>
        <w:spacing w:line="276" w:lineRule="auto"/>
        <w:ind w:left="0" w:firstLine="567"/>
        <w:rPr>
          <w:rFonts w:ascii="Times New Roman Tj" w:hAnsi="Times New Roman Tj"/>
          <w:sz w:val="20"/>
          <w:szCs w:val="20"/>
        </w:rPr>
      </w:pPr>
      <w:r w:rsidRPr="007873D7">
        <w:rPr>
          <w:rFonts w:ascii="Times New Roman Tj" w:hAnsi="Times New Roman Tj"/>
          <w:sz w:val="20"/>
          <w:szCs w:val="20"/>
        </w:rPr>
        <w:t>устраняет несоответствия данных в реестрах, базах данных, владельцем, распорядителем и администратором которых является страховщик.</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Местные органы страховщика по результатам обработки рекомендаций предоставляет в областной орган и центральный аппарат страховщика информацию о принятых решениях в течение пяти рабочих дней.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целях проведения мониторинга процесса целевого расходования средств в первых числах каждого квартала местные органы страховщика утверждает график проведения мероприятий по устанавливанию фактов:</w:t>
      </w:r>
    </w:p>
    <w:p w:rsidR="00BE7A68" w:rsidRPr="007873D7" w:rsidRDefault="00BE7A68">
      <w:pPr>
        <w:pStyle w:val="af5"/>
        <w:numPr>
          <w:ilvl w:val="0"/>
          <w:numId w:val="48"/>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нахождения пенсионера в живых;</w:t>
      </w:r>
    </w:p>
    <w:p w:rsidR="00BE7A68" w:rsidRPr="007873D7" w:rsidRDefault="00BE7A68">
      <w:pPr>
        <w:pStyle w:val="af5"/>
        <w:numPr>
          <w:ilvl w:val="0"/>
          <w:numId w:val="48"/>
        </w:numPr>
        <w:spacing w:line="276" w:lineRule="auto"/>
        <w:ind w:left="0" w:firstLine="567"/>
        <w:rPr>
          <w:rFonts w:ascii="Times New Roman Tj" w:hAnsi="Times New Roman Tj"/>
          <w:sz w:val="20"/>
          <w:szCs w:val="20"/>
        </w:rPr>
      </w:pPr>
      <w:r w:rsidRPr="007873D7">
        <w:rPr>
          <w:rFonts w:ascii="Times New Roman Tj" w:hAnsi="Times New Roman Tj"/>
          <w:sz w:val="20"/>
          <w:szCs w:val="20"/>
        </w:rPr>
        <w:t>места регистрации и прописки;</w:t>
      </w:r>
    </w:p>
    <w:p w:rsidR="00BE7A68" w:rsidRPr="007873D7" w:rsidRDefault="00BE7A68">
      <w:pPr>
        <w:pStyle w:val="af5"/>
        <w:numPr>
          <w:ilvl w:val="0"/>
          <w:numId w:val="48"/>
        </w:numPr>
        <w:spacing w:line="276" w:lineRule="auto"/>
        <w:ind w:left="0" w:firstLine="567"/>
        <w:rPr>
          <w:rFonts w:ascii="Times New Roman Tj" w:hAnsi="Times New Roman Tj"/>
          <w:sz w:val="20"/>
          <w:szCs w:val="20"/>
        </w:rPr>
      </w:pPr>
      <w:r w:rsidRPr="007873D7">
        <w:rPr>
          <w:rFonts w:ascii="Times New Roman Tj" w:hAnsi="Times New Roman Tj"/>
          <w:sz w:val="20"/>
          <w:szCs w:val="20"/>
        </w:rPr>
        <w:t>смены места жительства или переезда на постоянное место жительства за пределы страны;</w:t>
      </w:r>
    </w:p>
    <w:p w:rsidR="00BE7A68" w:rsidRPr="007873D7" w:rsidRDefault="00BE7A68">
      <w:pPr>
        <w:pStyle w:val="af5"/>
        <w:numPr>
          <w:ilvl w:val="0"/>
          <w:numId w:val="48"/>
        </w:numPr>
        <w:spacing w:line="276" w:lineRule="auto"/>
        <w:ind w:left="0" w:firstLine="567"/>
        <w:rPr>
          <w:rFonts w:ascii="Times New Roman Tj" w:hAnsi="Times New Roman Tj"/>
          <w:sz w:val="20"/>
          <w:szCs w:val="20"/>
        </w:rPr>
      </w:pPr>
      <w:r w:rsidRPr="007873D7">
        <w:rPr>
          <w:rFonts w:ascii="Times New Roman Tj" w:hAnsi="Times New Roman Tj"/>
          <w:sz w:val="20"/>
          <w:szCs w:val="20"/>
        </w:rPr>
        <w:t>нахождения в учреждениях по исполнению наказания;</w:t>
      </w:r>
    </w:p>
    <w:p w:rsidR="00BE7A68" w:rsidRPr="007873D7" w:rsidRDefault="00BE7A68">
      <w:pPr>
        <w:pStyle w:val="af5"/>
        <w:numPr>
          <w:ilvl w:val="0"/>
          <w:numId w:val="48"/>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проживания в домах-интернатах (пансионатах) для престарелых и инвалидов;</w:t>
      </w:r>
    </w:p>
    <w:p w:rsidR="00BE7A68" w:rsidRPr="007873D7" w:rsidRDefault="00BE7A68">
      <w:pPr>
        <w:pStyle w:val="af5"/>
        <w:numPr>
          <w:ilvl w:val="0"/>
          <w:numId w:val="48"/>
        </w:numPr>
        <w:spacing w:line="276" w:lineRule="auto"/>
        <w:ind w:left="0" w:firstLine="567"/>
        <w:rPr>
          <w:rFonts w:ascii="Times New Roman Tj" w:hAnsi="Times New Roman Tj"/>
          <w:sz w:val="20"/>
          <w:szCs w:val="20"/>
        </w:rPr>
      </w:pPr>
      <w:r w:rsidRPr="007873D7">
        <w:rPr>
          <w:rFonts w:ascii="Times New Roman Tj" w:hAnsi="Times New Roman Tj"/>
          <w:sz w:val="20"/>
          <w:szCs w:val="20"/>
        </w:rPr>
        <w:t>правильности выплаты пенсии по доверенности;</w:t>
      </w:r>
    </w:p>
    <w:p w:rsidR="00BE7A68" w:rsidRPr="007873D7" w:rsidRDefault="00BE7A68">
      <w:pPr>
        <w:pStyle w:val="af5"/>
        <w:numPr>
          <w:ilvl w:val="0"/>
          <w:numId w:val="48"/>
        </w:numPr>
        <w:spacing w:line="276" w:lineRule="auto"/>
        <w:ind w:left="0" w:firstLine="567"/>
        <w:rPr>
          <w:rFonts w:ascii="Times New Roman Tj" w:hAnsi="Times New Roman Tj"/>
          <w:sz w:val="20"/>
          <w:szCs w:val="20"/>
        </w:rPr>
      </w:pPr>
      <w:r w:rsidRPr="007873D7">
        <w:rPr>
          <w:rFonts w:ascii="Times New Roman Tj" w:hAnsi="Times New Roman Tj"/>
          <w:sz w:val="20"/>
          <w:szCs w:val="20"/>
        </w:rPr>
        <w:t>выплаты пенсии лично пенсионеру, указанному в ведомостях;</w:t>
      </w:r>
    </w:p>
    <w:p w:rsidR="00BE7A68" w:rsidRPr="007873D7" w:rsidRDefault="00BE7A68">
      <w:pPr>
        <w:pStyle w:val="af5"/>
        <w:numPr>
          <w:ilvl w:val="0"/>
          <w:numId w:val="48"/>
        </w:numPr>
        <w:spacing w:line="276" w:lineRule="auto"/>
        <w:ind w:left="0" w:firstLine="567"/>
        <w:rPr>
          <w:rFonts w:ascii="Times New Roman Tj" w:hAnsi="Times New Roman Tj"/>
          <w:sz w:val="20"/>
          <w:szCs w:val="20"/>
        </w:rPr>
      </w:pPr>
      <w:r w:rsidRPr="007873D7">
        <w:rPr>
          <w:rFonts w:ascii="Times New Roman Tj" w:hAnsi="Times New Roman Tj"/>
          <w:sz w:val="20"/>
          <w:szCs w:val="20"/>
        </w:rPr>
        <w:t>и других обстоятельств, влияющих на выплату пенсий.</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В процессе мониторинга процесса целевого расходования средств ответственный сотрудник, закрепленный по соответствующей улице и участку, должен провести собеседование с каждым пенсионером, по итогам которого составляется анкета. В ней, в частности, отражаются правонарушения и претензии пенсионера к учреждению по выплате пенсии.</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Обнаруженные правонарушения фиксируются актом с участием пенсионера или представителя соответствующего органа самоуправления. По всем фактам местные органы страховщика направляет письменные обращения в учреждение по выплате пенсии, на которую возложена выплата пенсии, чтобы те устранили недостатки и восстановили присвоенные или незаконно выплаченные средства.</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Местные органы страховщика и РЦПУ выносят решения о прекращении или продолжении выплаты пенсий по результатам обработки рекомендаций, предоставленных центральным аппаратом или областным управлением страховщика, осуществляющим мониторинг целевого расходования денежных средств. Они же будут осуществлять меры по возврату и/или взысканию сумм, неправомерно полученных выплат пенсий.</w:t>
      </w:r>
    </w:p>
    <w:p w:rsidR="00BE7A68" w:rsidRPr="007873D7" w:rsidRDefault="00BE7A68" w:rsidP="00BE7A68">
      <w:pPr>
        <w:pStyle w:val="a7"/>
        <w:spacing w:after="0" w:line="276" w:lineRule="auto"/>
        <w:ind w:left="0"/>
        <w:jc w:val="center"/>
        <w:rPr>
          <w:rFonts w:ascii="Times New Roman Tj" w:hAnsi="Times New Roman Tj"/>
          <w:b/>
          <w:bCs/>
          <w:sz w:val="20"/>
          <w:szCs w:val="20"/>
        </w:rPr>
        <w:sectPr w:rsidR="00BE7A68" w:rsidRPr="007873D7" w:rsidSect="00BE7A68">
          <w:pgSz w:w="11906" w:h="16838"/>
          <w:pgMar w:top="1134" w:right="1134" w:bottom="1134" w:left="1134" w:header="1134" w:footer="1134" w:gutter="0"/>
          <w:cols w:space="708"/>
          <w:docGrid w:linePitch="360"/>
        </w:sectPr>
      </w:pPr>
    </w:p>
    <w:p w:rsidR="00BE7A68" w:rsidRPr="007873D7" w:rsidRDefault="00BE7A68">
      <w:pPr>
        <w:pStyle w:val="1"/>
        <w:keepNext w:val="0"/>
        <w:keepLines w:val="0"/>
        <w:numPr>
          <w:ilvl w:val="0"/>
          <w:numId w:val="70"/>
        </w:numPr>
        <w:spacing w:before="0" w:after="0" w:line="276" w:lineRule="auto"/>
        <w:ind w:left="0" w:firstLine="0"/>
        <w:jc w:val="center"/>
        <w:rPr>
          <w:rFonts w:ascii="Times New Roman Tj" w:hAnsi="Times New Roman Tj"/>
          <w:color w:val="auto"/>
          <w:sz w:val="20"/>
          <w:szCs w:val="20"/>
        </w:rPr>
      </w:pPr>
      <w:bookmarkStart w:id="142" w:name="_Toc168576027"/>
      <w:bookmarkStart w:id="143" w:name="_Toc168576028"/>
      <w:bookmarkEnd w:id="142"/>
      <w:r w:rsidRPr="007873D7">
        <w:rPr>
          <w:rFonts w:ascii="Times New Roman Tj" w:hAnsi="Times New Roman Tj"/>
          <w:color w:val="auto"/>
          <w:sz w:val="20"/>
          <w:szCs w:val="20"/>
        </w:rPr>
        <w:lastRenderedPageBreak/>
        <w:t>ОТВЕТСТВЕННОСТЬ</w:t>
      </w:r>
      <w:bookmarkEnd w:id="143"/>
    </w:p>
    <w:p w:rsidR="00BE7A68" w:rsidRPr="007873D7" w:rsidRDefault="00BE7A68" w:rsidP="00BE7A68">
      <w:pPr>
        <w:pStyle w:val="2"/>
        <w:spacing w:before="0" w:line="276" w:lineRule="auto"/>
        <w:rPr>
          <w:rFonts w:ascii="Times New Roman Tj" w:hAnsi="Times New Roman Tj"/>
          <w:color w:val="auto"/>
          <w:sz w:val="20"/>
          <w:szCs w:val="20"/>
        </w:rPr>
      </w:pPr>
      <w:bookmarkStart w:id="144" w:name="_Toc168576029"/>
    </w:p>
    <w:p w:rsidR="00BE7A68" w:rsidRPr="007873D7" w:rsidRDefault="00BE7A68" w:rsidP="00BE7A68">
      <w:pPr>
        <w:pStyle w:val="2"/>
        <w:spacing w:before="0" w:line="276" w:lineRule="auto"/>
        <w:rPr>
          <w:rFonts w:ascii="Times New Roman Tj" w:hAnsi="Times New Roman Tj"/>
          <w:color w:val="auto"/>
          <w:sz w:val="20"/>
          <w:szCs w:val="20"/>
        </w:rPr>
      </w:pPr>
      <w:r w:rsidRPr="007873D7">
        <w:rPr>
          <w:rFonts w:ascii="Times New Roman Tj" w:hAnsi="Times New Roman Tj"/>
          <w:color w:val="auto"/>
          <w:sz w:val="20"/>
          <w:szCs w:val="20"/>
        </w:rPr>
        <w:t>§1. Ответственность за правильное назначение и выплату пенсий</w:t>
      </w:r>
      <w:bookmarkEnd w:id="144"/>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Руководители и ответственные работники РЦПУ и местных органов страховщика несут персональную ответственность за исполнение обязанностей, установленных положениями настоящего Порядка, в соответствии с действующим законодательством Республики Таджикистан.</w:t>
      </w:r>
    </w:p>
    <w:p w:rsidR="00BE7A68" w:rsidRPr="007873D7" w:rsidRDefault="00BE7A68" w:rsidP="00BE7A68">
      <w:pPr>
        <w:pStyle w:val="a7"/>
        <w:spacing w:after="0" w:line="276" w:lineRule="auto"/>
        <w:ind w:left="0"/>
        <w:jc w:val="center"/>
        <w:rPr>
          <w:rFonts w:ascii="Times New Roman Tj" w:hAnsi="Times New Roman Tj"/>
          <w:sz w:val="20"/>
          <w:szCs w:val="20"/>
        </w:rPr>
      </w:pPr>
    </w:p>
    <w:p w:rsidR="00BE7A68" w:rsidRPr="007873D7" w:rsidRDefault="00BE7A68" w:rsidP="00BE7A68">
      <w:pPr>
        <w:pStyle w:val="2"/>
        <w:spacing w:before="0" w:line="276" w:lineRule="auto"/>
        <w:rPr>
          <w:rFonts w:ascii="Times New Roman Tj" w:hAnsi="Times New Roman Tj"/>
          <w:color w:val="auto"/>
          <w:sz w:val="20"/>
          <w:szCs w:val="20"/>
        </w:rPr>
      </w:pPr>
      <w:bookmarkStart w:id="145" w:name="_Toc168576030"/>
      <w:r w:rsidRPr="007873D7">
        <w:rPr>
          <w:rFonts w:ascii="Times New Roman Tj" w:hAnsi="Times New Roman Tj"/>
          <w:color w:val="auto"/>
          <w:sz w:val="20"/>
          <w:szCs w:val="20"/>
        </w:rPr>
        <w:t>§2. Ответственность за представление недостоверных сведений</w:t>
      </w:r>
      <w:bookmarkEnd w:id="145"/>
    </w:p>
    <w:p w:rsidR="00BE7A68" w:rsidRPr="007873D7" w:rsidRDefault="00BE7A68" w:rsidP="00BE7A68">
      <w:pPr>
        <w:pStyle w:val="2"/>
        <w:spacing w:before="0" w:line="276" w:lineRule="auto"/>
        <w:rPr>
          <w:rFonts w:ascii="Times New Roman Tj" w:hAnsi="Times New Roman Tj"/>
          <w:color w:val="auto"/>
          <w:sz w:val="20"/>
          <w:szCs w:val="20"/>
        </w:rPr>
      </w:pP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 представление недостоверных сведений и (или) заведомо ложных либо за сокрытие информации, путем умолчания о фактах, влекущих прекращение выплаты пенсий или влияющих на их размер, физические и юридические лица несут ответственность в соответствии с действующим законодательством Республики Таджикистан.</w:t>
      </w:r>
    </w:p>
    <w:p w:rsidR="00BE7A68" w:rsidRPr="007873D7" w:rsidRDefault="00BE7A68">
      <w:pPr>
        <w:pStyle w:val="a7"/>
        <w:numPr>
          <w:ilvl w:val="0"/>
          <w:numId w:val="56"/>
        </w:numPr>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Суммы, необоснованно полученные гражданами вследствие злоупотребления правом, подлежат удержанию в последующих периодах, а при прекращении выплат возмещаются получателем добровольно. В случае отказа гражданина от добровольного возврата излишне полученных средств они могут быть взысканы в судебном порядке в соответствии с законодательством Республики Таджикистан.</w:t>
      </w:r>
    </w:p>
    <w:p w:rsidR="00BE7A68" w:rsidRPr="007873D7" w:rsidRDefault="00BE7A68" w:rsidP="00BE7A68">
      <w:pPr>
        <w:pStyle w:val="11"/>
        <w:spacing w:line="276" w:lineRule="auto"/>
        <w:ind w:firstLine="567"/>
        <w:rPr>
          <w:rFonts w:ascii="Times New Roman Tj" w:hAnsi="Times New Roman Tj"/>
          <w:sz w:val="20"/>
          <w:szCs w:val="20"/>
        </w:rPr>
      </w:pPr>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r w:rsidRPr="007873D7">
        <w:rPr>
          <w:rFonts w:ascii="Times New Roman Tj" w:hAnsi="Times New Roman Tj"/>
          <w:sz w:val="20"/>
          <w:szCs w:val="20"/>
        </w:rPr>
        <w:fldChar w:fldCharType="begin"/>
      </w:r>
      <w:r w:rsidRPr="007873D7">
        <w:rPr>
          <w:rFonts w:ascii="Times New Roman Tj" w:hAnsi="Times New Roman Tj"/>
          <w:sz w:val="20"/>
          <w:szCs w:val="20"/>
        </w:rPr>
        <w:instrText xml:space="preserve"> TOC \o "1-3" \h \z \u </w:instrText>
      </w:r>
      <w:r w:rsidRPr="007873D7">
        <w:rPr>
          <w:rFonts w:ascii="Times New Roman Tj" w:hAnsi="Times New Roman Tj"/>
          <w:sz w:val="20"/>
          <w:szCs w:val="20"/>
        </w:rPr>
        <w:fldChar w:fldCharType="separate"/>
      </w:r>
      <w:hyperlink w:anchor="_Toc168575908" w:history="1">
        <w:r w:rsidRPr="007873D7">
          <w:rPr>
            <w:rStyle w:val="af8"/>
            <w:rFonts w:ascii="Times New Roman Tj" w:hAnsi="Times New Roman Tj"/>
            <w:noProof/>
            <w:sz w:val="20"/>
            <w:szCs w:val="20"/>
          </w:rPr>
          <w:t>1. ОБЩИЕ ПОЛОЖЕНИЯ</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_Toc168575908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108</w:t>
        </w:r>
        <w:r w:rsidRPr="007873D7">
          <w:rPr>
            <w:rFonts w:ascii="Times New Roman Tj" w:hAnsi="Times New Roman Tj"/>
            <w:noProof/>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09" w:history="1">
        <w:r w:rsidRPr="007873D7">
          <w:rPr>
            <w:rStyle w:val="af8"/>
            <w:rFonts w:ascii="Times New Roman Tj" w:hAnsi="Times New Roman Tj"/>
            <w:noProof/>
            <w:sz w:val="20"/>
            <w:szCs w:val="20"/>
          </w:rPr>
          <w:t>2. ПОРЯДОК ОБРАЩЕНИЯ ЗА НАЗНАЧЕНИЕМ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_Toc168575909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109</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10" w:history="1">
        <w:r w:rsidRPr="007873D7">
          <w:rPr>
            <w:rStyle w:val="af8"/>
            <w:rFonts w:ascii="Times New Roman Tj" w:hAnsi="Times New Roman Tj"/>
            <w:sz w:val="20"/>
            <w:szCs w:val="20"/>
          </w:rPr>
          <w:t>§1. Права и обязанности граждан при обращении за назначением пенсией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_Toc168575910 \h </w:instrText>
        </w:r>
        <w:r w:rsidRPr="007873D7">
          <w:rPr>
            <w:webHidden/>
            <w:sz w:val="20"/>
            <w:szCs w:val="20"/>
          </w:rPr>
        </w:r>
        <w:r w:rsidRPr="007873D7">
          <w:rPr>
            <w:webHidden/>
            <w:sz w:val="20"/>
            <w:szCs w:val="20"/>
          </w:rPr>
          <w:fldChar w:fldCharType="separate"/>
        </w:r>
        <w:r>
          <w:rPr>
            <w:webHidden/>
            <w:sz w:val="20"/>
            <w:szCs w:val="20"/>
          </w:rPr>
          <w:t>109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11" w:history="1">
        <w:r w:rsidRPr="007873D7">
          <w:rPr>
            <w:rStyle w:val="af8"/>
            <w:rFonts w:ascii="Times New Roman Tj" w:hAnsi="Times New Roman Tj"/>
            <w:sz w:val="20"/>
            <w:szCs w:val="20"/>
          </w:rPr>
          <w:t>§2. Способы обращения за назначением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_Toc168575911 \h </w:instrText>
        </w:r>
        <w:r w:rsidRPr="007873D7">
          <w:rPr>
            <w:webHidden/>
            <w:sz w:val="20"/>
            <w:szCs w:val="20"/>
          </w:rPr>
        </w:r>
        <w:r w:rsidRPr="007873D7">
          <w:rPr>
            <w:webHidden/>
            <w:sz w:val="20"/>
            <w:szCs w:val="20"/>
          </w:rPr>
          <w:fldChar w:fldCharType="separate"/>
        </w:r>
        <w:r>
          <w:rPr>
            <w:webHidden/>
            <w:sz w:val="20"/>
            <w:szCs w:val="20"/>
          </w:rPr>
          <w:t>110</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12" w:history="1">
        <w:r w:rsidRPr="007873D7">
          <w:rPr>
            <w:rStyle w:val="af8"/>
            <w:rFonts w:ascii="Times New Roman Tj" w:hAnsi="Times New Roman Tj"/>
            <w:sz w:val="20"/>
            <w:szCs w:val="20"/>
          </w:rPr>
          <w:t>§3. Порядок обращения за назначением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_Toc168575912 \h </w:instrText>
        </w:r>
        <w:r w:rsidRPr="007873D7">
          <w:rPr>
            <w:webHidden/>
            <w:sz w:val="20"/>
            <w:szCs w:val="20"/>
          </w:rPr>
        </w:r>
        <w:r w:rsidRPr="007873D7">
          <w:rPr>
            <w:webHidden/>
            <w:sz w:val="20"/>
            <w:szCs w:val="20"/>
          </w:rPr>
          <w:fldChar w:fldCharType="separate"/>
        </w:r>
        <w:r>
          <w:rPr>
            <w:webHidden/>
            <w:sz w:val="20"/>
            <w:szCs w:val="20"/>
          </w:rPr>
          <w:t>111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13" w:history="1">
        <w:r w:rsidRPr="007873D7">
          <w:rPr>
            <w:rStyle w:val="af8"/>
            <w:rFonts w:ascii="Times New Roman Tj" w:hAnsi="Times New Roman Tj"/>
            <w:sz w:val="20"/>
            <w:szCs w:val="20"/>
          </w:rPr>
          <w:t>§4. Порядок рассмотрения отдельных обращений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_Toc168575913 \h </w:instrText>
        </w:r>
        <w:r w:rsidRPr="007873D7">
          <w:rPr>
            <w:webHidden/>
            <w:sz w:val="20"/>
            <w:szCs w:val="20"/>
          </w:rPr>
        </w:r>
        <w:r w:rsidRPr="007873D7">
          <w:rPr>
            <w:webHidden/>
            <w:sz w:val="20"/>
            <w:szCs w:val="20"/>
          </w:rPr>
          <w:fldChar w:fldCharType="separate"/>
        </w:r>
        <w:r>
          <w:rPr>
            <w:webHidden/>
            <w:sz w:val="20"/>
            <w:szCs w:val="20"/>
          </w:rPr>
          <w:t>111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14" w:history="1">
        <w:r w:rsidRPr="007873D7">
          <w:rPr>
            <w:rStyle w:val="af8"/>
            <w:rFonts w:ascii="Times New Roman Tj" w:hAnsi="Times New Roman Tj"/>
            <w:sz w:val="20"/>
            <w:szCs w:val="20"/>
          </w:rPr>
          <w:t>§5. Сроки обращения за назначением пенсией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_Toc168575914 \h </w:instrText>
        </w:r>
        <w:r w:rsidRPr="007873D7">
          <w:rPr>
            <w:webHidden/>
            <w:sz w:val="20"/>
            <w:szCs w:val="20"/>
          </w:rPr>
        </w:r>
        <w:r w:rsidRPr="007873D7">
          <w:rPr>
            <w:webHidden/>
            <w:sz w:val="20"/>
            <w:szCs w:val="20"/>
          </w:rPr>
          <w:fldChar w:fldCharType="separate"/>
        </w:r>
        <w:r>
          <w:rPr>
            <w:webHidden/>
            <w:sz w:val="20"/>
            <w:szCs w:val="20"/>
          </w:rPr>
          <w:t>112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15" w:history="1">
        <w:r w:rsidRPr="007873D7">
          <w:rPr>
            <w:rStyle w:val="af8"/>
            <w:rFonts w:ascii="Times New Roman Tj" w:hAnsi="Times New Roman Tj"/>
            <w:sz w:val="20"/>
            <w:szCs w:val="20"/>
          </w:rPr>
          <w:t>§6. Прием и регистрация заявлений о назначении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_Toc168575915 \h </w:instrText>
        </w:r>
        <w:r w:rsidRPr="007873D7">
          <w:rPr>
            <w:webHidden/>
            <w:sz w:val="20"/>
            <w:szCs w:val="20"/>
          </w:rPr>
        </w:r>
        <w:r w:rsidRPr="007873D7">
          <w:rPr>
            <w:webHidden/>
            <w:sz w:val="20"/>
            <w:szCs w:val="20"/>
          </w:rPr>
          <w:fldChar w:fldCharType="separate"/>
        </w:r>
        <w:r>
          <w:rPr>
            <w:webHidden/>
            <w:sz w:val="20"/>
            <w:szCs w:val="20"/>
          </w:rPr>
          <w:t>112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16" w:history="1">
        <w:r w:rsidRPr="007873D7">
          <w:rPr>
            <w:rStyle w:val="af8"/>
            <w:rFonts w:ascii="Times New Roman Tj" w:hAnsi="Times New Roman Tj"/>
            <w:sz w:val="20"/>
            <w:szCs w:val="20"/>
          </w:rPr>
          <w:t>§7. Документы, представляемые при обращении за назначением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_Toc168575916 \h </w:instrText>
        </w:r>
        <w:r w:rsidRPr="007873D7">
          <w:rPr>
            <w:webHidden/>
            <w:sz w:val="20"/>
            <w:szCs w:val="20"/>
          </w:rPr>
        </w:r>
        <w:r w:rsidRPr="007873D7">
          <w:rPr>
            <w:webHidden/>
            <w:sz w:val="20"/>
            <w:szCs w:val="20"/>
          </w:rPr>
          <w:fldChar w:fldCharType="separate"/>
        </w:r>
        <w:r>
          <w:rPr>
            <w:webHidden/>
            <w:sz w:val="20"/>
            <w:szCs w:val="20"/>
          </w:rPr>
          <w:t>113</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17" w:history="1">
        <w:r w:rsidRPr="007873D7">
          <w:rPr>
            <w:rStyle w:val="af8"/>
            <w:rFonts w:ascii="Times New Roman Tj" w:hAnsi="Times New Roman Tj"/>
            <w:sz w:val="20"/>
            <w:szCs w:val="20"/>
          </w:rPr>
          <w:t>§8. Порядок и сроки рассмотрения заявлений о назначении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_Toc168575917 \h </w:instrText>
        </w:r>
        <w:r w:rsidRPr="007873D7">
          <w:rPr>
            <w:webHidden/>
            <w:sz w:val="20"/>
            <w:szCs w:val="20"/>
          </w:rPr>
        </w:r>
        <w:r w:rsidRPr="007873D7">
          <w:rPr>
            <w:webHidden/>
            <w:sz w:val="20"/>
            <w:szCs w:val="20"/>
          </w:rPr>
          <w:fldChar w:fldCharType="separate"/>
        </w:r>
        <w:r>
          <w:rPr>
            <w:webHidden/>
            <w:sz w:val="20"/>
            <w:szCs w:val="20"/>
          </w:rPr>
          <w:t>114</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18" w:history="1">
        <w:r w:rsidRPr="007873D7">
          <w:rPr>
            <w:rStyle w:val="af8"/>
            <w:rFonts w:ascii="Times New Roman Tj" w:hAnsi="Times New Roman Tj"/>
            <w:noProof/>
            <w:sz w:val="20"/>
            <w:szCs w:val="20"/>
          </w:rPr>
          <w:t>3. ПОРЯДОК НАЗНАЧЕНИЯ, ПЕРЕРАСЧЕТА И ИНДЕКСАЦИИ СТРАХОВЫХ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_Toc168575918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116</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19" w:history="1">
        <w:r w:rsidRPr="007873D7">
          <w:rPr>
            <w:rStyle w:val="af8"/>
            <w:rFonts w:ascii="Times New Roman Tj" w:hAnsi="Times New Roman Tj"/>
            <w:sz w:val="20"/>
            <w:szCs w:val="20"/>
          </w:rPr>
          <w:t>§1. Исчисление трудового стажа до 1 января1999 года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_Toc168575919 \h </w:instrText>
        </w:r>
        <w:r w:rsidRPr="007873D7">
          <w:rPr>
            <w:webHidden/>
            <w:sz w:val="20"/>
            <w:szCs w:val="20"/>
          </w:rPr>
        </w:r>
        <w:r w:rsidRPr="007873D7">
          <w:rPr>
            <w:webHidden/>
            <w:sz w:val="20"/>
            <w:szCs w:val="20"/>
          </w:rPr>
          <w:fldChar w:fldCharType="separate"/>
        </w:r>
        <w:r>
          <w:rPr>
            <w:webHidden/>
            <w:sz w:val="20"/>
            <w:szCs w:val="20"/>
          </w:rPr>
          <w:t>116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0" w:history="1">
        <w:r w:rsidRPr="007873D7">
          <w:rPr>
            <w:rStyle w:val="af8"/>
            <w:rFonts w:ascii="Times New Roman Tj" w:hAnsi="Times New Roman Tj"/>
            <w:sz w:val="20"/>
            <w:szCs w:val="20"/>
          </w:rPr>
          <w:t>§2. Виды деятельности, засчитываемые в трудовой стаж работы до 1 января 1999 года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_Toc168575920 \h </w:instrText>
        </w:r>
        <w:r w:rsidRPr="007873D7">
          <w:rPr>
            <w:webHidden/>
            <w:sz w:val="20"/>
            <w:szCs w:val="20"/>
          </w:rPr>
        </w:r>
        <w:r w:rsidRPr="007873D7">
          <w:rPr>
            <w:webHidden/>
            <w:sz w:val="20"/>
            <w:szCs w:val="20"/>
          </w:rPr>
          <w:fldChar w:fldCharType="separate"/>
        </w:r>
        <w:r>
          <w:rPr>
            <w:webHidden/>
            <w:sz w:val="20"/>
            <w:szCs w:val="20"/>
          </w:rPr>
          <w:t>116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1" w:history="1">
        <w:r w:rsidRPr="007873D7">
          <w:rPr>
            <w:rStyle w:val="af8"/>
            <w:rFonts w:ascii="Times New Roman Tj" w:hAnsi="Times New Roman Tj"/>
            <w:sz w:val="20"/>
            <w:szCs w:val="20"/>
          </w:rPr>
          <w:t>§3. Порядок включения в трудовой стаж отдельных видов работ</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_Toc168575921 \h </w:instrText>
        </w:r>
        <w:r w:rsidRPr="007873D7">
          <w:rPr>
            <w:webHidden/>
            <w:sz w:val="20"/>
            <w:szCs w:val="20"/>
          </w:rPr>
        </w:r>
        <w:r w:rsidRPr="007873D7">
          <w:rPr>
            <w:webHidden/>
            <w:sz w:val="20"/>
            <w:szCs w:val="20"/>
          </w:rPr>
          <w:fldChar w:fldCharType="separate"/>
        </w:r>
        <w:r>
          <w:rPr>
            <w:webHidden/>
            <w:sz w:val="20"/>
            <w:szCs w:val="20"/>
          </w:rPr>
          <w:t>117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2" w:history="1">
        <w:r w:rsidRPr="007873D7">
          <w:rPr>
            <w:rStyle w:val="af8"/>
            <w:rFonts w:ascii="Times New Roman Tj" w:hAnsi="Times New Roman Tj"/>
            <w:sz w:val="20"/>
            <w:szCs w:val="20"/>
          </w:rPr>
          <w:t>§4. Исчисление страхового стажа с 1 января 1999 года по 1 января 2013 года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_Toc168575922 \h </w:instrText>
        </w:r>
        <w:r w:rsidRPr="007873D7">
          <w:rPr>
            <w:webHidden/>
            <w:sz w:val="20"/>
            <w:szCs w:val="20"/>
          </w:rPr>
        </w:r>
        <w:r w:rsidRPr="007873D7">
          <w:rPr>
            <w:webHidden/>
            <w:sz w:val="20"/>
            <w:szCs w:val="20"/>
          </w:rPr>
          <w:fldChar w:fldCharType="separate"/>
        </w:r>
        <w:r>
          <w:rPr>
            <w:webHidden/>
            <w:sz w:val="20"/>
            <w:szCs w:val="20"/>
          </w:rPr>
          <w:t>117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3" w:history="1">
        <w:r w:rsidRPr="007873D7">
          <w:rPr>
            <w:rStyle w:val="af8"/>
            <w:rFonts w:ascii="Times New Roman Tj" w:hAnsi="Times New Roman Tj"/>
            <w:sz w:val="20"/>
            <w:szCs w:val="20"/>
          </w:rPr>
          <w:t>§5. Исчисление страхового стажа после 1 января 2013 года.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_Toc168575923 \h </w:instrText>
        </w:r>
        <w:r w:rsidRPr="007873D7">
          <w:rPr>
            <w:webHidden/>
            <w:sz w:val="20"/>
            <w:szCs w:val="20"/>
          </w:rPr>
        </w:r>
        <w:r w:rsidRPr="007873D7">
          <w:rPr>
            <w:webHidden/>
            <w:sz w:val="20"/>
            <w:szCs w:val="20"/>
          </w:rPr>
          <w:fldChar w:fldCharType="separate"/>
        </w:r>
        <w:r>
          <w:rPr>
            <w:webHidden/>
            <w:sz w:val="20"/>
            <w:szCs w:val="20"/>
          </w:rPr>
          <w:t>118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4" w:history="1">
        <w:r w:rsidRPr="007873D7">
          <w:rPr>
            <w:rStyle w:val="af8"/>
            <w:rFonts w:ascii="Times New Roman Tj" w:hAnsi="Times New Roman Tj"/>
            <w:sz w:val="20"/>
            <w:szCs w:val="20"/>
          </w:rPr>
          <w:t>§6. Виды деятельности, засчитываемые в страховой стаж на льготных основаниях</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_Toc168575924 \h </w:instrText>
        </w:r>
        <w:r w:rsidRPr="007873D7">
          <w:rPr>
            <w:webHidden/>
            <w:sz w:val="20"/>
            <w:szCs w:val="20"/>
          </w:rPr>
        </w:r>
        <w:r w:rsidRPr="007873D7">
          <w:rPr>
            <w:webHidden/>
            <w:sz w:val="20"/>
            <w:szCs w:val="20"/>
          </w:rPr>
          <w:fldChar w:fldCharType="separate"/>
        </w:r>
        <w:r>
          <w:rPr>
            <w:webHidden/>
            <w:sz w:val="20"/>
            <w:szCs w:val="20"/>
          </w:rPr>
          <w:t>118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5" w:history="1">
        <w:r w:rsidRPr="007873D7">
          <w:rPr>
            <w:rStyle w:val="af8"/>
            <w:rFonts w:ascii="Times New Roman Tj" w:hAnsi="Times New Roman Tj"/>
            <w:sz w:val="20"/>
            <w:szCs w:val="20"/>
          </w:rPr>
          <w:t>§7. Способы подтверждения страхового стажа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_Toc168575925 \h </w:instrText>
        </w:r>
        <w:r w:rsidRPr="007873D7">
          <w:rPr>
            <w:webHidden/>
            <w:sz w:val="20"/>
            <w:szCs w:val="20"/>
          </w:rPr>
        </w:r>
        <w:r w:rsidRPr="007873D7">
          <w:rPr>
            <w:webHidden/>
            <w:sz w:val="20"/>
            <w:szCs w:val="20"/>
          </w:rPr>
          <w:fldChar w:fldCharType="separate"/>
        </w:r>
        <w:r>
          <w:rPr>
            <w:webHidden/>
            <w:sz w:val="20"/>
            <w:szCs w:val="20"/>
          </w:rPr>
          <w:t>118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6" w:history="1">
        <w:r w:rsidRPr="007873D7">
          <w:rPr>
            <w:rStyle w:val="af8"/>
            <w:rFonts w:ascii="Times New Roman Tj" w:hAnsi="Times New Roman Tj"/>
            <w:sz w:val="20"/>
            <w:szCs w:val="20"/>
          </w:rPr>
          <w:t>§8. Подтверждение страхового стажа без уплаты страховых взносов</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_Toc168575926 \h </w:instrText>
        </w:r>
        <w:r w:rsidRPr="007873D7">
          <w:rPr>
            <w:webHidden/>
            <w:sz w:val="20"/>
            <w:szCs w:val="20"/>
          </w:rPr>
        </w:r>
        <w:r w:rsidRPr="007873D7">
          <w:rPr>
            <w:webHidden/>
            <w:sz w:val="20"/>
            <w:szCs w:val="20"/>
          </w:rPr>
          <w:fldChar w:fldCharType="separate"/>
        </w:r>
        <w:r>
          <w:rPr>
            <w:webHidden/>
            <w:sz w:val="20"/>
            <w:szCs w:val="20"/>
          </w:rPr>
          <w:t>119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7" w:history="1">
        <w:r w:rsidRPr="007873D7">
          <w:rPr>
            <w:rStyle w:val="af8"/>
            <w:rFonts w:ascii="Times New Roman Tj" w:hAnsi="Times New Roman Tj"/>
            <w:sz w:val="20"/>
            <w:szCs w:val="20"/>
          </w:rPr>
          <w:t>§9. Учёт (восстановление) страхового стажа, за который не производилась уплата страховых взносов</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_Toc168575927 \h </w:instrText>
        </w:r>
        <w:r w:rsidRPr="007873D7">
          <w:rPr>
            <w:webHidden/>
            <w:sz w:val="20"/>
            <w:szCs w:val="20"/>
          </w:rPr>
        </w:r>
        <w:r w:rsidRPr="007873D7">
          <w:rPr>
            <w:webHidden/>
            <w:sz w:val="20"/>
            <w:szCs w:val="20"/>
          </w:rPr>
          <w:fldChar w:fldCharType="separate"/>
        </w:r>
        <w:r>
          <w:rPr>
            <w:webHidden/>
            <w:sz w:val="20"/>
            <w:szCs w:val="20"/>
          </w:rPr>
          <w:t>119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8" w:history="1">
        <w:r w:rsidRPr="007873D7">
          <w:rPr>
            <w:rStyle w:val="af8"/>
            <w:rFonts w:ascii="Times New Roman Tj" w:hAnsi="Times New Roman Tj"/>
            <w:sz w:val="20"/>
            <w:szCs w:val="20"/>
          </w:rPr>
          <w:t>§10. Конвертация пенсионных прав</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_Toc168575928 \h </w:instrText>
        </w:r>
        <w:r w:rsidRPr="007873D7">
          <w:rPr>
            <w:webHidden/>
            <w:sz w:val="20"/>
            <w:szCs w:val="20"/>
          </w:rPr>
        </w:r>
        <w:r w:rsidRPr="007873D7">
          <w:rPr>
            <w:webHidden/>
            <w:sz w:val="20"/>
            <w:szCs w:val="20"/>
          </w:rPr>
          <w:fldChar w:fldCharType="separate"/>
        </w:r>
        <w:r>
          <w:rPr>
            <w:webHidden/>
            <w:sz w:val="20"/>
            <w:szCs w:val="20"/>
          </w:rPr>
          <w:t>120</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29" w:history="1">
        <w:r w:rsidRPr="007873D7">
          <w:rPr>
            <w:rStyle w:val="af8"/>
            <w:rFonts w:ascii="Times New Roman Tj" w:hAnsi="Times New Roman Tj"/>
            <w:sz w:val="20"/>
            <w:szCs w:val="20"/>
          </w:rPr>
          <w:t>§11. Исчисление УПК</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_Toc168575929 \h </w:instrText>
        </w:r>
        <w:r w:rsidRPr="007873D7">
          <w:rPr>
            <w:webHidden/>
            <w:sz w:val="20"/>
            <w:szCs w:val="20"/>
          </w:rPr>
        </w:r>
        <w:r w:rsidRPr="007873D7">
          <w:rPr>
            <w:webHidden/>
            <w:sz w:val="20"/>
            <w:szCs w:val="20"/>
          </w:rPr>
          <w:fldChar w:fldCharType="separate"/>
        </w:r>
        <w:r>
          <w:rPr>
            <w:webHidden/>
            <w:sz w:val="20"/>
            <w:szCs w:val="20"/>
          </w:rPr>
          <w:t>120</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0" w:history="1">
        <w:r w:rsidRPr="007873D7">
          <w:rPr>
            <w:rStyle w:val="af8"/>
            <w:rFonts w:ascii="Times New Roman Tj" w:hAnsi="Times New Roman Tj"/>
            <w:sz w:val="20"/>
            <w:szCs w:val="20"/>
          </w:rPr>
          <w:t>§12. Индексация УПК</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_Toc168575930 \h </w:instrText>
        </w:r>
        <w:r w:rsidRPr="007873D7">
          <w:rPr>
            <w:webHidden/>
            <w:sz w:val="20"/>
            <w:szCs w:val="20"/>
          </w:rPr>
        </w:r>
        <w:r w:rsidRPr="007873D7">
          <w:rPr>
            <w:webHidden/>
            <w:sz w:val="20"/>
            <w:szCs w:val="20"/>
          </w:rPr>
          <w:fldChar w:fldCharType="separate"/>
        </w:r>
        <w:r>
          <w:rPr>
            <w:webHidden/>
            <w:sz w:val="20"/>
            <w:szCs w:val="20"/>
          </w:rPr>
          <w:t>121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1" w:history="1">
        <w:r w:rsidRPr="007873D7">
          <w:rPr>
            <w:rStyle w:val="af8"/>
            <w:rFonts w:ascii="Times New Roman Tj" w:hAnsi="Times New Roman Tj"/>
            <w:sz w:val="20"/>
            <w:szCs w:val="20"/>
          </w:rPr>
          <w:t>§13. Исчисление пенсионного капитала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_Toc168575931 \h </w:instrText>
        </w:r>
        <w:r w:rsidRPr="007873D7">
          <w:rPr>
            <w:webHidden/>
            <w:sz w:val="20"/>
            <w:szCs w:val="20"/>
          </w:rPr>
        </w:r>
        <w:r w:rsidRPr="007873D7">
          <w:rPr>
            <w:webHidden/>
            <w:sz w:val="20"/>
            <w:szCs w:val="20"/>
          </w:rPr>
          <w:fldChar w:fldCharType="separate"/>
        </w:r>
        <w:r>
          <w:rPr>
            <w:webHidden/>
            <w:sz w:val="20"/>
            <w:szCs w:val="20"/>
          </w:rPr>
          <w:t>121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2" w:history="1">
        <w:r w:rsidRPr="007873D7">
          <w:rPr>
            <w:rStyle w:val="af8"/>
            <w:rFonts w:ascii="Times New Roman Tj" w:hAnsi="Times New Roman Tj"/>
            <w:sz w:val="20"/>
            <w:szCs w:val="20"/>
          </w:rPr>
          <w:t>§14. Формирование выписки из индивидуального лицевого счета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_Toc168575932 \h </w:instrText>
        </w:r>
        <w:r w:rsidRPr="007873D7">
          <w:rPr>
            <w:webHidden/>
            <w:sz w:val="20"/>
            <w:szCs w:val="20"/>
          </w:rPr>
        </w:r>
        <w:r w:rsidRPr="007873D7">
          <w:rPr>
            <w:webHidden/>
            <w:sz w:val="20"/>
            <w:szCs w:val="20"/>
          </w:rPr>
          <w:fldChar w:fldCharType="separate"/>
        </w:r>
        <w:r>
          <w:rPr>
            <w:webHidden/>
            <w:sz w:val="20"/>
            <w:szCs w:val="20"/>
          </w:rPr>
          <w:t>122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3" w:history="1">
        <w:r w:rsidRPr="007873D7">
          <w:rPr>
            <w:rStyle w:val="af8"/>
            <w:rFonts w:ascii="Times New Roman Tj" w:hAnsi="Times New Roman Tj"/>
            <w:sz w:val="20"/>
            <w:szCs w:val="20"/>
          </w:rPr>
          <w:t>§15. Формула исчисления размера страховой части страховой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_Toc168575933 \h </w:instrText>
        </w:r>
        <w:r w:rsidRPr="007873D7">
          <w:rPr>
            <w:webHidden/>
            <w:sz w:val="20"/>
            <w:szCs w:val="20"/>
          </w:rPr>
        </w:r>
        <w:r w:rsidRPr="007873D7">
          <w:rPr>
            <w:webHidden/>
            <w:sz w:val="20"/>
            <w:szCs w:val="20"/>
          </w:rPr>
          <w:fldChar w:fldCharType="separate"/>
        </w:r>
        <w:r>
          <w:rPr>
            <w:webHidden/>
            <w:sz w:val="20"/>
            <w:szCs w:val="20"/>
          </w:rPr>
          <w:t>122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4" w:history="1">
        <w:r w:rsidRPr="007873D7">
          <w:rPr>
            <w:rStyle w:val="af8"/>
            <w:rFonts w:ascii="Times New Roman Tj" w:hAnsi="Times New Roman Tj"/>
            <w:sz w:val="20"/>
            <w:szCs w:val="20"/>
          </w:rPr>
          <w:t>§16. Порядок исчисления размера страховой части страховой пенсии по возрасту</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_Toc168575934 \h </w:instrText>
        </w:r>
        <w:r w:rsidRPr="007873D7">
          <w:rPr>
            <w:webHidden/>
            <w:sz w:val="20"/>
            <w:szCs w:val="20"/>
          </w:rPr>
        </w:r>
        <w:r w:rsidRPr="007873D7">
          <w:rPr>
            <w:webHidden/>
            <w:sz w:val="20"/>
            <w:szCs w:val="20"/>
          </w:rPr>
          <w:fldChar w:fldCharType="separate"/>
        </w:r>
        <w:r>
          <w:rPr>
            <w:webHidden/>
            <w:sz w:val="20"/>
            <w:szCs w:val="20"/>
          </w:rPr>
          <w:t>122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5" w:history="1">
        <w:r w:rsidRPr="007873D7">
          <w:rPr>
            <w:rStyle w:val="af8"/>
            <w:rFonts w:ascii="Times New Roman Tj" w:hAnsi="Times New Roman Tj"/>
            <w:sz w:val="20"/>
            <w:szCs w:val="20"/>
          </w:rPr>
          <w:t>§17. Исчисление страховой части страховой пенсии по инвалидности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_Toc168575935 \h </w:instrText>
        </w:r>
        <w:r w:rsidRPr="007873D7">
          <w:rPr>
            <w:webHidden/>
            <w:sz w:val="20"/>
            <w:szCs w:val="20"/>
          </w:rPr>
        </w:r>
        <w:r w:rsidRPr="007873D7">
          <w:rPr>
            <w:webHidden/>
            <w:sz w:val="20"/>
            <w:szCs w:val="20"/>
          </w:rPr>
          <w:fldChar w:fldCharType="separate"/>
        </w:r>
        <w:r>
          <w:rPr>
            <w:webHidden/>
            <w:sz w:val="20"/>
            <w:szCs w:val="20"/>
          </w:rPr>
          <w:t>122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6" w:history="1">
        <w:r w:rsidRPr="007873D7">
          <w:rPr>
            <w:rStyle w:val="af8"/>
            <w:rFonts w:ascii="Times New Roman Tj" w:hAnsi="Times New Roman Tj"/>
            <w:sz w:val="20"/>
            <w:szCs w:val="20"/>
          </w:rPr>
          <w:t>§18. Исчисление страховой части страховой пенсии по СПК</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_Toc168575936 \h </w:instrText>
        </w:r>
        <w:r w:rsidRPr="007873D7">
          <w:rPr>
            <w:webHidden/>
            <w:sz w:val="20"/>
            <w:szCs w:val="20"/>
          </w:rPr>
        </w:r>
        <w:r w:rsidRPr="007873D7">
          <w:rPr>
            <w:webHidden/>
            <w:sz w:val="20"/>
            <w:szCs w:val="20"/>
          </w:rPr>
          <w:fldChar w:fldCharType="separate"/>
        </w:r>
        <w:r>
          <w:rPr>
            <w:webHidden/>
            <w:sz w:val="20"/>
            <w:szCs w:val="20"/>
          </w:rPr>
          <w:t>123</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7" w:history="1">
        <w:r w:rsidRPr="007873D7">
          <w:rPr>
            <w:rStyle w:val="af8"/>
            <w:rFonts w:ascii="Times New Roman Tj" w:hAnsi="Times New Roman Tj"/>
            <w:sz w:val="20"/>
            <w:szCs w:val="20"/>
          </w:rPr>
          <w:t>§19. Применение районных коэффициентов при исчислении страховой части страховой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_Toc168575937 \h </w:instrText>
        </w:r>
        <w:r w:rsidRPr="007873D7">
          <w:rPr>
            <w:webHidden/>
            <w:sz w:val="20"/>
            <w:szCs w:val="20"/>
          </w:rPr>
        </w:r>
        <w:r w:rsidRPr="007873D7">
          <w:rPr>
            <w:webHidden/>
            <w:sz w:val="20"/>
            <w:szCs w:val="20"/>
          </w:rPr>
          <w:fldChar w:fldCharType="separate"/>
        </w:r>
        <w:r>
          <w:rPr>
            <w:webHidden/>
            <w:sz w:val="20"/>
            <w:szCs w:val="20"/>
          </w:rPr>
          <w:t>124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8" w:history="1">
        <w:r w:rsidRPr="007873D7">
          <w:rPr>
            <w:rStyle w:val="af8"/>
            <w:rFonts w:ascii="Times New Roman Tj" w:hAnsi="Times New Roman Tj"/>
            <w:sz w:val="20"/>
            <w:szCs w:val="20"/>
          </w:rPr>
          <w:t>§20. Исчисление накопительной части страховой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_Toc168575938 \h </w:instrText>
        </w:r>
        <w:r w:rsidRPr="007873D7">
          <w:rPr>
            <w:webHidden/>
            <w:sz w:val="20"/>
            <w:szCs w:val="20"/>
          </w:rPr>
        </w:r>
        <w:r w:rsidRPr="007873D7">
          <w:rPr>
            <w:webHidden/>
            <w:sz w:val="20"/>
            <w:szCs w:val="20"/>
          </w:rPr>
          <w:fldChar w:fldCharType="separate"/>
        </w:r>
        <w:r>
          <w:rPr>
            <w:webHidden/>
            <w:sz w:val="20"/>
            <w:szCs w:val="20"/>
          </w:rPr>
          <w:t>124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39" w:history="1">
        <w:r w:rsidRPr="007873D7">
          <w:rPr>
            <w:rStyle w:val="af8"/>
            <w:rFonts w:ascii="Times New Roman Tj" w:hAnsi="Times New Roman Tj"/>
            <w:sz w:val="20"/>
            <w:szCs w:val="20"/>
          </w:rPr>
          <w:t>§21. Порядок исчисления удержаний из страховой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_Toc168575939 \h </w:instrText>
        </w:r>
        <w:r w:rsidRPr="007873D7">
          <w:rPr>
            <w:webHidden/>
            <w:sz w:val="20"/>
            <w:szCs w:val="20"/>
          </w:rPr>
        </w:r>
        <w:r w:rsidRPr="007873D7">
          <w:rPr>
            <w:webHidden/>
            <w:sz w:val="20"/>
            <w:szCs w:val="20"/>
          </w:rPr>
          <w:fldChar w:fldCharType="separate"/>
        </w:r>
        <w:r>
          <w:rPr>
            <w:webHidden/>
            <w:sz w:val="20"/>
            <w:szCs w:val="20"/>
          </w:rPr>
          <w:t>124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0" w:history="1">
        <w:r w:rsidRPr="007873D7">
          <w:rPr>
            <w:rStyle w:val="af8"/>
            <w:rFonts w:ascii="Times New Roman Tj" w:hAnsi="Times New Roman Tj"/>
            <w:sz w:val="20"/>
            <w:szCs w:val="20"/>
          </w:rPr>
          <w:t>§22. Исчисление надбавок к страховым пенсиям</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_Toc168575940 \h </w:instrText>
        </w:r>
        <w:r w:rsidRPr="007873D7">
          <w:rPr>
            <w:webHidden/>
            <w:sz w:val="20"/>
            <w:szCs w:val="20"/>
          </w:rPr>
        </w:r>
        <w:r w:rsidRPr="007873D7">
          <w:rPr>
            <w:webHidden/>
            <w:sz w:val="20"/>
            <w:szCs w:val="20"/>
          </w:rPr>
          <w:fldChar w:fldCharType="separate"/>
        </w:r>
        <w:r>
          <w:rPr>
            <w:webHidden/>
            <w:sz w:val="20"/>
            <w:szCs w:val="20"/>
          </w:rPr>
          <w:t>125</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1" w:history="1">
        <w:r w:rsidRPr="007873D7">
          <w:rPr>
            <w:rStyle w:val="af8"/>
            <w:rFonts w:ascii="Times New Roman Tj" w:hAnsi="Times New Roman Tj"/>
            <w:sz w:val="20"/>
            <w:szCs w:val="20"/>
          </w:rPr>
          <w:t>§23. Перерасчёт страховых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_Toc168575941 \h </w:instrText>
        </w:r>
        <w:r w:rsidRPr="007873D7">
          <w:rPr>
            <w:webHidden/>
            <w:sz w:val="20"/>
            <w:szCs w:val="20"/>
          </w:rPr>
        </w:r>
        <w:r w:rsidRPr="007873D7">
          <w:rPr>
            <w:webHidden/>
            <w:sz w:val="20"/>
            <w:szCs w:val="20"/>
          </w:rPr>
          <w:fldChar w:fldCharType="separate"/>
        </w:r>
        <w:r>
          <w:rPr>
            <w:webHidden/>
            <w:sz w:val="20"/>
            <w:szCs w:val="20"/>
          </w:rPr>
          <w:t>126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2" w:history="1">
        <w:r w:rsidRPr="007873D7">
          <w:rPr>
            <w:rStyle w:val="af8"/>
            <w:rFonts w:ascii="Times New Roman Tj" w:hAnsi="Times New Roman Tj"/>
            <w:sz w:val="20"/>
            <w:szCs w:val="20"/>
          </w:rPr>
          <w:t>§24. Перевод на другой вид страховой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_Toc168575942 \h </w:instrText>
        </w:r>
        <w:r w:rsidRPr="007873D7">
          <w:rPr>
            <w:webHidden/>
            <w:sz w:val="20"/>
            <w:szCs w:val="20"/>
          </w:rPr>
        </w:r>
        <w:r w:rsidRPr="007873D7">
          <w:rPr>
            <w:webHidden/>
            <w:sz w:val="20"/>
            <w:szCs w:val="20"/>
          </w:rPr>
          <w:fldChar w:fldCharType="separate"/>
        </w:r>
        <w:r>
          <w:rPr>
            <w:webHidden/>
            <w:sz w:val="20"/>
            <w:szCs w:val="20"/>
          </w:rPr>
          <w:t>126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3" w:history="1">
        <w:r w:rsidRPr="007873D7">
          <w:rPr>
            <w:rStyle w:val="af8"/>
            <w:rFonts w:ascii="Times New Roman Tj" w:hAnsi="Times New Roman Tj"/>
            <w:sz w:val="20"/>
            <w:szCs w:val="20"/>
          </w:rPr>
          <w:t>§25. Изменение группы инвалидности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_Toc168575943 \h </w:instrText>
        </w:r>
        <w:r w:rsidRPr="007873D7">
          <w:rPr>
            <w:webHidden/>
            <w:sz w:val="20"/>
            <w:szCs w:val="20"/>
          </w:rPr>
        </w:r>
        <w:r w:rsidRPr="007873D7">
          <w:rPr>
            <w:webHidden/>
            <w:sz w:val="20"/>
            <w:szCs w:val="20"/>
          </w:rPr>
          <w:fldChar w:fldCharType="separate"/>
        </w:r>
        <w:r>
          <w:rPr>
            <w:webHidden/>
            <w:sz w:val="20"/>
            <w:szCs w:val="20"/>
          </w:rPr>
          <w:t>127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4" w:history="1">
        <w:r w:rsidRPr="007873D7">
          <w:rPr>
            <w:rStyle w:val="af8"/>
            <w:rFonts w:ascii="Times New Roman Tj" w:hAnsi="Times New Roman Tj"/>
            <w:sz w:val="20"/>
            <w:szCs w:val="20"/>
          </w:rPr>
          <w:t>§26. Изменение количества нетрудоспособных членов семьи, получающих страховую пенсию</w:t>
        </w:r>
        <w:r w:rsidRPr="007873D7">
          <w:rPr>
            <w:rStyle w:val="af8"/>
            <w:rFonts w:ascii="Times New Roman Tj" w:hAnsi="Times New Roman Tj"/>
            <w:sz w:val="20"/>
            <w:szCs w:val="20"/>
            <w:lang w:val="tg-Cyrl-TJ"/>
          </w:rPr>
          <w:t xml:space="preserve">                                 </w:t>
        </w:r>
        <w:r w:rsidRPr="007873D7">
          <w:rPr>
            <w:rStyle w:val="af8"/>
            <w:rFonts w:ascii="Times New Roman Tj" w:hAnsi="Times New Roman Tj"/>
            <w:sz w:val="20"/>
            <w:szCs w:val="20"/>
          </w:rPr>
          <w:t xml:space="preserve"> по СПК</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_Toc168575944 \h </w:instrText>
        </w:r>
        <w:r w:rsidRPr="007873D7">
          <w:rPr>
            <w:webHidden/>
            <w:sz w:val="20"/>
            <w:szCs w:val="20"/>
          </w:rPr>
        </w:r>
        <w:r w:rsidRPr="007873D7">
          <w:rPr>
            <w:webHidden/>
            <w:sz w:val="20"/>
            <w:szCs w:val="20"/>
          </w:rPr>
          <w:fldChar w:fldCharType="separate"/>
        </w:r>
        <w:r>
          <w:rPr>
            <w:webHidden/>
            <w:sz w:val="20"/>
            <w:szCs w:val="20"/>
          </w:rPr>
          <w:t>127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5" w:history="1">
        <w:r w:rsidRPr="007873D7">
          <w:rPr>
            <w:rStyle w:val="af8"/>
            <w:rFonts w:ascii="Times New Roman Tj" w:hAnsi="Times New Roman Tj"/>
            <w:sz w:val="20"/>
            <w:szCs w:val="20"/>
          </w:rPr>
          <w:t>§27. Истечение 2-х лет работы после назначения пенсии по возрасту или инвалидности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_Toc168575945 \h </w:instrText>
        </w:r>
        <w:r w:rsidRPr="007873D7">
          <w:rPr>
            <w:webHidden/>
            <w:sz w:val="20"/>
            <w:szCs w:val="20"/>
          </w:rPr>
        </w:r>
        <w:r w:rsidRPr="007873D7">
          <w:rPr>
            <w:webHidden/>
            <w:sz w:val="20"/>
            <w:szCs w:val="20"/>
          </w:rPr>
          <w:fldChar w:fldCharType="separate"/>
        </w:r>
        <w:r>
          <w:rPr>
            <w:webHidden/>
            <w:sz w:val="20"/>
            <w:szCs w:val="20"/>
          </w:rPr>
          <w:t>128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6" w:history="1">
        <w:r w:rsidRPr="007873D7">
          <w:rPr>
            <w:rStyle w:val="af8"/>
            <w:rFonts w:ascii="Times New Roman Tj" w:hAnsi="Times New Roman Tj"/>
            <w:sz w:val="20"/>
            <w:szCs w:val="20"/>
          </w:rPr>
          <w:t>§28. Изменение базовой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_Toc168575946 \h </w:instrText>
        </w:r>
        <w:r w:rsidRPr="007873D7">
          <w:rPr>
            <w:webHidden/>
            <w:sz w:val="20"/>
            <w:szCs w:val="20"/>
          </w:rPr>
        </w:r>
        <w:r w:rsidRPr="007873D7">
          <w:rPr>
            <w:webHidden/>
            <w:sz w:val="20"/>
            <w:szCs w:val="20"/>
          </w:rPr>
          <w:fldChar w:fldCharType="separate"/>
        </w:r>
        <w:r>
          <w:rPr>
            <w:webHidden/>
            <w:sz w:val="20"/>
            <w:szCs w:val="20"/>
          </w:rPr>
          <w:t>128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7" w:history="1">
        <w:r w:rsidRPr="007873D7">
          <w:rPr>
            <w:rStyle w:val="af8"/>
            <w:rFonts w:ascii="Times New Roman Tj" w:hAnsi="Times New Roman Tj"/>
            <w:sz w:val="20"/>
            <w:szCs w:val="20"/>
          </w:rPr>
          <w:t>§29. Индексация страховой части страховой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_Toc168575947 \h </w:instrText>
        </w:r>
        <w:r w:rsidRPr="007873D7">
          <w:rPr>
            <w:webHidden/>
            <w:sz w:val="20"/>
            <w:szCs w:val="20"/>
          </w:rPr>
        </w:r>
        <w:r w:rsidRPr="007873D7">
          <w:rPr>
            <w:webHidden/>
            <w:sz w:val="20"/>
            <w:szCs w:val="20"/>
          </w:rPr>
          <w:fldChar w:fldCharType="separate"/>
        </w:r>
        <w:r>
          <w:rPr>
            <w:webHidden/>
            <w:sz w:val="20"/>
            <w:szCs w:val="20"/>
          </w:rPr>
          <w:t>129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8" w:history="1">
        <w:r w:rsidRPr="007873D7">
          <w:rPr>
            <w:rStyle w:val="af8"/>
            <w:rFonts w:ascii="Times New Roman Tj" w:hAnsi="Times New Roman Tj"/>
            <w:sz w:val="20"/>
            <w:szCs w:val="20"/>
          </w:rPr>
          <w:t>§30. Источник финансирования страховых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_Toc168575948 \h </w:instrText>
        </w:r>
        <w:r w:rsidRPr="007873D7">
          <w:rPr>
            <w:webHidden/>
            <w:sz w:val="20"/>
            <w:szCs w:val="20"/>
          </w:rPr>
        </w:r>
        <w:r w:rsidRPr="007873D7">
          <w:rPr>
            <w:webHidden/>
            <w:sz w:val="20"/>
            <w:szCs w:val="20"/>
          </w:rPr>
          <w:fldChar w:fldCharType="separate"/>
        </w:r>
        <w:r>
          <w:rPr>
            <w:webHidden/>
            <w:sz w:val="20"/>
            <w:szCs w:val="20"/>
          </w:rPr>
          <w:t>129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49" w:history="1">
        <w:r w:rsidRPr="007873D7">
          <w:rPr>
            <w:rStyle w:val="af8"/>
            <w:rFonts w:ascii="Times New Roman Tj" w:hAnsi="Times New Roman Tj"/>
            <w:sz w:val="20"/>
            <w:szCs w:val="20"/>
          </w:rPr>
          <w:t>§31. Сроки назначения страховых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_Toc168575949 \h </w:instrText>
        </w:r>
        <w:r w:rsidRPr="007873D7">
          <w:rPr>
            <w:webHidden/>
            <w:sz w:val="20"/>
            <w:szCs w:val="20"/>
          </w:rPr>
        </w:r>
        <w:r w:rsidRPr="007873D7">
          <w:rPr>
            <w:webHidden/>
            <w:sz w:val="20"/>
            <w:szCs w:val="20"/>
          </w:rPr>
          <w:fldChar w:fldCharType="separate"/>
        </w:r>
        <w:r>
          <w:rPr>
            <w:webHidden/>
            <w:sz w:val="20"/>
            <w:szCs w:val="20"/>
          </w:rPr>
          <w:t>130</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50" w:history="1">
        <w:r w:rsidRPr="007873D7">
          <w:rPr>
            <w:rStyle w:val="af8"/>
            <w:rFonts w:ascii="Times New Roman Tj" w:hAnsi="Times New Roman Tj"/>
            <w:noProof/>
            <w:sz w:val="20"/>
            <w:szCs w:val="20"/>
          </w:rPr>
          <w:t>4. ПОРЯДОК НАЗНАЧЕНИЯ, ПЕРЕРАСЧЕТА И ПОВЫШЕНИЯ ТРУДОВЫХ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_Toc168575950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130</w:t>
        </w:r>
        <w:r w:rsidRPr="007873D7">
          <w:rPr>
            <w:rFonts w:ascii="Times New Roman Tj" w:hAnsi="Times New Roman Tj"/>
            <w:noProof/>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51" w:history="1">
        <w:r w:rsidRPr="007873D7">
          <w:rPr>
            <w:rStyle w:val="af8"/>
            <w:rFonts w:ascii="Times New Roman Tj" w:hAnsi="Times New Roman Tj"/>
            <w:noProof/>
            <w:sz w:val="20"/>
            <w:szCs w:val="20"/>
          </w:rPr>
          <w:t>§1. Порядок назначения трудовых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_Toc168575951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130</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52" w:history="1">
        <w:r w:rsidRPr="007873D7">
          <w:rPr>
            <w:rStyle w:val="af8"/>
            <w:rFonts w:ascii="Times New Roman Tj" w:hAnsi="Times New Roman Tj"/>
            <w:sz w:val="20"/>
            <w:szCs w:val="20"/>
          </w:rPr>
          <w:t>§2. Порядок перевода с одного вида трудовой пенсии на другой вид страховой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_Toc168575952 \h </w:instrText>
        </w:r>
        <w:r w:rsidRPr="007873D7">
          <w:rPr>
            <w:webHidden/>
            <w:sz w:val="20"/>
            <w:szCs w:val="20"/>
          </w:rPr>
        </w:r>
        <w:r w:rsidRPr="007873D7">
          <w:rPr>
            <w:webHidden/>
            <w:sz w:val="20"/>
            <w:szCs w:val="20"/>
          </w:rPr>
          <w:fldChar w:fldCharType="separate"/>
        </w:r>
        <w:r>
          <w:rPr>
            <w:webHidden/>
            <w:sz w:val="20"/>
            <w:szCs w:val="20"/>
          </w:rPr>
          <w:t>130</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53" w:history="1">
        <w:r w:rsidRPr="007873D7">
          <w:rPr>
            <w:rStyle w:val="af8"/>
            <w:rFonts w:ascii="Times New Roman Tj" w:hAnsi="Times New Roman Tj"/>
            <w:sz w:val="20"/>
            <w:szCs w:val="20"/>
          </w:rPr>
          <w:t>§3. Порядок перерасчета трудовой пенсии по истечению 24 месяцев работы</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_Toc168575953 \h </w:instrText>
        </w:r>
        <w:r w:rsidRPr="007873D7">
          <w:rPr>
            <w:webHidden/>
            <w:sz w:val="20"/>
            <w:szCs w:val="20"/>
          </w:rPr>
        </w:r>
        <w:r w:rsidRPr="007873D7">
          <w:rPr>
            <w:webHidden/>
            <w:sz w:val="20"/>
            <w:szCs w:val="20"/>
          </w:rPr>
          <w:fldChar w:fldCharType="separate"/>
        </w:r>
        <w:r>
          <w:rPr>
            <w:webHidden/>
            <w:sz w:val="20"/>
            <w:szCs w:val="20"/>
          </w:rPr>
          <w:t>131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54" w:history="1">
        <w:r w:rsidRPr="007873D7">
          <w:rPr>
            <w:rStyle w:val="af8"/>
            <w:rFonts w:ascii="Times New Roman Tj" w:hAnsi="Times New Roman Tj"/>
            <w:sz w:val="20"/>
            <w:szCs w:val="20"/>
          </w:rPr>
          <w:t>§4. Перерасчет трудовых пенсий до 1 января 2013 года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_Toc168575954 \h </w:instrText>
        </w:r>
        <w:r w:rsidRPr="007873D7">
          <w:rPr>
            <w:webHidden/>
            <w:sz w:val="20"/>
            <w:szCs w:val="20"/>
          </w:rPr>
        </w:r>
        <w:r w:rsidRPr="007873D7">
          <w:rPr>
            <w:webHidden/>
            <w:sz w:val="20"/>
            <w:szCs w:val="20"/>
          </w:rPr>
          <w:fldChar w:fldCharType="separate"/>
        </w:r>
        <w:r>
          <w:rPr>
            <w:webHidden/>
            <w:sz w:val="20"/>
            <w:szCs w:val="20"/>
          </w:rPr>
          <w:t>131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55" w:history="1">
        <w:r w:rsidRPr="007873D7">
          <w:rPr>
            <w:rStyle w:val="af8"/>
            <w:rFonts w:ascii="Times New Roman Tj" w:hAnsi="Times New Roman Tj"/>
            <w:sz w:val="20"/>
            <w:szCs w:val="20"/>
          </w:rPr>
          <w:t>§5. Индексация трудовой пенсии в период с 1 января 2013 года по 1 сентября 2015 года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_Toc168575955 \h </w:instrText>
        </w:r>
        <w:r w:rsidRPr="007873D7">
          <w:rPr>
            <w:webHidden/>
            <w:sz w:val="20"/>
            <w:szCs w:val="20"/>
          </w:rPr>
        </w:r>
        <w:r w:rsidRPr="007873D7">
          <w:rPr>
            <w:webHidden/>
            <w:sz w:val="20"/>
            <w:szCs w:val="20"/>
          </w:rPr>
          <w:fldChar w:fldCharType="separate"/>
        </w:r>
        <w:r>
          <w:rPr>
            <w:webHidden/>
            <w:sz w:val="20"/>
            <w:szCs w:val="20"/>
          </w:rPr>
          <w:t>132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56" w:history="1">
        <w:r w:rsidRPr="007873D7">
          <w:rPr>
            <w:rStyle w:val="af8"/>
            <w:rFonts w:ascii="Times New Roman Tj" w:hAnsi="Times New Roman Tj"/>
            <w:sz w:val="20"/>
            <w:szCs w:val="20"/>
          </w:rPr>
          <w:t>§6. Повышение трудовых пенсий в соответствии с указами Президента Республики Таджикистан</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_Toc168575956 \h </w:instrText>
        </w:r>
        <w:r w:rsidRPr="007873D7">
          <w:rPr>
            <w:webHidden/>
            <w:sz w:val="20"/>
            <w:szCs w:val="20"/>
          </w:rPr>
        </w:r>
        <w:r w:rsidRPr="007873D7">
          <w:rPr>
            <w:webHidden/>
            <w:sz w:val="20"/>
            <w:szCs w:val="20"/>
          </w:rPr>
          <w:fldChar w:fldCharType="separate"/>
        </w:r>
        <w:r>
          <w:rPr>
            <w:webHidden/>
            <w:sz w:val="20"/>
            <w:szCs w:val="20"/>
          </w:rPr>
          <w:t>132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57" w:history="1">
        <w:r w:rsidRPr="007873D7">
          <w:rPr>
            <w:rStyle w:val="af8"/>
            <w:rFonts w:ascii="Times New Roman Tj" w:hAnsi="Times New Roman Tj"/>
            <w:sz w:val="20"/>
            <w:szCs w:val="20"/>
          </w:rPr>
          <w:t>§7. Изменение вида трудовой пенсии после ее перерасчета по Закону Республики Таджикистан «О страховых и государственных пенсиях»</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_Toc168575957 \h </w:instrText>
        </w:r>
        <w:r w:rsidRPr="007873D7">
          <w:rPr>
            <w:webHidden/>
            <w:sz w:val="20"/>
            <w:szCs w:val="20"/>
          </w:rPr>
        </w:r>
        <w:r w:rsidRPr="007873D7">
          <w:rPr>
            <w:webHidden/>
            <w:sz w:val="20"/>
            <w:szCs w:val="20"/>
          </w:rPr>
          <w:fldChar w:fldCharType="separate"/>
        </w:r>
        <w:r>
          <w:rPr>
            <w:webHidden/>
            <w:sz w:val="20"/>
            <w:szCs w:val="20"/>
          </w:rPr>
          <w:t>133</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58" w:history="1">
        <w:r w:rsidRPr="007873D7">
          <w:rPr>
            <w:rStyle w:val="af8"/>
            <w:rFonts w:ascii="Times New Roman Tj" w:hAnsi="Times New Roman Tj"/>
            <w:noProof/>
            <w:sz w:val="20"/>
            <w:szCs w:val="20"/>
          </w:rPr>
          <w:t>5. ПОРЯДОК НАЗНАЧЕНИЯ, ПЕРЕСМОТРА И ПОВЫШЕНИЯ СОЦИАЛЬНЫХ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_Toc168575958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133</w:t>
        </w:r>
        <w:r w:rsidRPr="007873D7">
          <w:rPr>
            <w:rFonts w:ascii="Times New Roman Tj" w:hAnsi="Times New Roman Tj"/>
            <w:noProof/>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59" w:history="1">
        <w:r w:rsidRPr="007873D7">
          <w:rPr>
            <w:rStyle w:val="af8"/>
            <w:rFonts w:ascii="Times New Roman Tj" w:hAnsi="Times New Roman Tj"/>
            <w:noProof/>
            <w:sz w:val="20"/>
            <w:szCs w:val="20"/>
          </w:rPr>
          <w:t>§1. Условия назначения социальных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_Toc168575959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133</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60" w:history="1">
        <w:r w:rsidRPr="007873D7">
          <w:rPr>
            <w:rStyle w:val="af8"/>
            <w:rFonts w:ascii="Times New Roman Tj" w:hAnsi="Times New Roman Tj"/>
            <w:sz w:val="20"/>
            <w:szCs w:val="20"/>
          </w:rPr>
          <w:t>§2. Назначение и пересмотр социальной пенсии по возрасту</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_Toc168575960 \h </w:instrText>
        </w:r>
        <w:r w:rsidRPr="007873D7">
          <w:rPr>
            <w:webHidden/>
            <w:sz w:val="20"/>
            <w:szCs w:val="20"/>
          </w:rPr>
        </w:r>
        <w:r w:rsidRPr="007873D7">
          <w:rPr>
            <w:webHidden/>
            <w:sz w:val="20"/>
            <w:szCs w:val="20"/>
          </w:rPr>
          <w:fldChar w:fldCharType="separate"/>
        </w:r>
        <w:r>
          <w:rPr>
            <w:webHidden/>
            <w:sz w:val="20"/>
            <w:szCs w:val="20"/>
          </w:rPr>
          <w:t>134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61" w:history="1">
        <w:r w:rsidRPr="007873D7">
          <w:rPr>
            <w:rStyle w:val="af8"/>
            <w:rFonts w:ascii="Times New Roman Tj" w:hAnsi="Times New Roman Tj"/>
            <w:sz w:val="20"/>
            <w:szCs w:val="20"/>
          </w:rPr>
          <w:t>§3. Назначение и пересмотр социальной пенсии по инвалидности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_Toc168575961 \h </w:instrText>
        </w:r>
        <w:r w:rsidRPr="007873D7">
          <w:rPr>
            <w:webHidden/>
            <w:sz w:val="20"/>
            <w:szCs w:val="20"/>
          </w:rPr>
        </w:r>
        <w:r w:rsidRPr="007873D7">
          <w:rPr>
            <w:webHidden/>
            <w:sz w:val="20"/>
            <w:szCs w:val="20"/>
          </w:rPr>
          <w:fldChar w:fldCharType="separate"/>
        </w:r>
        <w:r>
          <w:rPr>
            <w:webHidden/>
            <w:sz w:val="20"/>
            <w:szCs w:val="20"/>
          </w:rPr>
          <w:t>134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62" w:history="1">
        <w:r w:rsidRPr="007873D7">
          <w:rPr>
            <w:rStyle w:val="af8"/>
            <w:rFonts w:ascii="Times New Roman Tj" w:hAnsi="Times New Roman Tj"/>
            <w:sz w:val="20"/>
            <w:szCs w:val="20"/>
          </w:rPr>
          <w:t xml:space="preserve">§4. Назначение и пересмотр социальной пенсии по </w:t>
        </w:r>
        <w:r w:rsidRPr="007873D7">
          <w:rPr>
            <w:rStyle w:val="af8"/>
            <w:rFonts w:ascii="Times New Roman Tj" w:eastAsia="Calibri" w:hAnsi="Times New Roman Tj"/>
            <w:sz w:val="20"/>
            <w:szCs w:val="20"/>
            <w:lang w:eastAsia="en-US"/>
          </w:rPr>
          <w:t>СПК</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_Toc168575962 \h </w:instrText>
        </w:r>
        <w:r w:rsidRPr="007873D7">
          <w:rPr>
            <w:webHidden/>
            <w:sz w:val="20"/>
            <w:szCs w:val="20"/>
          </w:rPr>
        </w:r>
        <w:r w:rsidRPr="007873D7">
          <w:rPr>
            <w:webHidden/>
            <w:sz w:val="20"/>
            <w:szCs w:val="20"/>
          </w:rPr>
          <w:fldChar w:fldCharType="separate"/>
        </w:r>
        <w:r>
          <w:rPr>
            <w:webHidden/>
            <w:sz w:val="20"/>
            <w:szCs w:val="20"/>
          </w:rPr>
          <w:t>134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63" w:history="1">
        <w:r w:rsidRPr="007873D7">
          <w:rPr>
            <w:rStyle w:val="af8"/>
            <w:rFonts w:ascii="Times New Roman Tj" w:hAnsi="Times New Roman Tj"/>
            <w:sz w:val="20"/>
            <w:szCs w:val="20"/>
          </w:rPr>
          <w:t>§5. Назначение надбавок к социальным пенсиям</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_Toc168575963 \h </w:instrText>
        </w:r>
        <w:r w:rsidRPr="007873D7">
          <w:rPr>
            <w:webHidden/>
            <w:sz w:val="20"/>
            <w:szCs w:val="20"/>
          </w:rPr>
        </w:r>
        <w:r w:rsidRPr="007873D7">
          <w:rPr>
            <w:webHidden/>
            <w:sz w:val="20"/>
            <w:szCs w:val="20"/>
          </w:rPr>
          <w:fldChar w:fldCharType="separate"/>
        </w:r>
        <w:r>
          <w:rPr>
            <w:webHidden/>
            <w:sz w:val="20"/>
            <w:szCs w:val="20"/>
          </w:rPr>
          <w:t>135</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64" w:history="1">
        <w:r w:rsidRPr="007873D7">
          <w:rPr>
            <w:rStyle w:val="af8"/>
            <w:rFonts w:ascii="Times New Roman Tj" w:hAnsi="Times New Roman Tj"/>
            <w:noProof/>
            <w:sz w:val="20"/>
            <w:szCs w:val="20"/>
          </w:rPr>
          <w:t>6. ПОРЯДОК НАЗНАЧЕНИЯ И ПОВЫШЕНИЯ ГОСУДАРСТВЕННЫХ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_Toc168575964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136</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65" w:history="1">
        <w:r w:rsidRPr="007873D7">
          <w:rPr>
            <w:rStyle w:val="af8"/>
            <w:rFonts w:ascii="Times New Roman Tj" w:hAnsi="Times New Roman Tj"/>
            <w:sz w:val="20"/>
            <w:szCs w:val="20"/>
          </w:rPr>
          <w:t>§1. Установление пенсии за особые заслуги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_Toc168575965 \h </w:instrText>
        </w:r>
        <w:r w:rsidRPr="007873D7">
          <w:rPr>
            <w:webHidden/>
            <w:sz w:val="20"/>
            <w:szCs w:val="20"/>
          </w:rPr>
        </w:r>
        <w:r w:rsidRPr="007873D7">
          <w:rPr>
            <w:webHidden/>
            <w:sz w:val="20"/>
            <w:szCs w:val="20"/>
          </w:rPr>
          <w:fldChar w:fldCharType="separate"/>
        </w:r>
        <w:r>
          <w:rPr>
            <w:webHidden/>
            <w:sz w:val="20"/>
            <w:szCs w:val="20"/>
          </w:rPr>
          <w:t>136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66" w:history="1">
        <w:r w:rsidRPr="007873D7">
          <w:rPr>
            <w:rStyle w:val="af8"/>
            <w:rFonts w:ascii="Times New Roman Tj" w:hAnsi="Times New Roman Tj"/>
            <w:sz w:val="20"/>
            <w:szCs w:val="20"/>
          </w:rPr>
          <w:t>§2. Назначение пенсий за счет государственного обеспечения</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_Toc168575966 \h </w:instrText>
        </w:r>
        <w:r w:rsidRPr="007873D7">
          <w:rPr>
            <w:webHidden/>
            <w:sz w:val="20"/>
            <w:szCs w:val="20"/>
          </w:rPr>
        </w:r>
        <w:r w:rsidRPr="007873D7">
          <w:rPr>
            <w:webHidden/>
            <w:sz w:val="20"/>
            <w:szCs w:val="20"/>
          </w:rPr>
          <w:fldChar w:fldCharType="separate"/>
        </w:r>
        <w:r>
          <w:rPr>
            <w:webHidden/>
            <w:sz w:val="20"/>
            <w:szCs w:val="20"/>
          </w:rPr>
          <w:t>136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67" w:history="1">
        <w:r w:rsidRPr="007873D7">
          <w:rPr>
            <w:rStyle w:val="af8"/>
            <w:rFonts w:ascii="Times New Roman Tj" w:hAnsi="Times New Roman Tj"/>
            <w:sz w:val="20"/>
            <w:szCs w:val="20"/>
          </w:rPr>
          <w:t>§3. Порядок перерасчета государственной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_Toc168575967 \h </w:instrText>
        </w:r>
        <w:r w:rsidRPr="007873D7">
          <w:rPr>
            <w:webHidden/>
            <w:sz w:val="20"/>
            <w:szCs w:val="20"/>
          </w:rPr>
        </w:r>
        <w:r w:rsidRPr="007873D7">
          <w:rPr>
            <w:webHidden/>
            <w:sz w:val="20"/>
            <w:szCs w:val="20"/>
          </w:rPr>
          <w:fldChar w:fldCharType="separate"/>
        </w:r>
        <w:r>
          <w:rPr>
            <w:webHidden/>
            <w:sz w:val="20"/>
            <w:szCs w:val="20"/>
          </w:rPr>
          <w:t>136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68" w:history="1">
        <w:r w:rsidRPr="007873D7">
          <w:rPr>
            <w:rStyle w:val="af8"/>
            <w:rFonts w:ascii="Times New Roman Tj" w:hAnsi="Times New Roman Tj"/>
            <w:sz w:val="20"/>
            <w:szCs w:val="20"/>
          </w:rPr>
          <w:t>§4. Порядок перерасчета надбавок к государственным пенсиям</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_Toc168575968 \h </w:instrText>
        </w:r>
        <w:r w:rsidRPr="007873D7">
          <w:rPr>
            <w:webHidden/>
            <w:sz w:val="20"/>
            <w:szCs w:val="20"/>
          </w:rPr>
        </w:r>
        <w:r w:rsidRPr="007873D7">
          <w:rPr>
            <w:webHidden/>
            <w:sz w:val="20"/>
            <w:szCs w:val="20"/>
          </w:rPr>
          <w:fldChar w:fldCharType="separate"/>
        </w:r>
        <w:r>
          <w:rPr>
            <w:webHidden/>
            <w:sz w:val="20"/>
            <w:szCs w:val="20"/>
          </w:rPr>
          <w:t>136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69" w:history="1">
        <w:r w:rsidRPr="007873D7">
          <w:rPr>
            <w:rStyle w:val="af8"/>
            <w:rFonts w:ascii="Times New Roman Tj" w:hAnsi="Times New Roman Tj"/>
            <w:sz w:val="20"/>
            <w:szCs w:val="20"/>
          </w:rPr>
          <w:t>§5. Источники финансирования государственных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_Toc168575969 \h </w:instrText>
        </w:r>
        <w:r w:rsidRPr="007873D7">
          <w:rPr>
            <w:webHidden/>
            <w:sz w:val="20"/>
            <w:szCs w:val="20"/>
          </w:rPr>
        </w:r>
        <w:r w:rsidRPr="007873D7">
          <w:rPr>
            <w:webHidden/>
            <w:sz w:val="20"/>
            <w:szCs w:val="20"/>
          </w:rPr>
          <w:fldChar w:fldCharType="separate"/>
        </w:r>
        <w:r>
          <w:rPr>
            <w:webHidden/>
            <w:sz w:val="20"/>
            <w:szCs w:val="20"/>
          </w:rPr>
          <w:t>136</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70" w:history="1">
        <w:r w:rsidRPr="007873D7">
          <w:rPr>
            <w:rStyle w:val="af8"/>
            <w:rFonts w:ascii="Times New Roman Tj" w:hAnsi="Times New Roman Tj"/>
            <w:noProof/>
            <w:sz w:val="20"/>
            <w:szCs w:val="20"/>
          </w:rPr>
          <w:t>7. ПОРЯДОК НАЗНАЧЕНИЯ ПРОФЕССИОНАЛЬНЫХ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_Toc168575970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137</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71" w:history="1">
        <w:r w:rsidRPr="007873D7">
          <w:rPr>
            <w:rStyle w:val="af8"/>
            <w:rFonts w:ascii="Times New Roman Tj" w:hAnsi="Times New Roman Tj"/>
            <w:sz w:val="20"/>
            <w:szCs w:val="20"/>
          </w:rPr>
          <w:t>§1. Условия назначения профессиональных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_Toc168575971 \h </w:instrText>
        </w:r>
        <w:r w:rsidRPr="007873D7">
          <w:rPr>
            <w:webHidden/>
            <w:sz w:val="20"/>
            <w:szCs w:val="20"/>
          </w:rPr>
        </w:r>
        <w:r w:rsidRPr="007873D7">
          <w:rPr>
            <w:webHidden/>
            <w:sz w:val="20"/>
            <w:szCs w:val="20"/>
          </w:rPr>
          <w:fldChar w:fldCharType="separate"/>
        </w:r>
        <w:r>
          <w:rPr>
            <w:webHidden/>
            <w:sz w:val="20"/>
            <w:szCs w:val="20"/>
          </w:rPr>
          <w:t>137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72" w:history="1">
        <w:r w:rsidRPr="007873D7">
          <w:rPr>
            <w:rStyle w:val="af8"/>
            <w:rFonts w:ascii="Times New Roman Tj" w:hAnsi="Times New Roman Tj"/>
            <w:sz w:val="20"/>
            <w:szCs w:val="20"/>
          </w:rPr>
          <w:t xml:space="preserve">§2. Виды выплат за счёт средств обязательного профессионального пенсионного </w:t>
        </w:r>
        <w:r w:rsidRPr="007873D7">
          <w:rPr>
            <w:rStyle w:val="af8"/>
            <w:rFonts w:ascii="Times New Roman Tj" w:hAnsi="Times New Roman Tj"/>
            <w:sz w:val="20"/>
            <w:szCs w:val="20"/>
          </w:rPr>
          <w:br/>
          <w:t>страхования</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_Toc168575972 \h </w:instrText>
        </w:r>
        <w:r w:rsidRPr="007873D7">
          <w:rPr>
            <w:webHidden/>
            <w:sz w:val="20"/>
            <w:szCs w:val="20"/>
          </w:rPr>
        </w:r>
        <w:r w:rsidRPr="007873D7">
          <w:rPr>
            <w:webHidden/>
            <w:sz w:val="20"/>
            <w:szCs w:val="20"/>
          </w:rPr>
          <w:fldChar w:fldCharType="separate"/>
        </w:r>
        <w:r>
          <w:rPr>
            <w:webHidden/>
            <w:sz w:val="20"/>
            <w:szCs w:val="20"/>
          </w:rPr>
          <w:t>137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73" w:history="1">
        <w:r w:rsidRPr="007873D7">
          <w:rPr>
            <w:rStyle w:val="af8"/>
            <w:rFonts w:ascii="Times New Roman Tj" w:hAnsi="Times New Roman Tj"/>
            <w:sz w:val="20"/>
            <w:szCs w:val="20"/>
          </w:rPr>
          <w:t>§3. Исчисление профессионального стажа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_Toc168575973 \h </w:instrText>
        </w:r>
        <w:r w:rsidRPr="007873D7">
          <w:rPr>
            <w:webHidden/>
            <w:sz w:val="20"/>
            <w:szCs w:val="20"/>
          </w:rPr>
        </w:r>
        <w:r w:rsidRPr="007873D7">
          <w:rPr>
            <w:webHidden/>
            <w:sz w:val="20"/>
            <w:szCs w:val="20"/>
          </w:rPr>
          <w:fldChar w:fldCharType="separate"/>
        </w:r>
        <w:r>
          <w:rPr>
            <w:webHidden/>
            <w:sz w:val="20"/>
            <w:szCs w:val="20"/>
          </w:rPr>
          <w:t>137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74" w:history="1">
        <w:r w:rsidRPr="007873D7">
          <w:rPr>
            <w:rStyle w:val="af8"/>
            <w:rFonts w:ascii="Times New Roman Tj" w:hAnsi="Times New Roman Tj"/>
            <w:sz w:val="20"/>
            <w:szCs w:val="20"/>
          </w:rPr>
          <w:t>§4. Исчисление размера досрочной профессиональной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_Toc168575974 \h </w:instrText>
        </w:r>
        <w:r w:rsidRPr="007873D7">
          <w:rPr>
            <w:webHidden/>
            <w:sz w:val="20"/>
            <w:szCs w:val="20"/>
          </w:rPr>
        </w:r>
        <w:r w:rsidRPr="007873D7">
          <w:rPr>
            <w:webHidden/>
            <w:sz w:val="20"/>
            <w:szCs w:val="20"/>
          </w:rPr>
          <w:fldChar w:fldCharType="separate"/>
        </w:r>
        <w:r>
          <w:rPr>
            <w:webHidden/>
            <w:sz w:val="20"/>
            <w:szCs w:val="20"/>
          </w:rPr>
          <w:t>137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75" w:history="1">
        <w:r w:rsidRPr="007873D7">
          <w:rPr>
            <w:rStyle w:val="af8"/>
            <w:rFonts w:ascii="Times New Roman Tj" w:hAnsi="Times New Roman Tj"/>
            <w:sz w:val="20"/>
            <w:szCs w:val="20"/>
          </w:rPr>
          <w:t>§5. Исчисление размера дополнительной профессиональной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_Toc168575975 \h </w:instrText>
        </w:r>
        <w:r w:rsidRPr="007873D7">
          <w:rPr>
            <w:webHidden/>
            <w:sz w:val="20"/>
            <w:szCs w:val="20"/>
          </w:rPr>
        </w:r>
        <w:r w:rsidRPr="007873D7">
          <w:rPr>
            <w:webHidden/>
            <w:sz w:val="20"/>
            <w:szCs w:val="20"/>
          </w:rPr>
          <w:fldChar w:fldCharType="separate"/>
        </w:r>
        <w:r>
          <w:rPr>
            <w:webHidden/>
            <w:sz w:val="20"/>
            <w:szCs w:val="20"/>
          </w:rPr>
          <w:t>137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76" w:history="1">
        <w:r w:rsidRPr="007873D7">
          <w:rPr>
            <w:rStyle w:val="af8"/>
            <w:rFonts w:ascii="Times New Roman Tj" w:hAnsi="Times New Roman Tj"/>
            <w:sz w:val="20"/>
            <w:szCs w:val="20"/>
          </w:rPr>
          <w:t>§6. Перерасчёт размера профессиональной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_Toc168575976 \h </w:instrText>
        </w:r>
        <w:r w:rsidRPr="007873D7">
          <w:rPr>
            <w:webHidden/>
            <w:sz w:val="20"/>
            <w:szCs w:val="20"/>
          </w:rPr>
        </w:r>
        <w:r w:rsidRPr="007873D7">
          <w:rPr>
            <w:webHidden/>
            <w:sz w:val="20"/>
            <w:szCs w:val="20"/>
          </w:rPr>
          <w:fldChar w:fldCharType="separate"/>
        </w:r>
        <w:r>
          <w:rPr>
            <w:webHidden/>
            <w:sz w:val="20"/>
            <w:szCs w:val="20"/>
          </w:rPr>
          <w:t>138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77" w:history="1">
        <w:r w:rsidRPr="007873D7">
          <w:rPr>
            <w:rStyle w:val="af8"/>
            <w:rFonts w:ascii="Times New Roman Tj" w:hAnsi="Times New Roman Tj"/>
            <w:sz w:val="20"/>
            <w:szCs w:val="20"/>
          </w:rPr>
          <w:t>§7. Исчисление единовременной выплаты пенсионных накоплений в случае смерти застрахованного лица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_Toc168575977 \h </w:instrText>
        </w:r>
        <w:r w:rsidRPr="007873D7">
          <w:rPr>
            <w:webHidden/>
            <w:sz w:val="20"/>
            <w:szCs w:val="20"/>
          </w:rPr>
        </w:r>
        <w:r w:rsidRPr="007873D7">
          <w:rPr>
            <w:webHidden/>
            <w:sz w:val="20"/>
            <w:szCs w:val="20"/>
          </w:rPr>
          <w:fldChar w:fldCharType="separate"/>
        </w:r>
        <w:r>
          <w:rPr>
            <w:webHidden/>
            <w:sz w:val="20"/>
            <w:szCs w:val="20"/>
          </w:rPr>
          <w:t>138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78" w:history="1">
        <w:r w:rsidRPr="007873D7">
          <w:rPr>
            <w:rStyle w:val="af8"/>
            <w:rFonts w:ascii="Times New Roman Tj" w:hAnsi="Times New Roman Tj"/>
            <w:sz w:val="20"/>
            <w:szCs w:val="20"/>
          </w:rPr>
          <w:t>§8. Назначение и выплата профессиональных пенсий в переходный период</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_Toc168575978 \h </w:instrText>
        </w:r>
        <w:r w:rsidRPr="007873D7">
          <w:rPr>
            <w:webHidden/>
            <w:sz w:val="20"/>
            <w:szCs w:val="20"/>
          </w:rPr>
        </w:r>
        <w:r w:rsidRPr="007873D7">
          <w:rPr>
            <w:webHidden/>
            <w:sz w:val="20"/>
            <w:szCs w:val="20"/>
          </w:rPr>
          <w:fldChar w:fldCharType="separate"/>
        </w:r>
        <w:r>
          <w:rPr>
            <w:webHidden/>
            <w:sz w:val="20"/>
            <w:szCs w:val="20"/>
          </w:rPr>
          <w:t>138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79" w:history="1">
        <w:r w:rsidRPr="007873D7">
          <w:rPr>
            <w:rStyle w:val="af8"/>
            <w:rFonts w:ascii="Times New Roman Tj" w:hAnsi="Times New Roman Tj"/>
            <w:sz w:val="20"/>
            <w:szCs w:val="20"/>
          </w:rPr>
          <w:t>§9. Сроки выплаты профессиональных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_Toc168575979 \h </w:instrText>
        </w:r>
        <w:r w:rsidRPr="007873D7">
          <w:rPr>
            <w:webHidden/>
            <w:sz w:val="20"/>
            <w:szCs w:val="20"/>
          </w:rPr>
        </w:r>
        <w:r w:rsidRPr="007873D7">
          <w:rPr>
            <w:webHidden/>
            <w:sz w:val="20"/>
            <w:szCs w:val="20"/>
          </w:rPr>
          <w:fldChar w:fldCharType="separate"/>
        </w:r>
        <w:r>
          <w:rPr>
            <w:webHidden/>
            <w:sz w:val="20"/>
            <w:szCs w:val="20"/>
          </w:rPr>
          <w:t>138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80" w:history="1">
        <w:r w:rsidRPr="007873D7">
          <w:rPr>
            <w:rStyle w:val="af8"/>
            <w:rFonts w:ascii="Times New Roman Tj" w:hAnsi="Times New Roman Tj"/>
            <w:sz w:val="20"/>
            <w:szCs w:val="20"/>
          </w:rPr>
          <w:t>§10. Источники финансирования профессиональных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_Toc168575980 \h </w:instrText>
        </w:r>
        <w:r w:rsidRPr="007873D7">
          <w:rPr>
            <w:webHidden/>
            <w:sz w:val="20"/>
            <w:szCs w:val="20"/>
          </w:rPr>
        </w:r>
        <w:r w:rsidRPr="007873D7">
          <w:rPr>
            <w:webHidden/>
            <w:sz w:val="20"/>
            <w:szCs w:val="20"/>
          </w:rPr>
          <w:fldChar w:fldCharType="separate"/>
        </w:r>
        <w:r>
          <w:rPr>
            <w:webHidden/>
            <w:sz w:val="20"/>
            <w:szCs w:val="20"/>
          </w:rPr>
          <w:t>138</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81" w:history="1">
        <w:r w:rsidRPr="007873D7">
          <w:rPr>
            <w:rStyle w:val="af8"/>
            <w:rFonts w:ascii="Times New Roman Tj" w:hAnsi="Times New Roman Tj"/>
            <w:noProof/>
            <w:sz w:val="20"/>
            <w:szCs w:val="20"/>
          </w:rPr>
          <w:t>8. ПОРЯДОК НАЗНАЧЕНИЯ ПЕНСИЙ ПО ДОГОВОРУ О СОТРУДНИЧЕСТВЕ В СФЕРЕ ПЕНСИОННОГО ОБЕСПЕЧЕНИЯ С РОССИЙСКОЙ ФЕДЕРАЦИЕЙ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_Toc168575981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139</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82" w:history="1">
        <w:r w:rsidRPr="007873D7">
          <w:rPr>
            <w:rStyle w:val="af8"/>
            <w:rFonts w:ascii="Times New Roman Tj" w:hAnsi="Times New Roman Tj"/>
            <w:sz w:val="20"/>
            <w:szCs w:val="20"/>
          </w:rPr>
          <w:t>§1. Категория лиц, имеющих право на получение пенсии в Российской Федерации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_Toc168575982 \h </w:instrText>
        </w:r>
        <w:r w:rsidRPr="007873D7">
          <w:rPr>
            <w:webHidden/>
            <w:sz w:val="20"/>
            <w:szCs w:val="20"/>
          </w:rPr>
        </w:r>
        <w:r w:rsidRPr="007873D7">
          <w:rPr>
            <w:webHidden/>
            <w:sz w:val="20"/>
            <w:szCs w:val="20"/>
          </w:rPr>
          <w:fldChar w:fldCharType="separate"/>
        </w:r>
        <w:r>
          <w:rPr>
            <w:webHidden/>
            <w:sz w:val="20"/>
            <w:szCs w:val="20"/>
          </w:rPr>
          <w:t>139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83" w:history="1">
        <w:r w:rsidRPr="007873D7">
          <w:rPr>
            <w:rStyle w:val="af8"/>
            <w:rFonts w:ascii="Times New Roman Tj" w:hAnsi="Times New Roman Tj"/>
            <w:sz w:val="20"/>
            <w:szCs w:val="20"/>
          </w:rPr>
          <w:t>§2. Определение права на пенсию</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_Toc168575983 \h </w:instrText>
        </w:r>
        <w:r w:rsidRPr="007873D7">
          <w:rPr>
            <w:webHidden/>
            <w:sz w:val="20"/>
            <w:szCs w:val="20"/>
          </w:rPr>
        </w:r>
        <w:r w:rsidRPr="007873D7">
          <w:rPr>
            <w:webHidden/>
            <w:sz w:val="20"/>
            <w:szCs w:val="20"/>
          </w:rPr>
          <w:fldChar w:fldCharType="separate"/>
        </w:r>
        <w:r>
          <w:rPr>
            <w:webHidden/>
            <w:sz w:val="20"/>
            <w:szCs w:val="20"/>
          </w:rPr>
          <w:t>139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84" w:history="1">
        <w:r w:rsidRPr="007873D7">
          <w:rPr>
            <w:rStyle w:val="af8"/>
            <w:rFonts w:ascii="Times New Roman Tj" w:hAnsi="Times New Roman Tj"/>
            <w:sz w:val="20"/>
            <w:szCs w:val="20"/>
          </w:rPr>
          <w:t>§3. Определение размера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_Toc168575984 \h </w:instrText>
        </w:r>
        <w:r w:rsidRPr="007873D7">
          <w:rPr>
            <w:webHidden/>
            <w:sz w:val="20"/>
            <w:szCs w:val="20"/>
          </w:rPr>
        </w:r>
        <w:r w:rsidRPr="007873D7">
          <w:rPr>
            <w:webHidden/>
            <w:sz w:val="20"/>
            <w:szCs w:val="20"/>
          </w:rPr>
          <w:fldChar w:fldCharType="separate"/>
        </w:r>
        <w:r>
          <w:rPr>
            <w:webHidden/>
            <w:sz w:val="20"/>
            <w:szCs w:val="20"/>
          </w:rPr>
          <w:t>139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85" w:history="1">
        <w:r w:rsidRPr="007873D7">
          <w:rPr>
            <w:rStyle w:val="af8"/>
            <w:rFonts w:ascii="Times New Roman Tj" w:hAnsi="Times New Roman Tj"/>
            <w:sz w:val="20"/>
            <w:szCs w:val="20"/>
          </w:rPr>
          <w:t>§4. Пересмотр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_Toc168575985 \h </w:instrText>
        </w:r>
        <w:r w:rsidRPr="007873D7">
          <w:rPr>
            <w:webHidden/>
            <w:sz w:val="20"/>
            <w:szCs w:val="20"/>
          </w:rPr>
        </w:r>
        <w:r w:rsidRPr="007873D7">
          <w:rPr>
            <w:webHidden/>
            <w:sz w:val="20"/>
            <w:szCs w:val="20"/>
          </w:rPr>
          <w:fldChar w:fldCharType="separate"/>
        </w:r>
        <w:r>
          <w:rPr>
            <w:webHidden/>
            <w:sz w:val="20"/>
            <w:szCs w:val="20"/>
          </w:rPr>
          <w:t>139</w:t>
        </w:r>
        <w:r w:rsidRPr="007873D7">
          <w:rPr>
            <w:webHidden/>
            <w:sz w:val="20"/>
            <w:szCs w:val="20"/>
          </w:rPr>
          <w:fldChar w:fldCharType="end"/>
        </w:r>
      </w:hyperlink>
    </w:p>
    <w:p w:rsidR="00BE7A68" w:rsidRPr="007873D7" w:rsidRDefault="00BE7A68" w:rsidP="00BE7A68">
      <w:pPr>
        <w:pStyle w:val="26"/>
        <w:spacing w:line="276" w:lineRule="auto"/>
        <w:ind w:firstLine="567"/>
        <w:rPr>
          <w:rStyle w:val="af8"/>
          <w:rFonts w:ascii="Times New Roman Tj" w:hAnsi="Times New Roman Tj"/>
          <w:sz w:val="20"/>
          <w:szCs w:val="20"/>
        </w:rPr>
      </w:pPr>
      <w:hyperlink w:anchor="_Toc168575986" w:history="1">
        <w:r w:rsidRPr="007873D7">
          <w:rPr>
            <w:rStyle w:val="af8"/>
            <w:rFonts w:ascii="Times New Roman Tj" w:hAnsi="Times New Roman Tj"/>
            <w:sz w:val="20"/>
            <w:szCs w:val="20"/>
          </w:rPr>
          <w:t>§5. Общие положения о выплате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_Toc168575986 \h </w:instrText>
        </w:r>
        <w:r w:rsidRPr="007873D7">
          <w:rPr>
            <w:webHidden/>
            <w:sz w:val="20"/>
            <w:szCs w:val="20"/>
          </w:rPr>
        </w:r>
        <w:r w:rsidRPr="007873D7">
          <w:rPr>
            <w:webHidden/>
            <w:sz w:val="20"/>
            <w:szCs w:val="20"/>
          </w:rPr>
          <w:fldChar w:fldCharType="separate"/>
        </w:r>
        <w:r>
          <w:rPr>
            <w:webHidden/>
            <w:sz w:val="20"/>
            <w:szCs w:val="20"/>
          </w:rPr>
          <w:t>139</w:t>
        </w:r>
        <w:r w:rsidRPr="007873D7">
          <w:rPr>
            <w:webHidden/>
            <w:sz w:val="20"/>
            <w:szCs w:val="20"/>
          </w:rPr>
          <w:fldChar w:fldCharType="end"/>
        </w:r>
      </w:hyperlink>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§6. Особые положения о назначении и выплате пенсий………………………………………….48</w:t>
      </w:r>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5987" w:history="1">
        <w:r w:rsidRPr="007873D7">
          <w:rPr>
            <w:rStyle w:val="af8"/>
            <w:rFonts w:ascii="Times New Roman Tj" w:hAnsi="Times New Roman Tj"/>
            <w:noProof/>
            <w:sz w:val="20"/>
            <w:szCs w:val="20"/>
          </w:rPr>
          <w:t>9. ПОРЯДОК ВЫПЛАТЫ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_Toc168575987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140</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88" w:history="1">
        <w:r w:rsidRPr="007873D7">
          <w:rPr>
            <w:rStyle w:val="af8"/>
            <w:rFonts w:ascii="Times New Roman Tj" w:hAnsi="Times New Roman Tj"/>
            <w:sz w:val="20"/>
            <w:szCs w:val="20"/>
          </w:rPr>
          <w:t>§1. Общие положения по выплате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_Toc168575988 \h </w:instrText>
        </w:r>
        <w:r w:rsidRPr="007873D7">
          <w:rPr>
            <w:webHidden/>
            <w:sz w:val="20"/>
            <w:szCs w:val="20"/>
          </w:rPr>
        </w:r>
        <w:r w:rsidRPr="007873D7">
          <w:rPr>
            <w:webHidden/>
            <w:sz w:val="20"/>
            <w:szCs w:val="20"/>
          </w:rPr>
          <w:fldChar w:fldCharType="separate"/>
        </w:r>
        <w:r>
          <w:rPr>
            <w:webHidden/>
            <w:sz w:val="20"/>
            <w:szCs w:val="20"/>
          </w:rPr>
          <w:t>140</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89" w:history="1">
        <w:r w:rsidRPr="007873D7">
          <w:rPr>
            <w:rStyle w:val="af8"/>
            <w:rFonts w:ascii="Times New Roman Tj" w:hAnsi="Times New Roman Tj"/>
            <w:sz w:val="20"/>
            <w:szCs w:val="20"/>
          </w:rPr>
          <w:t>§2. Выплата пенсий путем перечисления на банковский счет</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_Toc168575989 \h </w:instrText>
        </w:r>
        <w:r w:rsidRPr="007873D7">
          <w:rPr>
            <w:webHidden/>
            <w:sz w:val="20"/>
            <w:szCs w:val="20"/>
          </w:rPr>
        </w:r>
        <w:r w:rsidRPr="007873D7">
          <w:rPr>
            <w:webHidden/>
            <w:sz w:val="20"/>
            <w:szCs w:val="20"/>
          </w:rPr>
          <w:fldChar w:fldCharType="separate"/>
        </w:r>
        <w:r>
          <w:rPr>
            <w:webHidden/>
            <w:sz w:val="20"/>
            <w:szCs w:val="20"/>
          </w:rPr>
          <w:t>141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0" w:history="1">
        <w:r w:rsidRPr="007873D7">
          <w:rPr>
            <w:rStyle w:val="af8"/>
            <w:rFonts w:ascii="Times New Roman Tj" w:hAnsi="Times New Roman Tj"/>
            <w:sz w:val="20"/>
            <w:szCs w:val="20"/>
          </w:rPr>
          <w:t>§3. Выплата пенсий при изменении места жительства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_Toc168575990 \h </w:instrText>
        </w:r>
        <w:r w:rsidRPr="007873D7">
          <w:rPr>
            <w:webHidden/>
            <w:sz w:val="20"/>
            <w:szCs w:val="20"/>
          </w:rPr>
        </w:r>
        <w:r w:rsidRPr="007873D7">
          <w:rPr>
            <w:webHidden/>
            <w:sz w:val="20"/>
            <w:szCs w:val="20"/>
          </w:rPr>
          <w:fldChar w:fldCharType="separate"/>
        </w:r>
        <w:r>
          <w:rPr>
            <w:webHidden/>
            <w:sz w:val="20"/>
            <w:szCs w:val="20"/>
          </w:rPr>
          <w:t>141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1" w:history="1">
        <w:r w:rsidRPr="007873D7">
          <w:rPr>
            <w:rStyle w:val="af8"/>
            <w:rFonts w:ascii="Times New Roman Tj" w:hAnsi="Times New Roman Tj"/>
            <w:sz w:val="20"/>
            <w:szCs w:val="20"/>
          </w:rPr>
          <w:t>§4. Выплата пенсий по доверенности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_Toc168575991 \h </w:instrText>
        </w:r>
        <w:r w:rsidRPr="007873D7">
          <w:rPr>
            <w:webHidden/>
            <w:sz w:val="20"/>
            <w:szCs w:val="20"/>
          </w:rPr>
        </w:r>
        <w:r w:rsidRPr="007873D7">
          <w:rPr>
            <w:webHidden/>
            <w:sz w:val="20"/>
            <w:szCs w:val="20"/>
          </w:rPr>
          <w:fldChar w:fldCharType="separate"/>
        </w:r>
        <w:r>
          <w:rPr>
            <w:webHidden/>
            <w:sz w:val="20"/>
            <w:szCs w:val="20"/>
          </w:rPr>
          <w:t>142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2" w:history="1">
        <w:r w:rsidRPr="007873D7">
          <w:rPr>
            <w:rStyle w:val="af8"/>
            <w:rFonts w:ascii="Times New Roman Tj" w:hAnsi="Times New Roman Tj"/>
            <w:sz w:val="20"/>
            <w:szCs w:val="20"/>
          </w:rPr>
          <w:t>§5. Выплата сумм пенсий, не востребованных пенсионером своевременно</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_Toc168575992 \h </w:instrText>
        </w:r>
        <w:r w:rsidRPr="007873D7">
          <w:rPr>
            <w:webHidden/>
            <w:sz w:val="20"/>
            <w:szCs w:val="20"/>
          </w:rPr>
        </w:r>
        <w:r w:rsidRPr="007873D7">
          <w:rPr>
            <w:webHidden/>
            <w:sz w:val="20"/>
            <w:szCs w:val="20"/>
          </w:rPr>
          <w:fldChar w:fldCharType="separate"/>
        </w:r>
        <w:r>
          <w:rPr>
            <w:webHidden/>
            <w:sz w:val="20"/>
            <w:szCs w:val="20"/>
          </w:rPr>
          <w:t>142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3" w:history="1">
        <w:r w:rsidRPr="007873D7">
          <w:rPr>
            <w:rStyle w:val="af8"/>
            <w:rFonts w:ascii="Times New Roman Tj" w:hAnsi="Times New Roman Tj"/>
            <w:sz w:val="20"/>
            <w:szCs w:val="20"/>
          </w:rPr>
          <w:t>§6. Выплата сумм пенсий, не полученных своевременно по вине работников страховщика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_Toc168575993 \h </w:instrText>
        </w:r>
        <w:r w:rsidRPr="007873D7">
          <w:rPr>
            <w:webHidden/>
            <w:sz w:val="20"/>
            <w:szCs w:val="20"/>
          </w:rPr>
        </w:r>
        <w:r w:rsidRPr="007873D7">
          <w:rPr>
            <w:webHidden/>
            <w:sz w:val="20"/>
            <w:szCs w:val="20"/>
          </w:rPr>
          <w:fldChar w:fldCharType="separate"/>
        </w:r>
        <w:r>
          <w:rPr>
            <w:webHidden/>
            <w:sz w:val="20"/>
            <w:szCs w:val="20"/>
          </w:rPr>
          <w:t>143</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4" w:history="1">
        <w:r w:rsidRPr="007873D7">
          <w:rPr>
            <w:rStyle w:val="af8"/>
            <w:rFonts w:ascii="Times New Roman Tj" w:hAnsi="Times New Roman Tj"/>
            <w:sz w:val="20"/>
            <w:szCs w:val="20"/>
          </w:rPr>
          <w:t>§7. Выплата пенсий при пропуске переосвидетельствования</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_Toc168575994 \h </w:instrText>
        </w:r>
        <w:r w:rsidRPr="007873D7">
          <w:rPr>
            <w:webHidden/>
            <w:sz w:val="20"/>
            <w:szCs w:val="20"/>
          </w:rPr>
        </w:r>
        <w:r w:rsidRPr="007873D7">
          <w:rPr>
            <w:webHidden/>
            <w:sz w:val="20"/>
            <w:szCs w:val="20"/>
          </w:rPr>
          <w:fldChar w:fldCharType="separate"/>
        </w:r>
        <w:r>
          <w:rPr>
            <w:webHidden/>
            <w:sz w:val="20"/>
            <w:szCs w:val="20"/>
          </w:rPr>
          <w:t>143</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5" w:history="1">
        <w:r w:rsidRPr="007873D7">
          <w:rPr>
            <w:rStyle w:val="af8"/>
            <w:rFonts w:ascii="Times New Roman Tj" w:hAnsi="Times New Roman Tj"/>
            <w:sz w:val="20"/>
            <w:szCs w:val="20"/>
          </w:rPr>
          <w:t>§9. Выплата пенсий лицам, пребывающим в стационарных лечебных учреждениях</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_Toc168575995 \h </w:instrText>
        </w:r>
        <w:r w:rsidRPr="007873D7">
          <w:rPr>
            <w:webHidden/>
            <w:sz w:val="20"/>
            <w:szCs w:val="20"/>
          </w:rPr>
        </w:r>
        <w:r w:rsidRPr="007873D7">
          <w:rPr>
            <w:webHidden/>
            <w:sz w:val="20"/>
            <w:szCs w:val="20"/>
          </w:rPr>
          <w:fldChar w:fldCharType="separate"/>
        </w:r>
        <w:r>
          <w:rPr>
            <w:webHidden/>
            <w:sz w:val="20"/>
            <w:szCs w:val="20"/>
          </w:rPr>
          <w:t>144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6" w:history="1">
        <w:r w:rsidRPr="007873D7">
          <w:rPr>
            <w:rStyle w:val="af8"/>
            <w:rFonts w:ascii="Times New Roman Tj" w:hAnsi="Times New Roman Tj"/>
            <w:sz w:val="20"/>
            <w:szCs w:val="20"/>
          </w:rPr>
          <w:t>§10. Выплата пенсий иностранным гражданам и лицам, выехавшим за пределы Республики Таджикистан на постоянное место жительства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_Toc168575996 \h </w:instrText>
        </w:r>
        <w:r w:rsidRPr="007873D7">
          <w:rPr>
            <w:webHidden/>
            <w:sz w:val="20"/>
            <w:szCs w:val="20"/>
          </w:rPr>
        </w:r>
        <w:r w:rsidRPr="007873D7">
          <w:rPr>
            <w:webHidden/>
            <w:sz w:val="20"/>
            <w:szCs w:val="20"/>
          </w:rPr>
          <w:fldChar w:fldCharType="separate"/>
        </w:r>
        <w:r>
          <w:rPr>
            <w:webHidden/>
            <w:sz w:val="20"/>
            <w:szCs w:val="20"/>
          </w:rPr>
          <w:t>144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7" w:history="1">
        <w:r w:rsidRPr="007873D7">
          <w:rPr>
            <w:rStyle w:val="af8"/>
            <w:rFonts w:ascii="Times New Roman Tj" w:hAnsi="Times New Roman Tj"/>
            <w:sz w:val="20"/>
            <w:szCs w:val="20"/>
          </w:rPr>
          <w:t>§11. Выплата пенсий в случае лишения пенсионера свободы</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_Toc168575997 \h </w:instrText>
        </w:r>
        <w:r w:rsidRPr="007873D7">
          <w:rPr>
            <w:webHidden/>
            <w:sz w:val="20"/>
            <w:szCs w:val="20"/>
          </w:rPr>
        </w:r>
        <w:r w:rsidRPr="007873D7">
          <w:rPr>
            <w:webHidden/>
            <w:sz w:val="20"/>
            <w:szCs w:val="20"/>
          </w:rPr>
          <w:fldChar w:fldCharType="separate"/>
        </w:r>
        <w:r>
          <w:rPr>
            <w:webHidden/>
            <w:sz w:val="20"/>
            <w:szCs w:val="20"/>
          </w:rPr>
          <w:t>145</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8" w:history="1">
        <w:r w:rsidRPr="007873D7">
          <w:rPr>
            <w:rStyle w:val="af8"/>
            <w:rFonts w:ascii="Times New Roman Tj" w:hAnsi="Times New Roman Tj"/>
            <w:sz w:val="20"/>
            <w:szCs w:val="20"/>
          </w:rPr>
          <w:t>§12. Выплата пенсий, недополученных в связи со смертью пенсионера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_Toc168575998 \h </w:instrText>
        </w:r>
        <w:r w:rsidRPr="007873D7">
          <w:rPr>
            <w:webHidden/>
            <w:sz w:val="20"/>
            <w:szCs w:val="20"/>
          </w:rPr>
        </w:r>
        <w:r w:rsidRPr="007873D7">
          <w:rPr>
            <w:webHidden/>
            <w:sz w:val="20"/>
            <w:szCs w:val="20"/>
          </w:rPr>
          <w:fldChar w:fldCharType="separate"/>
        </w:r>
        <w:r>
          <w:rPr>
            <w:webHidden/>
            <w:sz w:val="20"/>
            <w:szCs w:val="20"/>
          </w:rPr>
          <w:t>145</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5999" w:history="1">
        <w:r w:rsidRPr="007873D7">
          <w:rPr>
            <w:rStyle w:val="af8"/>
            <w:rFonts w:ascii="Times New Roman Tj" w:hAnsi="Times New Roman Tj"/>
            <w:sz w:val="20"/>
            <w:szCs w:val="20"/>
          </w:rPr>
          <w:t>§13. Приостановка выплаты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_Toc168575999 \h </w:instrText>
        </w:r>
        <w:r w:rsidRPr="007873D7">
          <w:rPr>
            <w:webHidden/>
            <w:sz w:val="20"/>
            <w:szCs w:val="20"/>
          </w:rPr>
        </w:r>
        <w:r w:rsidRPr="007873D7">
          <w:rPr>
            <w:webHidden/>
            <w:sz w:val="20"/>
            <w:szCs w:val="20"/>
          </w:rPr>
          <w:fldChar w:fldCharType="separate"/>
        </w:r>
        <w:r>
          <w:rPr>
            <w:webHidden/>
            <w:sz w:val="20"/>
            <w:szCs w:val="20"/>
          </w:rPr>
          <w:t>146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0" w:history="1">
        <w:r w:rsidRPr="007873D7">
          <w:rPr>
            <w:rStyle w:val="af8"/>
            <w:rFonts w:ascii="Times New Roman Tj" w:hAnsi="Times New Roman Tj"/>
            <w:sz w:val="20"/>
            <w:szCs w:val="20"/>
          </w:rPr>
          <w:t>§14. Возобновление выплаты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_Toc168576000 \h </w:instrText>
        </w:r>
        <w:r w:rsidRPr="007873D7">
          <w:rPr>
            <w:webHidden/>
            <w:sz w:val="20"/>
            <w:szCs w:val="20"/>
          </w:rPr>
        </w:r>
        <w:r w:rsidRPr="007873D7">
          <w:rPr>
            <w:webHidden/>
            <w:sz w:val="20"/>
            <w:szCs w:val="20"/>
          </w:rPr>
          <w:fldChar w:fldCharType="separate"/>
        </w:r>
        <w:r>
          <w:rPr>
            <w:webHidden/>
            <w:sz w:val="20"/>
            <w:szCs w:val="20"/>
          </w:rPr>
          <w:t>146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1" w:history="1">
        <w:r w:rsidRPr="007873D7">
          <w:rPr>
            <w:rStyle w:val="af8"/>
            <w:rFonts w:ascii="Times New Roman Tj" w:hAnsi="Times New Roman Tj"/>
            <w:sz w:val="20"/>
            <w:szCs w:val="20"/>
          </w:rPr>
          <w:t>§15. Прекращение выплаты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_Toc168576001 \h </w:instrText>
        </w:r>
        <w:r w:rsidRPr="007873D7">
          <w:rPr>
            <w:webHidden/>
            <w:sz w:val="20"/>
            <w:szCs w:val="20"/>
          </w:rPr>
        </w:r>
        <w:r w:rsidRPr="007873D7">
          <w:rPr>
            <w:webHidden/>
            <w:sz w:val="20"/>
            <w:szCs w:val="20"/>
          </w:rPr>
          <w:fldChar w:fldCharType="separate"/>
        </w:r>
        <w:r>
          <w:rPr>
            <w:webHidden/>
            <w:sz w:val="20"/>
            <w:szCs w:val="20"/>
          </w:rPr>
          <w:t>146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2" w:history="1">
        <w:r w:rsidRPr="007873D7">
          <w:rPr>
            <w:rStyle w:val="af8"/>
            <w:rFonts w:ascii="Times New Roman Tj" w:hAnsi="Times New Roman Tj"/>
            <w:sz w:val="20"/>
            <w:szCs w:val="20"/>
          </w:rPr>
          <w:t>§16. Сроки выплаты пенсий в связи пересмотром, перерасчетом и переводом с одного вида пенсии на другой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_Toc168576002 \h </w:instrText>
        </w:r>
        <w:r w:rsidRPr="007873D7">
          <w:rPr>
            <w:webHidden/>
            <w:sz w:val="20"/>
            <w:szCs w:val="20"/>
          </w:rPr>
        </w:r>
        <w:r w:rsidRPr="007873D7">
          <w:rPr>
            <w:webHidden/>
            <w:sz w:val="20"/>
            <w:szCs w:val="20"/>
          </w:rPr>
          <w:fldChar w:fldCharType="separate"/>
        </w:r>
        <w:r>
          <w:rPr>
            <w:webHidden/>
            <w:sz w:val="20"/>
            <w:szCs w:val="20"/>
          </w:rPr>
          <w:t>147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3" w:history="1">
        <w:r w:rsidRPr="007873D7">
          <w:rPr>
            <w:rStyle w:val="af8"/>
            <w:rFonts w:ascii="Times New Roman Tj" w:hAnsi="Times New Roman Tj"/>
            <w:sz w:val="20"/>
            <w:szCs w:val="20"/>
          </w:rPr>
          <w:t>§17. Порядок определения размера выплаты со/до дня возникновения права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_Toc168576003 \h </w:instrText>
        </w:r>
        <w:r w:rsidRPr="007873D7">
          <w:rPr>
            <w:webHidden/>
            <w:sz w:val="20"/>
            <w:szCs w:val="20"/>
          </w:rPr>
        </w:r>
        <w:r w:rsidRPr="007873D7">
          <w:rPr>
            <w:webHidden/>
            <w:sz w:val="20"/>
            <w:szCs w:val="20"/>
          </w:rPr>
          <w:fldChar w:fldCharType="separate"/>
        </w:r>
        <w:r>
          <w:rPr>
            <w:webHidden/>
            <w:sz w:val="20"/>
            <w:szCs w:val="20"/>
          </w:rPr>
          <w:t>148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4" w:history="1">
        <w:r w:rsidRPr="007873D7">
          <w:rPr>
            <w:rStyle w:val="af8"/>
            <w:rFonts w:ascii="Times New Roman Tj" w:hAnsi="Times New Roman Tj"/>
            <w:sz w:val="20"/>
            <w:szCs w:val="20"/>
          </w:rPr>
          <w:t>§18. Восстановление выплаты пенсии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_Toc168576004 \h </w:instrText>
        </w:r>
        <w:r w:rsidRPr="007873D7">
          <w:rPr>
            <w:webHidden/>
            <w:sz w:val="20"/>
            <w:szCs w:val="20"/>
          </w:rPr>
        </w:r>
        <w:r w:rsidRPr="007873D7">
          <w:rPr>
            <w:webHidden/>
            <w:sz w:val="20"/>
            <w:szCs w:val="20"/>
          </w:rPr>
          <w:fldChar w:fldCharType="separate"/>
        </w:r>
        <w:r>
          <w:rPr>
            <w:webHidden/>
            <w:sz w:val="20"/>
            <w:szCs w:val="20"/>
          </w:rPr>
          <w:t>148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5" w:history="1">
        <w:r w:rsidRPr="007873D7">
          <w:rPr>
            <w:rStyle w:val="af8"/>
            <w:rFonts w:ascii="Times New Roman Tj" w:hAnsi="Times New Roman Tj"/>
            <w:sz w:val="20"/>
            <w:szCs w:val="20"/>
          </w:rPr>
          <w:t>§19. Формирование документов на выплату страховых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_Toc168576005 \h </w:instrText>
        </w:r>
        <w:r w:rsidRPr="007873D7">
          <w:rPr>
            <w:webHidden/>
            <w:sz w:val="20"/>
            <w:szCs w:val="20"/>
          </w:rPr>
        </w:r>
        <w:r w:rsidRPr="007873D7">
          <w:rPr>
            <w:webHidden/>
            <w:sz w:val="20"/>
            <w:szCs w:val="20"/>
          </w:rPr>
          <w:fldChar w:fldCharType="separate"/>
        </w:r>
        <w:r>
          <w:rPr>
            <w:webHidden/>
            <w:sz w:val="20"/>
            <w:szCs w:val="20"/>
          </w:rPr>
          <w:t>148</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6" w:history="1">
        <w:r w:rsidRPr="007873D7">
          <w:rPr>
            <w:rStyle w:val="af8"/>
            <w:rFonts w:ascii="Times New Roman Tj" w:hAnsi="Times New Roman Tj"/>
            <w:sz w:val="20"/>
            <w:szCs w:val="20"/>
          </w:rPr>
          <w:t>§20. Порядок приема и учета документов на выплату страховых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_Toc168576006 \h </w:instrText>
        </w:r>
        <w:r w:rsidRPr="007873D7">
          <w:rPr>
            <w:webHidden/>
            <w:sz w:val="20"/>
            <w:szCs w:val="20"/>
          </w:rPr>
        </w:r>
        <w:r w:rsidRPr="007873D7">
          <w:rPr>
            <w:webHidden/>
            <w:sz w:val="20"/>
            <w:szCs w:val="20"/>
          </w:rPr>
          <w:fldChar w:fldCharType="separate"/>
        </w:r>
        <w:r>
          <w:rPr>
            <w:webHidden/>
            <w:sz w:val="20"/>
            <w:szCs w:val="20"/>
          </w:rPr>
          <w:t>149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7" w:history="1">
        <w:r w:rsidRPr="007873D7">
          <w:rPr>
            <w:rStyle w:val="af8"/>
            <w:rFonts w:ascii="Times New Roman Tj" w:hAnsi="Times New Roman Tj"/>
            <w:sz w:val="20"/>
            <w:szCs w:val="20"/>
          </w:rPr>
          <w:t>§21. Порядок формирования сводной потребности местными органами страховщика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_Toc168576007 \h </w:instrText>
        </w:r>
        <w:r w:rsidRPr="007873D7">
          <w:rPr>
            <w:webHidden/>
            <w:sz w:val="20"/>
            <w:szCs w:val="20"/>
          </w:rPr>
        </w:r>
        <w:r w:rsidRPr="007873D7">
          <w:rPr>
            <w:webHidden/>
            <w:sz w:val="20"/>
            <w:szCs w:val="20"/>
          </w:rPr>
          <w:fldChar w:fldCharType="separate"/>
        </w:r>
        <w:r>
          <w:rPr>
            <w:webHidden/>
            <w:sz w:val="20"/>
            <w:szCs w:val="20"/>
          </w:rPr>
          <w:t>149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8" w:history="1">
        <w:r w:rsidRPr="007873D7">
          <w:rPr>
            <w:rStyle w:val="af8"/>
            <w:rFonts w:ascii="Times New Roman Tj" w:hAnsi="Times New Roman Tj"/>
            <w:sz w:val="20"/>
            <w:szCs w:val="20"/>
          </w:rPr>
          <w:t>§22. Порядок обработки итоговой сводной потребности областными органами страховщика.</w:t>
        </w:r>
        <w:r w:rsidRPr="007873D7">
          <w:rPr>
            <w:webHidden/>
            <w:sz w:val="20"/>
            <w:szCs w:val="20"/>
          </w:rPr>
          <w:fldChar w:fldCharType="begin"/>
        </w:r>
        <w:r w:rsidRPr="007873D7">
          <w:rPr>
            <w:webHidden/>
            <w:sz w:val="20"/>
            <w:szCs w:val="20"/>
          </w:rPr>
          <w:instrText xml:space="preserve"> PAGEREF _Toc168576008 \h </w:instrText>
        </w:r>
        <w:r w:rsidRPr="007873D7">
          <w:rPr>
            <w:webHidden/>
            <w:sz w:val="20"/>
            <w:szCs w:val="20"/>
          </w:rPr>
        </w:r>
        <w:r w:rsidRPr="007873D7">
          <w:rPr>
            <w:webHidden/>
            <w:sz w:val="20"/>
            <w:szCs w:val="20"/>
          </w:rPr>
          <w:fldChar w:fldCharType="separate"/>
        </w:r>
        <w:r>
          <w:rPr>
            <w:webHidden/>
            <w:sz w:val="20"/>
            <w:szCs w:val="20"/>
          </w:rPr>
          <w:t>150</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09" w:history="1">
        <w:r w:rsidRPr="007873D7">
          <w:rPr>
            <w:rStyle w:val="af8"/>
            <w:rFonts w:ascii="Times New Roman Tj" w:hAnsi="Times New Roman Tj"/>
            <w:sz w:val="20"/>
            <w:szCs w:val="20"/>
          </w:rPr>
          <w:t>§23. Порядок составления отчетов по результатам выплаты пенсий и пособий местными органами страховщика</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_Toc168576009 \h </w:instrText>
        </w:r>
        <w:r w:rsidRPr="007873D7">
          <w:rPr>
            <w:webHidden/>
            <w:sz w:val="20"/>
            <w:szCs w:val="20"/>
          </w:rPr>
        </w:r>
        <w:r w:rsidRPr="007873D7">
          <w:rPr>
            <w:webHidden/>
            <w:sz w:val="20"/>
            <w:szCs w:val="20"/>
          </w:rPr>
          <w:fldChar w:fldCharType="separate"/>
        </w:r>
        <w:r>
          <w:rPr>
            <w:webHidden/>
            <w:sz w:val="20"/>
            <w:szCs w:val="20"/>
          </w:rPr>
          <w:t>150</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6010" w:history="1">
        <w:r w:rsidRPr="007873D7">
          <w:rPr>
            <w:rStyle w:val="af8"/>
            <w:rFonts w:ascii="Times New Roman Tj" w:hAnsi="Times New Roman Tj"/>
            <w:noProof/>
            <w:sz w:val="20"/>
            <w:szCs w:val="20"/>
          </w:rPr>
          <w:t>10. ПОРЯДОК ВЕДЕНИЯ УЧЁТА ПЕНСИОННЫХ ДЕЛ</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_Toc168576010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151</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11" w:history="1">
        <w:r w:rsidRPr="007873D7">
          <w:rPr>
            <w:rStyle w:val="af8"/>
            <w:rFonts w:ascii="Times New Roman Tj" w:hAnsi="Times New Roman Tj"/>
            <w:sz w:val="20"/>
            <w:szCs w:val="20"/>
          </w:rPr>
          <w:t>§1. Порядок оформления пенсионной документации</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_Toc168576011 \h </w:instrText>
        </w:r>
        <w:r w:rsidRPr="007873D7">
          <w:rPr>
            <w:webHidden/>
            <w:sz w:val="20"/>
            <w:szCs w:val="20"/>
          </w:rPr>
        </w:r>
        <w:r w:rsidRPr="007873D7">
          <w:rPr>
            <w:webHidden/>
            <w:sz w:val="20"/>
            <w:szCs w:val="20"/>
          </w:rPr>
          <w:fldChar w:fldCharType="separate"/>
        </w:r>
        <w:r>
          <w:rPr>
            <w:webHidden/>
            <w:sz w:val="20"/>
            <w:szCs w:val="20"/>
          </w:rPr>
          <w:t>151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12" w:history="1">
        <w:r w:rsidRPr="007873D7">
          <w:rPr>
            <w:rStyle w:val="af8"/>
            <w:rFonts w:ascii="Times New Roman Tj" w:hAnsi="Times New Roman Tj"/>
            <w:sz w:val="20"/>
            <w:szCs w:val="20"/>
          </w:rPr>
          <w:t>§2. Полное оформление пенсионных дел</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_Toc168576012 \h </w:instrText>
        </w:r>
        <w:r w:rsidRPr="007873D7">
          <w:rPr>
            <w:webHidden/>
            <w:sz w:val="20"/>
            <w:szCs w:val="20"/>
          </w:rPr>
        </w:r>
        <w:r w:rsidRPr="007873D7">
          <w:rPr>
            <w:webHidden/>
            <w:sz w:val="20"/>
            <w:szCs w:val="20"/>
          </w:rPr>
          <w:fldChar w:fldCharType="separate"/>
        </w:r>
        <w:r>
          <w:rPr>
            <w:webHidden/>
            <w:sz w:val="20"/>
            <w:szCs w:val="20"/>
          </w:rPr>
          <w:t>152</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13" w:history="1">
        <w:r w:rsidRPr="007873D7">
          <w:rPr>
            <w:rStyle w:val="af8"/>
            <w:rFonts w:ascii="Times New Roman Tj" w:hAnsi="Times New Roman Tj"/>
            <w:sz w:val="20"/>
            <w:szCs w:val="20"/>
          </w:rPr>
          <w:t>§3. Порядок выдачи пенсионных дел</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_Toc168576013 \h </w:instrText>
        </w:r>
        <w:r w:rsidRPr="007873D7">
          <w:rPr>
            <w:webHidden/>
            <w:sz w:val="20"/>
            <w:szCs w:val="20"/>
          </w:rPr>
        </w:r>
        <w:r w:rsidRPr="007873D7">
          <w:rPr>
            <w:webHidden/>
            <w:sz w:val="20"/>
            <w:szCs w:val="20"/>
          </w:rPr>
          <w:fldChar w:fldCharType="separate"/>
        </w:r>
        <w:r>
          <w:rPr>
            <w:webHidden/>
            <w:sz w:val="20"/>
            <w:szCs w:val="20"/>
          </w:rPr>
          <w:t>153</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14" w:history="1">
        <w:r w:rsidRPr="007873D7">
          <w:rPr>
            <w:rStyle w:val="af8"/>
            <w:rFonts w:ascii="Times New Roman Tj" w:hAnsi="Times New Roman Tj"/>
            <w:sz w:val="20"/>
            <w:szCs w:val="20"/>
          </w:rPr>
          <w:t>§4. Порядок снятия с учета, пересылки и постановки на учет пенсионных дел</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_Toc168576014 \h </w:instrText>
        </w:r>
        <w:r w:rsidRPr="007873D7">
          <w:rPr>
            <w:webHidden/>
            <w:sz w:val="20"/>
            <w:szCs w:val="20"/>
          </w:rPr>
        </w:r>
        <w:r w:rsidRPr="007873D7">
          <w:rPr>
            <w:webHidden/>
            <w:sz w:val="20"/>
            <w:szCs w:val="20"/>
          </w:rPr>
          <w:fldChar w:fldCharType="separate"/>
        </w:r>
        <w:r>
          <w:rPr>
            <w:webHidden/>
            <w:sz w:val="20"/>
            <w:szCs w:val="20"/>
          </w:rPr>
          <w:t>154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15" w:history="1">
        <w:r w:rsidRPr="007873D7">
          <w:rPr>
            <w:rStyle w:val="af8"/>
            <w:rFonts w:ascii="Times New Roman Tj" w:hAnsi="Times New Roman Tj"/>
            <w:sz w:val="20"/>
            <w:szCs w:val="20"/>
          </w:rPr>
          <w:t>§5. Порядок проведения инвентаризации пенсионных дел</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_Toc168576015 \h </w:instrText>
        </w:r>
        <w:r w:rsidRPr="007873D7">
          <w:rPr>
            <w:webHidden/>
            <w:sz w:val="20"/>
            <w:szCs w:val="20"/>
          </w:rPr>
        </w:r>
        <w:r w:rsidRPr="007873D7">
          <w:rPr>
            <w:webHidden/>
            <w:sz w:val="20"/>
            <w:szCs w:val="20"/>
          </w:rPr>
          <w:fldChar w:fldCharType="separate"/>
        </w:r>
        <w:r>
          <w:rPr>
            <w:webHidden/>
            <w:sz w:val="20"/>
            <w:szCs w:val="20"/>
          </w:rPr>
          <w:t>156</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16" w:history="1">
        <w:r w:rsidRPr="007873D7">
          <w:rPr>
            <w:rStyle w:val="af8"/>
            <w:rFonts w:ascii="Times New Roman Tj" w:hAnsi="Times New Roman Tj"/>
            <w:sz w:val="20"/>
            <w:szCs w:val="20"/>
          </w:rPr>
          <w:t>§6. Порядок хранения и уничтожения пенсионных дел</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_Toc168576016 \h </w:instrText>
        </w:r>
        <w:r w:rsidRPr="007873D7">
          <w:rPr>
            <w:webHidden/>
            <w:sz w:val="20"/>
            <w:szCs w:val="20"/>
          </w:rPr>
        </w:r>
        <w:r w:rsidRPr="007873D7">
          <w:rPr>
            <w:webHidden/>
            <w:sz w:val="20"/>
            <w:szCs w:val="20"/>
          </w:rPr>
          <w:fldChar w:fldCharType="separate"/>
        </w:r>
        <w:r>
          <w:rPr>
            <w:webHidden/>
            <w:sz w:val="20"/>
            <w:szCs w:val="20"/>
          </w:rPr>
          <w:t>157</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17" w:history="1">
        <w:r w:rsidRPr="007873D7">
          <w:rPr>
            <w:rStyle w:val="af8"/>
            <w:rFonts w:ascii="Times New Roman Tj" w:hAnsi="Times New Roman Tj"/>
            <w:sz w:val="20"/>
            <w:szCs w:val="20"/>
          </w:rPr>
          <w:t>§7. Составление отчетности по пенсионным делам</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_Toc168576017 \h </w:instrText>
        </w:r>
        <w:r w:rsidRPr="007873D7">
          <w:rPr>
            <w:webHidden/>
            <w:sz w:val="20"/>
            <w:szCs w:val="20"/>
          </w:rPr>
        </w:r>
        <w:r w:rsidRPr="007873D7">
          <w:rPr>
            <w:webHidden/>
            <w:sz w:val="20"/>
            <w:szCs w:val="20"/>
          </w:rPr>
          <w:fldChar w:fldCharType="separate"/>
        </w:r>
        <w:r>
          <w:rPr>
            <w:webHidden/>
            <w:sz w:val="20"/>
            <w:szCs w:val="20"/>
          </w:rPr>
          <w:t>159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18" w:history="1">
        <w:r w:rsidRPr="007873D7">
          <w:rPr>
            <w:rStyle w:val="af8"/>
            <w:rFonts w:ascii="Times New Roman Tj" w:hAnsi="Times New Roman Tj"/>
            <w:sz w:val="20"/>
            <w:szCs w:val="20"/>
          </w:rPr>
          <w:t>§8. Подготовка выписок из пенсионных дел</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_Toc168576018 \h </w:instrText>
        </w:r>
        <w:r w:rsidRPr="007873D7">
          <w:rPr>
            <w:webHidden/>
            <w:sz w:val="20"/>
            <w:szCs w:val="20"/>
          </w:rPr>
        </w:r>
        <w:r w:rsidRPr="007873D7">
          <w:rPr>
            <w:webHidden/>
            <w:sz w:val="20"/>
            <w:szCs w:val="20"/>
          </w:rPr>
          <w:fldChar w:fldCharType="separate"/>
        </w:r>
        <w:r>
          <w:rPr>
            <w:webHidden/>
            <w:sz w:val="20"/>
            <w:szCs w:val="20"/>
          </w:rPr>
          <w:t>159</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19" w:history="1">
        <w:r w:rsidRPr="007873D7">
          <w:rPr>
            <w:rStyle w:val="af8"/>
            <w:rFonts w:ascii="Times New Roman Tj" w:hAnsi="Times New Roman Tj"/>
            <w:sz w:val="20"/>
            <w:szCs w:val="20"/>
          </w:rPr>
          <w:t>§9. Порядок прием-передачи пенсионных дел</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_Toc168576019 \h </w:instrText>
        </w:r>
        <w:r w:rsidRPr="007873D7">
          <w:rPr>
            <w:webHidden/>
            <w:sz w:val="20"/>
            <w:szCs w:val="20"/>
          </w:rPr>
        </w:r>
        <w:r w:rsidRPr="007873D7">
          <w:rPr>
            <w:webHidden/>
            <w:sz w:val="20"/>
            <w:szCs w:val="20"/>
          </w:rPr>
          <w:fldChar w:fldCharType="separate"/>
        </w:r>
        <w:r>
          <w:rPr>
            <w:webHidden/>
            <w:sz w:val="20"/>
            <w:szCs w:val="20"/>
          </w:rPr>
          <w:t>159</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6020" w:history="1">
        <w:r w:rsidRPr="007873D7">
          <w:rPr>
            <w:rStyle w:val="af8"/>
            <w:rFonts w:ascii="Times New Roman Tj" w:hAnsi="Times New Roman Tj"/>
            <w:noProof/>
            <w:sz w:val="20"/>
            <w:szCs w:val="20"/>
          </w:rPr>
          <w:t>11. КОНТРОЛЬ ЗА ПРАВИЛЬНОСТЬЮ НАЗНАЧЕНИЯ И ВЫПЛАТЫ ПЕНСИЙ</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_Toc168576020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160</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21" w:history="1">
        <w:r w:rsidRPr="007873D7">
          <w:rPr>
            <w:rStyle w:val="af8"/>
            <w:rFonts w:ascii="Times New Roman Tj" w:hAnsi="Times New Roman Tj"/>
            <w:sz w:val="20"/>
            <w:szCs w:val="20"/>
          </w:rPr>
          <w:t>§1. Организация контроля за правильностью назначения и выплаты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_Toc168576021 \h </w:instrText>
        </w:r>
        <w:r w:rsidRPr="007873D7">
          <w:rPr>
            <w:webHidden/>
            <w:sz w:val="20"/>
            <w:szCs w:val="20"/>
          </w:rPr>
        </w:r>
        <w:r w:rsidRPr="007873D7">
          <w:rPr>
            <w:webHidden/>
            <w:sz w:val="20"/>
            <w:szCs w:val="20"/>
          </w:rPr>
          <w:fldChar w:fldCharType="separate"/>
        </w:r>
        <w:r>
          <w:rPr>
            <w:webHidden/>
            <w:sz w:val="20"/>
            <w:szCs w:val="20"/>
          </w:rPr>
          <w:t>160</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22" w:history="1">
        <w:r w:rsidRPr="007873D7">
          <w:rPr>
            <w:rStyle w:val="af8"/>
            <w:rFonts w:ascii="Times New Roman Tj" w:hAnsi="Times New Roman Tj"/>
            <w:sz w:val="20"/>
            <w:szCs w:val="20"/>
          </w:rPr>
          <w:t>§2. Проведение ведомственного контроля за правильностью назначения и выплаты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_Toc168576022 \h </w:instrText>
        </w:r>
        <w:r w:rsidRPr="007873D7">
          <w:rPr>
            <w:webHidden/>
            <w:sz w:val="20"/>
            <w:szCs w:val="20"/>
          </w:rPr>
        </w:r>
        <w:r w:rsidRPr="007873D7">
          <w:rPr>
            <w:webHidden/>
            <w:sz w:val="20"/>
            <w:szCs w:val="20"/>
          </w:rPr>
          <w:fldChar w:fldCharType="separate"/>
        </w:r>
        <w:r>
          <w:rPr>
            <w:webHidden/>
            <w:sz w:val="20"/>
            <w:szCs w:val="20"/>
          </w:rPr>
          <w:t>160</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23" w:history="1">
        <w:r w:rsidRPr="007873D7">
          <w:rPr>
            <w:rStyle w:val="af8"/>
            <w:rFonts w:ascii="Times New Roman Tj" w:hAnsi="Times New Roman Tj"/>
            <w:sz w:val="20"/>
            <w:szCs w:val="20"/>
          </w:rPr>
          <w:t xml:space="preserve">§3. Организация вневедомственного контроля за правильностью назначения и выплаты </w:t>
        </w:r>
        <w:r w:rsidRPr="007873D7">
          <w:rPr>
            <w:rStyle w:val="af8"/>
            <w:rFonts w:ascii="Times New Roman Tj" w:hAnsi="Times New Roman Tj"/>
            <w:sz w:val="20"/>
            <w:szCs w:val="20"/>
          </w:rPr>
          <w:br/>
          <w:t>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_Toc168576023 \h </w:instrText>
        </w:r>
        <w:r w:rsidRPr="007873D7">
          <w:rPr>
            <w:webHidden/>
            <w:sz w:val="20"/>
            <w:szCs w:val="20"/>
          </w:rPr>
        </w:r>
        <w:r w:rsidRPr="007873D7">
          <w:rPr>
            <w:webHidden/>
            <w:sz w:val="20"/>
            <w:szCs w:val="20"/>
          </w:rPr>
          <w:fldChar w:fldCharType="separate"/>
        </w:r>
        <w:r>
          <w:rPr>
            <w:webHidden/>
            <w:sz w:val="20"/>
            <w:szCs w:val="20"/>
          </w:rPr>
          <w:t>161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24" w:history="1">
        <w:r w:rsidRPr="007873D7">
          <w:rPr>
            <w:rStyle w:val="af8"/>
            <w:rFonts w:ascii="Times New Roman Tj" w:hAnsi="Times New Roman Tj"/>
            <w:sz w:val="20"/>
            <w:szCs w:val="20"/>
          </w:rPr>
          <w:t xml:space="preserve">§4. Порядок проведения проверок правильности назначения (перерасчета) и выплаты </w:t>
        </w:r>
        <w:r w:rsidRPr="007873D7">
          <w:rPr>
            <w:rStyle w:val="af8"/>
            <w:rFonts w:ascii="Times New Roman Tj" w:hAnsi="Times New Roman Tj"/>
            <w:sz w:val="20"/>
            <w:szCs w:val="20"/>
          </w:rPr>
          <w:br/>
          <w:t>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_Toc168576024 \h </w:instrText>
        </w:r>
        <w:r w:rsidRPr="007873D7">
          <w:rPr>
            <w:webHidden/>
            <w:sz w:val="20"/>
            <w:szCs w:val="20"/>
          </w:rPr>
        </w:r>
        <w:r w:rsidRPr="007873D7">
          <w:rPr>
            <w:webHidden/>
            <w:sz w:val="20"/>
            <w:szCs w:val="20"/>
          </w:rPr>
          <w:fldChar w:fldCharType="separate"/>
        </w:r>
        <w:r>
          <w:rPr>
            <w:webHidden/>
            <w:sz w:val="20"/>
            <w:szCs w:val="20"/>
          </w:rPr>
          <w:t>161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25" w:history="1">
        <w:r w:rsidRPr="007873D7">
          <w:rPr>
            <w:rStyle w:val="af8"/>
            <w:rFonts w:ascii="Times New Roman Tj" w:hAnsi="Times New Roman Tj"/>
            <w:sz w:val="20"/>
            <w:szCs w:val="20"/>
          </w:rPr>
          <w:t>§5. Контроль за выплатой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_Toc168576025 \h </w:instrText>
        </w:r>
        <w:r w:rsidRPr="007873D7">
          <w:rPr>
            <w:webHidden/>
            <w:sz w:val="20"/>
            <w:szCs w:val="20"/>
          </w:rPr>
        </w:r>
        <w:r w:rsidRPr="007873D7">
          <w:rPr>
            <w:webHidden/>
            <w:sz w:val="20"/>
            <w:szCs w:val="20"/>
          </w:rPr>
          <w:fldChar w:fldCharType="separate"/>
        </w:r>
        <w:r>
          <w:rPr>
            <w:webHidden/>
            <w:sz w:val="20"/>
            <w:szCs w:val="20"/>
          </w:rPr>
          <w:t>161</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26" w:history="1">
        <w:r w:rsidRPr="007873D7">
          <w:rPr>
            <w:rStyle w:val="af8"/>
            <w:rFonts w:ascii="Times New Roman Tj" w:hAnsi="Times New Roman Tj"/>
            <w:sz w:val="20"/>
            <w:szCs w:val="20"/>
          </w:rPr>
          <w:t>§6. Мониторинг процессов назначения, финансирования и выплаты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_Toc168576026 \h </w:instrText>
        </w:r>
        <w:r w:rsidRPr="007873D7">
          <w:rPr>
            <w:webHidden/>
            <w:sz w:val="20"/>
            <w:szCs w:val="20"/>
          </w:rPr>
        </w:r>
        <w:r w:rsidRPr="007873D7">
          <w:rPr>
            <w:webHidden/>
            <w:sz w:val="20"/>
            <w:szCs w:val="20"/>
          </w:rPr>
          <w:fldChar w:fldCharType="separate"/>
        </w:r>
        <w:r>
          <w:rPr>
            <w:webHidden/>
            <w:sz w:val="20"/>
            <w:szCs w:val="20"/>
          </w:rPr>
          <w:t>162</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6028" w:history="1">
        <w:r w:rsidRPr="007873D7">
          <w:rPr>
            <w:rStyle w:val="af8"/>
            <w:rFonts w:ascii="Times New Roman Tj" w:hAnsi="Times New Roman Tj"/>
            <w:noProof/>
            <w:sz w:val="20"/>
            <w:szCs w:val="20"/>
          </w:rPr>
          <w:t>12. ОТВЕТСТВЕННОСТЬ</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_Toc168576028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164</w:t>
        </w:r>
        <w:r w:rsidRPr="007873D7">
          <w:rPr>
            <w:rFonts w:ascii="Times New Roman Tj" w:hAnsi="Times New Roman Tj"/>
            <w:noProof/>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29" w:history="1">
        <w:r w:rsidRPr="007873D7">
          <w:rPr>
            <w:rStyle w:val="af8"/>
            <w:rFonts w:ascii="Times New Roman Tj" w:hAnsi="Times New Roman Tj"/>
            <w:sz w:val="20"/>
            <w:szCs w:val="20"/>
          </w:rPr>
          <w:t>§1. Ответственность за правильное назначение и выплату пенсий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_Toc168576029 \h </w:instrText>
        </w:r>
        <w:r w:rsidRPr="007873D7">
          <w:rPr>
            <w:webHidden/>
            <w:sz w:val="20"/>
            <w:szCs w:val="20"/>
          </w:rPr>
        </w:r>
        <w:r w:rsidRPr="007873D7">
          <w:rPr>
            <w:webHidden/>
            <w:sz w:val="20"/>
            <w:szCs w:val="20"/>
          </w:rPr>
          <w:fldChar w:fldCharType="separate"/>
        </w:r>
        <w:r>
          <w:rPr>
            <w:webHidden/>
            <w:sz w:val="20"/>
            <w:szCs w:val="20"/>
          </w:rPr>
          <w:t>164</w:t>
        </w:r>
        <w:r w:rsidRPr="007873D7">
          <w:rPr>
            <w:webHidden/>
            <w:sz w:val="20"/>
            <w:szCs w:val="20"/>
          </w:rPr>
          <w:fldChar w:fldCharType="end"/>
        </w:r>
      </w:hyperlink>
    </w:p>
    <w:p w:rsidR="00BE7A68" w:rsidRPr="007873D7" w:rsidRDefault="00BE7A68" w:rsidP="00BE7A68">
      <w:pPr>
        <w:pStyle w:val="26"/>
        <w:spacing w:line="276" w:lineRule="auto"/>
        <w:ind w:firstLine="567"/>
        <w:rPr>
          <w:rFonts w:eastAsiaTheme="minorEastAsia" w:cstheme="minorBidi"/>
          <w:sz w:val="20"/>
          <w:szCs w:val="20"/>
        </w:rPr>
      </w:pPr>
      <w:hyperlink w:anchor="_Toc168576030" w:history="1">
        <w:r w:rsidRPr="007873D7">
          <w:rPr>
            <w:rStyle w:val="af8"/>
            <w:rFonts w:ascii="Times New Roman Tj" w:hAnsi="Times New Roman Tj"/>
            <w:sz w:val="20"/>
            <w:szCs w:val="20"/>
          </w:rPr>
          <w:t>§2. Ответственность за представление недостоверных сведений</w:t>
        </w:r>
        <w:r w:rsidRPr="007873D7">
          <w:rPr>
            <w:webHidden/>
            <w:sz w:val="20"/>
            <w:szCs w:val="20"/>
          </w:rPr>
          <w:tab/>
        </w:r>
        <w:r w:rsidRPr="007873D7">
          <w:rPr>
            <w:webHidden/>
            <w:sz w:val="20"/>
            <w:szCs w:val="20"/>
          </w:rPr>
          <w:fldChar w:fldCharType="begin"/>
        </w:r>
        <w:r w:rsidRPr="007873D7">
          <w:rPr>
            <w:webHidden/>
            <w:sz w:val="20"/>
            <w:szCs w:val="20"/>
          </w:rPr>
          <w:instrText xml:space="preserve"> PAGEREF _Toc168576030 \h </w:instrText>
        </w:r>
        <w:r w:rsidRPr="007873D7">
          <w:rPr>
            <w:webHidden/>
            <w:sz w:val="20"/>
            <w:szCs w:val="20"/>
          </w:rPr>
        </w:r>
        <w:r w:rsidRPr="007873D7">
          <w:rPr>
            <w:webHidden/>
            <w:sz w:val="20"/>
            <w:szCs w:val="20"/>
          </w:rPr>
          <w:fldChar w:fldCharType="separate"/>
        </w:r>
        <w:r>
          <w:rPr>
            <w:webHidden/>
            <w:sz w:val="20"/>
            <w:szCs w:val="20"/>
          </w:rPr>
          <w:t>164</w:t>
        </w:r>
        <w:r w:rsidRPr="007873D7">
          <w:rPr>
            <w:webHidden/>
            <w:sz w:val="20"/>
            <w:szCs w:val="20"/>
          </w:rPr>
          <w:fldChar w:fldCharType="end"/>
        </w:r>
      </w:hyperlink>
    </w:p>
    <w:p w:rsidR="00BE7A68" w:rsidRPr="007873D7" w:rsidRDefault="00BE7A68" w:rsidP="00BE7A68">
      <w:pPr>
        <w:pStyle w:val="11"/>
        <w:spacing w:line="276" w:lineRule="auto"/>
        <w:ind w:firstLine="567"/>
        <w:rPr>
          <w:rFonts w:ascii="Times New Roman Tj" w:eastAsiaTheme="minorEastAsia" w:hAnsi="Times New Roman Tj" w:cstheme="minorBidi"/>
          <w:noProof/>
          <w:sz w:val="20"/>
          <w:szCs w:val="20"/>
        </w:rPr>
      </w:pPr>
      <w:hyperlink w:anchor="_Toc168576031" w:history="1">
        <w:r w:rsidRPr="007873D7">
          <w:rPr>
            <w:rStyle w:val="af8"/>
            <w:rFonts w:ascii="Times New Roman Tj" w:hAnsi="Times New Roman Tj"/>
            <w:noProof/>
            <w:sz w:val="20"/>
            <w:szCs w:val="20"/>
          </w:rPr>
          <w:t>Приложение 1. Перечень правоустанавливающих документов, необходимых для рассмотрения обращений за пенсиями</w:t>
        </w:r>
        <w:r w:rsidRPr="007873D7">
          <w:rPr>
            <w:rFonts w:ascii="Times New Roman Tj" w:hAnsi="Times New Roman Tj"/>
            <w:noProof/>
            <w:webHidden/>
            <w:sz w:val="20"/>
            <w:szCs w:val="20"/>
          </w:rPr>
          <w:tab/>
        </w:r>
        <w:r w:rsidRPr="007873D7">
          <w:rPr>
            <w:rFonts w:ascii="Times New Roman Tj" w:hAnsi="Times New Roman Tj"/>
            <w:noProof/>
            <w:webHidden/>
            <w:sz w:val="20"/>
            <w:szCs w:val="20"/>
          </w:rPr>
          <w:fldChar w:fldCharType="begin"/>
        </w:r>
        <w:r w:rsidRPr="007873D7">
          <w:rPr>
            <w:rFonts w:ascii="Times New Roman Tj" w:hAnsi="Times New Roman Tj"/>
            <w:noProof/>
            <w:webHidden/>
            <w:sz w:val="20"/>
            <w:szCs w:val="20"/>
          </w:rPr>
          <w:instrText xml:space="preserve"> PAGEREF _Toc168576031 \h </w:instrText>
        </w:r>
        <w:r w:rsidRPr="007873D7">
          <w:rPr>
            <w:rFonts w:ascii="Times New Roman Tj" w:hAnsi="Times New Roman Tj"/>
            <w:noProof/>
            <w:webHidden/>
            <w:sz w:val="20"/>
            <w:szCs w:val="20"/>
          </w:rPr>
        </w:r>
        <w:r w:rsidRPr="007873D7">
          <w:rPr>
            <w:rFonts w:ascii="Times New Roman Tj" w:hAnsi="Times New Roman Tj"/>
            <w:noProof/>
            <w:webHidden/>
            <w:sz w:val="20"/>
            <w:szCs w:val="20"/>
          </w:rPr>
          <w:fldChar w:fldCharType="separate"/>
        </w:r>
        <w:r>
          <w:rPr>
            <w:rFonts w:ascii="Times New Roman Tj" w:hAnsi="Times New Roman Tj"/>
            <w:noProof/>
            <w:webHidden/>
            <w:sz w:val="20"/>
            <w:szCs w:val="20"/>
          </w:rPr>
          <w:t>167</w:t>
        </w:r>
        <w:r w:rsidRPr="007873D7">
          <w:rPr>
            <w:rFonts w:ascii="Times New Roman Tj" w:hAnsi="Times New Roman Tj"/>
            <w:noProof/>
            <w:webHidden/>
            <w:sz w:val="20"/>
            <w:szCs w:val="20"/>
          </w:rPr>
          <w:fldChar w:fldCharType="end"/>
        </w:r>
      </w:hyperlink>
    </w:p>
    <w:p w:rsidR="00BE7A68" w:rsidRPr="007873D7" w:rsidRDefault="00BE7A68" w:rsidP="00BE7A68">
      <w:pPr>
        <w:spacing w:after="0" w:line="276" w:lineRule="auto"/>
        <w:ind w:firstLine="567"/>
        <w:jc w:val="both"/>
        <w:rPr>
          <w:rFonts w:ascii="Times New Roman Tj" w:hAnsi="Times New Roman Tj"/>
          <w:sz w:val="20"/>
          <w:szCs w:val="20"/>
          <w:lang w:val="tg-Cyrl-TJ"/>
        </w:rPr>
      </w:pPr>
      <w:r w:rsidRPr="007873D7">
        <w:rPr>
          <w:rFonts w:ascii="Times New Roman Tj" w:hAnsi="Times New Roman Tj"/>
          <w:b/>
          <w:bCs/>
          <w:noProof/>
          <w:sz w:val="20"/>
          <w:szCs w:val="20"/>
        </w:rPr>
        <w:fldChar w:fldCharType="end"/>
      </w:r>
      <w:r w:rsidRPr="007873D7">
        <w:rPr>
          <w:rFonts w:ascii="Times New Roman Tj" w:hAnsi="Times New Roman Tj"/>
          <w:sz w:val="20"/>
          <w:szCs w:val="20"/>
          <w:lang w:val="tg-Cyrl-TJ"/>
        </w:rPr>
        <w:t>Приложения 2-22.</w:t>
      </w:r>
      <w:r w:rsidRPr="007873D7">
        <w:rPr>
          <w:rFonts w:ascii="Times New Roman Tj" w:hAnsi="Times New Roman Tj"/>
          <w:b/>
          <w:bCs/>
          <w:noProof/>
          <w:sz w:val="20"/>
          <w:szCs w:val="20"/>
        </w:rPr>
        <w:t xml:space="preserve"> </w:t>
      </w:r>
      <w:r w:rsidRPr="007873D7">
        <w:rPr>
          <w:rFonts w:ascii="Times New Roman Tj" w:hAnsi="Times New Roman Tj"/>
          <w:sz w:val="20"/>
          <w:szCs w:val="20"/>
          <w:lang w:val="tg-Cyrl-TJ"/>
        </w:rPr>
        <w:t>Журналы  регистрации.......……………………...……….....……</w:t>
      </w:r>
      <w:r w:rsidRPr="007873D7">
        <w:rPr>
          <w:rFonts w:ascii="Times New Roman Tj" w:hAnsi="Times New Roman Tj"/>
          <w:sz w:val="20"/>
          <w:szCs w:val="20"/>
        </w:rPr>
        <w:t>..</w:t>
      </w:r>
      <w:r w:rsidRPr="007873D7">
        <w:rPr>
          <w:rFonts w:ascii="Times New Roman Tj" w:hAnsi="Times New Roman Tj"/>
          <w:sz w:val="20"/>
          <w:szCs w:val="20"/>
          <w:lang w:val="tg-Cyrl-TJ"/>
        </w:rPr>
        <w:t>……</w:t>
      </w:r>
      <w:r w:rsidRPr="007873D7">
        <w:rPr>
          <w:rFonts w:ascii="Times New Roman Tj" w:hAnsi="Times New Roman Tj"/>
          <w:sz w:val="20"/>
          <w:szCs w:val="20"/>
        </w:rPr>
        <w:t>…</w:t>
      </w:r>
      <w:r w:rsidRPr="007873D7">
        <w:rPr>
          <w:rFonts w:ascii="Times New Roman Tj" w:hAnsi="Times New Roman Tj"/>
          <w:sz w:val="20"/>
          <w:szCs w:val="20"/>
          <w:lang w:val="tg-Cyrl-TJ"/>
        </w:rPr>
        <w:t>..92</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lang w:val="tg-Cyrl-TJ"/>
        </w:rPr>
        <w:t>Приложения 23-45.</w:t>
      </w:r>
      <w:r w:rsidRPr="007873D7">
        <w:rPr>
          <w:rFonts w:ascii="Times New Roman Tj" w:hAnsi="Times New Roman Tj"/>
          <w:sz w:val="20"/>
          <w:szCs w:val="20"/>
        </w:rPr>
        <w:t xml:space="preserve"> </w:t>
      </w:r>
      <w:r w:rsidRPr="007873D7">
        <w:rPr>
          <w:rFonts w:ascii="Times New Roman Tj" w:hAnsi="Times New Roman Tj"/>
          <w:sz w:val="20"/>
          <w:szCs w:val="20"/>
          <w:lang w:val="tg-Cyrl-TJ"/>
        </w:rPr>
        <w:t>Заявления……………………………………………………..…..……</w:t>
      </w:r>
      <w:r w:rsidRPr="007873D7">
        <w:rPr>
          <w:rFonts w:ascii="Times New Roman Tj" w:hAnsi="Times New Roman Tj"/>
          <w:sz w:val="20"/>
          <w:szCs w:val="20"/>
        </w:rPr>
        <w:t>..</w:t>
      </w:r>
      <w:r w:rsidRPr="007873D7">
        <w:rPr>
          <w:rFonts w:ascii="Times New Roman Tj" w:hAnsi="Times New Roman Tj"/>
          <w:sz w:val="20"/>
          <w:szCs w:val="20"/>
          <w:lang w:val="tg-Cyrl-TJ"/>
        </w:rPr>
        <w:t>....</w:t>
      </w:r>
      <w:r w:rsidRPr="007873D7">
        <w:rPr>
          <w:rFonts w:ascii="Times New Roman Tj" w:hAnsi="Times New Roman Tj"/>
          <w:sz w:val="20"/>
          <w:szCs w:val="20"/>
        </w:rPr>
        <w:t>113</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lang w:val="tg-Cyrl-TJ"/>
        </w:rPr>
        <w:t>Приложения 46-62.</w:t>
      </w:r>
      <w:r w:rsidRPr="007873D7">
        <w:rPr>
          <w:rFonts w:ascii="Times New Roman Tj" w:hAnsi="Times New Roman Tj"/>
          <w:sz w:val="20"/>
          <w:szCs w:val="20"/>
        </w:rPr>
        <w:t xml:space="preserve"> </w:t>
      </w:r>
      <w:r w:rsidRPr="007873D7">
        <w:rPr>
          <w:rFonts w:ascii="Times New Roman Tj" w:hAnsi="Times New Roman Tj"/>
          <w:sz w:val="20"/>
          <w:szCs w:val="20"/>
          <w:lang w:val="tg-Cyrl-TJ"/>
        </w:rPr>
        <w:t>Решения</w:t>
      </w:r>
      <w:r w:rsidRPr="007873D7">
        <w:rPr>
          <w:rFonts w:ascii="Times New Roman Tj" w:hAnsi="Times New Roman Tj"/>
          <w:sz w:val="20"/>
          <w:szCs w:val="20"/>
        </w:rPr>
        <w:t>.</w:t>
      </w:r>
      <w:r w:rsidRPr="007873D7">
        <w:rPr>
          <w:rFonts w:ascii="Times New Roman Tj" w:hAnsi="Times New Roman Tj"/>
          <w:sz w:val="20"/>
          <w:szCs w:val="20"/>
          <w:lang w:val="tg-Cyrl-TJ"/>
        </w:rPr>
        <w:t>.</w:t>
      </w:r>
      <w:r w:rsidRPr="007873D7">
        <w:rPr>
          <w:rFonts w:ascii="Times New Roman Tj" w:hAnsi="Times New Roman Tj"/>
          <w:sz w:val="20"/>
          <w:szCs w:val="20"/>
        </w:rPr>
        <w:t>.</w:t>
      </w:r>
      <w:r w:rsidRPr="007873D7">
        <w:rPr>
          <w:rFonts w:ascii="Times New Roman Tj" w:hAnsi="Times New Roman Tj"/>
          <w:sz w:val="20"/>
          <w:szCs w:val="20"/>
          <w:lang w:val="tg-Cyrl-TJ"/>
        </w:rPr>
        <w:t>.</w:t>
      </w:r>
      <w:r w:rsidRPr="007873D7">
        <w:rPr>
          <w:rFonts w:ascii="Times New Roman Tj" w:hAnsi="Times New Roman Tj"/>
          <w:sz w:val="20"/>
          <w:szCs w:val="20"/>
        </w:rPr>
        <w:t>.....</w:t>
      </w:r>
      <w:r w:rsidRPr="007873D7">
        <w:rPr>
          <w:rFonts w:ascii="Times New Roman Tj" w:hAnsi="Times New Roman Tj"/>
          <w:sz w:val="20"/>
          <w:szCs w:val="20"/>
          <w:lang w:val="tg-Cyrl-TJ"/>
        </w:rPr>
        <w:t>……………………………………………….....................</w:t>
      </w:r>
      <w:r w:rsidRPr="007873D7">
        <w:rPr>
          <w:rFonts w:ascii="Times New Roman Tj" w:hAnsi="Times New Roman Tj"/>
          <w:sz w:val="20"/>
          <w:szCs w:val="20"/>
        </w:rPr>
        <w:t>...154</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lang w:val="tg-Cyrl-TJ"/>
        </w:rPr>
        <w:t>Приложения 63-118. Документы бухгалтерской отчетности...</w:t>
      </w:r>
      <w:r w:rsidRPr="007873D7">
        <w:rPr>
          <w:rFonts w:ascii="Times New Roman Tj" w:hAnsi="Times New Roman Tj"/>
          <w:sz w:val="20"/>
          <w:szCs w:val="20"/>
        </w:rPr>
        <w:t>…</w:t>
      </w:r>
      <w:r w:rsidRPr="007873D7">
        <w:rPr>
          <w:rFonts w:ascii="Times New Roman Tj" w:hAnsi="Times New Roman Tj" w:cs="Times New Roman"/>
          <w:sz w:val="20"/>
          <w:szCs w:val="20"/>
        </w:rPr>
        <w:t>.</w:t>
      </w:r>
      <w:r w:rsidRPr="007873D7">
        <w:rPr>
          <w:rFonts w:ascii="Times New Roman Tj" w:hAnsi="Times New Roman Tj" w:cs="Times New Roman"/>
          <w:sz w:val="20"/>
          <w:szCs w:val="20"/>
          <w:lang w:val="tg-Cyrl-TJ"/>
        </w:rPr>
        <w:t>..</w:t>
      </w:r>
      <w:r w:rsidRPr="007873D7">
        <w:rPr>
          <w:rFonts w:ascii="Times New Roman Tj" w:hAnsi="Times New Roman Tj" w:cs="Times New Roman"/>
          <w:sz w:val="20"/>
          <w:szCs w:val="20"/>
        </w:rPr>
        <w:t>......</w:t>
      </w:r>
      <w:r w:rsidRPr="007873D7">
        <w:rPr>
          <w:rFonts w:ascii="Times New Roman Tj" w:hAnsi="Times New Roman Tj"/>
          <w:sz w:val="20"/>
          <w:szCs w:val="20"/>
          <w:lang w:val="tg-Cyrl-TJ"/>
        </w:rPr>
        <w:t>………………........</w:t>
      </w:r>
      <w:r w:rsidRPr="007873D7">
        <w:rPr>
          <w:rFonts w:ascii="Times New Roman Tj" w:hAnsi="Times New Roman Tj"/>
          <w:sz w:val="20"/>
          <w:szCs w:val="20"/>
        </w:rPr>
        <w:t>.....</w:t>
      </w:r>
      <w:r w:rsidRPr="007873D7">
        <w:rPr>
          <w:rFonts w:ascii="Times New Roman Tj" w:hAnsi="Times New Roman Tj"/>
          <w:sz w:val="20"/>
          <w:szCs w:val="20"/>
          <w:lang w:val="tg-Cyrl-TJ"/>
        </w:rPr>
        <w:t>.</w:t>
      </w:r>
      <w:r w:rsidRPr="007873D7">
        <w:rPr>
          <w:rFonts w:ascii="Times New Roman Tj" w:hAnsi="Times New Roman Tj"/>
          <w:sz w:val="20"/>
          <w:szCs w:val="20"/>
        </w:rPr>
        <w:t>183</w:t>
      </w:r>
    </w:p>
    <w:p w:rsidR="00BE7A68" w:rsidRPr="007873D7" w:rsidRDefault="00BE7A68" w:rsidP="00BE7A68">
      <w:pPr>
        <w:pStyle w:val="1"/>
        <w:spacing w:before="0" w:line="276" w:lineRule="auto"/>
        <w:ind w:left="6372" w:firstLine="7"/>
        <w:jc w:val="both"/>
        <w:rPr>
          <w:rFonts w:ascii="Times New Roman Tj" w:hAnsi="Times New Roman Tj"/>
          <w:bCs/>
          <w:color w:val="auto"/>
          <w:sz w:val="20"/>
          <w:szCs w:val="20"/>
        </w:rPr>
        <w:sectPr w:rsidR="00BE7A68" w:rsidRPr="007873D7" w:rsidSect="00BE7A68">
          <w:pgSz w:w="11906" w:h="16838"/>
          <w:pgMar w:top="1134" w:right="1134" w:bottom="1134" w:left="1134" w:header="1134" w:footer="1134" w:gutter="0"/>
          <w:cols w:space="708"/>
          <w:docGrid w:linePitch="360"/>
        </w:sectPr>
      </w:pPr>
      <w:bookmarkStart w:id="146" w:name="_Toc168576031"/>
    </w:p>
    <w:p w:rsidR="00BE7A68" w:rsidRPr="007873D7" w:rsidRDefault="00BE7A68" w:rsidP="00BE7A68">
      <w:pPr>
        <w:pStyle w:val="1"/>
        <w:spacing w:before="0" w:line="276" w:lineRule="auto"/>
        <w:ind w:left="6372" w:firstLine="7"/>
        <w:jc w:val="both"/>
        <w:rPr>
          <w:rFonts w:ascii="Times New Roman Tj" w:hAnsi="Times New Roman Tj"/>
          <w:bCs/>
          <w:color w:val="auto"/>
          <w:sz w:val="20"/>
          <w:szCs w:val="20"/>
        </w:rPr>
      </w:pPr>
      <w:r w:rsidRPr="007873D7">
        <w:rPr>
          <w:rFonts w:ascii="Times New Roman Tj" w:hAnsi="Times New Roman Tj"/>
          <w:color w:val="auto"/>
          <w:sz w:val="20"/>
          <w:szCs w:val="20"/>
        </w:rPr>
        <w:lastRenderedPageBreak/>
        <w:t xml:space="preserve">Приложение 1. </w:t>
      </w:r>
    </w:p>
    <w:p w:rsidR="00BE7A68" w:rsidRPr="007873D7" w:rsidRDefault="00BE7A68" w:rsidP="00BE7A68">
      <w:pPr>
        <w:pStyle w:val="1"/>
        <w:spacing w:before="0" w:line="276" w:lineRule="auto"/>
        <w:ind w:left="6372" w:firstLine="7"/>
        <w:jc w:val="both"/>
        <w:rPr>
          <w:rFonts w:ascii="Times New Roman Tj" w:hAnsi="Times New Roman Tj"/>
          <w:bCs/>
          <w:color w:val="auto"/>
          <w:sz w:val="20"/>
          <w:szCs w:val="20"/>
        </w:rPr>
      </w:pPr>
      <w:r w:rsidRPr="007873D7">
        <w:rPr>
          <w:rFonts w:ascii="Times New Roman Tj" w:hAnsi="Times New Roman Tj"/>
          <w:color w:val="auto"/>
          <w:sz w:val="20"/>
          <w:szCs w:val="20"/>
        </w:rPr>
        <w:t>Перечень правоустанавливающих документов, необходимых для рассмотрения обращений за пенсиями</w:t>
      </w:r>
      <w:bookmarkEnd w:id="146"/>
    </w:p>
    <w:p w:rsidR="00BE7A68" w:rsidRPr="007873D7" w:rsidRDefault="00BE7A68" w:rsidP="00BE7A68">
      <w:pPr>
        <w:pStyle w:val="af6"/>
        <w:spacing w:before="0" w:line="276" w:lineRule="auto"/>
        <w:ind w:left="0" w:firstLine="0"/>
        <w:jc w:val="center"/>
        <w:rPr>
          <w:rFonts w:ascii="Times New Roman Tj" w:hAnsi="Times New Roman Tj"/>
          <w:b/>
          <w:bCs/>
          <w:sz w:val="20"/>
          <w:szCs w:val="20"/>
        </w:rPr>
      </w:pPr>
    </w:p>
    <w:p w:rsidR="00BE7A68" w:rsidRPr="007873D7" w:rsidRDefault="00BE7A68" w:rsidP="00BE7A68">
      <w:pPr>
        <w:pStyle w:val="af6"/>
        <w:spacing w:before="0" w:line="276" w:lineRule="auto"/>
        <w:ind w:left="0" w:firstLine="0"/>
        <w:jc w:val="center"/>
        <w:rPr>
          <w:rFonts w:ascii="Times New Roman Tj" w:hAnsi="Times New Roman Tj"/>
          <w:b/>
          <w:bCs/>
          <w:sz w:val="20"/>
          <w:szCs w:val="20"/>
        </w:rPr>
      </w:pPr>
      <w:r w:rsidRPr="007873D7">
        <w:rPr>
          <w:rFonts w:ascii="Times New Roman Tj" w:hAnsi="Times New Roman Tj"/>
          <w:b/>
          <w:bCs/>
          <w:sz w:val="20"/>
          <w:szCs w:val="20"/>
        </w:rPr>
        <w:t xml:space="preserve">ПЕРЕЧЕНЬ </w:t>
      </w:r>
    </w:p>
    <w:p w:rsidR="00BE7A68" w:rsidRPr="007873D7" w:rsidRDefault="00BE7A68" w:rsidP="00BE7A68">
      <w:pPr>
        <w:pStyle w:val="af6"/>
        <w:spacing w:before="0" w:line="276" w:lineRule="auto"/>
        <w:ind w:left="0" w:firstLine="0"/>
        <w:jc w:val="center"/>
        <w:rPr>
          <w:rFonts w:ascii="Times New Roman Tj" w:hAnsi="Times New Roman Tj"/>
          <w:b/>
          <w:bCs/>
          <w:sz w:val="20"/>
          <w:szCs w:val="20"/>
        </w:rPr>
      </w:pPr>
      <w:r w:rsidRPr="007873D7">
        <w:rPr>
          <w:rFonts w:ascii="Times New Roman Tj" w:hAnsi="Times New Roman Tj"/>
          <w:b/>
          <w:bCs/>
          <w:sz w:val="20"/>
          <w:szCs w:val="20"/>
        </w:rPr>
        <w:t xml:space="preserve">ПРАВОУСТАНАВЛИВАЮЩИХ ДОКУМЕНТОВ, НЕОБХОДИМЫХ ДЛЯ </w:t>
      </w:r>
    </w:p>
    <w:p w:rsidR="00BE7A68" w:rsidRPr="007873D7" w:rsidRDefault="00BE7A68" w:rsidP="00BE7A68">
      <w:pPr>
        <w:pStyle w:val="af6"/>
        <w:spacing w:before="0" w:line="276" w:lineRule="auto"/>
        <w:ind w:left="0" w:firstLine="0"/>
        <w:jc w:val="center"/>
        <w:rPr>
          <w:rFonts w:ascii="Times New Roman Tj" w:hAnsi="Times New Roman Tj"/>
          <w:b/>
          <w:bCs/>
          <w:sz w:val="20"/>
          <w:szCs w:val="20"/>
        </w:rPr>
      </w:pPr>
      <w:r w:rsidRPr="007873D7">
        <w:rPr>
          <w:rFonts w:ascii="Times New Roman Tj" w:hAnsi="Times New Roman Tj"/>
          <w:b/>
          <w:bCs/>
          <w:sz w:val="20"/>
          <w:szCs w:val="20"/>
        </w:rPr>
        <w:t>РАССМОТРЕНИЯ ОБРАЩЕНИЙ ЗА ПЕНСИЯМИ</w:t>
      </w:r>
    </w:p>
    <w:p w:rsidR="00BE7A68" w:rsidRPr="007873D7" w:rsidRDefault="00BE7A68" w:rsidP="00BE7A68">
      <w:pPr>
        <w:pStyle w:val="af6"/>
        <w:spacing w:before="0" w:line="276" w:lineRule="auto"/>
        <w:ind w:left="0" w:firstLine="0"/>
        <w:jc w:val="center"/>
        <w:rPr>
          <w:rFonts w:ascii="Times New Roman Tj" w:hAnsi="Times New Roman Tj"/>
          <w:b/>
          <w:bCs/>
          <w:sz w:val="20"/>
          <w:szCs w:val="20"/>
        </w:rPr>
      </w:pPr>
    </w:p>
    <w:p w:rsidR="00BE7A68" w:rsidRPr="007873D7" w:rsidRDefault="00BE7A68">
      <w:pPr>
        <w:numPr>
          <w:ilvl w:val="0"/>
          <w:numId w:val="55"/>
        </w:numPr>
        <w:spacing w:after="0" w:line="276" w:lineRule="auto"/>
        <w:ind w:left="0" w:firstLine="0"/>
        <w:jc w:val="center"/>
        <w:rPr>
          <w:rFonts w:ascii="Times New Roman Tj" w:hAnsi="Times New Roman Tj"/>
          <w:b/>
          <w:bCs/>
          <w:sz w:val="20"/>
          <w:szCs w:val="20"/>
        </w:rPr>
      </w:pPr>
      <w:r w:rsidRPr="007873D7">
        <w:rPr>
          <w:rFonts w:ascii="Times New Roman Tj" w:hAnsi="Times New Roman Tj"/>
          <w:b/>
          <w:bCs/>
          <w:sz w:val="20"/>
          <w:szCs w:val="20"/>
        </w:rPr>
        <w:t>ОБЩИЕ ПОЛОЖЕНИЯ</w:t>
      </w:r>
    </w:p>
    <w:p w:rsidR="00BE7A68" w:rsidRPr="007873D7" w:rsidRDefault="00BE7A68" w:rsidP="00BE7A68">
      <w:pPr>
        <w:spacing w:after="0" w:line="276" w:lineRule="auto"/>
        <w:jc w:val="center"/>
        <w:rPr>
          <w:rFonts w:ascii="Times New Roman Tj" w:hAnsi="Times New Roman Tj"/>
          <w:b/>
          <w:bCs/>
          <w:sz w:val="20"/>
          <w:szCs w:val="20"/>
        </w:rPr>
      </w:pPr>
    </w:p>
    <w:p w:rsidR="00BE7A68" w:rsidRPr="007873D7" w:rsidRDefault="00BE7A68">
      <w:pPr>
        <w:pStyle w:val="ConsPlusNormal"/>
        <w:numPr>
          <w:ilvl w:val="0"/>
          <w:numId w:val="10"/>
        </w:numPr>
        <w:tabs>
          <w:tab w:val="left" w:pos="709"/>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Настоящий Перечень определяет правоустанавливающие документы, на основании которых РЦПУ и местными органами страховщика в пределах наделенных полномочий принимаются решения о назначении, пересмотре, перерасчете пенсий или переводе с одного вида пенсии на другой по Закону Республики Таджикистан «О страховых и государственных пенсиях» (далее Закон).</w:t>
      </w:r>
    </w:p>
    <w:p w:rsidR="00BE7A68" w:rsidRPr="007873D7" w:rsidRDefault="00BE7A68" w:rsidP="00BE7A68">
      <w:pPr>
        <w:pStyle w:val="ConsPlusNormal"/>
        <w:spacing w:line="276" w:lineRule="auto"/>
        <w:ind w:left="0" w:firstLine="0"/>
        <w:jc w:val="center"/>
        <w:rPr>
          <w:rFonts w:ascii="Times New Roman Tj" w:hAnsi="Times New Roman Tj"/>
          <w:b/>
          <w:sz w:val="20"/>
          <w:szCs w:val="20"/>
        </w:rPr>
      </w:pPr>
    </w:p>
    <w:p w:rsidR="00BE7A68" w:rsidRPr="007873D7" w:rsidRDefault="00BE7A68">
      <w:pPr>
        <w:numPr>
          <w:ilvl w:val="0"/>
          <w:numId w:val="55"/>
        </w:numPr>
        <w:spacing w:after="0" w:line="276" w:lineRule="auto"/>
        <w:ind w:left="0" w:firstLine="0"/>
        <w:jc w:val="center"/>
        <w:rPr>
          <w:rFonts w:ascii="Times New Roman Tj" w:hAnsi="Times New Roman Tj"/>
          <w:b/>
          <w:sz w:val="20"/>
          <w:szCs w:val="20"/>
        </w:rPr>
      </w:pPr>
      <w:r w:rsidRPr="007873D7">
        <w:rPr>
          <w:rFonts w:ascii="Times New Roman Tj" w:hAnsi="Times New Roman Tj"/>
          <w:b/>
          <w:sz w:val="20"/>
          <w:szCs w:val="20"/>
        </w:rPr>
        <w:t>БАЗОВЫЙ НАБОР ПРАВОУСТАНАВЛИВАЮЩИХ ДОКУМЕНТОВ</w:t>
      </w:r>
    </w:p>
    <w:p w:rsidR="00BE7A68" w:rsidRPr="007873D7" w:rsidRDefault="00BE7A68" w:rsidP="00BE7A68">
      <w:pPr>
        <w:spacing w:after="0" w:line="276" w:lineRule="auto"/>
        <w:jc w:val="center"/>
        <w:rPr>
          <w:rFonts w:ascii="Times New Roman Tj" w:hAnsi="Times New Roman Tj"/>
          <w:b/>
          <w:sz w:val="20"/>
          <w:szCs w:val="20"/>
        </w:rPr>
      </w:pPr>
    </w:p>
    <w:p w:rsidR="00BE7A68" w:rsidRPr="007873D7" w:rsidRDefault="00BE7A68">
      <w:pPr>
        <w:pStyle w:val="ConsPlusNormal"/>
        <w:numPr>
          <w:ilvl w:val="0"/>
          <w:numId w:val="1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Базовый набор правоустанавливающих документов, необходимых для определения права на получение страховой пенсии и надбавок к ней застрахованным лицом и членами его семьи, а также исчисления их размеров, независимо от вида назначаемых выплат должен содержать:</w:t>
      </w:r>
    </w:p>
    <w:p w:rsidR="00BE7A68" w:rsidRPr="007873D7" w:rsidRDefault="00BE7A68">
      <w:pPr>
        <w:pStyle w:val="af5"/>
        <w:numPr>
          <w:ilvl w:val="0"/>
          <w:numId w:val="47"/>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документы, удостоверяющие личность, возраст и принадлежность заявителя к гражданству (паспорт, свидетельство о рождении);</w:t>
      </w:r>
    </w:p>
    <w:p w:rsidR="00BE7A68" w:rsidRPr="007873D7" w:rsidRDefault="00BE7A68">
      <w:pPr>
        <w:pStyle w:val="af5"/>
        <w:numPr>
          <w:ilvl w:val="0"/>
          <w:numId w:val="47"/>
        </w:numPr>
        <w:spacing w:line="276" w:lineRule="auto"/>
        <w:ind w:left="0" w:firstLine="567"/>
        <w:rPr>
          <w:rFonts w:ascii="Times New Roman Tj" w:hAnsi="Times New Roman Tj"/>
          <w:sz w:val="20"/>
          <w:szCs w:val="20"/>
        </w:rPr>
      </w:pPr>
      <w:r w:rsidRPr="007873D7">
        <w:rPr>
          <w:rFonts w:ascii="Times New Roman Tj" w:hAnsi="Times New Roman Tj"/>
          <w:bCs/>
          <w:sz w:val="20"/>
          <w:szCs w:val="20"/>
        </w:rPr>
        <w:t xml:space="preserve">свидетельство о регистрации в системе государственного социального страхования </w:t>
      </w:r>
      <w:r w:rsidRPr="007873D7">
        <w:rPr>
          <w:rFonts w:ascii="Times New Roman Tj" w:hAnsi="Times New Roman Tj"/>
          <w:sz w:val="20"/>
          <w:szCs w:val="20"/>
        </w:rPr>
        <w:t>заявителя и/или умершего застрахованного лица</w:t>
      </w:r>
      <w:r w:rsidRPr="007873D7">
        <w:rPr>
          <w:rFonts w:ascii="Times New Roman Tj" w:hAnsi="Times New Roman Tj"/>
          <w:bCs/>
          <w:sz w:val="20"/>
          <w:szCs w:val="20"/>
        </w:rPr>
        <w:t xml:space="preserve">; </w:t>
      </w:r>
    </w:p>
    <w:p w:rsidR="00BE7A68" w:rsidRPr="007873D7" w:rsidRDefault="00BE7A68">
      <w:pPr>
        <w:pStyle w:val="af5"/>
        <w:numPr>
          <w:ilvl w:val="0"/>
          <w:numId w:val="47"/>
        </w:numPr>
        <w:spacing w:line="276" w:lineRule="auto"/>
        <w:ind w:left="0" w:firstLine="567"/>
        <w:rPr>
          <w:rFonts w:ascii="Times New Roman Tj" w:hAnsi="Times New Roman Tj"/>
          <w:sz w:val="20"/>
          <w:szCs w:val="20"/>
        </w:rPr>
      </w:pPr>
      <w:r w:rsidRPr="007873D7">
        <w:rPr>
          <w:rFonts w:ascii="Times New Roman Tj" w:hAnsi="Times New Roman Tj"/>
          <w:sz w:val="20"/>
          <w:szCs w:val="20"/>
        </w:rPr>
        <w:t>трудовую книжку при наличии;</w:t>
      </w:r>
    </w:p>
    <w:p w:rsidR="00BE7A68" w:rsidRPr="007873D7" w:rsidRDefault="00BE7A68">
      <w:pPr>
        <w:pStyle w:val="af5"/>
        <w:numPr>
          <w:ilvl w:val="0"/>
          <w:numId w:val="47"/>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диплом о среднем специальном или высшем профессиональном образовании при наличии;</w:t>
      </w:r>
    </w:p>
    <w:p w:rsidR="00BE7A68" w:rsidRPr="007873D7" w:rsidRDefault="00BE7A68">
      <w:pPr>
        <w:pStyle w:val="af5"/>
        <w:numPr>
          <w:ilvl w:val="0"/>
          <w:numId w:val="47"/>
        </w:numPr>
        <w:spacing w:line="276" w:lineRule="auto"/>
        <w:ind w:left="0" w:firstLine="567"/>
        <w:rPr>
          <w:rFonts w:ascii="Times New Roman Tj" w:hAnsi="Times New Roman Tj"/>
          <w:bCs/>
          <w:sz w:val="20"/>
          <w:szCs w:val="20"/>
        </w:rPr>
      </w:pPr>
      <w:r w:rsidRPr="007873D7">
        <w:rPr>
          <w:rFonts w:ascii="Times New Roman Tj" w:hAnsi="Times New Roman Tj"/>
          <w:sz w:val="20"/>
          <w:szCs w:val="20"/>
        </w:rPr>
        <w:t>справку, подтверждающая регистрацию по месту жительства;</w:t>
      </w:r>
    </w:p>
    <w:p w:rsidR="00BE7A68" w:rsidRPr="007873D7" w:rsidRDefault="00BE7A68">
      <w:pPr>
        <w:pStyle w:val="af5"/>
        <w:numPr>
          <w:ilvl w:val="0"/>
          <w:numId w:val="47"/>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две фотокарточки размером 3x4.</w:t>
      </w:r>
    </w:p>
    <w:p w:rsidR="00BE7A68" w:rsidRPr="007873D7" w:rsidRDefault="00BE7A68">
      <w:pPr>
        <w:pStyle w:val="ConsPlusNormal"/>
        <w:numPr>
          <w:ilvl w:val="0"/>
          <w:numId w:val="1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К базовому набору документов в зависимости от вида назначаемой страховой пенсии необходимо дополнительно представить:</w:t>
      </w:r>
    </w:p>
    <w:p w:rsidR="00BE7A68" w:rsidRPr="007873D7" w:rsidRDefault="00BE7A68">
      <w:pPr>
        <w:pStyle w:val="ConsPlusNormal"/>
        <w:numPr>
          <w:ilvl w:val="0"/>
          <w:numId w:val="54"/>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для назначения пенсии по возрасту</w:t>
      </w:r>
    </w:p>
    <w:p w:rsidR="00BE7A68" w:rsidRPr="007873D7" w:rsidRDefault="00BE7A68" w:rsidP="00BE7A68">
      <w:pPr>
        <w:pStyle w:val="ConsPlusNormal"/>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а) для назначения пенсии в соответствии с пунктом а) статьи 13 Закона Республики Таджикистан                </w:t>
      </w:r>
      <w:proofErr w:type="gramStart"/>
      <w:r w:rsidRPr="007873D7">
        <w:rPr>
          <w:rFonts w:ascii="Times New Roman Tj" w:hAnsi="Times New Roman Tj"/>
          <w:sz w:val="20"/>
          <w:szCs w:val="20"/>
        </w:rPr>
        <w:t xml:space="preserve">   «</w:t>
      </w:r>
      <w:proofErr w:type="gramEnd"/>
      <w:r w:rsidRPr="007873D7">
        <w:rPr>
          <w:rFonts w:ascii="Times New Roman Tj" w:hAnsi="Times New Roman Tj"/>
          <w:sz w:val="20"/>
          <w:szCs w:val="20"/>
        </w:rPr>
        <w:t>О страховых и государственных пенсиях»:</w:t>
      </w:r>
    </w:p>
    <w:p w:rsidR="00BE7A68" w:rsidRPr="007873D7" w:rsidRDefault="00BE7A68">
      <w:pPr>
        <w:pStyle w:val="ConsPlusNormal"/>
        <w:numPr>
          <w:ilvl w:val="0"/>
          <w:numId w:val="80"/>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документ, подтверждающий стаж работы и страховой стаж о выполнении работ в Мургабском районе ГБАО;</w:t>
      </w:r>
    </w:p>
    <w:p w:rsidR="00BE7A68" w:rsidRPr="007873D7" w:rsidRDefault="00BE7A68" w:rsidP="00BE7A68">
      <w:pPr>
        <w:pStyle w:val="ConsPlusNormal"/>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б) для назначения пенсии в соответствии с пунктом б) статьи 13 Республики Таджикистан                                </w:t>
      </w:r>
      <w:proofErr w:type="gramStart"/>
      <w:r w:rsidRPr="007873D7">
        <w:rPr>
          <w:rFonts w:ascii="Times New Roman Tj" w:hAnsi="Times New Roman Tj"/>
          <w:sz w:val="20"/>
          <w:szCs w:val="20"/>
        </w:rPr>
        <w:t xml:space="preserve">   «</w:t>
      </w:r>
      <w:proofErr w:type="gramEnd"/>
      <w:r w:rsidRPr="007873D7">
        <w:rPr>
          <w:rFonts w:ascii="Times New Roman Tj" w:hAnsi="Times New Roman Tj"/>
          <w:sz w:val="20"/>
          <w:szCs w:val="20"/>
        </w:rPr>
        <w:t>О страховых и государственных пенсиях»:</w:t>
      </w:r>
    </w:p>
    <w:p w:rsidR="00BE7A68" w:rsidRPr="007873D7" w:rsidRDefault="00BE7A68">
      <w:pPr>
        <w:pStyle w:val="ConsPlusNormal"/>
        <w:numPr>
          <w:ilvl w:val="0"/>
          <w:numId w:val="80"/>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документ, подтверждающий болезнь гипофизарным нанизмом (лилипуты) и непропорциональных карликов;</w:t>
      </w:r>
    </w:p>
    <w:p w:rsidR="00BE7A68" w:rsidRPr="007873D7" w:rsidRDefault="00BE7A68" w:rsidP="00BE7A68">
      <w:pPr>
        <w:pStyle w:val="ConsPlusNormal"/>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в) для назначения пенсии в соответствии с пунктом в) статьи 13 Республики Таджикистан                                  </w:t>
      </w:r>
      <w:proofErr w:type="gramStart"/>
      <w:r w:rsidRPr="007873D7">
        <w:rPr>
          <w:rFonts w:ascii="Times New Roman Tj" w:hAnsi="Times New Roman Tj"/>
          <w:sz w:val="20"/>
          <w:szCs w:val="20"/>
        </w:rPr>
        <w:t xml:space="preserve">   «</w:t>
      </w:r>
      <w:proofErr w:type="gramEnd"/>
      <w:r w:rsidRPr="007873D7">
        <w:rPr>
          <w:rFonts w:ascii="Times New Roman Tj" w:hAnsi="Times New Roman Tj"/>
          <w:sz w:val="20"/>
          <w:szCs w:val="20"/>
        </w:rPr>
        <w:t>О страховых и государственных пенсиях»:</w:t>
      </w:r>
    </w:p>
    <w:p w:rsidR="00BE7A68" w:rsidRPr="007873D7" w:rsidRDefault="00BE7A68">
      <w:pPr>
        <w:pStyle w:val="ConsPlusNormal"/>
        <w:numPr>
          <w:ilvl w:val="0"/>
          <w:numId w:val="80"/>
        </w:numPr>
        <w:spacing w:line="276" w:lineRule="auto"/>
        <w:ind w:left="0" w:firstLine="567"/>
        <w:rPr>
          <w:rFonts w:ascii="Times New Roman Tj" w:hAnsi="Times New Roman Tj"/>
          <w:sz w:val="20"/>
          <w:szCs w:val="20"/>
        </w:rPr>
      </w:pPr>
      <w:r w:rsidRPr="007873D7">
        <w:rPr>
          <w:rFonts w:ascii="Times New Roman Tj" w:hAnsi="Times New Roman Tj"/>
          <w:sz w:val="20"/>
          <w:szCs w:val="20"/>
        </w:rPr>
        <w:t>выписку из акта освидетельствования ГСМСЭ об установлении инвалидности по зрению;</w:t>
      </w:r>
    </w:p>
    <w:p w:rsidR="00BE7A68" w:rsidRPr="007873D7" w:rsidRDefault="00BE7A68" w:rsidP="00BE7A68">
      <w:pPr>
        <w:pStyle w:val="ConsPlusNormal"/>
        <w:spacing w:line="276" w:lineRule="auto"/>
        <w:ind w:left="0" w:firstLine="567"/>
        <w:rPr>
          <w:rFonts w:ascii="Times New Roman Tj" w:hAnsi="Times New Roman Tj"/>
          <w:sz w:val="20"/>
          <w:szCs w:val="20"/>
        </w:rPr>
      </w:pPr>
      <w:r w:rsidRPr="007873D7">
        <w:rPr>
          <w:rFonts w:ascii="Times New Roman Tj" w:hAnsi="Times New Roman Tj"/>
          <w:sz w:val="20"/>
          <w:szCs w:val="20"/>
        </w:rPr>
        <w:t>г) для назначения пенсии в соответствии с пунктом г) статьи 13 Закона:</w:t>
      </w:r>
    </w:p>
    <w:p w:rsidR="00BE7A68" w:rsidRPr="007873D7" w:rsidRDefault="00BE7A68">
      <w:pPr>
        <w:pStyle w:val="ConsPlusNormal"/>
        <w:numPr>
          <w:ilvl w:val="0"/>
          <w:numId w:val="80"/>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документ, подтверждающий участие при ликвидации последствий аварии на Чернобыльской атомной электростанции;</w:t>
      </w:r>
    </w:p>
    <w:p w:rsidR="00BE7A68" w:rsidRPr="007873D7" w:rsidRDefault="00BE7A68" w:rsidP="00BE7A68">
      <w:pPr>
        <w:pStyle w:val="ConsPlusNormal"/>
        <w:spacing w:line="276" w:lineRule="auto"/>
        <w:ind w:left="0" w:firstLine="567"/>
        <w:rPr>
          <w:rFonts w:ascii="Times New Roman Tj" w:hAnsi="Times New Roman Tj"/>
          <w:sz w:val="20"/>
          <w:szCs w:val="20"/>
        </w:rPr>
      </w:pPr>
      <w:r w:rsidRPr="007873D7">
        <w:rPr>
          <w:rFonts w:ascii="Times New Roman Tj" w:hAnsi="Times New Roman Tj"/>
          <w:sz w:val="20"/>
          <w:szCs w:val="20"/>
        </w:rPr>
        <w:t>д) для назначения пенсии в соответствии с пунктами д) и е) статьи 13 Закона:</w:t>
      </w:r>
    </w:p>
    <w:p w:rsidR="00BE7A68" w:rsidRPr="007873D7" w:rsidRDefault="00BE7A68">
      <w:pPr>
        <w:pStyle w:val="ConsPlusNormal"/>
        <w:numPr>
          <w:ilvl w:val="0"/>
          <w:numId w:val="80"/>
        </w:numPr>
        <w:spacing w:line="276" w:lineRule="auto"/>
        <w:ind w:left="0" w:firstLine="567"/>
        <w:rPr>
          <w:rFonts w:ascii="Times New Roman Tj" w:hAnsi="Times New Roman Tj"/>
          <w:sz w:val="20"/>
          <w:szCs w:val="20"/>
        </w:rPr>
      </w:pPr>
      <w:r w:rsidRPr="007873D7">
        <w:rPr>
          <w:rFonts w:ascii="Times New Roman Tj" w:hAnsi="Times New Roman Tj"/>
          <w:sz w:val="20"/>
          <w:szCs w:val="20"/>
        </w:rPr>
        <w:t>документы, подтверждающие рождение пяти и более детей и их воспитание до 8-летнего возраста;</w:t>
      </w:r>
    </w:p>
    <w:p w:rsidR="00BE7A68" w:rsidRPr="007873D7" w:rsidRDefault="00BE7A68">
      <w:pPr>
        <w:pStyle w:val="ConsPlusNormal"/>
        <w:numPr>
          <w:ilvl w:val="0"/>
          <w:numId w:val="80"/>
        </w:numPr>
        <w:spacing w:line="276" w:lineRule="auto"/>
        <w:ind w:left="0" w:firstLine="567"/>
        <w:rPr>
          <w:rFonts w:ascii="Times New Roman Tj" w:hAnsi="Times New Roman Tj"/>
          <w:sz w:val="20"/>
          <w:szCs w:val="20"/>
        </w:rPr>
      </w:pPr>
      <w:r w:rsidRPr="007873D7">
        <w:rPr>
          <w:rFonts w:ascii="Times New Roman Tj" w:hAnsi="Times New Roman Tj"/>
          <w:sz w:val="20"/>
          <w:szCs w:val="20"/>
        </w:rPr>
        <w:t>если женщина обращается по поводу рождения и воспитания ребенка-инвалида, то документ, подтверждающий его инвалидность и воспитание до 8-летнего возраста;</w:t>
      </w:r>
    </w:p>
    <w:p w:rsidR="00BE7A68" w:rsidRPr="007873D7" w:rsidRDefault="00BE7A68">
      <w:pPr>
        <w:pStyle w:val="ConsPlusNormal"/>
        <w:numPr>
          <w:ilvl w:val="0"/>
          <w:numId w:val="54"/>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страховой и социальной пенсии по инвалидности </w:t>
      </w:r>
    </w:p>
    <w:p w:rsidR="00BE7A68" w:rsidRPr="007873D7" w:rsidRDefault="00BE7A68">
      <w:pPr>
        <w:pStyle w:val="ConsPlusNormal"/>
        <w:numPr>
          <w:ilvl w:val="0"/>
          <w:numId w:val="80"/>
        </w:numPr>
        <w:spacing w:line="276" w:lineRule="auto"/>
        <w:ind w:left="0" w:firstLine="567"/>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r w:rsidRPr="007873D7">
        <w:rPr>
          <w:rFonts w:ascii="Times New Roman Tj" w:hAnsi="Times New Roman Tj"/>
          <w:sz w:val="20"/>
          <w:szCs w:val="20"/>
        </w:rPr>
        <w:t>Выписка из акта освидетельствования ГСМСЭ об установлении инвалидности и степени утраты трудоспособности.</w:t>
      </w:r>
    </w:p>
    <w:p w:rsidR="00BE7A68" w:rsidRPr="007873D7" w:rsidRDefault="00BE7A68">
      <w:pPr>
        <w:pStyle w:val="ConsPlusNormal"/>
        <w:numPr>
          <w:ilvl w:val="0"/>
          <w:numId w:val="54"/>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lastRenderedPageBreak/>
        <w:t>страховой и социальной пенсии по СПК</w:t>
      </w:r>
    </w:p>
    <w:p w:rsidR="00BE7A68" w:rsidRPr="007873D7" w:rsidRDefault="00BE7A68">
      <w:pPr>
        <w:pStyle w:val="ConsPlusNormal"/>
        <w:numPr>
          <w:ilvl w:val="0"/>
          <w:numId w:val="8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свидетельство о смерти умершего кормильца (родителя или родителей) или решение суда о его(их) признании безвестно пропавшими;</w:t>
      </w:r>
    </w:p>
    <w:p w:rsidR="00BE7A68" w:rsidRPr="007873D7" w:rsidRDefault="00BE7A68">
      <w:pPr>
        <w:pStyle w:val="ConsPlusNormal"/>
        <w:numPr>
          <w:ilvl w:val="0"/>
          <w:numId w:val="8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документы, удостоверяющие степень родства с умершим застрахованным лицом (паспорт, свидетельство о браке, свидетельство о рождении, акт или заключение о признании опекуном или попечителем);</w:t>
      </w:r>
    </w:p>
    <w:p w:rsidR="00BE7A68" w:rsidRPr="007873D7" w:rsidRDefault="00BE7A68">
      <w:pPr>
        <w:pStyle w:val="ConsPlusNormal"/>
        <w:numPr>
          <w:ilvl w:val="0"/>
          <w:numId w:val="8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справки с места учебы, подтверждающие прохождение обучения нетрудоспособных членов семьи на очном отделении высшего или среднего профессионального учебного заведения.</w:t>
      </w:r>
    </w:p>
    <w:p w:rsidR="00BE7A68" w:rsidRPr="007873D7" w:rsidRDefault="00BE7A68">
      <w:pPr>
        <w:pStyle w:val="ConsPlusNormal"/>
        <w:numPr>
          <w:ilvl w:val="0"/>
          <w:numId w:val="1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 xml:space="preserve">Для назначения </w:t>
      </w:r>
      <w:r w:rsidRPr="007873D7">
        <w:rPr>
          <w:rFonts w:ascii="Times New Roman Tj" w:hAnsi="Times New Roman Tj"/>
          <w:bCs/>
          <w:sz w:val="20"/>
          <w:szCs w:val="20"/>
        </w:rPr>
        <w:t>надбавки к страховой и социальной пенсиям</w:t>
      </w:r>
      <w:r w:rsidRPr="007873D7">
        <w:rPr>
          <w:rFonts w:ascii="Times New Roman Tj" w:hAnsi="Times New Roman Tj"/>
          <w:sz w:val="20"/>
          <w:szCs w:val="20"/>
        </w:rPr>
        <w:t xml:space="preserve"> необходимо представить:</w:t>
      </w:r>
    </w:p>
    <w:p w:rsidR="00BE7A68" w:rsidRPr="007873D7" w:rsidRDefault="00BE7A68">
      <w:pPr>
        <w:pStyle w:val="ConsPlusNormal"/>
        <w:numPr>
          <w:ilvl w:val="0"/>
          <w:numId w:val="8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удостоверение и справка военного комиссариата, подтверждающее участие застрахованного лица (умершего) в боевых действиях на территориях других стран;</w:t>
      </w:r>
    </w:p>
    <w:p w:rsidR="00BE7A68" w:rsidRPr="007873D7" w:rsidRDefault="00BE7A68">
      <w:pPr>
        <w:pStyle w:val="ConsPlusNormal"/>
        <w:numPr>
          <w:ilvl w:val="0"/>
          <w:numId w:val="8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выписку из акта освидетельствования ГСМСЭ об установлении причины и степени инвалидности;</w:t>
      </w:r>
    </w:p>
    <w:p w:rsidR="00BE7A68" w:rsidRPr="007873D7" w:rsidRDefault="00BE7A68">
      <w:pPr>
        <w:pStyle w:val="ConsPlusNormal"/>
        <w:numPr>
          <w:ilvl w:val="0"/>
          <w:numId w:val="8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удостоверение участника Чернобыльской АЭС или других зонах радиоактивного заражения;</w:t>
      </w:r>
    </w:p>
    <w:p w:rsidR="00BE7A68" w:rsidRPr="007873D7" w:rsidRDefault="00BE7A68">
      <w:pPr>
        <w:pStyle w:val="ConsPlusNormal"/>
        <w:numPr>
          <w:ilvl w:val="0"/>
          <w:numId w:val="8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справка, подтверждающая место постоянного проживания в Мургабском районе ГБАО.</w:t>
      </w:r>
    </w:p>
    <w:p w:rsidR="00BE7A68" w:rsidRPr="007873D7" w:rsidRDefault="00BE7A68">
      <w:pPr>
        <w:pStyle w:val="ConsPlusNormal"/>
        <w:numPr>
          <w:ilvl w:val="0"/>
          <w:numId w:val="10"/>
        </w:numPr>
        <w:tabs>
          <w:tab w:val="left" w:pos="851"/>
        </w:tabs>
        <w:spacing w:line="276" w:lineRule="auto"/>
        <w:ind w:left="0" w:firstLine="567"/>
        <w:rPr>
          <w:rFonts w:ascii="Times New Roman Tj" w:hAnsi="Times New Roman Tj"/>
          <w:sz w:val="20"/>
          <w:szCs w:val="20"/>
        </w:rPr>
      </w:pPr>
      <w:r w:rsidRPr="007873D7">
        <w:rPr>
          <w:rFonts w:ascii="Times New Roman Tj" w:hAnsi="Times New Roman Tj"/>
          <w:sz w:val="20"/>
          <w:szCs w:val="20"/>
        </w:rPr>
        <w:t>Для установления надбавки за государственные заслуги представляется документ, подтверждающий награждение заявителя государственной наградой.</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sectPr w:rsidR="00BE7A68" w:rsidRPr="007873D7" w:rsidSect="00BE7A68">
          <w:pgSz w:w="11906" w:h="16838"/>
          <w:pgMar w:top="1134" w:right="1134" w:bottom="1134" w:left="1134" w:header="1134" w:footer="1134" w:gutter="0"/>
          <w:cols w:space="708"/>
          <w:docGrid w:linePitch="360"/>
        </w:sect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lastRenderedPageBreak/>
        <w:t xml:space="preserve"> Приложение 2</w:t>
      </w: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spacing w:after="0" w:line="276" w:lineRule="auto"/>
        <w:jc w:val="center"/>
        <w:rPr>
          <w:rFonts w:ascii="Times New Roman Tj" w:hAnsi="Times New Roman Tj"/>
          <w:b/>
          <w:sz w:val="20"/>
          <w:szCs w:val="20"/>
        </w:rPr>
      </w:pPr>
    </w:p>
    <w:p w:rsidR="00BE7A68" w:rsidRPr="007873D7"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w:t>
      </w:r>
      <w:r w:rsidRPr="007873D7">
        <w:rPr>
          <w:rFonts w:ascii="Times New Roman Tj" w:hAnsi="Times New Roman Tj"/>
          <w:b/>
          <w:sz w:val="20"/>
          <w:szCs w:val="20"/>
        </w:rPr>
        <w:br/>
        <w:t>РЕГИСТРАЦИИ ОБРАЩЕНИЙ ЗА ПЕНСИЯМИ</w:t>
      </w:r>
      <w:r w:rsidRPr="007873D7">
        <w:rPr>
          <w:rFonts w:ascii="Times New Roman Tj" w:hAnsi="Times New Roman Tj"/>
          <w:b/>
          <w:sz w:val="20"/>
          <w:szCs w:val="20"/>
        </w:rPr>
        <w:br/>
        <w:t>по _____________ району за 20__ г.</w:t>
      </w:r>
    </w:p>
    <w:p w:rsidR="00BE7A68" w:rsidRPr="007873D7" w:rsidRDefault="00BE7A68" w:rsidP="00BE7A68">
      <w:pPr>
        <w:spacing w:after="0" w:line="276" w:lineRule="auto"/>
        <w:jc w:val="center"/>
        <w:rPr>
          <w:rFonts w:ascii="Times New Roman Tj" w:hAnsi="Times New Roman Tj"/>
          <w:b/>
          <w:sz w:val="20"/>
          <w:szCs w:val="20"/>
        </w:rPr>
      </w:pPr>
    </w:p>
    <w:tbl>
      <w:tblPr>
        <w:tblW w:w="13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1511"/>
        <w:gridCol w:w="1426"/>
        <w:gridCol w:w="1452"/>
        <w:gridCol w:w="2525"/>
        <w:gridCol w:w="1452"/>
        <w:gridCol w:w="1225"/>
        <w:gridCol w:w="1754"/>
        <w:gridCol w:w="1568"/>
      </w:tblGrid>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 обращения</w:t>
            </w: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 № заявления</w:t>
            </w: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Способ обращения</w:t>
            </w: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Краткое содержание заявления</w:t>
            </w: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w:t>
            </w:r>
          </w:p>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Имя</w:t>
            </w:r>
          </w:p>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Отчество</w:t>
            </w: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РЕЗОЛЮЦИЯ</w:t>
            </w: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Отметка об исполнении</w:t>
            </w: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6"/>
          <w:jc w:val="center"/>
        </w:trPr>
        <w:tc>
          <w:tcPr>
            <w:tcW w:w="44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1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52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2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5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sectPr w:rsidR="00BE7A68" w:rsidRPr="007873D7" w:rsidSect="00BE7A68">
          <w:pgSz w:w="16838" w:h="11906" w:orient="landscape"/>
          <w:pgMar w:top="1134" w:right="1134" w:bottom="1134" w:left="1134" w:header="1134" w:footer="1134" w:gutter="0"/>
          <w:cols w:space="708"/>
          <w:docGrid w:linePitch="360"/>
        </w:sect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lastRenderedPageBreak/>
        <w:t>Приложение 3</w:t>
      </w: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spacing w:after="0" w:line="276" w:lineRule="auto"/>
        <w:ind w:firstLine="567"/>
        <w:jc w:val="center"/>
        <w:rPr>
          <w:rFonts w:ascii="Times New Roman Tj" w:hAnsi="Times New Roman Tj"/>
          <w:b/>
          <w:sz w:val="20"/>
          <w:szCs w:val="20"/>
        </w:rPr>
      </w:pPr>
    </w:p>
    <w:p w:rsidR="00BE7A68" w:rsidRPr="007873D7" w:rsidRDefault="00BE7A68" w:rsidP="00BE7A68">
      <w:pPr>
        <w:spacing w:after="0" w:line="276" w:lineRule="auto"/>
        <w:ind w:firstLine="567"/>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w:t>
      </w:r>
    </w:p>
    <w:p w:rsidR="00BE7A68" w:rsidRPr="007873D7" w:rsidRDefault="00BE7A68" w:rsidP="00BE7A68">
      <w:pPr>
        <w:spacing w:after="0" w:line="276" w:lineRule="auto"/>
        <w:ind w:firstLine="567"/>
        <w:jc w:val="center"/>
        <w:rPr>
          <w:rFonts w:ascii="Times New Roman Tj" w:hAnsi="Times New Roman Tj"/>
          <w:b/>
          <w:sz w:val="20"/>
          <w:szCs w:val="20"/>
        </w:rPr>
      </w:pPr>
      <w:r w:rsidRPr="007873D7">
        <w:rPr>
          <w:rFonts w:ascii="Times New Roman Tj" w:hAnsi="Times New Roman Tj"/>
          <w:b/>
          <w:sz w:val="20"/>
          <w:szCs w:val="20"/>
        </w:rPr>
        <w:t>РЕГИСТРАЦИИ НЕДОСТАЮЩИХ ДОКУМЕНТОВ</w:t>
      </w:r>
      <w:r w:rsidRPr="007873D7">
        <w:rPr>
          <w:rFonts w:ascii="Times New Roman Tj" w:hAnsi="Times New Roman Tj"/>
          <w:b/>
          <w:sz w:val="20"/>
          <w:szCs w:val="20"/>
        </w:rPr>
        <w:br/>
        <w:t>по _____________ город/району за 20__ г.</w:t>
      </w:r>
    </w:p>
    <w:p w:rsidR="00BE7A68" w:rsidRPr="007873D7" w:rsidRDefault="00BE7A68" w:rsidP="00BE7A68">
      <w:pPr>
        <w:spacing w:after="0" w:line="276" w:lineRule="auto"/>
        <w:ind w:firstLine="567"/>
        <w:jc w:val="center"/>
        <w:rPr>
          <w:rFonts w:ascii="Times New Roman Tj" w:hAnsi="Times New Roman Tj"/>
          <w:b/>
          <w:sz w:val="20"/>
          <w:szCs w:val="20"/>
        </w:rPr>
      </w:pPr>
    </w:p>
    <w:tbl>
      <w:tblPr>
        <w:tblpPr w:leftFromText="180" w:rightFromText="180" w:vertAnchor="text" w:tblpXSpec="center" w:tblpY="1"/>
        <w:tblOverlap w:val="neve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747"/>
        <w:gridCol w:w="1461"/>
        <w:gridCol w:w="2482"/>
        <w:gridCol w:w="1461"/>
        <w:gridCol w:w="1606"/>
        <w:gridCol w:w="1315"/>
        <w:gridCol w:w="1683"/>
        <w:gridCol w:w="1823"/>
      </w:tblGrid>
      <w:tr w:rsidR="00BE7A68" w:rsidRPr="007873D7" w:rsidTr="004439F7">
        <w:trPr>
          <w:trHeight w:val="823"/>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 представления документов</w:t>
            </w: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 № заявления в Агентстве</w:t>
            </w: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Краткое описание представленных документов</w:t>
            </w: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Кол-во документов</w:t>
            </w: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w:t>
            </w:r>
          </w:p>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Имя</w:t>
            </w:r>
          </w:p>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Отчество</w:t>
            </w: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РЕЗОЛЮЦИЯ</w:t>
            </w: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Отметка об исполнении</w:t>
            </w: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0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4</w:t>
      </w:r>
    </w:p>
    <w:p w:rsidR="00BE7A68" w:rsidRPr="007873D7" w:rsidRDefault="00BE7A68" w:rsidP="00BE7A68">
      <w:pPr>
        <w:shd w:val="clear" w:color="auto" w:fill="FFFFFF"/>
        <w:spacing w:after="0" w:line="276" w:lineRule="auto"/>
        <w:ind w:firstLine="567"/>
        <w:jc w:val="right"/>
        <w:rPr>
          <w:rFonts w:ascii="Times New Roman Tj" w:hAnsi="Times New Roman Tj"/>
          <w:b/>
          <w:sz w:val="20"/>
          <w:szCs w:val="20"/>
        </w:rPr>
      </w:pPr>
      <w:r w:rsidRPr="007873D7">
        <w:rPr>
          <w:rFonts w:ascii="Times New Roman Tj" w:hAnsi="Times New Roman Tj" w:cs="Arial"/>
          <w:b/>
          <w:sz w:val="20"/>
          <w:szCs w:val="20"/>
        </w:rPr>
        <w:t xml:space="preserve">к Порядку назначения </w:t>
      </w:r>
      <w:r w:rsidRPr="007873D7">
        <w:rPr>
          <w:rFonts w:ascii="Times New Roman Tj" w:hAnsi="Times New Roman Tj" w:cs="Arial"/>
          <w:b/>
          <w:sz w:val="20"/>
          <w:szCs w:val="20"/>
          <w:lang w:val="tg-Cyrl-TJ"/>
        </w:rPr>
        <w:t>и</w:t>
      </w:r>
      <w:r w:rsidRPr="007873D7">
        <w:rPr>
          <w:rFonts w:ascii="Times New Roman Tj" w:hAnsi="Times New Roman Tj" w:cs="Arial"/>
          <w:b/>
          <w:sz w:val="20"/>
          <w:szCs w:val="20"/>
        </w:rPr>
        <w:t xml:space="preserve"> выплаты пенсии</w:t>
      </w:r>
    </w:p>
    <w:p w:rsidR="00BE7A68" w:rsidRPr="007873D7" w:rsidRDefault="00BE7A68" w:rsidP="00BE7A68">
      <w:pPr>
        <w:pStyle w:val="af5"/>
        <w:spacing w:line="276" w:lineRule="auto"/>
        <w:ind w:left="0" w:firstLine="567"/>
        <w:jc w:val="center"/>
        <w:rPr>
          <w:rFonts w:ascii="Times New Roman Tj" w:hAnsi="Times New Roman Tj"/>
          <w:b/>
          <w:sz w:val="20"/>
          <w:szCs w:val="20"/>
        </w:rPr>
      </w:pPr>
    </w:p>
    <w:p w:rsidR="00BE7A68" w:rsidRPr="007873D7" w:rsidRDefault="00BE7A68" w:rsidP="00BE7A68">
      <w:pPr>
        <w:pStyle w:val="af5"/>
        <w:spacing w:line="276" w:lineRule="auto"/>
        <w:ind w:left="0" w:firstLine="567"/>
        <w:jc w:val="center"/>
        <w:rPr>
          <w:rFonts w:ascii="Times New Roman Tj" w:hAnsi="Times New Roman Tj"/>
          <w:b/>
          <w:sz w:val="20"/>
          <w:szCs w:val="20"/>
        </w:rPr>
      </w:pPr>
      <w:r w:rsidRPr="007873D7">
        <w:rPr>
          <w:rFonts w:ascii="Times New Roman Tj" w:hAnsi="Times New Roman Tj"/>
          <w:b/>
          <w:sz w:val="20"/>
          <w:szCs w:val="20"/>
        </w:rPr>
        <w:t>ЭЛЕКТРОННЫЙ ЖУРНАЛ</w:t>
      </w:r>
    </w:p>
    <w:p w:rsidR="00BE7A68" w:rsidRDefault="00BE7A68" w:rsidP="00BE7A68">
      <w:pPr>
        <w:pStyle w:val="af5"/>
        <w:spacing w:line="276" w:lineRule="auto"/>
        <w:ind w:left="0" w:firstLine="567"/>
        <w:jc w:val="center"/>
        <w:rPr>
          <w:rFonts w:ascii="Times New Roman Tj" w:hAnsi="Times New Roman Tj"/>
          <w:b/>
          <w:sz w:val="20"/>
          <w:szCs w:val="20"/>
        </w:rPr>
      </w:pPr>
      <w:r w:rsidRPr="007873D7">
        <w:rPr>
          <w:rFonts w:ascii="Times New Roman Tj" w:hAnsi="Times New Roman Tj"/>
          <w:b/>
          <w:sz w:val="20"/>
          <w:szCs w:val="20"/>
        </w:rPr>
        <w:t>УЧЕТА СПРАВОК, КОПИЙ, ВЫПИСОК, ВЫДАННЫХ ПЕНСИОНЕРАМ</w:t>
      </w:r>
      <w:r w:rsidRPr="007873D7">
        <w:rPr>
          <w:rFonts w:ascii="Times New Roman Tj" w:hAnsi="Times New Roman Tj"/>
          <w:b/>
          <w:sz w:val="20"/>
          <w:szCs w:val="20"/>
        </w:rPr>
        <w:br/>
        <w:t>по _____________ город/району за 20__ г.</w:t>
      </w:r>
    </w:p>
    <w:p w:rsidR="00BE7A68" w:rsidRPr="007873D7" w:rsidRDefault="00BE7A68" w:rsidP="00BE7A68">
      <w:pPr>
        <w:pStyle w:val="af5"/>
        <w:spacing w:line="276" w:lineRule="auto"/>
        <w:ind w:left="0" w:firstLine="567"/>
        <w:jc w:val="center"/>
        <w:rPr>
          <w:rFonts w:ascii="Times New Roman Tj" w:hAnsi="Times New Roman Tj"/>
          <w:b/>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
        <w:gridCol w:w="990"/>
        <w:gridCol w:w="1347"/>
        <w:gridCol w:w="1049"/>
        <w:gridCol w:w="1646"/>
        <w:gridCol w:w="1198"/>
        <w:gridCol w:w="1438"/>
        <w:gridCol w:w="1406"/>
        <w:gridCol w:w="1646"/>
        <w:gridCol w:w="1498"/>
        <w:gridCol w:w="1348"/>
      </w:tblGrid>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Дата документа</w:t>
            </w:r>
          </w:p>
        </w:tc>
        <w:tc>
          <w:tcPr>
            <w:tcW w:w="1049"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Рег.№</w:t>
            </w: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 xml:space="preserve">Фамилия </w:t>
            </w:r>
            <w:r w:rsidRPr="007873D7">
              <w:rPr>
                <w:rFonts w:ascii="Times New Roman Tj" w:hAnsi="Times New Roman Tj"/>
                <w:b/>
                <w:bCs/>
                <w:sz w:val="20"/>
                <w:szCs w:val="20"/>
              </w:rPr>
              <w:br/>
              <w:t xml:space="preserve">Имя </w:t>
            </w:r>
            <w:r w:rsidRPr="007873D7">
              <w:rPr>
                <w:rFonts w:ascii="Times New Roman Tj" w:hAnsi="Times New Roman Tj"/>
                <w:b/>
                <w:bCs/>
                <w:sz w:val="20"/>
                <w:szCs w:val="20"/>
              </w:rPr>
              <w:br/>
              <w:t>Отчество</w:t>
            </w:r>
          </w:p>
        </w:tc>
        <w:tc>
          <w:tcPr>
            <w:tcW w:w="1198"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Краткое содержание документа</w:t>
            </w:r>
          </w:p>
        </w:tc>
        <w:tc>
          <w:tcPr>
            <w:tcW w:w="1406"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Основание выдачи</w:t>
            </w:r>
          </w:p>
        </w:tc>
        <w:tc>
          <w:tcPr>
            <w:tcW w:w="1646"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Куда направляется</w:t>
            </w:r>
          </w:p>
        </w:tc>
        <w:tc>
          <w:tcPr>
            <w:tcW w:w="1498"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Оформил (ФИО работника)</w:t>
            </w:r>
          </w:p>
        </w:tc>
        <w:tc>
          <w:tcPr>
            <w:tcW w:w="1348"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Дата получения</w:t>
            </w: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227"/>
          <w:jc w:val="center"/>
        </w:trPr>
        <w:tc>
          <w:tcPr>
            <w:tcW w:w="60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3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49"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38"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0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646"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9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348" w:type="dxa"/>
            <w:vAlign w:val="center"/>
          </w:tcPr>
          <w:p w:rsidR="00BE7A68" w:rsidRPr="007873D7" w:rsidRDefault="00BE7A68" w:rsidP="004439F7">
            <w:pPr>
              <w:spacing w:after="0" w:line="240" w:lineRule="auto"/>
              <w:jc w:val="center"/>
              <w:rPr>
                <w:rFonts w:ascii="Times New Roman Tj" w:hAnsi="Times New Roman Tj"/>
                <w:sz w:val="20"/>
                <w:szCs w:val="20"/>
              </w:rPr>
            </w:pPr>
          </w:p>
        </w:tc>
      </w:tr>
    </w:tbl>
    <w:p w:rsidR="00BE7A68" w:rsidRDefault="00BE7A68" w:rsidP="00BE7A68">
      <w:pPr>
        <w:spacing w:after="0" w:line="276" w:lineRule="auto"/>
        <w:ind w:firstLine="567"/>
        <w:jc w:val="both"/>
        <w:rPr>
          <w:rFonts w:ascii="Times New Roman Tj" w:hAnsi="Times New Roman Tj" w:cs="Arial"/>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vAlign w:val="center"/>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sectPr w:rsidR="00BE7A68" w:rsidRPr="007873D7" w:rsidSect="00BE7A68">
          <w:pgSz w:w="16838" w:h="11906" w:orient="landscape"/>
          <w:pgMar w:top="1134" w:right="1134" w:bottom="1134" w:left="1134" w:header="1134" w:footer="1134" w:gutter="0"/>
          <w:cols w:space="708"/>
          <w:docGrid w:linePitch="360"/>
        </w:sect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lastRenderedPageBreak/>
        <w:t>Приложение 5</w:t>
      </w:r>
    </w:p>
    <w:p w:rsidR="00BE7A68" w:rsidRPr="007873D7" w:rsidRDefault="00BE7A68" w:rsidP="00BE7A68">
      <w:pPr>
        <w:shd w:val="clear" w:color="auto" w:fill="FFFFFF"/>
        <w:spacing w:after="0" w:line="276" w:lineRule="auto"/>
        <w:ind w:firstLine="567"/>
        <w:jc w:val="right"/>
        <w:rPr>
          <w:rFonts w:ascii="Times New Roman Tj" w:hAnsi="Times New Roman Tj"/>
          <w:b/>
          <w:bCs/>
          <w:sz w:val="20"/>
          <w:szCs w:val="20"/>
        </w:rPr>
      </w:pPr>
      <w:r w:rsidRPr="007873D7">
        <w:rPr>
          <w:rFonts w:ascii="Times New Roman Tj" w:hAnsi="Times New Roman Tj" w:cs="Arial"/>
          <w:b/>
          <w:bCs/>
          <w:sz w:val="20"/>
          <w:szCs w:val="20"/>
        </w:rPr>
        <w:t xml:space="preserve">к Порядку </w:t>
      </w:r>
      <w:proofErr w:type="spellStart"/>
      <w:r w:rsidRPr="007873D7">
        <w:rPr>
          <w:rFonts w:ascii="Times New Roman Tj" w:hAnsi="Times New Roman Tj" w:cs="Arial"/>
          <w:b/>
          <w:bCs/>
          <w:sz w:val="20"/>
          <w:szCs w:val="20"/>
        </w:rPr>
        <w:t>назначени</w:t>
      </w:r>
      <w:proofErr w:type="spellEnd"/>
      <w:r w:rsidRPr="007873D7">
        <w:rPr>
          <w:rFonts w:ascii="Times New Roman Tj" w:hAnsi="Times New Roman Tj" w:cs="Arial"/>
          <w:b/>
          <w:bCs/>
          <w:sz w:val="20"/>
          <w:szCs w:val="20"/>
          <w:lang w:val="tg-Cyrl-TJ"/>
        </w:rPr>
        <w:t xml:space="preserve"> </w:t>
      </w:r>
      <w:r w:rsidRPr="007873D7">
        <w:rPr>
          <w:rFonts w:ascii="Times New Roman Tj" w:hAnsi="Times New Roman Tj" w:cs="Arial"/>
          <w:b/>
          <w:bCs/>
          <w:sz w:val="20"/>
          <w:szCs w:val="20"/>
        </w:rPr>
        <w:t>и выплаты пенсии</w:t>
      </w:r>
    </w:p>
    <w:p w:rsidR="00BE7A68" w:rsidRPr="007873D7" w:rsidRDefault="00BE7A68" w:rsidP="00BE7A68">
      <w:pPr>
        <w:pStyle w:val="af5"/>
        <w:spacing w:line="276" w:lineRule="auto"/>
        <w:ind w:left="0" w:firstLine="0"/>
        <w:jc w:val="center"/>
        <w:rPr>
          <w:rFonts w:ascii="Times New Roman Tj" w:hAnsi="Times New Roman Tj"/>
          <w:b/>
          <w:sz w:val="20"/>
          <w:szCs w:val="20"/>
          <w:lang w:eastAsia="ru-RU"/>
        </w:rPr>
      </w:pPr>
    </w:p>
    <w:p w:rsidR="00BE7A68" w:rsidRPr="007873D7" w:rsidRDefault="00BE7A68" w:rsidP="00BE7A68">
      <w:pPr>
        <w:pStyle w:val="af5"/>
        <w:spacing w:line="276" w:lineRule="auto"/>
        <w:ind w:left="0" w:firstLine="0"/>
        <w:jc w:val="center"/>
        <w:rPr>
          <w:rFonts w:ascii="Times New Roman Tj" w:hAnsi="Times New Roman Tj"/>
          <w:b/>
          <w:sz w:val="20"/>
          <w:szCs w:val="20"/>
        </w:rPr>
      </w:pPr>
      <w:r w:rsidRPr="007873D7">
        <w:rPr>
          <w:rFonts w:ascii="Times New Roman Tj" w:hAnsi="Times New Roman Tj"/>
          <w:b/>
          <w:sz w:val="20"/>
          <w:szCs w:val="20"/>
        </w:rPr>
        <w:t xml:space="preserve">ЖУРНАЛ РЕГИСТРАЦИИ </w:t>
      </w:r>
    </w:p>
    <w:p w:rsidR="00BE7A68" w:rsidRPr="007873D7" w:rsidRDefault="00BE7A68" w:rsidP="00BE7A68">
      <w:pPr>
        <w:pStyle w:val="af5"/>
        <w:spacing w:line="276" w:lineRule="auto"/>
        <w:ind w:left="0" w:firstLine="0"/>
        <w:jc w:val="center"/>
        <w:rPr>
          <w:rFonts w:ascii="Times New Roman Tj" w:hAnsi="Times New Roman Tj"/>
          <w:b/>
          <w:sz w:val="20"/>
          <w:szCs w:val="20"/>
        </w:rPr>
      </w:pPr>
      <w:r w:rsidRPr="007873D7">
        <w:rPr>
          <w:rFonts w:ascii="Times New Roman Tj" w:hAnsi="Times New Roman Tj"/>
          <w:b/>
          <w:sz w:val="20"/>
          <w:szCs w:val="20"/>
        </w:rPr>
        <w:t>ПЕНСИОННЫХ УДОСТОВЕРЕНИЙ</w:t>
      </w:r>
    </w:p>
    <w:p w:rsidR="00BE7A68" w:rsidRPr="007873D7" w:rsidRDefault="00BE7A68" w:rsidP="00BE7A68">
      <w:pPr>
        <w:pStyle w:val="af5"/>
        <w:spacing w:line="276" w:lineRule="auto"/>
        <w:ind w:left="0" w:firstLine="0"/>
        <w:jc w:val="center"/>
        <w:rPr>
          <w:rFonts w:ascii="Times New Roman Tj" w:hAnsi="Times New Roman Tj"/>
          <w:b/>
          <w:sz w:val="20"/>
          <w:szCs w:val="20"/>
        </w:rPr>
      </w:pPr>
      <w:r w:rsidRPr="007873D7">
        <w:rPr>
          <w:rFonts w:ascii="Times New Roman Tj" w:hAnsi="Times New Roman Tj"/>
          <w:b/>
          <w:sz w:val="20"/>
          <w:szCs w:val="20"/>
        </w:rPr>
        <w:t>по _____________ город/району за 20__ г.</w:t>
      </w:r>
    </w:p>
    <w:p w:rsidR="00BE7A68" w:rsidRPr="007873D7" w:rsidRDefault="00BE7A68" w:rsidP="00BE7A68">
      <w:pPr>
        <w:spacing w:after="0" w:line="276" w:lineRule="auto"/>
        <w:jc w:val="center"/>
        <w:rPr>
          <w:rFonts w:ascii="Times New Roman Tj" w:hAnsi="Times New Roman Tj"/>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1604"/>
        <w:gridCol w:w="1451"/>
        <w:gridCol w:w="2468"/>
        <w:gridCol w:w="1306"/>
        <w:gridCol w:w="870"/>
        <w:gridCol w:w="1015"/>
        <w:gridCol w:w="1095"/>
        <w:gridCol w:w="1452"/>
        <w:gridCol w:w="1161"/>
        <w:gridCol w:w="1161"/>
      </w:tblGrid>
      <w:tr w:rsidR="00BE7A68" w:rsidRPr="007873D7" w:rsidTr="004439F7">
        <w:trPr>
          <w:trHeight w:val="594"/>
          <w:jc w:val="center"/>
        </w:trPr>
        <w:tc>
          <w:tcPr>
            <w:tcW w:w="578" w:type="dxa"/>
            <w:vMerge w:val="restart"/>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567" w:type="dxa"/>
            <w:vMerge w:val="restart"/>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 xml:space="preserve">Фамилия </w:t>
            </w:r>
            <w:r w:rsidRPr="007873D7">
              <w:rPr>
                <w:rFonts w:ascii="Times New Roman Tj" w:hAnsi="Times New Roman Tj"/>
                <w:b/>
                <w:bCs/>
                <w:sz w:val="20"/>
                <w:szCs w:val="20"/>
              </w:rPr>
              <w:br/>
              <w:t xml:space="preserve">Имя </w:t>
            </w:r>
            <w:r w:rsidRPr="007873D7">
              <w:rPr>
                <w:rFonts w:ascii="Times New Roman Tj" w:hAnsi="Times New Roman Tj"/>
                <w:b/>
                <w:bCs/>
                <w:sz w:val="20"/>
                <w:szCs w:val="20"/>
              </w:rPr>
              <w:br/>
              <w:t>Отчество</w:t>
            </w:r>
          </w:p>
        </w:tc>
        <w:tc>
          <w:tcPr>
            <w:tcW w:w="1417" w:type="dxa"/>
            <w:vMerge w:val="restart"/>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br/>
              <w:t>СИН</w:t>
            </w:r>
          </w:p>
        </w:tc>
        <w:tc>
          <w:tcPr>
            <w:tcW w:w="2411" w:type="dxa"/>
            <w:vMerge w:val="restart"/>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Адрес местожительства</w:t>
            </w:r>
          </w:p>
        </w:tc>
        <w:tc>
          <w:tcPr>
            <w:tcW w:w="1276" w:type="dxa"/>
            <w:vMerge w:val="restart"/>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2912" w:type="dxa"/>
            <w:gridSpan w:val="3"/>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Пенсионное удостоверение</w:t>
            </w:r>
          </w:p>
        </w:tc>
        <w:tc>
          <w:tcPr>
            <w:tcW w:w="1418" w:type="dxa"/>
            <w:vMerge w:val="restart"/>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Подготовил (ФИО)</w:t>
            </w:r>
          </w:p>
        </w:tc>
        <w:tc>
          <w:tcPr>
            <w:tcW w:w="1134" w:type="dxa"/>
            <w:vMerge w:val="restart"/>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Дата выдачи</w:t>
            </w:r>
          </w:p>
        </w:tc>
        <w:tc>
          <w:tcPr>
            <w:tcW w:w="1134" w:type="dxa"/>
            <w:vMerge w:val="restart"/>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Получил</w:t>
            </w:r>
          </w:p>
        </w:tc>
      </w:tr>
      <w:tr w:rsidR="00BE7A68" w:rsidRPr="007873D7" w:rsidTr="004439F7">
        <w:trPr>
          <w:trHeight w:val="351"/>
          <w:jc w:val="center"/>
        </w:trPr>
        <w:tc>
          <w:tcPr>
            <w:tcW w:w="578" w:type="dxa"/>
            <w:vMerge/>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567" w:type="dxa"/>
            <w:vMerge/>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vMerge/>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2411" w:type="dxa"/>
            <w:vMerge/>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276" w:type="dxa"/>
            <w:vMerge/>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Номер</w:t>
            </w: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Срок действия</w:t>
            </w:r>
          </w:p>
        </w:tc>
        <w:tc>
          <w:tcPr>
            <w:tcW w:w="1418" w:type="dxa"/>
            <w:vMerge/>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Merge/>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Merge/>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6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r w:rsidR="00BE7A68" w:rsidRPr="007873D7" w:rsidTr="004439F7">
        <w:trPr>
          <w:trHeight w:val="330"/>
          <w:jc w:val="center"/>
        </w:trPr>
        <w:tc>
          <w:tcPr>
            <w:tcW w:w="578"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992"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070"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40" w:lineRule="auto"/>
              <w:jc w:val="center"/>
              <w:rPr>
                <w:rFonts w:ascii="Times New Roman Tj" w:hAnsi="Times New Roman Tj"/>
                <w:b/>
                <w:bCs/>
                <w:sz w:val="20"/>
                <w:szCs w:val="20"/>
              </w:rPr>
            </w:pPr>
          </w:p>
        </w:tc>
      </w:tr>
    </w:tbl>
    <w:p w:rsidR="00BE7A68" w:rsidRPr="007873D7" w:rsidRDefault="00BE7A68" w:rsidP="00BE7A68">
      <w:pPr>
        <w:pStyle w:val="af5"/>
        <w:spacing w:line="276" w:lineRule="auto"/>
        <w:ind w:left="0" w:firstLine="567"/>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6</w:t>
      </w:r>
    </w:p>
    <w:p w:rsidR="00BE7A68" w:rsidRPr="007873D7" w:rsidRDefault="00BE7A68" w:rsidP="00BE7A68">
      <w:pPr>
        <w:shd w:val="clear" w:color="auto" w:fill="FFFFFF"/>
        <w:spacing w:after="0" w:line="276" w:lineRule="auto"/>
        <w:ind w:firstLine="567"/>
        <w:jc w:val="right"/>
        <w:rPr>
          <w:rFonts w:ascii="Times New Roman Tj" w:hAnsi="Times New Roman Tj"/>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spacing w:after="0" w:line="276" w:lineRule="auto"/>
        <w:jc w:val="center"/>
        <w:rPr>
          <w:rFonts w:ascii="Times New Roman Tj" w:hAnsi="Times New Roman Tj"/>
          <w:sz w:val="20"/>
          <w:szCs w:val="20"/>
        </w:rPr>
      </w:pPr>
      <w:r w:rsidRPr="007873D7">
        <w:rPr>
          <w:rFonts w:ascii="Times New Roman Tj" w:hAnsi="Times New Roman Tj"/>
          <w:b/>
          <w:sz w:val="20"/>
          <w:szCs w:val="20"/>
        </w:rPr>
        <w:t xml:space="preserve">ЖУРНАЛ </w:t>
      </w:r>
      <w:r w:rsidRPr="007873D7">
        <w:rPr>
          <w:rFonts w:ascii="Times New Roman Tj" w:hAnsi="Times New Roman Tj"/>
          <w:b/>
          <w:sz w:val="20"/>
          <w:szCs w:val="20"/>
        </w:rPr>
        <w:br/>
        <w:t>регистрации заявлений и документов для назначения страховых пенсий</w:t>
      </w:r>
      <w:r w:rsidRPr="007873D7">
        <w:rPr>
          <w:rFonts w:ascii="Times New Roman Tj" w:hAnsi="Times New Roman Tj"/>
          <w:b/>
          <w:sz w:val="20"/>
          <w:szCs w:val="20"/>
        </w:rPr>
        <w:br/>
        <w:t>по территориальному РЦПУ города/района ______________ за 20__ г.</w:t>
      </w:r>
      <w:r w:rsidRPr="007873D7">
        <w:rPr>
          <w:rFonts w:ascii="Times New Roman Tj" w:hAnsi="Times New Roman Tj"/>
          <w:b/>
          <w:sz w:val="20"/>
          <w:szCs w:val="20"/>
        </w:rPr>
        <w:br/>
      </w: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
        <w:gridCol w:w="1788"/>
        <w:gridCol w:w="1596"/>
        <w:gridCol w:w="1014"/>
        <w:gridCol w:w="1452"/>
        <w:gridCol w:w="1306"/>
        <w:gridCol w:w="1451"/>
        <w:gridCol w:w="1531"/>
        <w:gridCol w:w="936"/>
        <w:gridCol w:w="1241"/>
        <w:gridCol w:w="1452"/>
      </w:tblGrid>
      <w:tr w:rsidR="00BE7A68" w:rsidRPr="007873D7" w:rsidTr="004439F7">
        <w:trPr>
          <w:trHeight w:val="877"/>
          <w:jc w:val="center"/>
        </w:trPr>
        <w:tc>
          <w:tcPr>
            <w:tcW w:w="399"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747" w:type="dxa"/>
            <w:shd w:val="clear" w:color="auto" w:fill="auto"/>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Дата представления</w:t>
            </w:r>
          </w:p>
        </w:tc>
        <w:tc>
          <w:tcPr>
            <w:tcW w:w="1559"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Представил (ФИО)</w:t>
            </w:r>
          </w:p>
        </w:tc>
        <w:tc>
          <w:tcPr>
            <w:tcW w:w="991"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Вход. № пачки документов</w:t>
            </w:r>
          </w:p>
        </w:tc>
        <w:tc>
          <w:tcPr>
            <w:tcW w:w="1276"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Кол-во заявлений в пачке</w:t>
            </w:r>
          </w:p>
        </w:tc>
        <w:tc>
          <w:tcPr>
            <w:tcW w:w="1417"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Кол-во документов в пачке</w:t>
            </w:r>
          </w:p>
        </w:tc>
        <w:tc>
          <w:tcPr>
            <w:tcW w:w="1496" w:type="dxa"/>
            <w:shd w:val="clear" w:color="auto" w:fill="auto"/>
            <w:vAlign w:val="center"/>
          </w:tcPr>
          <w:p w:rsidR="00BE7A68" w:rsidRPr="007873D7" w:rsidRDefault="00BE7A68" w:rsidP="004439F7">
            <w:pPr>
              <w:pStyle w:val="af5"/>
              <w:ind w:left="0" w:firstLine="0"/>
              <w:jc w:val="center"/>
              <w:rPr>
                <w:rFonts w:ascii="Times New Roman Tj" w:hAnsi="Times New Roman Tj"/>
                <w:sz w:val="20"/>
                <w:szCs w:val="20"/>
              </w:rPr>
            </w:pPr>
            <w:r w:rsidRPr="007873D7">
              <w:rPr>
                <w:rFonts w:ascii="Times New Roman Tj" w:hAnsi="Times New Roman Tj"/>
                <w:b/>
                <w:bCs/>
                <w:sz w:val="20"/>
                <w:szCs w:val="20"/>
              </w:rPr>
              <w:t>Возвращено кол-во заявлений и документов</w:t>
            </w:r>
          </w:p>
        </w:tc>
        <w:tc>
          <w:tcPr>
            <w:tcW w:w="914"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Всего листов в пачке</w:t>
            </w:r>
          </w:p>
        </w:tc>
        <w:tc>
          <w:tcPr>
            <w:tcW w:w="1212"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Принял (ФИО)</w:t>
            </w:r>
          </w:p>
        </w:tc>
        <w:tc>
          <w:tcPr>
            <w:tcW w:w="1418" w:type="dxa"/>
            <w:vAlign w:val="center"/>
          </w:tcPr>
          <w:p w:rsidR="00BE7A68" w:rsidRPr="007873D7" w:rsidRDefault="00BE7A68" w:rsidP="004439F7">
            <w:pPr>
              <w:spacing w:after="0" w:line="240" w:lineRule="auto"/>
              <w:jc w:val="center"/>
              <w:rPr>
                <w:rFonts w:ascii="Times New Roman Tj" w:hAnsi="Times New Roman Tj"/>
                <w:b/>
                <w:bCs/>
                <w:sz w:val="20"/>
                <w:szCs w:val="20"/>
              </w:rPr>
            </w:pPr>
            <w:r w:rsidRPr="007873D7">
              <w:rPr>
                <w:rFonts w:ascii="Times New Roman Tj" w:hAnsi="Times New Roman Tj"/>
                <w:b/>
                <w:bCs/>
                <w:sz w:val="20"/>
                <w:szCs w:val="20"/>
              </w:rPr>
              <w:t>Примечание</w:t>
            </w:r>
          </w:p>
        </w:tc>
      </w:tr>
      <w:tr w:rsidR="00BE7A68" w:rsidRPr="007873D7" w:rsidTr="004439F7">
        <w:trPr>
          <w:trHeight w:val="486"/>
          <w:jc w:val="center"/>
        </w:trPr>
        <w:tc>
          <w:tcPr>
            <w:tcW w:w="399" w:type="dxa"/>
            <w:shd w:val="clear" w:color="auto" w:fill="auto"/>
            <w:vAlign w:val="center"/>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vAlign w:val="center"/>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r w:rsidR="00BE7A68" w:rsidRPr="007873D7" w:rsidTr="004439F7">
        <w:trPr>
          <w:trHeight w:val="360"/>
          <w:jc w:val="center"/>
        </w:trPr>
        <w:tc>
          <w:tcPr>
            <w:tcW w:w="399"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747" w:type="dxa"/>
            <w:shd w:val="clear" w:color="auto" w:fill="auto"/>
          </w:tcPr>
          <w:p w:rsidR="00BE7A68" w:rsidRPr="007873D7" w:rsidRDefault="00BE7A68" w:rsidP="004439F7">
            <w:pPr>
              <w:pStyle w:val="af5"/>
              <w:ind w:left="0" w:firstLine="0"/>
              <w:rPr>
                <w:rFonts w:ascii="Times New Roman Tj" w:hAnsi="Times New Roman Tj"/>
                <w:sz w:val="20"/>
                <w:szCs w:val="20"/>
              </w:rPr>
            </w:pPr>
          </w:p>
        </w:tc>
        <w:tc>
          <w:tcPr>
            <w:tcW w:w="1559" w:type="dxa"/>
          </w:tcPr>
          <w:p w:rsidR="00BE7A68" w:rsidRPr="007873D7" w:rsidRDefault="00BE7A68" w:rsidP="004439F7">
            <w:pPr>
              <w:pStyle w:val="af5"/>
              <w:ind w:left="0" w:firstLine="0"/>
              <w:rPr>
                <w:rFonts w:ascii="Times New Roman Tj" w:hAnsi="Times New Roman Tj"/>
                <w:sz w:val="20"/>
                <w:szCs w:val="20"/>
              </w:rPr>
            </w:pPr>
          </w:p>
        </w:tc>
        <w:tc>
          <w:tcPr>
            <w:tcW w:w="991"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c>
          <w:tcPr>
            <w:tcW w:w="1276" w:type="dxa"/>
          </w:tcPr>
          <w:p w:rsidR="00BE7A68" w:rsidRPr="007873D7" w:rsidRDefault="00BE7A68" w:rsidP="004439F7">
            <w:pPr>
              <w:pStyle w:val="af5"/>
              <w:ind w:left="0" w:firstLine="0"/>
              <w:rPr>
                <w:rFonts w:ascii="Times New Roman Tj" w:hAnsi="Times New Roman Tj"/>
                <w:sz w:val="20"/>
                <w:szCs w:val="20"/>
              </w:rPr>
            </w:pPr>
          </w:p>
        </w:tc>
        <w:tc>
          <w:tcPr>
            <w:tcW w:w="1417" w:type="dxa"/>
          </w:tcPr>
          <w:p w:rsidR="00BE7A68" w:rsidRPr="007873D7" w:rsidRDefault="00BE7A68" w:rsidP="004439F7">
            <w:pPr>
              <w:pStyle w:val="af5"/>
              <w:ind w:left="0" w:firstLine="0"/>
              <w:rPr>
                <w:rFonts w:ascii="Times New Roman Tj" w:hAnsi="Times New Roman Tj"/>
                <w:sz w:val="20"/>
                <w:szCs w:val="20"/>
              </w:rPr>
            </w:pPr>
          </w:p>
        </w:tc>
        <w:tc>
          <w:tcPr>
            <w:tcW w:w="1496" w:type="dxa"/>
          </w:tcPr>
          <w:p w:rsidR="00BE7A68" w:rsidRPr="007873D7" w:rsidRDefault="00BE7A68" w:rsidP="004439F7">
            <w:pPr>
              <w:pStyle w:val="af5"/>
              <w:ind w:left="0" w:firstLine="0"/>
              <w:rPr>
                <w:rFonts w:ascii="Times New Roman Tj" w:hAnsi="Times New Roman Tj"/>
                <w:sz w:val="20"/>
                <w:szCs w:val="20"/>
              </w:rPr>
            </w:pPr>
          </w:p>
        </w:tc>
        <w:tc>
          <w:tcPr>
            <w:tcW w:w="914" w:type="dxa"/>
          </w:tcPr>
          <w:p w:rsidR="00BE7A68" w:rsidRPr="007873D7" w:rsidRDefault="00BE7A68" w:rsidP="004439F7">
            <w:pPr>
              <w:pStyle w:val="af5"/>
              <w:ind w:left="0" w:firstLine="0"/>
              <w:rPr>
                <w:rFonts w:ascii="Times New Roman Tj" w:hAnsi="Times New Roman Tj"/>
                <w:sz w:val="20"/>
                <w:szCs w:val="20"/>
              </w:rPr>
            </w:pPr>
          </w:p>
        </w:tc>
        <w:tc>
          <w:tcPr>
            <w:tcW w:w="1212" w:type="dxa"/>
          </w:tcPr>
          <w:p w:rsidR="00BE7A68" w:rsidRPr="007873D7" w:rsidRDefault="00BE7A68" w:rsidP="004439F7">
            <w:pPr>
              <w:pStyle w:val="af5"/>
              <w:ind w:left="0" w:firstLine="0"/>
              <w:rPr>
                <w:rFonts w:ascii="Times New Roman Tj" w:hAnsi="Times New Roman Tj"/>
                <w:sz w:val="20"/>
                <w:szCs w:val="20"/>
              </w:rPr>
            </w:pPr>
          </w:p>
        </w:tc>
        <w:tc>
          <w:tcPr>
            <w:tcW w:w="1418" w:type="dxa"/>
          </w:tcPr>
          <w:p w:rsidR="00BE7A68" w:rsidRPr="007873D7" w:rsidRDefault="00BE7A68" w:rsidP="004439F7">
            <w:pPr>
              <w:pStyle w:val="af5"/>
              <w:ind w:left="0" w:firstLine="0"/>
              <w:rPr>
                <w:rFonts w:ascii="Times New Roman Tj" w:hAnsi="Times New Roman Tj"/>
                <w:sz w:val="20"/>
                <w:szCs w:val="20"/>
              </w:rPr>
            </w:pPr>
          </w:p>
        </w:tc>
      </w:tr>
    </w:tbl>
    <w:p w:rsidR="00BE7A68" w:rsidRDefault="00BE7A68" w:rsidP="00BE7A68">
      <w:pPr>
        <w:spacing w:after="0" w:line="276" w:lineRule="auto"/>
        <w:ind w:firstLine="567"/>
        <w:jc w:val="both"/>
        <w:rPr>
          <w:rFonts w:ascii="Times New Roman Tj" w:hAnsi="Times New Roman Tj" w:cs="Arial"/>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hanging="71"/>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71"/>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ind w:hanging="71"/>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ind w:hanging="71"/>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ind w:hanging="71"/>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71"/>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ind w:hanging="71"/>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ind w:hanging="71"/>
              <w:jc w:val="both"/>
              <w:rPr>
                <w:rFonts w:ascii="Times New Roman Tj" w:hAnsi="Times New Roman Tj"/>
                <w:sz w:val="20"/>
                <w:szCs w:val="20"/>
              </w:rPr>
            </w:pPr>
          </w:p>
        </w:tc>
        <w:tc>
          <w:tcPr>
            <w:tcW w:w="3883" w:type="dxa"/>
            <w:tcBorders>
              <w:top w:val="single" w:sz="4" w:space="0" w:color="auto"/>
              <w:left w:val="nil"/>
              <w:bottom w:val="nil"/>
              <w:right w:val="nil"/>
            </w:tcBorders>
            <w:vAlign w:val="center"/>
          </w:tcPr>
          <w:p w:rsidR="00BE7A68" w:rsidRPr="007873D7" w:rsidRDefault="00BE7A68" w:rsidP="004439F7">
            <w:pPr>
              <w:spacing w:after="0" w:line="276" w:lineRule="auto"/>
              <w:ind w:hanging="71"/>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7</w:t>
      </w:r>
    </w:p>
    <w:p w:rsidR="00BE7A68" w:rsidRPr="007873D7" w:rsidRDefault="00BE7A68" w:rsidP="00BE7A68">
      <w:pPr>
        <w:shd w:val="clear" w:color="auto" w:fill="FFFFFF"/>
        <w:spacing w:after="0" w:line="276" w:lineRule="auto"/>
        <w:jc w:val="right"/>
        <w:rPr>
          <w:rFonts w:ascii="Times New Roman Tj" w:hAnsi="Times New Roman Tj"/>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pStyle w:val="af5"/>
        <w:spacing w:line="276" w:lineRule="auto"/>
        <w:ind w:left="0" w:firstLine="0"/>
        <w:jc w:val="center"/>
        <w:rPr>
          <w:rFonts w:ascii="Times New Roman Tj" w:hAnsi="Times New Roman Tj"/>
          <w:b/>
          <w:sz w:val="20"/>
          <w:szCs w:val="20"/>
          <w:lang w:eastAsia="ru-RU"/>
        </w:rPr>
      </w:pPr>
    </w:p>
    <w:p w:rsidR="00BE7A68" w:rsidRPr="007873D7" w:rsidRDefault="00BE7A68" w:rsidP="00BE7A68">
      <w:pPr>
        <w:pStyle w:val="af5"/>
        <w:spacing w:line="276" w:lineRule="auto"/>
        <w:ind w:left="0" w:firstLine="0"/>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w:t>
      </w:r>
      <w:r w:rsidRPr="007873D7">
        <w:rPr>
          <w:rFonts w:ascii="Times New Roman Tj" w:hAnsi="Times New Roman Tj"/>
          <w:b/>
          <w:sz w:val="20"/>
          <w:szCs w:val="20"/>
        </w:rPr>
        <w:br/>
        <w:t xml:space="preserve">РЕГИСТРАЦИИ ПОЛУЧАТЕЛЕЙ ПЕНСИЙ ПО ДОВЕРЕННОСТИ </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jc w:val="center"/>
        <w:rPr>
          <w:rFonts w:ascii="Times New Roman Tj" w:hAnsi="Times New Roman Tj"/>
          <w:sz w:val="20"/>
          <w:szCs w:val="20"/>
          <w:lang w:eastAsia="ru-RU"/>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630"/>
        <w:gridCol w:w="1474"/>
        <w:gridCol w:w="2508"/>
        <w:gridCol w:w="1172"/>
        <w:gridCol w:w="745"/>
        <w:gridCol w:w="1180"/>
        <w:gridCol w:w="1622"/>
        <w:gridCol w:w="2064"/>
        <w:gridCol w:w="1180"/>
      </w:tblGrid>
      <w:tr w:rsidR="00BE7A68" w:rsidRPr="007873D7" w:rsidTr="004439F7">
        <w:trPr>
          <w:trHeight w:val="227"/>
          <w:jc w:val="center"/>
        </w:trPr>
        <w:tc>
          <w:tcPr>
            <w:tcW w:w="578"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567"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 Имя Отчество пенсионера</w:t>
            </w:r>
          </w:p>
        </w:tc>
        <w:tc>
          <w:tcPr>
            <w:tcW w:w="1417"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br/>
              <w:t>СИН</w:t>
            </w:r>
          </w:p>
        </w:tc>
        <w:tc>
          <w:tcPr>
            <w:tcW w:w="2411"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Адрес местожительства</w:t>
            </w:r>
          </w:p>
        </w:tc>
        <w:tc>
          <w:tcPr>
            <w:tcW w:w="1127"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6527" w:type="dxa"/>
            <w:gridSpan w:val="5"/>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Доверенность</w:t>
            </w:r>
          </w:p>
        </w:tc>
      </w:tr>
      <w:tr w:rsidR="00BE7A68" w:rsidRPr="007873D7" w:rsidTr="004439F7">
        <w:trPr>
          <w:trHeight w:val="227"/>
          <w:jc w:val="center"/>
        </w:trPr>
        <w:tc>
          <w:tcPr>
            <w:tcW w:w="578"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7"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11"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27"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134"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На кого выдана (ФИО)</w:t>
            </w: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Кем выдана</w:t>
            </w:r>
          </w:p>
        </w:tc>
        <w:tc>
          <w:tcPr>
            <w:tcW w:w="1134"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Срок действия, в мес.</w:t>
            </w: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r>
    </w:tbl>
    <w:p w:rsidR="00BE7A68" w:rsidRDefault="00BE7A68" w:rsidP="00BE7A68">
      <w:pPr>
        <w:spacing w:after="0" w:line="276" w:lineRule="auto"/>
        <w:ind w:firstLine="567"/>
        <w:jc w:val="both"/>
        <w:rPr>
          <w:rFonts w:ascii="Times New Roman Tj" w:hAnsi="Times New Roman Tj" w:cs="Arial"/>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71"/>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ind w:hanging="71"/>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ind w:hanging="71"/>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ind w:hanging="71"/>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71"/>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ind w:hanging="71"/>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ind w:hanging="71"/>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ind w:hanging="71"/>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Default="00BE7A68" w:rsidP="00BE7A68">
      <w:pPr>
        <w:shd w:val="clear" w:color="auto" w:fill="FFFFFF"/>
        <w:spacing w:after="0" w:line="276" w:lineRule="auto"/>
        <w:jc w:val="right"/>
        <w:rPr>
          <w:rFonts w:ascii="Times New Roman Tj" w:hAnsi="Times New Roman Tj" w:cs="Arial"/>
          <w:b/>
          <w:sz w:val="20"/>
          <w:szCs w:val="20"/>
        </w:rPr>
        <w:sectPr w:rsidR="00BE7A68" w:rsidSect="00BE7A68">
          <w:pgSz w:w="16838" w:h="11906" w:orient="landscape"/>
          <w:pgMar w:top="1134" w:right="1134" w:bottom="1134" w:left="1134" w:header="1134" w:footer="1134" w:gutter="0"/>
          <w:cols w:space="708"/>
          <w:docGrid w:linePitch="360"/>
        </w:sectPr>
      </w:pPr>
    </w:p>
    <w:p w:rsidR="00BE7A68" w:rsidRPr="007873D7" w:rsidRDefault="00BE7A68" w:rsidP="00BE7A68">
      <w:pPr>
        <w:shd w:val="clear" w:color="auto" w:fill="FFFFFF"/>
        <w:spacing w:after="0" w:line="276" w:lineRule="auto"/>
        <w:jc w:val="right"/>
        <w:rPr>
          <w:rFonts w:ascii="Times New Roman Tj" w:hAnsi="Times New Roman Tj" w:cs="Arial"/>
          <w:b/>
          <w:sz w:val="20"/>
          <w:szCs w:val="20"/>
        </w:rPr>
      </w:pPr>
      <w:r w:rsidRPr="007873D7">
        <w:rPr>
          <w:rFonts w:ascii="Times New Roman Tj" w:hAnsi="Times New Roman Tj" w:cs="Arial"/>
          <w:b/>
          <w:sz w:val="20"/>
          <w:szCs w:val="20"/>
        </w:rPr>
        <w:lastRenderedPageBreak/>
        <w:t>Приложение 8</w:t>
      </w:r>
    </w:p>
    <w:p w:rsidR="00BE7A68" w:rsidRPr="007873D7" w:rsidRDefault="00BE7A68" w:rsidP="00BE7A68">
      <w:pPr>
        <w:shd w:val="clear" w:color="auto" w:fill="FFFFFF"/>
        <w:spacing w:after="0" w:line="276" w:lineRule="auto"/>
        <w:jc w:val="right"/>
        <w:rPr>
          <w:rFonts w:ascii="Times New Roman Tj" w:hAnsi="Times New Roman Tj" w:cs="Arial"/>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shd w:val="clear" w:color="auto" w:fill="FFFFFF"/>
        <w:spacing w:after="0" w:line="276" w:lineRule="auto"/>
        <w:jc w:val="center"/>
        <w:rPr>
          <w:rFonts w:ascii="Times New Roman Tj" w:hAnsi="Times New Roman Tj"/>
          <w:b/>
          <w:sz w:val="20"/>
          <w:szCs w:val="20"/>
        </w:rPr>
      </w:pPr>
    </w:p>
    <w:p w:rsidR="00BE7A68" w:rsidRPr="007873D7" w:rsidRDefault="00BE7A68" w:rsidP="00BE7A68">
      <w:pPr>
        <w:pStyle w:val="af5"/>
        <w:spacing w:line="276" w:lineRule="auto"/>
        <w:ind w:left="0" w:firstLine="0"/>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w:t>
      </w:r>
      <w:r w:rsidRPr="007873D7">
        <w:rPr>
          <w:rFonts w:ascii="Times New Roman Tj" w:hAnsi="Times New Roman Tj"/>
          <w:b/>
          <w:sz w:val="20"/>
          <w:szCs w:val="20"/>
        </w:rPr>
        <w:br/>
        <w:t xml:space="preserve">РЕГИСТРАЦИИ ВЫПИСОК ИЗ АКТОВ ОСВИДЕТЕЛЬСТВОВАНИЙ ГСМСЭ </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pStyle w:val="af5"/>
        <w:spacing w:line="276" w:lineRule="auto"/>
        <w:ind w:left="0" w:firstLine="0"/>
        <w:jc w:val="center"/>
        <w:rPr>
          <w:rFonts w:ascii="Times New Roman Tj" w:hAnsi="Times New Roman Tj"/>
          <w:b/>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1581"/>
        <w:gridCol w:w="1192"/>
        <w:gridCol w:w="1936"/>
        <w:gridCol w:w="1044"/>
        <w:gridCol w:w="744"/>
        <w:gridCol w:w="894"/>
        <w:gridCol w:w="1639"/>
        <w:gridCol w:w="1639"/>
        <w:gridCol w:w="1640"/>
        <w:gridCol w:w="1252"/>
        <w:gridCol w:w="7"/>
      </w:tblGrid>
      <w:tr w:rsidR="00BE7A68" w:rsidRPr="007873D7" w:rsidTr="004439F7">
        <w:trPr>
          <w:trHeight w:val="227"/>
          <w:jc w:val="center"/>
        </w:trPr>
        <w:tc>
          <w:tcPr>
            <w:tcW w:w="607"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lang w:val="tg-Cyrl-TJ"/>
              </w:rPr>
            </w:pPr>
            <w:r w:rsidRPr="007873D7">
              <w:rPr>
                <w:rFonts w:ascii="Times New Roman Tj" w:hAnsi="Times New Roman Tj"/>
                <w:b/>
                <w:bCs/>
                <w:sz w:val="20"/>
                <w:szCs w:val="20"/>
              </w:rPr>
              <w:t>№</w:t>
            </w:r>
          </w:p>
        </w:tc>
        <w:tc>
          <w:tcPr>
            <w:tcW w:w="1581"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 xml:space="preserve">Фамилия </w:t>
            </w:r>
            <w:r w:rsidRPr="007873D7">
              <w:rPr>
                <w:rFonts w:ascii="Times New Roman Tj" w:hAnsi="Times New Roman Tj"/>
                <w:b/>
                <w:bCs/>
                <w:sz w:val="20"/>
                <w:szCs w:val="20"/>
              </w:rPr>
              <w:br/>
              <w:t xml:space="preserve">Имя </w:t>
            </w:r>
            <w:r w:rsidRPr="007873D7">
              <w:rPr>
                <w:rFonts w:ascii="Times New Roman Tj" w:hAnsi="Times New Roman Tj"/>
                <w:b/>
                <w:bCs/>
                <w:sz w:val="20"/>
                <w:szCs w:val="20"/>
              </w:rPr>
              <w:br/>
              <w:t>Отчество</w:t>
            </w:r>
          </w:p>
        </w:tc>
        <w:tc>
          <w:tcPr>
            <w:tcW w:w="1192"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1936"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Адрес местожительства</w:t>
            </w:r>
          </w:p>
        </w:tc>
        <w:tc>
          <w:tcPr>
            <w:tcW w:w="1044"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7815" w:type="dxa"/>
            <w:gridSpan w:val="7"/>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 xml:space="preserve">Выписка из акта освидетельствования </w:t>
            </w:r>
            <w:r w:rsidRPr="007873D7">
              <w:rPr>
                <w:rFonts w:ascii="Times New Roman Tj" w:hAnsi="Times New Roman Tj"/>
                <w:b/>
                <w:sz w:val="20"/>
                <w:szCs w:val="20"/>
              </w:rPr>
              <w:t>ГСМСЭ</w:t>
            </w:r>
          </w:p>
        </w:tc>
      </w:tr>
      <w:tr w:rsidR="00BE7A68" w:rsidRPr="007873D7" w:rsidTr="004439F7">
        <w:trPr>
          <w:gridAfter w:val="1"/>
          <w:wAfter w:w="7" w:type="dxa"/>
          <w:trHeight w:val="227"/>
          <w:jc w:val="center"/>
        </w:trPr>
        <w:tc>
          <w:tcPr>
            <w:tcW w:w="607"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81"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36"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44"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894"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63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Группа инвалидности</w:t>
            </w:r>
          </w:p>
        </w:tc>
        <w:tc>
          <w:tcPr>
            <w:tcW w:w="163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Причина инвалидности</w:t>
            </w:r>
          </w:p>
        </w:tc>
        <w:tc>
          <w:tcPr>
            <w:tcW w:w="1640"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 следующего прохождения комиссии</w:t>
            </w:r>
          </w:p>
        </w:tc>
        <w:tc>
          <w:tcPr>
            <w:tcW w:w="1252"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Кем выдана</w:t>
            </w: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7" w:type="dxa"/>
          <w:trHeight w:val="227"/>
          <w:jc w:val="center"/>
        </w:trPr>
        <w:tc>
          <w:tcPr>
            <w:tcW w:w="60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9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93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4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4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9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4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2" w:type="dxa"/>
            <w:vAlign w:val="center"/>
          </w:tcPr>
          <w:p w:rsidR="00BE7A68" w:rsidRPr="007873D7" w:rsidRDefault="00BE7A68" w:rsidP="004439F7">
            <w:pPr>
              <w:spacing w:after="0" w:line="276" w:lineRule="auto"/>
              <w:jc w:val="center"/>
              <w:rPr>
                <w:rFonts w:ascii="Times New Roman Tj" w:hAnsi="Times New Roman Tj"/>
                <w:sz w:val="20"/>
                <w:szCs w:val="20"/>
              </w:rPr>
            </w:pPr>
          </w:p>
        </w:tc>
      </w:tr>
    </w:tbl>
    <w:p w:rsidR="00BE7A68" w:rsidRDefault="00BE7A68" w:rsidP="00BE7A68">
      <w:pPr>
        <w:spacing w:after="0" w:line="276" w:lineRule="auto"/>
        <w:ind w:firstLine="567"/>
        <w:jc w:val="both"/>
        <w:rPr>
          <w:rFonts w:ascii="Times New Roman Tj" w:hAnsi="Times New Roman Tj" w:cs="Arial"/>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pStyle w:val="af5"/>
        <w:spacing w:line="276" w:lineRule="auto"/>
        <w:ind w:left="0" w:firstLine="0"/>
        <w:rPr>
          <w:rFonts w:ascii="Times New Roman Tj" w:hAnsi="Times New Roman Tj"/>
          <w:sz w:val="20"/>
          <w:szCs w:val="20"/>
        </w:r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sz w:val="20"/>
          <w:szCs w:val="20"/>
        </w:rPr>
        <w:br w:type="page"/>
      </w:r>
      <w:r w:rsidRPr="007873D7">
        <w:rPr>
          <w:rFonts w:ascii="Times New Roman Tj" w:hAnsi="Times New Roman Tj" w:cs="Arial"/>
          <w:b/>
          <w:sz w:val="20"/>
          <w:szCs w:val="20"/>
        </w:rPr>
        <w:lastRenderedPageBreak/>
        <w:t>Приложение 9</w:t>
      </w:r>
    </w:p>
    <w:p w:rsidR="00BE7A68" w:rsidRPr="007873D7" w:rsidRDefault="00BE7A68" w:rsidP="00BE7A68">
      <w:pPr>
        <w:shd w:val="clear" w:color="auto" w:fill="FFFFFF"/>
        <w:spacing w:after="0" w:line="276" w:lineRule="auto"/>
        <w:ind w:firstLine="567"/>
        <w:jc w:val="right"/>
        <w:rPr>
          <w:rFonts w:ascii="Times New Roman Tj" w:hAnsi="Times New Roman Tj"/>
          <w:b/>
          <w:bCs/>
          <w:sz w:val="20"/>
          <w:szCs w:val="20"/>
        </w:rPr>
      </w:pPr>
      <w:r w:rsidRPr="007873D7">
        <w:rPr>
          <w:rFonts w:ascii="Times New Roman Tj" w:hAnsi="Times New Roman Tj" w:cs="Arial"/>
          <w:b/>
          <w:bCs/>
          <w:sz w:val="20"/>
          <w:szCs w:val="20"/>
        </w:rPr>
        <w:t xml:space="preserve">к Порядку </w:t>
      </w:r>
      <w:proofErr w:type="gramStart"/>
      <w:r w:rsidRPr="007873D7">
        <w:rPr>
          <w:rFonts w:ascii="Times New Roman Tj" w:hAnsi="Times New Roman Tj" w:cs="Arial"/>
          <w:b/>
          <w:bCs/>
          <w:sz w:val="20"/>
          <w:szCs w:val="20"/>
        </w:rPr>
        <w:t xml:space="preserve">назначения </w:t>
      </w:r>
      <w:r w:rsidRPr="007873D7">
        <w:rPr>
          <w:rFonts w:ascii="Times New Roman Tj" w:hAnsi="Times New Roman Tj" w:cs="Arial"/>
          <w:b/>
          <w:bCs/>
          <w:sz w:val="20"/>
          <w:szCs w:val="20"/>
          <w:lang w:val="tg-Cyrl-TJ"/>
        </w:rPr>
        <w:t xml:space="preserve"> </w:t>
      </w:r>
      <w:r w:rsidRPr="007873D7">
        <w:rPr>
          <w:rFonts w:ascii="Times New Roman Tj" w:hAnsi="Times New Roman Tj" w:cs="Arial"/>
          <w:b/>
          <w:bCs/>
          <w:sz w:val="20"/>
          <w:szCs w:val="20"/>
        </w:rPr>
        <w:t>и</w:t>
      </w:r>
      <w:proofErr w:type="gramEnd"/>
      <w:r w:rsidRPr="007873D7">
        <w:rPr>
          <w:rFonts w:ascii="Times New Roman Tj" w:hAnsi="Times New Roman Tj" w:cs="Arial"/>
          <w:b/>
          <w:bCs/>
          <w:sz w:val="20"/>
          <w:szCs w:val="20"/>
        </w:rPr>
        <w:t xml:space="preserve"> выплаты пенсии</w:t>
      </w:r>
    </w:p>
    <w:p w:rsidR="00BE7A68" w:rsidRPr="007873D7" w:rsidRDefault="00BE7A68" w:rsidP="00BE7A68">
      <w:pPr>
        <w:pStyle w:val="af5"/>
        <w:spacing w:line="276" w:lineRule="auto"/>
        <w:ind w:left="0" w:firstLine="0"/>
        <w:jc w:val="center"/>
        <w:rPr>
          <w:rFonts w:ascii="Times New Roman Tj" w:hAnsi="Times New Roman Tj"/>
          <w:b/>
          <w:sz w:val="20"/>
          <w:szCs w:val="20"/>
          <w:lang w:eastAsia="ru-RU"/>
        </w:rPr>
      </w:pPr>
    </w:p>
    <w:p w:rsidR="00BE7A68" w:rsidRPr="007873D7" w:rsidRDefault="00BE7A68" w:rsidP="00BE7A68">
      <w:pPr>
        <w:pStyle w:val="af5"/>
        <w:spacing w:line="276" w:lineRule="auto"/>
        <w:ind w:left="0" w:firstLine="0"/>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РЕГИСТРАЦИИ </w:t>
      </w:r>
      <w:r w:rsidRPr="007873D7">
        <w:rPr>
          <w:rFonts w:ascii="Times New Roman Tj" w:hAnsi="Times New Roman Tj"/>
          <w:b/>
          <w:sz w:val="20"/>
          <w:szCs w:val="20"/>
        </w:rPr>
        <w:br/>
        <w:t xml:space="preserve">ИСПОЛНИТЕЛЬНЫХ ЛИСТОВ ОБ УДЕРЖАНИИ ИЗ ПЕНСИИ </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jc w:val="center"/>
        <w:rPr>
          <w:rFonts w:ascii="Times New Roman Tj" w:hAnsi="Times New Roman Tj"/>
          <w:sz w:val="20"/>
          <w:szCs w:val="20"/>
          <w:lang w:eastAsia="ru-RU"/>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1638"/>
        <w:gridCol w:w="1481"/>
        <w:gridCol w:w="2520"/>
        <w:gridCol w:w="1178"/>
        <w:gridCol w:w="748"/>
        <w:gridCol w:w="970"/>
        <w:gridCol w:w="1128"/>
        <w:gridCol w:w="1341"/>
        <w:gridCol w:w="1482"/>
        <w:gridCol w:w="1086"/>
      </w:tblGrid>
      <w:tr w:rsidR="00BE7A68" w:rsidRPr="007873D7" w:rsidTr="004439F7">
        <w:trPr>
          <w:trHeight w:val="227"/>
          <w:jc w:val="center"/>
        </w:trPr>
        <w:tc>
          <w:tcPr>
            <w:tcW w:w="578"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567"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 Имя Отчество</w:t>
            </w:r>
          </w:p>
        </w:tc>
        <w:tc>
          <w:tcPr>
            <w:tcW w:w="1417"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2411"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ФИО/наименование взыскателя</w:t>
            </w:r>
          </w:p>
        </w:tc>
        <w:tc>
          <w:tcPr>
            <w:tcW w:w="1127"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6463" w:type="dxa"/>
            <w:gridSpan w:val="6"/>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Исполнительный лист судебных органов</w:t>
            </w:r>
          </w:p>
        </w:tc>
      </w:tr>
      <w:tr w:rsidR="00BE7A68" w:rsidRPr="007873D7" w:rsidTr="004439F7">
        <w:trPr>
          <w:trHeight w:val="227"/>
          <w:jc w:val="center"/>
        </w:trPr>
        <w:tc>
          <w:tcPr>
            <w:tcW w:w="578"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67"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411"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27"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92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 выдачи</w:t>
            </w:r>
          </w:p>
        </w:tc>
        <w:tc>
          <w:tcPr>
            <w:tcW w:w="10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Решение</w:t>
            </w:r>
          </w:p>
        </w:tc>
        <w:tc>
          <w:tcPr>
            <w:tcW w:w="128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Размер удержания</w:t>
            </w:r>
          </w:p>
        </w:tc>
        <w:tc>
          <w:tcPr>
            <w:tcW w:w="1418"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Вид удержания</w:t>
            </w:r>
          </w:p>
        </w:tc>
        <w:tc>
          <w:tcPr>
            <w:tcW w:w="103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Кем выдано</w:t>
            </w: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227"/>
          <w:jc w:val="center"/>
        </w:trPr>
        <w:tc>
          <w:tcPr>
            <w:tcW w:w="57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41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16"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7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8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39" w:type="dxa"/>
            <w:vAlign w:val="center"/>
          </w:tcPr>
          <w:p w:rsidR="00BE7A68" w:rsidRPr="007873D7" w:rsidRDefault="00BE7A68" w:rsidP="004439F7">
            <w:pPr>
              <w:spacing w:after="0" w:line="276" w:lineRule="auto"/>
              <w:jc w:val="center"/>
              <w:rPr>
                <w:rFonts w:ascii="Times New Roman Tj" w:hAnsi="Times New Roman Tj"/>
                <w:sz w:val="20"/>
                <w:szCs w:val="20"/>
              </w:rPr>
            </w:pPr>
          </w:p>
        </w:tc>
      </w:tr>
    </w:tbl>
    <w:p w:rsidR="00BE7A68" w:rsidRPr="007873D7" w:rsidRDefault="00BE7A68" w:rsidP="00BE7A68">
      <w:pPr>
        <w:pStyle w:val="af5"/>
        <w:spacing w:line="276" w:lineRule="auto"/>
        <w:ind w:left="0" w:firstLine="567"/>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pStyle w:val="af5"/>
        <w:spacing w:line="276" w:lineRule="auto"/>
        <w:ind w:left="0" w:firstLine="0"/>
        <w:rPr>
          <w:rFonts w:ascii="Times New Roman Tj" w:hAnsi="Times New Roman Tj"/>
          <w:sz w:val="20"/>
          <w:szCs w:val="20"/>
        </w:rPr>
      </w:pPr>
    </w:p>
    <w:p w:rsidR="00BE7A68" w:rsidRPr="007873D7" w:rsidRDefault="00BE7A68" w:rsidP="00BE7A68">
      <w:pPr>
        <w:shd w:val="clear" w:color="auto" w:fill="FFFFFF"/>
        <w:spacing w:after="0" w:line="276" w:lineRule="auto"/>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10</w:t>
      </w:r>
    </w:p>
    <w:p w:rsidR="00BE7A68" w:rsidRPr="007873D7" w:rsidRDefault="00BE7A68" w:rsidP="00BE7A68">
      <w:pPr>
        <w:shd w:val="clear" w:color="auto" w:fill="FFFFFF"/>
        <w:spacing w:after="0" w:line="276" w:lineRule="auto"/>
        <w:jc w:val="right"/>
        <w:rPr>
          <w:rFonts w:ascii="Times New Roman Tj" w:hAnsi="Times New Roman Tj"/>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shd w:val="clear" w:color="auto" w:fill="FFFFFF"/>
        <w:spacing w:after="0" w:line="276" w:lineRule="auto"/>
        <w:jc w:val="center"/>
        <w:rPr>
          <w:rFonts w:ascii="Times New Roman Tj" w:hAnsi="Times New Roman Tj"/>
          <w:b/>
          <w:sz w:val="20"/>
          <w:szCs w:val="20"/>
        </w:rPr>
      </w:pPr>
    </w:p>
    <w:p w:rsidR="00BE7A68" w:rsidRPr="007873D7"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 xml:space="preserve">ЖУРНАЛ </w:t>
      </w:r>
      <w:r w:rsidRPr="007873D7">
        <w:rPr>
          <w:rFonts w:ascii="Times New Roman Tj" w:hAnsi="Times New Roman Tj"/>
          <w:b/>
          <w:sz w:val="20"/>
          <w:szCs w:val="20"/>
        </w:rPr>
        <w:br/>
        <w:t>РЕГИСТРАЦИИ ОБРАЩЕНИЙ ЗА СТРАХОВЫМИ ПЕНСИЯМИ</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jc w:val="center"/>
        <w:rPr>
          <w:rFonts w:ascii="Times New Roman Tj" w:hAnsi="Times New Roman Tj"/>
          <w:b/>
          <w:sz w:val="20"/>
          <w:szCs w:val="20"/>
        </w:rPr>
      </w:pPr>
    </w:p>
    <w:tbl>
      <w:tblPr>
        <w:tblpPr w:leftFromText="180" w:rightFromText="180" w:vertAnchor="text" w:tblpXSpec="center" w:tblpY="1"/>
        <w:tblOverlap w:val="neve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1310"/>
        <w:gridCol w:w="1310"/>
        <w:gridCol w:w="1374"/>
        <w:gridCol w:w="1399"/>
        <w:gridCol w:w="1827"/>
        <w:gridCol w:w="1399"/>
        <w:gridCol w:w="1677"/>
        <w:gridCol w:w="1677"/>
        <w:gridCol w:w="1629"/>
      </w:tblGrid>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w:t>
            </w:r>
          </w:p>
        </w:tc>
        <w:tc>
          <w:tcPr>
            <w:tcW w:w="1328"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Код территории</w:t>
            </w: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Дата обращения</w:t>
            </w: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Рег. № заявления</w:t>
            </w:r>
          </w:p>
        </w:tc>
        <w:tc>
          <w:tcPr>
            <w:tcW w:w="1418"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Дата поступления из района</w:t>
            </w: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Краткое содержание заявления</w:t>
            </w:r>
          </w:p>
        </w:tc>
        <w:tc>
          <w:tcPr>
            <w:tcW w:w="1418"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Фамилия</w:t>
            </w:r>
          </w:p>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Имя</w:t>
            </w:r>
          </w:p>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Отчество</w:t>
            </w: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СИН</w:t>
            </w: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РЕЗОЛЮЦИЯ</w:t>
            </w:r>
          </w:p>
        </w:tc>
        <w:tc>
          <w:tcPr>
            <w:tcW w:w="1652"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Решение</w:t>
            </w:r>
            <w:r w:rsidRPr="007873D7">
              <w:rPr>
                <w:rFonts w:ascii="Times New Roman Tj" w:hAnsi="Times New Roman Tj"/>
                <w:b/>
                <w:bCs/>
                <w:sz w:val="20"/>
                <w:szCs w:val="20"/>
              </w:rPr>
              <w:br/>
              <w:t>(№, дата)</w:t>
            </w: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Cs/>
                <w:sz w:val="20"/>
                <w:szCs w:val="20"/>
              </w:rPr>
            </w:pPr>
          </w:p>
        </w:tc>
        <w:tc>
          <w:tcPr>
            <w:tcW w:w="1328" w:type="dxa"/>
            <w:vAlign w:val="center"/>
          </w:tcPr>
          <w:p w:rsidR="00BE7A68" w:rsidRPr="007873D7" w:rsidRDefault="00BE7A68" w:rsidP="004439F7">
            <w:pPr>
              <w:spacing w:after="0" w:line="276" w:lineRule="auto"/>
              <w:ind w:firstLine="567"/>
              <w:jc w:val="both"/>
              <w:rPr>
                <w:rFonts w:ascii="Times New Roman Tj" w:hAnsi="Times New Roman Tj"/>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Cs/>
                <w:sz w:val="20"/>
                <w:szCs w:val="20"/>
              </w:rPr>
            </w:pPr>
          </w:p>
        </w:tc>
        <w:tc>
          <w:tcPr>
            <w:tcW w:w="1418" w:type="dxa"/>
            <w:vAlign w:val="center"/>
          </w:tcPr>
          <w:p w:rsidR="00BE7A68" w:rsidRPr="007873D7" w:rsidRDefault="00BE7A68" w:rsidP="004439F7">
            <w:pPr>
              <w:spacing w:after="0" w:line="276" w:lineRule="auto"/>
              <w:ind w:firstLine="567"/>
              <w:jc w:val="both"/>
              <w:rPr>
                <w:rFonts w:ascii="Times New Roman Tj" w:hAnsi="Times New Roman Tj"/>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Cs/>
                <w:sz w:val="20"/>
                <w:szCs w:val="20"/>
              </w:rPr>
            </w:pPr>
          </w:p>
        </w:tc>
        <w:tc>
          <w:tcPr>
            <w:tcW w:w="1652" w:type="dxa"/>
            <w:vAlign w:val="center"/>
          </w:tcPr>
          <w:p w:rsidR="00BE7A68" w:rsidRPr="007873D7" w:rsidRDefault="00BE7A68" w:rsidP="004439F7">
            <w:pPr>
              <w:spacing w:after="0" w:line="276" w:lineRule="auto"/>
              <w:ind w:firstLine="567"/>
              <w:jc w:val="both"/>
              <w:rPr>
                <w:rFonts w:ascii="Times New Roman Tj" w:hAnsi="Times New Roman Tj"/>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r w:rsidR="00BE7A68" w:rsidRPr="007873D7" w:rsidTr="004439F7">
        <w:trPr>
          <w:trHeight w:val="227"/>
        </w:trPr>
        <w:tc>
          <w:tcPr>
            <w:tcW w:w="579"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28"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39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853" w:type="dxa"/>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ind w:firstLine="567"/>
              <w:jc w:val="both"/>
              <w:rPr>
                <w:rFonts w:ascii="Times New Roman Tj" w:hAnsi="Times New Roman Tj"/>
                <w:b/>
                <w:bCs/>
                <w:sz w:val="20"/>
                <w:szCs w:val="20"/>
              </w:rPr>
            </w:pPr>
          </w:p>
        </w:tc>
        <w:tc>
          <w:tcPr>
            <w:tcW w:w="1652" w:type="dxa"/>
          </w:tcPr>
          <w:p w:rsidR="00BE7A68" w:rsidRPr="007873D7" w:rsidRDefault="00BE7A68" w:rsidP="004439F7">
            <w:pPr>
              <w:spacing w:after="0" w:line="276" w:lineRule="auto"/>
              <w:ind w:firstLine="567"/>
              <w:jc w:val="both"/>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11</w:t>
      </w:r>
    </w:p>
    <w:p w:rsidR="00BE7A68" w:rsidRPr="007873D7" w:rsidRDefault="00BE7A68" w:rsidP="00BE7A68">
      <w:pPr>
        <w:shd w:val="clear" w:color="auto" w:fill="FFFFFF"/>
        <w:spacing w:after="0" w:line="276" w:lineRule="auto"/>
        <w:jc w:val="right"/>
        <w:rPr>
          <w:rFonts w:ascii="Times New Roman Tj" w:hAnsi="Times New Roman Tj"/>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shd w:val="clear" w:color="auto" w:fill="FFFFFF"/>
        <w:spacing w:after="0" w:line="276" w:lineRule="auto"/>
        <w:jc w:val="center"/>
        <w:rPr>
          <w:rFonts w:ascii="Times New Roman Tj" w:hAnsi="Times New Roman Tj" w:cs="Arial"/>
          <w:b/>
          <w:sz w:val="20"/>
          <w:szCs w:val="20"/>
        </w:rPr>
      </w:pPr>
    </w:p>
    <w:p w:rsidR="00BE7A68"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w:t>
      </w:r>
      <w:r w:rsidRPr="007873D7">
        <w:rPr>
          <w:rFonts w:ascii="Times New Roman Tj" w:hAnsi="Times New Roman Tj"/>
          <w:b/>
          <w:sz w:val="20"/>
          <w:szCs w:val="20"/>
        </w:rPr>
        <w:br/>
        <w:t>РЕГИСТРАЦИИ НЕДОСТАЮЩИХ ДОКУМЕНТОВ</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jc w:val="center"/>
        <w:rPr>
          <w:rFonts w:ascii="Times New Roman Tj" w:hAnsi="Times New Roman Tj"/>
          <w:b/>
          <w:sz w:val="20"/>
          <w:szCs w:val="20"/>
        </w:rPr>
      </w:pPr>
    </w:p>
    <w:tbl>
      <w:tblPr>
        <w:tblpPr w:leftFromText="180" w:rightFromText="180" w:vertAnchor="text" w:tblpXSpec="center" w:tblpY="1"/>
        <w:tblOverlap w:val="neve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
        <w:gridCol w:w="1416"/>
        <w:gridCol w:w="1223"/>
        <w:gridCol w:w="959"/>
        <w:gridCol w:w="1770"/>
        <w:gridCol w:w="1476"/>
        <w:gridCol w:w="2065"/>
        <w:gridCol w:w="1476"/>
        <w:gridCol w:w="1770"/>
        <w:gridCol w:w="1418"/>
      </w:tblGrid>
      <w:tr w:rsidR="00BE7A68" w:rsidRPr="007873D7" w:rsidTr="004439F7">
        <w:trPr>
          <w:trHeight w:val="823"/>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территории</w:t>
            </w: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w:t>
            </w:r>
          </w:p>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Имя</w:t>
            </w:r>
          </w:p>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Отчество</w:t>
            </w: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 представления документов</w:t>
            </w: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 № заявления в Агентстве</w:t>
            </w: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Краткое описание представленных документов</w:t>
            </w: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Кол-во документов</w:t>
            </w: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РЕЗОЛЮЦИЯ</w:t>
            </w: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Принял (ФИО)</w:t>
            </w: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68"/>
        </w:trPr>
        <w:tc>
          <w:tcPr>
            <w:tcW w:w="57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1"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2"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98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63"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ind w:hanging="79"/>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ind w:hanging="79"/>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ind w:hanging="79"/>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sz w:val="20"/>
                <w:szCs w:val="20"/>
                <w:lang w:val="tg-Cyrl-TJ"/>
              </w:rPr>
            </w:pPr>
            <w:r w:rsidRPr="007873D7">
              <w:rPr>
                <w:rFonts w:ascii="Times New Roman Tj" w:hAnsi="Times New Roman Tj"/>
                <w:sz w:val="20"/>
                <w:szCs w:val="20"/>
                <w:lang w:val="tg-Cyrl-TJ"/>
              </w:rPr>
              <w:t xml:space="preserve">                            </w:t>
            </w:r>
          </w:p>
        </w:tc>
        <w:tc>
          <w:tcPr>
            <w:tcW w:w="3883" w:type="dxa"/>
            <w:tcBorders>
              <w:top w:val="single" w:sz="4" w:space="0" w:color="auto"/>
              <w:left w:val="nil"/>
              <w:bottom w:val="nil"/>
              <w:right w:val="nil"/>
            </w:tcBorders>
            <w:vAlign w:val="center"/>
          </w:tcPr>
          <w:p w:rsidR="00BE7A68" w:rsidRPr="007873D7" w:rsidRDefault="00BE7A68" w:rsidP="004439F7">
            <w:pPr>
              <w:spacing w:after="0" w:line="276" w:lineRule="auto"/>
              <w:ind w:hanging="79"/>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12</w:t>
      </w:r>
    </w:p>
    <w:p w:rsidR="00BE7A68" w:rsidRPr="007873D7" w:rsidRDefault="00BE7A68" w:rsidP="00BE7A68">
      <w:pPr>
        <w:shd w:val="clear" w:color="auto" w:fill="FFFFFF"/>
        <w:spacing w:after="0" w:line="276" w:lineRule="auto"/>
        <w:jc w:val="right"/>
        <w:rPr>
          <w:rFonts w:ascii="Times New Roman Tj" w:hAnsi="Times New Roman Tj"/>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shd w:val="clear" w:color="auto" w:fill="FFFFFF"/>
        <w:spacing w:after="0" w:line="276" w:lineRule="auto"/>
        <w:jc w:val="right"/>
        <w:rPr>
          <w:rFonts w:ascii="Times New Roman Tj" w:hAnsi="Times New Roman Tj"/>
          <w:b/>
          <w:sz w:val="20"/>
          <w:szCs w:val="20"/>
        </w:rPr>
      </w:pPr>
    </w:p>
    <w:p w:rsidR="00BE7A68"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РЕГИСТРАЦИИ </w:t>
      </w:r>
      <w:r w:rsidRPr="007873D7">
        <w:rPr>
          <w:rFonts w:ascii="Times New Roman Tj" w:hAnsi="Times New Roman Tj"/>
          <w:b/>
          <w:sz w:val="20"/>
          <w:szCs w:val="20"/>
        </w:rPr>
        <w:br/>
        <w:t xml:space="preserve">ЗАПРОСОВ ОБ УТОЧНЕНИИ СВЕДЕНИЙ О СТРАХОВАТЕЛЯХ </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jc w:val="center"/>
        <w:rPr>
          <w:rFonts w:ascii="Times New Roman Tj" w:hAnsi="Times New Roman Tj"/>
          <w:sz w:val="20"/>
          <w:szCs w:val="20"/>
        </w:rPr>
      </w:pPr>
    </w:p>
    <w:tbl>
      <w:tblPr>
        <w:tblpPr w:leftFromText="180" w:rightFromText="180" w:vertAnchor="text" w:tblpXSpec="center" w:tblpY="1"/>
        <w:tblOverlap w:val="never"/>
        <w:tblW w:w="14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885"/>
        <w:gridCol w:w="1179"/>
        <w:gridCol w:w="1225"/>
        <w:gridCol w:w="1961"/>
        <w:gridCol w:w="1542"/>
        <w:gridCol w:w="1474"/>
        <w:gridCol w:w="1409"/>
        <w:gridCol w:w="1179"/>
        <w:gridCol w:w="2655"/>
      </w:tblGrid>
      <w:tr w:rsidR="00BE7A68" w:rsidRPr="007873D7" w:rsidTr="004439F7">
        <w:trPr>
          <w:trHeight w:val="298"/>
          <w:jc w:val="center"/>
        </w:trPr>
        <w:tc>
          <w:tcPr>
            <w:tcW w:w="603"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3289" w:type="dxa"/>
            <w:gridSpan w:val="3"/>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Запрос</w:t>
            </w:r>
          </w:p>
        </w:tc>
        <w:tc>
          <w:tcPr>
            <w:tcW w:w="1961"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Страхователь (название/ФИО)</w:t>
            </w:r>
          </w:p>
        </w:tc>
        <w:tc>
          <w:tcPr>
            <w:tcW w:w="1542"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1474"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территории</w:t>
            </w:r>
          </w:p>
        </w:tc>
        <w:tc>
          <w:tcPr>
            <w:tcW w:w="5243" w:type="dxa"/>
            <w:gridSpan w:val="3"/>
            <w:vMerge w:val="restart"/>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Регистрация ответа</w:t>
            </w:r>
          </w:p>
        </w:tc>
      </w:tr>
      <w:tr w:rsidR="00BE7A68" w:rsidRPr="007873D7" w:rsidTr="004439F7">
        <w:trPr>
          <w:trHeight w:val="336"/>
          <w:jc w:val="center"/>
        </w:trPr>
        <w:tc>
          <w:tcPr>
            <w:tcW w:w="603"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85"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179"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223"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Откуда поступил</w:t>
            </w:r>
          </w:p>
        </w:tc>
        <w:tc>
          <w:tcPr>
            <w:tcW w:w="1961" w:type="dxa"/>
            <w:vMerge/>
          </w:tcPr>
          <w:p w:rsidR="00BE7A68" w:rsidRPr="007873D7" w:rsidRDefault="00BE7A68" w:rsidP="004439F7">
            <w:pPr>
              <w:spacing w:after="0" w:line="276" w:lineRule="auto"/>
              <w:jc w:val="center"/>
              <w:rPr>
                <w:rFonts w:ascii="Times New Roman Tj" w:hAnsi="Times New Roman Tj"/>
                <w:b/>
                <w:bCs/>
                <w:sz w:val="20"/>
                <w:szCs w:val="20"/>
              </w:rPr>
            </w:pPr>
          </w:p>
        </w:tc>
        <w:tc>
          <w:tcPr>
            <w:tcW w:w="1542" w:type="dxa"/>
            <w:vMerge/>
          </w:tcPr>
          <w:p w:rsidR="00BE7A68" w:rsidRPr="007873D7" w:rsidRDefault="00BE7A68" w:rsidP="004439F7">
            <w:pPr>
              <w:spacing w:after="0" w:line="276" w:lineRule="auto"/>
              <w:jc w:val="center"/>
              <w:rPr>
                <w:rFonts w:ascii="Times New Roman Tj" w:hAnsi="Times New Roman Tj"/>
                <w:b/>
                <w:bCs/>
                <w:sz w:val="20"/>
                <w:szCs w:val="20"/>
              </w:rPr>
            </w:pPr>
          </w:p>
        </w:tc>
        <w:tc>
          <w:tcPr>
            <w:tcW w:w="1474" w:type="dxa"/>
            <w:vMerge/>
          </w:tcPr>
          <w:p w:rsidR="00BE7A68" w:rsidRPr="007873D7" w:rsidRDefault="00BE7A68" w:rsidP="004439F7">
            <w:pPr>
              <w:spacing w:after="0" w:line="276" w:lineRule="auto"/>
              <w:jc w:val="center"/>
              <w:rPr>
                <w:rFonts w:ascii="Times New Roman Tj" w:hAnsi="Times New Roman Tj"/>
                <w:b/>
                <w:bCs/>
                <w:sz w:val="20"/>
                <w:szCs w:val="20"/>
              </w:rPr>
            </w:pPr>
          </w:p>
        </w:tc>
        <w:tc>
          <w:tcPr>
            <w:tcW w:w="5243" w:type="dxa"/>
            <w:gridSpan w:val="3"/>
            <w:vMerge/>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298"/>
          <w:jc w:val="center"/>
        </w:trPr>
        <w:tc>
          <w:tcPr>
            <w:tcW w:w="603" w:type="dxa"/>
            <w:vMerge/>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c>
          <w:tcPr>
            <w:tcW w:w="885" w:type="dxa"/>
            <w:vMerge/>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c>
          <w:tcPr>
            <w:tcW w:w="1179" w:type="dxa"/>
            <w:vMerge/>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c>
          <w:tcPr>
            <w:tcW w:w="1223" w:type="dxa"/>
            <w:vMerge/>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c>
          <w:tcPr>
            <w:tcW w:w="1961" w:type="dxa"/>
            <w:vMerge/>
          </w:tcPr>
          <w:p w:rsidR="00BE7A68" w:rsidRPr="007873D7" w:rsidRDefault="00BE7A68" w:rsidP="004439F7">
            <w:pPr>
              <w:spacing w:after="0" w:line="276" w:lineRule="auto"/>
              <w:jc w:val="center"/>
              <w:rPr>
                <w:rFonts w:ascii="Times New Roman Tj" w:hAnsi="Times New Roman Tj"/>
                <w:sz w:val="20"/>
                <w:szCs w:val="20"/>
              </w:rPr>
            </w:pPr>
          </w:p>
        </w:tc>
        <w:tc>
          <w:tcPr>
            <w:tcW w:w="1542" w:type="dxa"/>
            <w:vMerge/>
          </w:tcPr>
          <w:p w:rsidR="00BE7A68" w:rsidRPr="007873D7" w:rsidRDefault="00BE7A68" w:rsidP="004439F7">
            <w:pPr>
              <w:spacing w:after="0" w:line="276" w:lineRule="auto"/>
              <w:jc w:val="center"/>
              <w:rPr>
                <w:rFonts w:ascii="Times New Roman Tj" w:hAnsi="Times New Roman Tj"/>
                <w:sz w:val="20"/>
                <w:szCs w:val="20"/>
              </w:rPr>
            </w:pPr>
          </w:p>
        </w:tc>
        <w:tc>
          <w:tcPr>
            <w:tcW w:w="1474" w:type="dxa"/>
            <w:vMerge/>
          </w:tcPr>
          <w:p w:rsidR="00BE7A68" w:rsidRPr="007873D7" w:rsidRDefault="00BE7A68" w:rsidP="004439F7">
            <w:pPr>
              <w:spacing w:after="0" w:line="276" w:lineRule="auto"/>
              <w:jc w:val="center"/>
              <w:rPr>
                <w:rFonts w:ascii="Times New Roman Tj" w:hAnsi="Times New Roman Tj"/>
                <w:sz w:val="20"/>
                <w:szCs w:val="20"/>
              </w:rPr>
            </w:pPr>
          </w:p>
        </w:tc>
        <w:tc>
          <w:tcPr>
            <w:tcW w:w="140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 №</w:t>
            </w:r>
          </w:p>
        </w:tc>
        <w:tc>
          <w:tcPr>
            <w:tcW w:w="117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2654"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Куда направляется</w:t>
            </w: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b/>
                <w:bCs/>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298"/>
          <w:jc w:val="center"/>
        </w:trPr>
        <w:tc>
          <w:tcPr>
            <w:tcW w:w="60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8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2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961" w:type="dxa"/>
          </w:tcPr>
          <w:p w:rsidR="00BE7A68" w:rsidRPr="007873D7" w:rsidRDefault="00BE7A68" w:rsidP="004439F7">
            <w:pPr>
              <w:spacing w:after="0" w:line="276" w:lineRule="auto"/>
              <w:jc w:val="both"/>
              <w:rPr>
                <w:rFonts w:ascii="Times New Roman Tj" w:hAnsi="Times New Roman Tj"/>
                <w:sz w:val="20"/>
                <w:szCs w:val="20"/>
              </w:rPr>
            </w:pPr>
          </w:p>
        </w:tc>
        <w:tc>
          <w:tcPr>
            <w:tcW w:w="1542" w:type="dxa"/>
          </w:tcPr>
          <w:p w:rsidR="00BE7A68" w:rsidRPr="007873D7" w:rsidRDefault="00BE7A68" w:rsidP="004439F7">
            <w:pPr>
              <w:spacing w:after="0" w:line="276" w:lineRule="auto"/>
              <w:jc w:val="both"/>
              <w:rPr>
                <w:rFonts w:ascii="Times New Roman Tj" w:hAnsi="Times New Roman Tj"/>
                <w:sz w:val="20"/>
                <w:szCs w:val="20"/>
              </w:rPr>
            </w:pPr>
          </w:p>
        </w:tc>
        <w:tc>
          <w:tcPr>
            <w:tcW w:w="1474" w:type="dxa"/>
          </w:tcPr>
          <w:p w:rsidR="00BE7A68" w:rsidRPr="007873D7" w:rsidRDefault="00BE7A68" w:rsidP="004439F7">
            <w:pPr>
              <w:spacing w:after="0" w:line="276" w:lineRule="auto"/>
              <w:jc w:val="both"/>
              <w:rPr>
                <w:rFonts w:ascii="Times New Roman Tj" w:hAnsi="Times New Roman Tj"/>
                <w:sz w:val="20"/>
                <w:szCs w:val="20"/>
              </w:rPr>
            </w:pPr>
          </w:p>
        </w:tc>
        <w:tc>
          <w:tcPr>
            <w:tcW w:w="1409" w:type="dxa"/>
          </w:tcPr>
          <w:p w:rsidR="00BE7A68" w:rsidRPr="007873D7" w:rsidRDefault="00BE7A68" w:rsidP="004439F7">
            <w:pPr>
              <w:spacing w:after="0" w:line="276" w:lineRule="auto"/>
              <w:jc w:val="both"/>
              <w:rPr>
                <w:rFonts w:ascii="Times New Roman Tj" w:hAnsi="Times New Roman Tj"/>
                <w:sz w:val="20"/>
                <w:szCs w:val="20"/>
              </w:rPr>
            </w:pPr>
          </w:p>
        </w:tc>
        <w:tc>
          <w:tcPr>
            <w:tcW w:w="1179" w:type="dxa"/>
          </w:tcPr>
          <w:p w:rsidR="00BE7A68" w:rsidRPr="007873D7" w:rsidRDefault="00BE7A68" w:rsidP="004439F7">
            <w:pPr>
              <w:spacing w:after="0" w:line="276" w:lineRule="auto"/>
              <w:jc w:val="both"/>
              <w:rPr>
                <w:rFonts w:ascii="Times New Roman Tj" w:hAnsi="Times New Roman Tj"/>
                <w:sz w:val="20"/>
                <w:szCs w:val="20"/>
              </w:rPr>
            </w:pPr>
          </w:p>
        </w:tc>
        <w:tc>
          <w:tcPr>
            <w:tcW w:w="2654" w:type="dxa"/>
          </w:tcPr>
          <w:p w:rsidR="00BE7A68" w:rsidRPr="007873D7" w:rsidRDefault="00BE7A68" w:rsidP="004439F7">
            <w:pPr>
              <w:spacing w:after="0" w:line="276" w:lineRule="auto"/>
              <w:jc w:val="both"/>
              <w:rPr>
                <w:rFonts w:ascii="Times New Roman Tj" w:hAnsi="Times New Roman Tj"/>
                <w:sz w:val="20"/>
                <w:szCs w:val="20"/>
              </w:rPr>
            </w:pPr>
          </w:p>
        </w:tc>
      </w:tr>
    </w:tbl>
    <w:p w:rsidR="00BE7A68" w:rsidRPr="007873D7" w:rsidRDefault="00BE7A68" w:rsidP="00BE7A68">
      <w:pPr>
        <w:spacing w:after="0" w:line="276" w:lineRule="auto"/>
        <w:ind w:firstLine="567"/>
        <w:jc w:val="both"/>
        <w:rPr>
          <w:rFonts w:ascii="Times New Roman Tj" w:hAnsi="Times New Roman Tj"/>
          <w:b/>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63"/>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63"/>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firstLine="63"/>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ind w:firstLine="63"/>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ind w:firstLine="63"/>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ind w:firstLine="63"/>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firstLine="63"/>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ind w:firstLine="63"/>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ind w:firstLine="63"/>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ind w:firstLine="63"/>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13</w:t>
      </w:r>
    </w:p>
    <w:p w:rsidR="00BE7A68" w:rsidRPr="007873D7" w:rsidRDefault="00BE7A68" w:rsidP="00BE7A68">
      <w:pPr>
        <w:shd w:val="clear" w:color="auto" w:fill="FFFFFF"/>
        <w:spacing w:after="0" w:line="276" w:lineRule="auto"/>
        <w:ind w:firstLine="567"/>
        <w:jc w:val="right"/>
        <w:rPr>
          <w:rFonts w:ascii="Times New Roman Tj" w:hAnsi="Times New Roman Tj"/>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shd w:val="clear" w:color="auto" w:fill="FFFFFF"/>
        <w:spacing w:after="0" w:line="276" w:lineRule="auto"/>
        <w:jc w:val="center"/>
        <w:rPr>
          <w:rFonts w:ascii="Times New Roman Tj" w:hAnsi="Times New Roman Tj"/>
          <w:b/>
          <w:sz w:val="20"/>
          <w:szCs w:val="20"/>
        </w:rPr>
      </w:pPr>
    </w:p>
    <w:p w:rsidR="00BE7A68" w:rsidRPr="007873D7"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РЕГИСТРАЦИИ </w:t>
      </w:r>
      <w:r w:rsidRPr="007873D7">
        <w:rPr>
          <w:rFonts w:ascii="Times New Roman Tj" w:hAnsi="Times New Roman Tj"/>
          <w:b/>
          <w:sz w:val="20"/>
          <w:szCs w:val="20"/>
        </w:rPr>
        <w:br/>
        <w:t>ЗАПРОСОВ ОБ УТОЧНЕНИИ СВЕДЕНИЙ О ЗАСТРАХОВАННЫХ ЛИЦАХ</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jc w:val="center"/>
        <w:rPr>
          <w:rFonts w:ascii="Times New Roman Tj" w:hAnsi="Times New Roman Tj"/>
          <w:b/>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880"/>
        <w:gridCol w:w="1173"/>
        <w:gridCol w:w="1216"/>
        <w:gridCol w:w="1723"/>
        <w:gridCol w:w="1546"/>
        <w:gridCol w:w="733"/>
        <w:gridCol w:w="945"/>
        <w:gridCol w:w="1466"/>
        <w:gridCol w:w="1108"/>
        <w:gridCol w:w="1173"/>
        <w:gridCol w:w="1612"/>
      </w:tblGrid>
      <w:tr w:rsidR="00BE7A68" w:rsidRPr="007873D7" w:rsidTr="004439F7">
        <w:trPr>
          <w:trHeight w:val="268"/>
          <w:jc w:val="center"/>
        </w:trPr>
        <w:tc>
          <w:tcPr>
            <w:tcW w:w="579" w:type="dxa"/>
            <w:vMerge w:val="restart"/>
            <w:shd w:val="clear" w:color="auto" w:fill="auto"/>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w:t>
            </w:r>
          </w:p>
        </w:tc>
        <w:tc>
          <w:tcPr>
            <w:tcW w:w="3161" w:type="dxa"/>
            <w:gridSpan w:val="3"/>
            <w:shd w:val="clear" w:color="auto" w:fill="auto"/>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Запрос</w:t>
            </w:r>
          </w:p>
        </w:tc>
        <w:tc>
          <w:tcPr>
            <w:tcW w:w="1666" w:type="dxa"/>
            <w:vMerge w:val="restart"/>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ФИО застрахованного лица</w:t>
            </w:r>
          </w:p>
          <w:p w:rsidR="00BE7A68" w:rsidRPr="007873D7" w:rsidRDefault="00BE7A68" w:rsidP="004439F7">
            <w:pPr>
              <w:spacing w:after="0" w:line="276" w:lineRule="auto"/>
              <w:jc w:val="both"/>
              <w:rPr>
                <w:rFonts w:ascii="Times New Roman Tj" w:hAnsi="Times New Roman Tj"/>
                <w:b/>
                <w:bCs/>
                <w:sz w:val="20"/>
                <w:szCs w:val="20"/>
              </w:rPr>
            </w:pPr>
          </w:p>
        </w:tc>
        <w:tc>
          <w:tcPr>
            <w:tcW w:w="1495" w:type="dxa"/>
            <w:vMerge w:val="restart"/>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СИН</w:t>
            </w:r>
          </w:p>
        </w:tc>
        <w:tc>
          <w:tcPr>
            <w:tcW w:w="1623" w:type="dxa"/>
            <w:gridSpan w:val="2"/>
            <w:vMerge w:val="restart"/>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За какие периоды</w:t>
            </w:r>
          </w:p>
        </w:tc>
        <w:tc>
          <w:tcPr>
            <w:tcW w:w="1417" w:type="dxa"/>
            <w:vMerge w:val="restart"/>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Код территории</w:t>
            </w:r>
          </w:p>
        </w:tc>
        <w:tc>
          <w:tcPr>
            <w:tcW w:w="3764" w:type="dxa"/>
            <w:gridSpan w:val="3"/>
            <w:vMerge w:val="restart"/>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Регистрация ответа</w:t>
            </w:r>
          </w:p>
        </w:tc>
      </w:tr>
      <w:tr w:rsidR="00BE7A68" w:rsidRPr="007873D7" w:rsidTr="004439F7">
        <w:trPr>
          <w:trHeight w:val="259"/>
          <w:jc w:val="center"/>
        </w:trPr>
        <w:tc>
          <w:tcPr>
            <w:tcW w:w="579" w:type="dxa"/>
            <w:vMerge/>
            <w:shd w:val="clear" w:color="auto" w:fill="auto"/>
            <w:vAlign w:val="center"/>
          </w:tcPr>
          <w:p w:rsidR="00BE7A68" w:rsidRPr="007873D7" w:rsidRDefault="00BE7A68" w:rsidP="004439F7">
            <w:pPr>
              <w:spacing w:after="0" w:line="276" w:lineRule="auto"/>
              <w:jc w:val="both"/>
              <w:rPr>
                <w:rFonts w:ascii="Times New Roman Tj" w:hAnsi="Times New Roman Tj"/>
                <w:b/>
                <w:bCs/>
                <w:sz w:val="20"/>
                <w:szCs w:val="20"/>
              </w:rPr>
            </w:pPr>
          </w:p>
        </w:tc>
        <w:tc>
          <w:tcPr>
            <w:tcW w:w="851" w:type="dxa"/>
            <w:vMerge w:val="restart"/>
            <w:shd w:val="clear" w:color="auto" w:fill="auto"/>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w:t>
            </w:r>
          </w:p>
        </w:tc>
        <w:tc>
          <w:tcPr>
            <w:tcW w:w="1134" w:type="dxa"/>
            <w:vMerge w:val="restart"/>
            <w:shd w:val="clear" w:color="auto" w:fill="auto"/>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Дата</w:t>
            </w:r>
          </w:p>
        </w:tc>
        <w:tc>
          <w:tcPr>
            <w:tcW w:w="1176" w:type="dxa"/>
            <w:vMerge w:val="restart"/>
            <w:shd w:val="clear" w:color="auto" w:fill="auto"/>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Откуда поступил</w:t>
            </w:r>
          </w:p>
        </w:tc>
        <w:tc>
          <w:tcPr>
            <w:tcW w:w="1666" w:type="dxa"/>
            <w:vMerge/>
          </w:tcPr>
          <w:p w:rsidR="00BE7A68" w:rsidRPr="007873D7" w:rsidRDefault="00BE7A68" w:rsidP="004439F7">
            <w:pPr>
              <w:spacing w:after="0" w:line="276" w:lineRule="auto"/>
              <w:jc w:val="both"/>
              <w:rPr>
                <w:rFonts w:ascii="Times New Roman Tj" w:hAnsi="Times New Roman Tj"/>
                <w:b/>
                <w:bCs/>
                <w:sz w:val="20"/>
                <w:szCs w:val="20"/>
              </w:rPr>
            </w:pPr>
          </w:p>
        </w:tc>
        <w:tc>
          <w:tcPr>
            <w:tcW w:w="1495" w:type="dxa"/>
            <w:vMerge/>
          </w:tcPr>
          <w:p w:rsidR="00BE7A68" w:rsidRPr="007873D7" w:rsidRDefault="00BE7A68" w:rsidP="004439F7">
            <w:pPr>
              <w:spacing w:after="0" w:line="276" w:lineRule="auto"/>
              <w:jc w:val="both"/>
              <w:rPr>
                <w:rFonts w:ascii="Times New Roman Tj" w:hAnsi="Times New Roman Tj"/>
                <w:b/>
                <w:bCs/>
                <w:sz w:val="20"/>
                <w:szCs w:val="20"/>
              </w:rPr>
            </w:pPr>
          </w:p>
        </w:tc>
        <w:tc>
          <w:tcPr>
            <w:tcW w:w="1623" w:type="dxa"/>
            <w:gridSpan w:val="2"/>
            <w:vMerge/>
          </w:tcPr>
          <w:p w:rsidR="00BE7A68" w:rsidRPr="007873D7" w:rsidRDefault="00BE7A68" w:rsidP="004439F7">
            <w:pPr>
              <w:spacing w:after="0" w:line="276" w:lineRule="auto"/>
              <w:jc w:val="both"/>
              <w:rPr>
                <w:rFonts w:ascii="Times New Roman Tj" w:hAnsi="Times New Roman Tj"/>
                <w:b/>
                <w:bCs/>
                <w:sz w:val="20"/>
                <w:szCs w:val="20"/>
              </w:rPr>
            </w:pPr>
          </w:p>
        </w:tc>
        <w:tc>
          <w:tcPr>
            <w:tcW w:w="1417" w:type="dxa"/>
            <w:vMerge/>
          </w:tcPr>
          <w:p w:rsidR="00BE7A68" w:rsidRPr="007873D7" w:rsidRDefault="00BE7A68" w:rsidP="004439F7">
            <w:pPr>
              <w:spacing w:after="0" w:line="276" w:lineRule="auto"/>
              <w:jc w:val="both"/>
              <w:rPr>
                <w:rFonts w:ascii="Times New Roman Tj" w:hAnsi="Times New Roman Tj"/>
                <w:b/>
                <w:bCs/>
                <w:sz w:val="20"/>
                <w:szCs w:val="20"/>
              </w:rPr>
            </w:pPr>
          </w:p>
        </w:tc>
        <w:tc>
          <w:tcPr>
            <w:tcW w:w="3764" w:type="dxa"/>
            <w:gridSpan w:val="3"/>
            <w:vMerge/>
          </w:tcPr>
          <w:p w:rsidR="00BE7A68" w:rsidRPr="007873D7" w:rsidRDefault="00BE7A68" w:rsidP="004439F7">
            <w:pPr>
              <w:spacing w:after="0" w:line="276" w:lineRule="auto"/>
              <w:jc w:val="both"/>
              <w:rPr>
                <w:rFonts w:ascii="Times New Roman Tj" w:hAnsi="Times New Roman Tj"/>
                <w:b/>
                <w:bCs/>
                <w:sz w:val="20"/>
                <w:szCs w:val="20"/>
              </w:rPr>
            </w:pPr>
          </w:p>
        </w:tc>
      </w:tr>
      <w:tr w:rsidR="00BE7A68" w:rsidRPr="007873D7" w:rsidTr="004439F7">
        <w:trPr>
          <w:trHeight w:val="360"/>
          <w:jc w:val="center"/>
        </w:trPr>
        <w:tc>
          <w:tcPr>
            <w:tcW w:w="579" w:type="dxa"/>
            <w:vMerge/>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vMerge/>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vMerge/>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vMerge/>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vMerge/>
          </w:tcPr>
          <w:p w:rsidR="00BE7A68" w:rsidRPr="007873D7" w:rsidRDefault="00BE7A68" w:rsidP="004439F7">
            <w:pPr>
              <w:spacing w:after="0" w:line="276" w:lineRule="auto"/>
              <w:jc w:val="both"/>
              <w:rPr>
                <w:rFonts w:ascii="Times New Roman Tj" w:hAnsi="Times New Roman Tj"/>
                <w:sz w:val="20"/>
                <w:szCs w:val="20"/>
              </w:rPr>
            </w:pPr>
          </w:p>
        </w:tc>
        <w:tc>
          <w:tcPr>
            <w:tcW w:w="1495" w:type="dxa"/>
            <w:vMerge/>
          </w:tcPr>
          <w:p w:rsidR="00BE7A68" w:rsidRPr="007873D7" w:rsidRDefault="00BE7A68" w:rsidP="004439F7">
            <w:pPr>
              <w:spacing w:after="0" w:line="276" w:lineRule="auto"/>
              <w:jc w:val="both"/>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с …</w:t>
            </w:r>
          </w:p>
        </w:tc>
        <w:tc>
          <w:tcPr>
            <w:tcW w:w="914" w:type="dxa"/>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по …</w:t>
            </w:r>
          </w:p>
        </w:tc>
        <w:tc>
          <w:tcPr>
            <w:tcW w:w="1417" w:type="dxa"/>
            <w:vMerge/>
          </w:tcPr>
          <w:p w:rsidR="00BE7A68" w:rsidRPr="007873D7" w:rsidRDefault="00BE7A68" w:rsidP="004439F7">
            <w:pPr>
              <w:spacing w:after="0" w:line="276" w:lineRule="auto"/>
              <w:jc w:val="both"/>
              <w:rPr>
                <w:rFonts w:ascii="Times New Roman Tj" w:hAnsi="Times New Roman Tj"/>
                <w:sz w:val="20"/>
                <w:szCs w:val="20"/>
              </w:rPr>
            </w:pPr>
          </w:p>
        </w:tc>
        <w:tc>
          <w:tcPr>
            <w:tcW w:w="1071" w:type="dxa"/>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Регистрация. №</w:t>
            </w:r>
          </w:p>
        </w:tc>
        <w:tc>
          <w:tcPr>
            <w:tcW w:w="1134" w:type="dxa"/>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Дата</w:t>
            </w:r>
          </w:p>
        </w:tc>
        <w:tc>
          <w:tcPr>
            <w:tcW w:w="1559" w:type="dxa"/>
            <w:vAlign w:val="center"/>
          </w:tcPr>
          <w:p w:rsidR="00BE7A68" w:rsidRPr="007873D7" w:rsidRDefault="00BE7A68" w:rsidP="004439F7">
            <w:pPr>
              <w:spacing w:after="0" w:line="276" w:lineRule="auto"/>
              <w:jc w:val="both"/>
              <w:rPr>
                <w:rFonts w:ascii="Times New Roman Tj" w:hAnsi="Times New Roman Tj"/>
                <w:b/>
                <w:bCs/>
                <w:sz w:val="20"/>
                <w:szCs w:val="20"/>
              </w:rPr>
            </w:pPr>
            <w:r w:rsidRPr="007873D7">
              <w:rPr>
                <w:rFonts w:ascii="Times New Roman Tj" w:hAnsi="Times New Roman Tj"/>
                <w:b/>
                <w:bCs/>
                <w:sz w:val="20"/>
                <w:szCs w:val="20"/>
              </w:rPr>
              <w:t>Куда направляется</w:t>
            </w:r>
          </w:p>
        </w:tc>
      </w:tr>
      <w:tr w:rsidR="00BE7A68" w:rsidRPr="007873D7" w:rsidTr="004439F7">
        <w:trPr>
          <w:trHeight w:val="330"/>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b/>
                <w:bCs/>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15"/>
          <w:jc w:val="center"/>
        </w:trPr>
        <w:tc>
          <w:tcPr>
            <w:tcW w:w="57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34"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666" w:type="dxa"/>
          </w:tcPr>
          <w:p w:rsidR="00BE7A68" w:rsidRPr="007873D7" w:rsidRDefault="00BE7A68" w:rsidP="004439F7">
            <w:pPr>
              <w:spacing w:after="0" w:line="276" w:lineRule="auto"/>
              <w:jc w:val="both"/>
              <w:rPr>
                <w:rFonts w:ascii="Times New Roman Tj" w:hAnsi="Times New Roman Tj"/>
                <w:sz w:val="20"/>
                <w:szCs w:val="20"/>
              </w:rPr>
            </w:pPr>
          </w:p>
        </w:tc>
        <w:tc>
          <w:tcPr>
            <w:tcW w:w="1495"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tcPr>
          <w:p w:rsidR="00BE7A68" w:rsidRPr="007873D7" w:rsidRDefault="00BE7A68" w:rsidP="004439F7">
            <w:pPr>
              <w:spacing w:after="0" w:line="276" w:lineRule="auto"/>
              <w:jc w:val="both"/>
              <w:rPr>
                <w:rFonts w:ascii="Times New Roman Tj" w:hAnsi="Times New Roman Tj"/>
                <w:sz w:val="20"/>
                <w:szCs w:val="20"/>
              </w:rPr>
            </w:pPr>
          </w:p>
        </w:tc>
        <w:tc>
          <w:tcPr>
            <w:tcW w:w="914" w:type="dxa"/>
          </w:tcPr>
          <w:p w:rsidR="00BE7A68" w:rsidRPr="007873D7" w:rsidRDefault="00BE7A68" w:rsidP="004439F7">
            <w:pPr>
              <w:spacing w:after="0" w:line="276" w:lineRule="auto"/>
              <w:jc w:val="both"/>
              <w:rPr>
                <w:rFonts w:ascii="Times New Roman Tj" w:hAnsi="Times New Roman Tj"/>
                <w:sz w:val="20"/>
                <w:szCs w:val="20"/>
              </w:rPr>
            </w:pPr>
          </w:p>
        </w:tc>
        <w:tc>
          <w:tcPr>
            <w:tcW w:w="1417" w:type="dxa"/>
          </w:tcPr>
          <w:p w:rsidR="00BE7A68" w:rsidRPr="007873D7" w:rsidRDefault="00BE7A68" w:rsidP="004439F7">
            <w:pPr>
              <w:spacing w:after="0" w:line="276" w:lineRule="auto"/>
              <w:jc w:val="both"/>
              <w:rPr>
                <w:rFonts w:ascii="Times New Roman Tj" w:hAnsi="Times New Roman Tj"/>
                <w:sz w:val="20"/>
                <w:szCs w:val="20"/>
              </w:rPr>
            </w:pPr>
          </w:p>
        </w:tc>
        <w:tc>
          <w:tcPr>
            <w:tcW w:w="1071" w:type="dxa"/>
          </w:tcPr>
          <w:p w:rsidR="00BE7A68" w:rsidRPr="007873D7" w:rsidRDefault="00BE7A68" w:rsidP="004439F7">
            <w:pPr>
              <w:spacing w:after="0" w:line="276" w:lineRule="auto"/>
              <w:jc w:val="both"/>
              <w:rPr>
                <w:rFonts w:ascii="Times New Roman Tj" w:hAnsi="Times New Roman Tj"/>
                <w:sz w:val="20"/>
                <w:szCs w:val="20"/>
              </w:rPr>
            </w:pPr>
          </w:p>
        </w:tc>
        <w:tc>
          <w:tcPr>
            <w:tcW w:w="1134" w:type="dxa"/>
          </w:tcPr>
          <w:p w:rsidR="00BE7A68" w:rsidRPr="007873D7" w:rsidRDefault="00BE7A68" w:rsidP="004439F7">
            <w:pPr>
              <w:spacing w:after="0" w:line="276" w:lineRule="auto"/>
              <w:jc w:val="both"/>
              <w:rPr>
                <w:rFonts w:ascii="Times New Roman Tj" w:hAnsi="Times New Roman Tj"/>
                <w:sz w:val="20"/>
                <w:szCs w:val="20"/>
              </w:rPr>
            </w:pPr>
          </w:p>
        </w:tc>
        <w:tc>
          <w:tcPr>
            <w:tcW w:w="1559" w:type="dxa"/>
          </w:tcPr>
          <w:p w:rsidR="00BE7A68" w:rsidRPr="007873D7" w:rsidRDefault="00BE7A68" w:rsidP="004439F7">
            <w:pPr>
              <w:spacing w:after="0" w:line="276" w:lineRule="auto"/>
              <w:jc w:val="both"/>
              <w:rPr>
                <w:rFonts w:ascii="Times New Roman Tj" w:hAnsi="Times New Roman Tj"/>
                <w:sz w:val="20"/>
                <w:szCs w:val="20"/>
              </w:rPr>
            </w:pPr>
          </w:p>
        </w:tc>
      </w:tr>
    </w:tbl>
    <w:p w:rsidR="00BE7A68" w:rsidRPr="007873D7" w:rsidRDefault="00BE7A68" w:rsidP="00BE7A68">
      <w:pPr>
        <w:spacing w:after="0" w:line="276" w:lineRule="auto"/>
        <w:ind w:firstLine="567"/>
        <w:jc w:val="both"/>
        <w:rPr>
          <w:rFonts w:ascii="Times New Roman Tj" w:hAnsi="Times New Roman Tj"/>
          <w:b/>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727"/>
        <w:gridCol w:w="3696"/>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727"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696"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727"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696"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14</w:t>
      </w:r>
    </w:p>
    <w:p w:rsidR="00BE7A68" w:rsidRPr="007873D7" w:rsidRDefault="00BE7A68" w:rsidP="00BE7A68">
      <w:pPr>
        <w:shd w:val="clear" w:color="auto" w:fill="FFFFFF"/>
        <w:spacing w:after="0" w:line="276" w:lineRule="auto"/>
        <w:ind w:firstLine="567"/>
        <w:jc w:val="right"/>
        <w:rPr>
          <w:rFonts w:ascii="Times New Roman Tj" w:hAnsi="Times New Roman Tj"/>
          <w:b/>
          <w:sz w:val="20"/>
          <w:szCs w:val="20"/>
        </w:rPr>
      </w:pPr>
      <w:r w:rsidRPr="007873D7">
        <w:rPr>
          <w:rFonts w:ascii="Times New Roman Tj" w:hAnsi="Times New Roman Tj" w:cs="Arial"/>
          <w:b/>
          <w:sz w:val="20"/>
          <w:szCs w:val="20"/>
        </w:rPr>
        <w:t xml:space="preserve">к Порядку </w:t>
      </w:r>
      <w:proofErr w:type="gramStart"/>
      <w:r w:rsidRPr="007873D7">
        <w:rPr>
          <w:rFonts w:ascii="Times New Roman Tj" w:hAnsi="Times New Roman Tj" w:cs="Arial"/>
          <w:b/>
          <w:sz w:val="20"/>
          <w:szCs w:val="20"/>
        </w:rPr>
        <w:t>назначения  и</w:t>
      </w:r>
      <w:proofErr w:type="gramEnd"/>
      <w:r w:rsidRPr="007873D7">
        <w:rPr>
          <w:rFonts w:ascii="Times New Roman Tj" w:hAnsi="Times New Roman Tj" w:cs="Arial"/>
          <w:b/>
          <w:sz w:val="20"/>
          <w:szCs w:val="20"/>
        </w:rPr>
        <w:t xml:space="preserve"> выплаты пенсии</w:t>
      </w:r>
    </w:p>
    <w:p w:rsidR="00BE7A68" w:rsidRPr="007873D7" w:rsidRDefault="00BE7A68" w:rsidP="00BE7A68">
      <w:pPr>
        <w:spacing w:after="0" w:line="276" w:lineRule="auto"/>
        <w:ind w:firstLine="567"/>
        <w:jc w:val="center"/>
        <w:rPr>
          <w:rFonts w:ascii="Times New Roman Tj" w:hAnsi="Times New Roman Tj"/>
          <w:b/>
          <w:sz w:val="20"/>
          <w:szCs w:val="20"/>
        </w:rPr>
      </w:pPr>
    </w:p>
    <w:p w:rsidR="00BE7A68" w:rsidRPr="007873D7" w:rsidRDefault="00BE7A68" w:rsidP="00BE7A68">
      <w:pPr>
        <w:spacing w:after="0" w:line="276" w:lineRule="auto"/>
        <w:ind w:firstLine="567"/>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w:t>
      </w:r>
      <w:r w:rsidRPr="007873D7">
        <w:rPr>
          <w:rFonts w:ascii="Times New Roman Tj" w:hAnsi="Times New Roman Tj"/>
          <w:b/>
          <w:sz w:val="20"/>
          <w:szCs w:val="20"/>
        </w:rPr>
        <w:br/>
        <w:t xml:space="preserve">РЕГИСТРАЦИИ ВЫПИСОК ИЗ ПЕНСИОННОГО ДЕЛА </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ind w:firstLine="567"/>
        <w:jc w:val="center"/>
        <w:rPr>
          <w:rFonts w:ascii="Times New Roman Tj" w:hAnsi="Times New Roman Tj"/>
          <w:b/>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185"/>
        <w:gridCol w:w="1185"/>
        <w:gridCol w:w="1185"/>
        <w:gridCol w:w="1778"/>
        <w:gridCol w:w="1926"/>
        <w:gridCol w:w="1334"/>
        <w:gridCol w:w="1118"/>
        <w:gridCol w:w="888"/>
        <w:gridCol w:w="1482"/>
        <w:gridCol w:w="1481"/>
      </w:tblGrid>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bCs/>
                <w:sz w:val="20"/>
                <w:szCs w:val="20"/>
              </w:rPr>
              <w:t>№</w:t>
            </w: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 регистрации</w:t>
            </w:r>
          </w:p>
        </w:tc>
        <w:tc>
          <w:tcPr>
            <w:tcW w:w="1134"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 №</w:t>
            </w: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Основание выдачи</w:t>
            </w: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w:t>
            </w: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Имя</w:t>
            </w: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Отчество</w:t>
            </w: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Оформил (ФИО работника)</w:t>
            </w: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Получил (ФИО работника)</w:t>
            </w: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4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b/>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15</w:t>
      </w:r>
    </w:p>
    <w:p w:rsidR="00BE7A68" w:rsidRPr="007873D7" w:rsidRDefault="00BE7A68" w:rsidP="00BE7A68">
      <w:pPr>
        <w:shd w:val="clear" w:color="auto" w:fill="FFFFFF"/>
        <w:spacing w:after="0" w:line="276" w:lineRule="auto"/>
        <w:ind w:firstLine="567"/>
        <w:jc w:val="right"/>
        <w:rPr>
          <w:rFonts w:ascii="Times New Roman Tj" w:hAnsi="Times New Roman Tj"/>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spacing w:after="0" w:line="276" w:lineRule="auto"/>
        <w:jc w:val="center"/>
        <w:rPr>
          <w:rFonts w:ascii="Times New Roman Tj" w:hAnsi="Times New Roman Tj"/>
          <w:b/>
          <w:sz w:val="20"/>
          <w:szCs w:val="20"/>
        </w:rPr>
      </w:pPr>
    </w:p>
    <w:p w:rsidR="00BE7A68" w:rsidRPr="007873D7"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w:t>
      </w:r>
      <w:r w:rsidRPr="007873D7">
        <w:rPr>
          <w:rFonts w:ascii="Times New Roman Tj" w:hAnsi="Times New Roman Tj"/>
          <w:b/>
          <w:sz w:val="20"/>
          <w:szCs w:val="20"/>
        </w:rPr>
        <w:br/>
        <w:t xml:space="preserve">РЕГИСТРАЦИИ ВЫПИСОК ИЗ ЛИЦЕВЫХ СЧЕТОВ ЗАСТРАХОВАННЫХ ЛИЦ </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jc w:val="center"/>
        <w:rPr>
          <w:rFonts w:ascii="Times New Roman Tj" w:hAnsi="Times New Roman Tj"/>
          <w:b/>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185"/>
        <w:gridCol w:w="1185"/>
        <w:gridCol w:w="1185"/>
        <w:gridCol w:w="2156"/>
        <w:gridCol w:w="1548"/>
        <w:gridCol w:w="1334"/>
        <w:gridCol w:w="1118"/>
        <w:gridCol w:w="888"/>
        <w:gridCol w:w="1482"/>
        <w:gridCol w:w="1481"/>
      </w:tblGrid>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bCs/>
                <w:sz w:val="20"/>
                <w:szCs w:val="20"/>
              </w:rPr>
              <w:t>№</w:t>
            </w: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1134"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 регистрации</w:t>
            </w: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 №</w:t>
            </w: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Основание выдачи</w:t>
            </w: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w:t>
            </w: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Имя</w:t>
            </w: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Отчество</w:t>
            </w: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Оформил (ФИО работника)</w:t>
            </w: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Получил (ФИО работника)</w:t>
            </w: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58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06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81"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7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1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b/>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br w:type="page"/>
      </w:r>
      <w:r w:rsidRPr="007873D7">
        <w:rPr>
          <w:rFonts w:ascii="Times New Roman Tj" w:hAnsi="Times New Roman Tj" w:cs="Arial"/>
          <w:b/>
          <w:sz w:val="20"/>
          <w:szCs w:val="20"/>
        </w:rPr>
        <w:lastRenderedPageBreak/>
        <w:t>Приложение 16</w:t>
      </w:r>
    </w:p>
    <w:p w:rsidR="00BE7A68" w:rsidRPr="007873D7" w:rsidRDefault="00BE7A68" w:rsidP="00BE7A68">
      <w:pPr>
        <w:shd w:val="clear" w:color="auto" w:fill="FFFFFF"/>
        <w:spacing w:after="0" w:line="276" w:lineRule="auto"/>
        <w:ind w:firstLine="567"/>
        <w:jc w:val="right"/>
        <w:rPr>
          <w:rFonts w:ascii="Times New Roman Tj" w:hAnsi="Times New Roman Tj"/>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shd w:val="clear" w:color="auto" w:fill="FFFFFF"/>
        <w:spacing w:after="0" w:line="276" w:lineRule="auto"/>
        <w:jc w:val="center"/>
        <w:rPr>
          <w:rFonts w:ascii="Times New Roman Tj" w:hAnsi="Times New Roman Tj"/>
          <w:b/>
          <w:sz w:val="20"/>
          <w:szCs w:val="20"/>
        </w:rPr>
      </w:pPr>
    </w:p>
    <w:p w:rsidR="00BE7A68" w:rsidRPr="007873D7"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ЭЛЕКТРОННЫЙ ЖУРНАЛ РЕГИСТРАЦИИ РЕШЕНИЙ</w:t>
      </w:r>
      <w:r w:rsidRPr="007873D7">
        <w:rPr>
          <w:rFonts w:ascii="Times New Roman Tj" w:hAnsi="Times New Roman Tj"/>
          <w:b/>
          <w:sz w:val="20"/>
          <w:szCs w:val="20"/>
        </w:rPr>
        <w:br/>
        <w:t xml:space="preserve">о назначении, пересмотре, перерасчете и переводе на другой вид страховых пенсий </w:t>
      </w:r>
      <w:r w:rsidRPr="007873D7">
        <w:rPr>
          <w:rFonts w:ascii="Times New Roman Tj" w:hAnsi="Times New Roman Tj"/>
          <w:b/>
          <w:sz w:val="20"/>
          <w:szCs w:val="20"/>
        </w:rPr>
        <w:br/>
        <w:t>территориального РЦПУ города/района ______________ за 20__ г.</w:t>
      </w:r>
    </w:p>
    <w:p w:rsidR="00BE7A68" w:rsidRPr="007873D7" w:rsidRDefault="00BE7A68" w:rsidP="00BE7A68">
      <w:pPr>
        <w:pStyle w:val="af5"/>
        <w:spacing w:line="276" w:lineRule="auto"/>
        <w:ind w:left="0" w:firstLine="0"/>
        <w:jc w:val="center"/>
        <w:rPr>
          <w:rFonts w:ascii="Times New Roman Tj" w:hAnsi="Times New Roman Tj"/>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980"/>
        <w:gridCol w:w="970"/>
        <w:gridCol w:w="741"/>
        <w:gridCol w:w="1252"/>
        <w:gridCol w:w="1185"/>
        <w:gridCol w:w="1037"/>
        <w:gridCol w:w="1185"/>
        <w:gridCol w:w="1334"/>
        <w:gridCol w:w="888"/>
        <w:gridCol w:w="1038"/>
        <w:gridCol w:w="1711"/>
        <w:gridCol w:w="1333"/>
      </w:tblGrid>
      <w:tr w:rsidR="00BE7A68" w:rsidRPr="007873D7" w:rsidTr="004439F7">
        <w:trPr>
          <w:trHeight w:val="351"/>
          <w:jc w:val="center"/>
        </w:trPr>
        <w:tc>
          <w:tcPr>
            <w:tcW w:w="499"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938"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2835" w:type="dxa"/>
            <w:gridSpan w:val="3"/>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Обращение</w:t>
            </w:r>
          </w:p>
        </w:tc>
        <w:tc>
          <w:tcPr>
            <w:tcW w:w="1134"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w:t>
            </w:r>
          </w:p>
        </w:tc>
        <w:tc>
          <w:tcPr>
            <w:tcW w:w="992"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Имя</w:t>
            </w:r>
          </w:p>
        </w:tc>
        <w:tc>
          <w:tcPr>
            <w:tcW w:w="1134"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Отчество</w:t>
            </w:r>
          </w:p>
        </w:tc>
        <w:tc>
          <w:tcPr>
            <w:tcW w:w="1276"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3480" w:type="dxa"/>
            <w:gridSpan w:val="3"/>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Решение</w:t>
            </w:r>
          </w:p>
        </w:tc>
        <w:tc>
          <w:tcPr>
            <w:tcW w:w="1275"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Оформил</w:t>
            </w:r>
            <w:r w:rsidRPr="007873D7">
              <w:rPr>
                <w:rFonts w:ascii="Times New Roman Tj" w:hAnsi="Times New Roman Tj"/>
                <w:b/>
                <w:bCs/>
                <w:sz w:val="20"/>
                <w:szCs w:val="20"/>
              </w:rPr>
              <w:br/>
              <w:t>(ФИО работника)</w:t>
            </w:r>
          </w:p>
        </w:tc>
      </w:tr>
      <w:tr w:rsidR="00BE7A68" w:rsidRPr="007873D7" w:rsidTr="004439F7">
        <w:trPr>
          <w:trHeight w:val="351"/>
          <w:jc w:val="center"/>
        </w:trPr>
        <w:tc>
          <w:tcPr>
            <w:tcW w:w="499"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38"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 №</w:t>
            </w:r>
          </w:p>
        </w:tc>
        <w:tc>
          <w:tcPr>
            <w:tcW w:w="70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способ</w:t>
            </w:r>
          </w:p>
        </w:tc>
        <w:tc>
          <w:tcPr>
            <w:tcW w:w="1134"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134"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76"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 №</w:t>
            </w: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Краткое содержание</w:t>
            </w:r>
          </w:p>
        </w:tc>
        <w:tc>
          <w:tcPr>
            <w:tcW w:w="1275"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jc w:val="center"/>
        </w:trPr>
        <w:tc>
          <w:tcPr>
            <w:tcW w:w="4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3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0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9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34"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99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b/>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ind w:hanging="79"/>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ind w:hanging="79"/>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ind w:hanging="79"/>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ind w:hanging="79"/>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ind w:hanging="79"/>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17</w:t>
      </w:r>
    </w:p>
    <w:p w:rsidR="00BE7A68" w:rsidRPr="007873D7" w:rsidRDefault="00BE7A68" w:rsidP="00BE7A68">
      <w:pPr>
        <w:shd w:val="clear" w:color="auto" w:fill="FFFFFF"/>
        <w:spacing w:after="0" w:line="276" w:lineRule="auto"/>
        <w:jc w:val="right"/>
        <w:rPr>
          <w:rFonts w:ascii="Times New Roman Tj" w:hAnsi="Times New Roman Tj"/>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shd w:val="clear" w:color="auto" w:fill="FFFFFF"/>
        <w:spacing w:after="0" w:line="276" w:lineRule="auto"/>
        <w:jc w:val="center"/>
        <w:rPr>
          <w:rFonts w:ascii="Times New Roman Tj" w:hAnsi="Times New Roman Tj" w:cs="Arial"/>
          <w:b/>
          <w:sz w:val="20"/>
          <w:szCs w:val="20"/>
        </w:rPr>
      </w:pPr>
    </w:p>
    <w:p w:rsidR="00BE7A68" w:rsidRPr="007873D7"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ЭЛЕКТРОННЫЙ ЖУРНАЛ</w:t>
      </w:r>
    </w:p>
    <w:p w:rsidR="00BE7A68" w:rsidRPr="007873D7"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РЕГИСТРАЦИИ АКТОВ ПРОВЕРОК</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jc w:val="center"/>
        <w:rPr>
          <w:rFonts w:ascii="Times New Roman Tj" w:hAnsi="Times New Roman Tj"/>
          <w:b/>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072"/>
        <w:gridCol w:w="1483"/>
        <w:gridCol w:w="1629"/>
        <w:gridCol w:w="1565"/>
        <w:gridCol w:w="2958"/>
        <w:gridCol w:w="2662"/>
        <w:gridCol w:w="2220"/>
      </w:tblGrid>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102"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Номер акта</w:t>
            </w: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 составления акта</w:t>
            </w:r>
          </w:p>
        </w:tc>
        <w:tc>
          <w:tcPr>
            <w:tcW w:w="1613"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Основание</w:t>
            </w:r>
          </w:p>
        </w:tc>
        <w:tc>
          <w:tcPr>
            <w:tcW w:w="3057"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Краткое содержание акта</w:t>
            </w: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 xml:space="preserve">Акт составил </w:t>
            </w:r>
            <w:r w:rsidRPr="007873D7">
              <w:rPr>
                <w:rFonts w:ascii="Times New Roman Tj" w:hAnsi="Times New Roman Tj"/>
                <w:b/>
                <w:bCs/>
                <w:sz w:val="20"/>
                <w:szCs w:val="20"/>
              </w:rPr>
              <w:br/>
              <w:t>(ФИО, должность ответственного работника)</w:t>
            </w: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Запись произвел</w:t>
            </w:r>
            <w:r w:rsidRPr="007873D7">
              <w:rPr>
                <w:rFonts w:ascii="Times New Roman Tj" w:hAnsi="Times New Roman Tj"/>
                <w:b/>
                <w:bCs/>
                <w:sz w:val="20"/>
                <w:szCs w:val="20"/>
              </w:rPr>
              <w:br/>
              <w:t>(ФИО)</w:t>
            </w: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5"/>
          <w:jc w:val="center"/>
        </w:trPr>
        <w:tc>
          <w:tcPr>
            <w:tcW w:w="59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1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80"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13"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3057"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75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92"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hd w:val="clear" w:color="auto" w:fill="FFFFFF"/>
        <w:spacing w:after="0" w:line="276" w:lineRule="auto"/>
        <w:ind w:firstLine="567"/>
        <w:jc w:val="both"/>
        <w:rPr>
          <w:rFonts w:ascii="Times New Roman Tj" w:hAnsi="Times New Roman Tj"/>
          <w:b/>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18</w:t>
      </w:r>
    </w:p>
    <w:p w:rsidR="00BE7A68" w:rsidRPr="007873D7" w:rsidRDefault="00BE7A68" w:rsidP="00BE7A68">
      <w:pPr>
        <w:shd w:val="clear" w:color="auto" w:fill="FFFFFF"/>
        <w:spacing w:after="0" w:line="276" w:lineRule="auto"/>
        <w:ind w:firstLine="567"/>
        <w:jc w:val="right"/>
        <w:rPr>
          <w:rFonts w:ascii="Times New Roman Tj" w:hAnsi="Times New Roman Tj"/>
          <w:b/>
          <w:sz w:val="20"/>
          <w:szCs w:val="20"/>
        </w:rPr>
      </w:pPr>
      <w:r w:rsidRPr="007873D7">
        <w:rPr>
          <w:rFonts w:ascii="Times New Roman Tj" w:hAnsi="Times New Roman Tj" w:cs="Arial"/>
          <w:b/>
          <w:sz w:val="20"/>
          <w:szCs w:val="20"/>
        </w:rPr>
        <w:t xml:space="preserve">к Порядку </w:t>
      </w:r>
      <w:proofErr w:type="gramStart"/>
      <w:r w:rsidRPr="007873D7">
        <w:rPr>
          <w:rFonts w:ascii="Times New Roman Tj" w:hAnsi="Times New Roman Tj" w:cs="Arial"/>
          <w:b/>
          <w:sz w:val="20"/>
          <w:szCs w:val="20"/>
        </w:rPr>
        <w:t>назначения</w:t>
      </w:r>
      <w:r w:rsidRPr="007873D7">
        <w:rPr>
          <w:rFonts w:ascii="Times New Roman Tj" w:hAnsi="Times New Roman Tj" w:cs="Arial"/>
          <w:b/>
          <w:sz w:val="20"/>
          <w:szCs w:val="20"/>
          <w:lang w:val="tg-Cyrl-TJ"/>
        </w:rPr>
        <w:t xml:space="preserve"> </w:t>
      </w:r>
      <w:r w:rsidRPr="007873D7">
        <w:rPr>
          <w:rFonts w:ascii="Times New Roman Tj" w:hAnsi="Times New Roman Tj" w:cs="Arial"/>
          <w:b/>
          <w:sz w:val="20"/>
          <w:szCs w:val="20"/>
        </w:rPr>
        <w:t xml:space="preserve"> выплаты</w:t>
      </w:r>
      <w:proofErr w:type="gramEnd"/>
      <w:r w:rsidRPr="007873D7">
        <w:rPr>
          <w:rFonts w:ascii="Times New Roman Tj" w:hAnsi="Times New Roman Tj" w:cs="Arial"/>
          <w:b/>
          <w:sz w:val="20"/>
          <w:szCs w:val="20"/>
        </w:rPr>
        <w:t xml:space="preserve"> пенсии</w:t>
      </w:r>
    </w:p>
    <w:p w:rsidR="00BE7A68" w:rsidRPr="007873D7" w:rsidRDefault="00BE7A68" w:rsidP="00BE7A68">
      <w:pPr>
        <w:spacing w:after="0" w:line="276" w:lineRule="auto"/>
        <w:jc w:val="center"/>
        <w:rPr>
          <w:rFonts w:ascii="Times New Roman Tj" w:hAnsi="Times New Roman Tj" w:cs="Arial"/>
          <w:b/>
          <w:sz w:val="20"/>
          <w:szCs w:val="20"/>
        </w:rPr>
      </w:pPr>
    </w:p>
    <w:p w:rsidR="00BE7A68" w:rsidRDefault="00BE7A68" w:rsidP="00BE7A68">
      <w:pPr>
        <w:spacing w:after="0" w:line="276" w:lineRule="auto"/>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РЕГИСТРАЦИИ </w:t>
      </w:r>
      <w:r w:rsidRPr="007873D7">
        <w:rPr>
          <w:rFonts w:ascii="Times New Roman Tj" w:hAnsi="Times New Roman Tj"/>
          <w:b/>
          <w:sz w:val="20"/>
          <w:szCs w:val="20"/>
        </w:rPr>
        <w:br/>
        <w:t xml:space="preserve">РАСЧЕТНЫХ ЛИСТКОВ ПО ИСЧИСЛЕНИЮ СТРАХОВЫХ ПЕНСИЙ </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jc w:val="center"/>
        <w:rPr>
          <w:rFonts w:ascii="Times New Roman Tj" w:hAnsi="Times New Roman Tj"/>
          <w:b/>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1335"/>
        <w:gridCol w:w="1630"/>
        <w:gridCol w:w="1622"/>
        <w:gridCol w:w="1467"/>
        <w:gridCol w:w="1327"/>
        <w:gridCol w:w="1769"/>
        <w:gridCol w:w="2211"/>
        <w:gridCol w:w="2211"/>
      </w:tblGrid>
      <w:tr w:rsidR="00BE7A68" w:rsidRPr="007873D7" w:rsidTr="004439F7">
        <w:trPr>
          <w:trHeight w:val="314"/>
          <w:jc w:val="center"/>
        </w:trPr>
        <w:tc>
          <w:tcPr>
            <w:tcW w:w="603"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335"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3252"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Расчетный листок</w:t>
            </w:r>
          </w:p>
        </w:tc>
        <w:tc>
          <w:tcPr>
            <w:tcW w:w="1467"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w:t>
            </w:r>
          </w:p>
        </w:tc>
        <w:tc>
          <w:tcPr>
            <w:tcW w:w="1327"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Имя</w:t>
            </w:r>
          </w:p>
        </w:tc>
        <w:tc>
          <w:tcPr>
            <w:tcW w:w="1769"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Отчество</w:t>
            </w:r>
          </w:p>
        </w:tc>
        <w:tc>
          <w:tcPr>
            <w:tcW w:w="2211"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2211"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 xml:space="preserve">Подготовил </w:t>
            </w:r>
            <w:r w:rsidRPr="007873D7">
              <w:rPr>
                <w:rFonts w:ascii="Times New Roman Tj" w:hAnsi="Times New Roman Tj"/>
                <w:b/>
                <w:bCs/>
                <w:sz w:val="20"/>
                <w:szCs w:val="20"/>
              </w:rPr>
              <w:br/>
              <w:t>(ФИО работника)</w:t>
            </w:r>
          </w:p>
        </w:tc>
      </w:tr>
      <w:tr w:rsidR="00BE7A68" w:rsidRPr="007873D7" w:rsidTr="004439F7">
        <w:trPr>
          <w:trHeight w:val="392"/>
          <w:jc w:val="center"/>
        </w:trPr>
        <w:tc>
          <w:tcPr>
            <w:tcW w:w="603"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35"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622"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Рег. №</w:t>
            </w:r>
          </w:p>
        </w:tc>
        <w:tc>
          <w:tcPr>
            <w:tcW w:w="1467"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27"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69"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11"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2211"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6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trHeight w:val="330"/>
          <w:jc w:val="center"/>
        </w:trPr>
        <w:tc>
          <w:tcPr>
            <w:tcW w:w="60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35"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3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46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2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6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2211" w:type="dxa"/>
            <w:vAlign w:val="center"/>
          </w:tcPr>
          <w:p w:rsidR="00BE7A68" w:rsidRPr="007873D7" w:rsidRDefault="00BE7A68" w:rsidP="004439F7">
            <w:pPr>
              <w:spacing w:after="0" w:line="276" w:lineRule="auto"/>
              <w:jc w:val="center"/>
              <w:rPr>
                <w:rFonts w:ascii="Times New Roman Tj" w:hAnsi="Times New Roman Tj"/>
                <w:sz w:val="20"/>
                <w:szCs w:val="20"/>
              </w:rPr>
            </w:pPr>
          </w:p>
        </w:tc>
      </w:tr>
    </w:tbl>
    <w:p w:rsidR="00BE7A68" w:rsidRPr="007873D7" w:rsidRDefault="00BE7A68" w:rsidP="00BE7A68">
      <w:pPr>
        <w:spacing w:after="0" w:line="276" w:lineRule="auto"/>
        <w:ind w:firstLine="567"/>
        <w:jc w:val="both"/>
        <w:rPr>
          <w:rFonts w:ascii="Times New Roman Tj" w:hAnsi="Times New Roman Tj" w:cs="Arial"/>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19</w:t>
      </w:r>
    </w:p>
    <w:p w:rsidR="00BE7A68" w:rsidRPr="007873D7" w:rsidRDefault="00BE7A68" w:rsidP="00BE7A68">
      <w:pPr>
        <w:shd w:val="clear" w:color="auto" w:fill="FFFFFF"/>
        <w:spacing w:after="0" w:line="276" w:lineRule="auto"/>
        <w:ind w:firstLine="567"/>
        <w:jc w:val="right"/>
        <w:rPr>
          <w:rFonts w:ascii="Times New Roman Tj" w:hAnsi="Times New Roman Tj"/>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spacing w:after="0" w:line="276" w:lineRule="auto"/>
        <w:ind w:hanging="142"/>
        <w:jc w:val="center"/>
        <w:rPr>
          <w:rFonts w:ascii="Times New Roman Tj" w:hAnsi="Times New Roman Tj" w:cs="Arial"/>
          <w:b/>
          <w:bCs/>
          <w:sz w:val="20"/>
          <w:szCs w:val="20"/>
        </w:rPr>
      </w:pPr>
    </w:p>
    <w:p w:rsidR="00BE7A68" w:rsidRPr="007873D7" w:rsidRDefault="00BE7A68" w:rsidP="00BE7A68">
      <w:pPr>
        <w:spacing w:after="0" w:line="276" w:lineRule="auto"/>
        <w:ind w:hanging="142"/>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РЕГИСТРАЦИИ </w:t>
      </w:r>
      <w:r w:rsidRPr="007873D7">
        <w:rPr>
          <w:rFonts w:ascii="Times New Roman Tj" w:hAnsi="Times New Roman Tj"/>
          <w:b/>
          <w:sz w:val="20"/>
          <w:szCs w:val="20"/>
        </w:rPr>
        <w:br/>
        <w:t xml:space="preserve">РЕШЕНИЙ МЕСТНЫХ ОРГАНОВ ИСПОЛНИТЕЛЬСКОЙ ВЛАСТИ ОБ УСТАНОВЛЕНИИ НАДБАВОК </w:t>
      </w:r>
      <w:r w:rsidRPr="007873D7">
        <w:rPr>
          <w:rFonts w:ascii="Times New Roman Tj" w:hAnsi="Times New Roman Tj"/>
          <w:b/>
          <w:sz w:val="20"/>
          <w:szCs w:val="20"/>
        </w:rPr>
        <w:br/>
        <w:t>К СТРАХОВЫМ ПЕНСИЯМ ЗА СЧЕТ СРЕДСТВ МЕСТНОГО БЮДЖЕТА</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ind w:hanging="142"/>
        <w:jc w:val="center"/>
        <w:rPr>
          <w:rFonts w:ascii="Times New Roman Tj" w:hAnsi="Times New Roman Tj"/>
          <w:b/>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
        <w:gridCol w:w="1175"/>
        <w:gridCol w:w="1314"/>
        <w:gridCol w:w="1167"/>
        <w:gridCol w:w="1460"/>
        <w:gridCol w:w="1167"/>
        <w:gridCol w:w="2335"/>
        <w:gridCol w:w="875"/>
        <w:gridCol w:w="1314"/>
        <w:gridCol w:w="1459"/>
        <w:gridCol w:w="1314"/>
      </w:tblGrid>
      <w:tr w:rsidR="00BE7A68" w:rsidRPr="007873D7" w:rsidTr="004439F7">
        <w:trPr>
          <w:trHeight w:val="227"/>
          <w:jc w:val="center"/>
        </w:trPr>
        <w:tc>
          <w:tcPr>
            <w:tcW w:w="579" w:type="dxa"/>
            <w:vMerge w:val="restart"/>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141" w:type="dxa"/>
            <w:vMerge w:val="restart"/>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1276" w:type="dxa"/>
            <w:vMerge w:val="restart"/>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Рег. номер заявления</w:t>
            </w:r>
          </w:p>
        </w:tc>
        <w:tc>
          <w:tcPr>
            <w:tcW w:w="1134" w:type="dxa"/>
            <w:vMerge w:val="restart"/>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Фамилия</w:t>
            </w:r>
          </w:p>
        </w:tc>
        <w:tc>
          <w:tcPr>
            <w:tcW w:w="1418" w:type="dxa"/>
            <w:vMerge w:val="restart"/>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Имя</w:t>
            </w:r>
          </w:p>
        </w:tc>
        <w:tc>
          <w:tcPr>
            <w:tcW w:w="1134" w:type="dxa"/>
            <w:vMerge w:val="restart"/>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Отчество</w:t>
            </w:r>
          </w:p>
        </w:tc>
        <w:tc>
          <w:tcPr>
            <w:tcW w:w="2268" w:type="dxa"/>
            <w:vMerge w:val="restart"/>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4819" w:type="dxa"/>
            <w:gridSpan w:val="4"/>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Решение местного органа исполнительской власти</w:t>
            </w:r>
          </w:p>
        </w:tc>
      </w:tr>
      <w:tr w:rsidR="00BE7A68" w:rsidRPr="007873D7" w:rsidTr="004439F7">
        <w:trPr>
          <w:trHeight w:val="227"/>
          <w:jc w:val="center"/>
        </w:trPr>
        <w:tc>
          <w:tcPr>
            <w:tcW w:w="579" w:type="dxa"/>
            <w:vMerge/>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141" w:type="dxa"/>
            <w:vMerge/>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vMerge/>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134" w:type="dxa"/>
            <w:vMerge/>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8" w:type="dxa"/>
            <w:vMerge/>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134" w:type="dxa"/>
            <w:vMerge/>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2268" w:type="dxa"/>
            <w:vMerge/>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276" w:type="dxa"/>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Период</w:t>
            </w: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r w:rsidRPr="007873D7">
              <w:rPr>
                <w:rFonts w:ascii="Times New Roman Tj" w:hAnsi="Times New Roman Tj"/>
                <w:b/>
                <w:bCs/>
                <w:sz w:val="20"/>
                <w:szCs w:val="20"/>
              </w:rPr>
              <w:t>Сумма</w:t>
            </w: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r w:rsidR="00BE7A68" w:rsidRPr="007873D7" w:rsidTr="004439F7">
        <w:trPr>
          <w:trHeight w:val="227"/>
          <w:jc w:val="center"/>
        </w:trPr>
        <w:tc>
          <w:tcPr>
            <w:tcW w:w="579"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41"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41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134"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2268"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850" w:type="dxa"/>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b/>
                <w:bCs/>
                <w:sz w:val="20"/>
                <w:szCs w:val="20"/>
              </w:rPr>
            </w:pPr>
          </w:p>
        </w:tc>
        <w:tc>
          <w:tcPr>
            <w:tcW w:w="1417"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c>
          <w:tcPr>
            <w:tcW w:w="1276" w:type="dxa"/>
            <w:shd w:val="clear" w:color="auto" w:fill="auto"/>
            <w:vAlign w:val="center"/>
          </w:tcPr>
          <w:p w:rsidR="00BE7A68" w:rsidRPr="007873D7" w:rsidRDefault="00BE7A68" w:rsidP="004439F7">
            <w:pPr>
              <w:spacing w:after="0" w:line="360" w:lineRule="auto"/>
              <w:jc w:val="center"/>
              <w:rPr>
                <w:rFonts w:ascii="Times New Roman Tj" w:hAnsi="Times New Roman Tj"/>
                <w:sz w:val="20"/>
                <w:szCs w:val="20"/>
              </w:rPr>
            </w:pPr>
          </w:p>
        </w:tc>
      </w:tr>
    </w:tbl>
    <w:p w:rsidR="00BE7A68" w:rsidRPr="007873D7" w:rsidRDefault="00BE7A68" w:rsidP="00BE7A68">
      <w:pPr>
        <w:spacing w:after="0" w:line="276" w:lineRule="auto"/>
        <w:ind w:firstLine="567"/>
        <w:jc w:val="both"/>
        <w:rPr>
          <w:rFonts w:ascii="Times New Roman Tj" w:hAnsi="Times New Roman Tj" w:cs="Arial"/>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20</w:t>
      </w:r>
    </w:p>
    <w:p w:rsidR="00BE7A68" w:rsidRPr="007873D7" w:rsidRDefault="00BE7A68" w:rsidP="00BE7A68">
      <w:pPr>
        <w:shd w:val="clear" w:color="auto" w:fill="FFFFFF"/>
        <w:spacing w:after="0" w:line="276" w:lineRule="auto"/>
        <w:ind w:firstLine="567"/>
        <w:jc w:val="right"/>
        <w:rPr>
          <w:rFonts w:ascii="Times New Roman Tj" w:hAnsi="Times New Roman Tj"/>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shd w:val="clear" w:color="auto" w:fill="FFFFFF"/>
        <w:spacing w:after="0" w:line="276" w:lineRule="auto"/>
        <w:ind w:firstLine="567"/>
        <w:jc w:val="center"/>
        <w:rPr>
          <w:rFonts w:ascii="Times New Roman Tj" w:hAnsi="Times New Roman Tj"/>
          <w:b/>
          <w:sz w:val="20"/>
          <w:szCs w:val="20"/>
        </w:rPr>
      </w:pPr>
    </w:p>
    <w:p w:rsidR="00BE7A68" w:rsidRPr="007873D7" w:rsidRDefault="00BE7A68" w:rsidP="00BE7A68">
      <w:pPr>
        <w:spacing w:after="0" w:line="276" w:lineRule="auto"/>
        <w:ind w:firstLine="567"/>
        <w:jc w:val="center"/>
        <w:rPr>
          <w:rFonts w:ascii="Times New Roman Tj" w:hAnsi="Times New Roman Tj"/>
          <w:b/>
          <w:sz w:val="20"/>
          <w:szCs w:val="20"/>
        </w:rPr>
      </w:pPr>
      <w:r w:rsidRPr="007873D7">
        <w:rPr>
          <w:rFonts w:ascii="Times New Roman Tj" w:hAnsi="Times New Roman Tj"/>
          <w:b/>
          <w:sz w:val="20"/>
          <w:szCs w:val="20"/>
        </w:rPr>
        <w:t>ЖУРНАЛ УЧЕТА ПЕНСИОННЫХ ДЕЛ</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ind w:firstLine="567"/>
        <w:jc w:val="center"/>
        <w:rPr>
          <w:rFonts w:ascii="Times New Roman Tj" w:hAnsi="Times New Roman Tj"/>
          <w:sz w:val="20"/>
          <w:szCs w:val="20"/>
        </w:rPr>
      </w:pPr>
    </w:p>
    <w:tbl>
      <w:tblPr>
        <w:tblW w:w="14228"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426"/>
        <w:gridCol w:w="1558"/>
        <w:gridCol w:w="852"/>
        <w:gridCol w:w="992"/>
        <w:gridCol w:w="709"/>
        <w:gridCol w:w="1275"/>
        <w:gridCol w:w="1276"/>
        <w:gridCol w:w="851"/>
        <w:gridCol w:w="1275"/>
        <w:gridCol w:w="709"/>
        <w:gridCol w:w="1418"/>
        <w:gridCol w:w="1309"/>
      </w:tblGrid>
      <w:tr w:rsidR="00BE7A68" w:rsidRPr="007873D7" w:rsidTr="004439F7">
        <w:trPr>
          <w:trHeight w:val="635"/>
        </w:trPr>
        <w:tc>
          <w:tcPr>
            <w:tcW w:w="578"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426"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 Имя Отчество</w:t>
            </w:r>
          </w:p>
        </w:tc>
        <w:tc>
          <w:tcPr>
            <w:tcW w:w="1558"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 пенсионного дела</w:t>
            </w:r>
          </w:p>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(СИН)</w:t>
            </w:r>
          </w:p>
        </w:tc>
        <w:tc>
          <w:tcPr>
            <w:tcW w:w="1844"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Первоначальная регистрация</w:t>
            </w:r>
          </w:p>
        </w:tc>
        <w:tc>
          <w:tcPr>
            <w:tcW w:w="3260" w:type="dxa"/>
            <w:gridSpan w:val="3"/>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Поставлено на учет</w:t>
            </w:r>
          </w:p>
        </w:tc>
        <w:tc>
          <w:tcPr>
            <w:tcW w:w="2126"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Отметка о прекращении выплаты</w:t>
            </w:r>
          </w:p>
        </w:tc>
        <w:tc>
          <w:tcPr>
            <w:tcW w:w="3436" w:type="dxa"/>
            <w:gridSpan w:val="3"/>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Отметка о пересылке</w:t>
            </w:r>
          </w:p>
        </w:tc>
      </w:tr>
      <w:tr w:rsidR="00BE7A68" w:rsidRPr="007873D7" w:rsidTr="004439F7">
        <w:trPr>
          <w:trHeight w:val="351"/>
        </w:trPr>
        <w:tc>
          <w:tcPr>
            <w:tcW w:w="578"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26"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8"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852"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992"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Место</w:t>
            </w:r>
          </w:p>
        </w:tc>
        <w:tc>
          <w:tcPr>
            <w:tcW w:w="709"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27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Откуда поступило</w:t>
            </w:r>
          </w:p>
        </w:tc>
        <w:tc>
          <w:tcPr>
            <w:tcW w:w="1276"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основание</w:t>
            </w:r>
          </w:p>
        </w:tc>
        <w:tc>
          <w:tcPr>
            <w:tcW w:w="851"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275"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Основание</w:t>
            </w:r>
          </w:p>
        </w:tc>
        <w:tc>
          <w:tcPr>
            <w:tcW w:w="70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41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Куда направлено</w:t>
            </w:r>
          </w:p>
        </w:tc>
        <w:tc>
          <w:tcPr>
            <w:tcW w:w="130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Основание</w:t>
            </w:r>
          </w:p>
        </w:tc>
      </w:tr>
      <w:tr w:rsidR="00BE7A68" w:rsidRPr="007873D7" w:rsidTr="004439F7">
        <w:trPr>
          <w:trHeight w:val="360"/>
        </w:trPr>
        <w:tc>
          <w:tcPr>
            <w:tcW w:w="578" w:type="dxa"/>
          </w:tcPr>
          <w:p w:rsidR="00BE7A68" w:rsidRPr="007873D7" w:rsidRDefault="00BE7A68" w:rsidP="004439F7">
            <w:pPr>
              <w:spacing w:after="0" w:line="276" w:lineRule="auto"/>
              <w:jc w:val="both"/>
              <w:rPr>
                <w:rFonts w:ascii="Times New Roman Tj" w:hAnsi="Times New Roman Tj"/>
                <w:sz w:val="20"/>
                <w:szCs w:val="20"/>
              </w:rPr>
            </w:pPr>
          </w:p>
        </w:tc>
        <w:tc>
          <w:tcPr>
            <w:tcW w:w="142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5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2" w:type="dxa"/>
          </w:tcPr>
          <w:p w:rsidR="00BE7A68" w:rsidRPr="007873D7" w:rsidRDefault="00BE7A68" w:rsidP="004439F7">
            <w:pPr>
              <w:spacing w:after="0" w:line="276" w:lineRule="auto"/>
              <w:jc w:val="both"/>
              <w:rPr>
                <w:rFonts w:ascii="Times New Roman Tj" w:hAnsi="Times New Roman Tj"/>
                <w:sz w:val="20"/>
                <w:szCs w:val="20"/>
              </w:rPr>
            </w:pPr>
          </w:p>
        </w:tc>
        <w:tc>
          <w:tcPr>
            <w:tcW w:w="992"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75" w:type="dxa"/>
            <w:shd w:val="clear" w:color="auto" w:fill="auto"/>
          </w:tcPr>
          <w:p w:rsidR="00BE7A68" w:rsidRPr="007873D7" w:rsidRDefault="00BE7A68" w:rsidP="004439F7">
            <w:pPr>
              <w:spacing w:after="0" w:line="276" w:lineRule="auto"/>
              <w:jc w:val="both"/>
              <w:rPr>
                <w:rFonts w:ascii="Times New Roman Tj" w:hAnsi="Times New Roman Tj"/>
                <w:b/>
                <w:bCs/>
                <w:sz w:val="20"/>
                <w:szCs w:val="20"/>
              </w:rPr>
            </w:pPr>
          </w:p>
        </w:tc>
        <w:tc>
          <w:tcPr>
            <w:tcW w:w="1276" w:type="dxa"/>
            <w:shd w:val="clear" w:color="auto" w:fill="auto"/>
          </w:tcPr>
          <w:p w:rsidR="00BE7A68" w:rsidRPr="007873D7" w:rsidRDefault="00BE7A68" w:rsidP="004439F7">
            <w:pPr>
              <w:spacing w:after="0" w:line="276" w:lineRule="auto"/>
              <w:jc w:val="both"/>
              <w:rPr>
                <w:rFonts w:ascii="Times New Roman Tj" w:hAnsi="Times New Roman Tj"/>
                <w:b/>
                <w:bCs/>
                <w:sz w:val="20"/>
                <w:szCs w:val="20"/>
              </w:rPr>
            </w:pPr>
          </w:p>
        </w:tc>
        <w:tc>
          <w:tcPr>
            <w:tcW w:w="851" w:type="dxa"/>
          </w:tcPr>
          <w:p w:rsidR="00BE7A68" w:rsidRPr="007873D7" w:rsidRDefault="00BE7A68" w:rsidP="004439F7">
            <w:pPr>
              <w:spacing w:after="0" w:line="276" w:lineRule="auto"/>
              <w:jc w:val="both"/>
              <w:rPr>
                <w:rFonts w:ascii="Times New Roman Tj" w:hAnsi="Times New Roman Tj"/>
                <w:b/>
                <w:bCs/>
                <w:sz w:val="20"/>
                <w:szCs w:val="20"/>
              </w:rPr>
            </w:pPr>
          </w:p>
        </w:tc>
        <w:tc>
          <w:tcPr>
            <w:tcW w:w="1275" w:type="dxa"/>
          </w:tcPr>
          <w:p w:rsidR="00BE7A68" w:rsidRPr="007873D7" w:rsidRDefault="00BE7A68" w:rsidP="004439F7">
            <w:pPr>
              <w:spacing w:after="0" w:line="276" w:lineRule="auto"/>
              <w:jc w:val="both"/>
              <w:rPr>
                <w:rFonts w:ascii="Times New Roman Tj" w:hAnsi="Times New Roman Tj"/>
                <w:b/>
                <w:bCs/>
                <w:sz w:val="20"/>
                <w:szCs w:val="20"/>
              </w:rPr>
            </w:pPr>
          </w:p>
        </w:tc>
        <w:tc>
          <w:tcPr>
            <w:tcW w:w="709" w:type="dxa"/>
          </w:tcPr>
          <w:p w:rsidR="00BE7A68" w:rsidRPr="007873D7" w:rsidRDefault="00BE7A68" w:rsidP="004439F7">
            <w:pPr>
              <w:spacing w:after="0" w:line="276" w:lineRule="auto"/>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jc w:val="both"/>
              <w:rPr>
                <w:rFonts w:ascii="Times New Roman Tj" w:hAnsi="Times New Roman Tj"/>
                <w:b/>
                <w:bCs/>
                <w:sz w:val="20"/>
                <w:szCs w:val="20"/>
              </w:rPr>
            </w:pPr>
          </w:p>
        </w:tc>
        <w:tc>
          <w:tcPr>
            <w:tcW w:w="1309" w:type="dxa"/>
          </w:tcPr>
          <w:p w:rsidR="00BE7A68" w:rsidRPr="007873D7" w:rsidRDefault="00BE7A68" w:rsidP="004439F7">
            <w:pPr>
              <w:spacing w:after="0" w:line="276" w:lineRule="auto"/>
              <w:jc w:val="both"/>
              <w:rPr>
                <w:rFonts w:ascii="Times New Roman Tj" w:hAnsi="Times New Roman Tj"/>
                <w:b/>
                <w:bCs/>
                <w:sz w:val="20"/>
                <w:szCs w:val="20"/>
              </w:rPr>
            </w:pPr>
          </w:p>
        </w:tc>
      </w:tr>
      <w:tr w:rsidR="00BE7A68" w:rsidRPr="007873D7" w:rsidTr="004439F7">
        <w:trPr>
          <w:trHeight w:val="330"/>
        </w:trPr>
        <w:tc>
          <w:tcPr>
            <w:tcW w:w="578" w:type="dxa"/>
          </w:tcPr>
          <w:p w:rsidR="00BE7A68" w:rsidRPr="007873D7" w:rsidRDefault="00BE7A68" w:rsidP="004439F7">
            <w:pPr>
              <w:spacing w:after="0" w:line="276" w:lineRule="auto"/>
              <w:jc w:val="both"/>
              <w:rPr>
                <w:rFonts w:ascii="Times New Roman Tj" w:hAnsi="Times New Roman Tj"/>
                <w:sz w:val="20"/>
                <w:szCs w:val="20"/>
              </w:rPr>
            </w:pPr>
          </w:p>
        </w:tc>
        <w:tc>
          <w:tcPr>
            <w:tcW w:w="1426" w:type="dxa"/>
            <w:shd w:val="clear" w:color="auto" w:fill="auto"/>
            <w:vAlign w:val="center"/>
          </w:tcPr>
          <w:p w:rsidR="00BE7A68" w:rsidRPr="007873D7" w:rsidRDefault="00BE7A68" w:rsidP="004439F7">
            <w:pPr>
              <w:spacing w:after="0" w:line="276" w:lineRule="auto"/>
              <w:jc w:val="both"/>
              <w:rPr>
                <w:rFonts w:ascii="Times New Roman Tj" w:hAnsi="Times New Roman Tj"/>
                <w:b/>
                <w:bCs/>
                <w:sz w:val="20"/>
                <w:szCs w:val="20"/>
              </w:rPr>
            </w:pPr>
          </w:p>
        </w:tc>
        <w:tc>
          <w:tcPr>
            <w:tcW w:w="155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2" w:type="dxa"/>
          </w:tcPr>
          <w:p w:rsidR="00BE7A68" w:rsidRPr="007873D7" w:rsidRDefault="00BE7A68" w:rsidP="004439F7">
            <w:pPr>
              <w:spacing w:after="0" w:line="276" w:lineRule="auto"/>
              <w:jc w:val="both"/>
              <w:rPr>
                <w:rFonts w:ascii="Times New Roman Tj" w:hAnsi="Times New Roman Tj"/>
                <w:sz w:val="20"/>
                <w:szCs w:val="20"/>
              </w:rPr>
            </w:pPr>
          </w:p>
        </w:tc>
        <w:tc>
          <w:tcPr>
            <w:tcW w:w="992" w:type="dxa"/>
          </w:tcPr>
          <w:p w:rsidR="00BE7A68" w:rsidRPr="007873D7" w:rsidRDefault="00BE7A68" w:rsidP="004439F7">
            <w:pPr>
              <w:spacing w:after="0" w:line="276" w:lineRule="auto"/>
              <w:jc w:val="both"/>
              <w:rPr>
                <w:rFonts w:ascii="Times New Roman Tj" w:hAnsi="Times New Roman Tj"/>
                <w:sz w:val="20"/>
                <w:szCs w:val="20"/>
              </w:rPr>
            </w:pPr>
          </w:p>
        </w:tc>
        <w:tc>
          <w:tcPr>
            <w:tcW w:w="70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7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27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1" w:type="dxa"/>
          </w:tcPr>
          <w:p w:rsidR="00BE7A68" w:rsidRPr="007873D7" w:rsidRDefault="00BE7A68" w:rsidP="004439F7">
            <w:pPr>
              <w:spacing w:after="0" w:line="276" w:lineRule="auto"/>
              <w:jc w:val="both"/>
              <w:rPr>
                <w:rFonts w:ascii="Times New Roman Tj" w:hAnsi="Times New Roman Tj"/>
                <w:b/>
                <w:bCs/>
                <w:sz w:val="20"/>
                <w:szCs w:val="20"/>
              </w:rPr>
            </w:pPr>
          </w:p>
        </w:tc>
        <w:tc>
          <w:tcPr>
            <w:tcW w:w="1275" w:type="dxa"/>
          </w:tcPr>
          <w:p w:rsidR="00BE7A68" w:rsidRPr="007873D7" w:rsidRDefault="00BE7A68" w:rsidP="004439F7">
            <w:pPr>
              <w:spacing w:after="0" w:line="276" w:lineRule="auto"/>
              <w:jc w:val="both"/>
              <w:rPr>
                <w:rFonts w:ascii="Times New Roman Tj" w:hAnsi="Times New Roman Tj"/>
                <w:b/>
                <w:bCs/>
                <w:sz w:val="20"/>
                <w:szCs w:val="20"/>
              </w:rPr>
            </w:pPr>
          </w:p>
        </w:tc>
        <w:tc>
          <w:tcPr>
            <w:tcW w:w="709" w:type="dxa"/>
          </w:tcPr>
          <w:p w:rsidR="00BE7A68" w:rsidRPr="007873D7" w:rsidRDefault="00BE7A68" w:rsidP="004439F7">
            <w:pPr>
              <w:spacing w:after="0" w:line="276" w:lineRule="auto"/>
              <w:jc w:val="both"/>
              <w:rPr>
                <w:rFonts w:ascii="Times New Roman Tj" w:hAnsi="Times New Roman Tj"/>
                <w:b/>
                <w:bCs/>
                <w:sz w:val="20"/>
                <w:szCs w:val="20"/>
              </w:rPr>
            </w:pPr>
          </w:p>
        </w:tc>
        <w:tc>
          <w:tcPr>
            <w:tcW w:w="1418" w:type="dxa"/>
          </w:tcPr>
          <w:p w:rsidR="00BE7A68" w:rsidRPr="007873D7" w:rsidRDefault="00BE7A68" w:rsidP="004439F7">
            <w:pPr>
              <w:spacing w:after="0" w:line="276" w:lineRule="auto"/>
              <w:jc w:val="both"/>
              <w:rPr>
                <w:rFonts w:ascii="Times New Roman Tj" w:hAnsi="Times New Roman Tj"/>
                <w:b/>
                <w:bCs/>
                <w:sz w:val="20"/>
                <w:szCs w:val="20"/>
              </w:rPr>
            </w:pPr>
          </w:p>
        </w:tc>
        <w:tc>
          <w:tcPr>
            <w:tcW w:w="1309" w:type="dxa"/>
          </w:tcPr>
          <w:p w:rsidR="00BE7A68" w:rsidRPr="007873D7" w:rsidRDefault="00BE7A68" w:rsidP="004439F7">
            <w:pPr>
              <w:spacing w:after="0" w:line="276" w:lineRule="auto"/>
              <w:jc w:val="both"/>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sz w:val="20"/>
          <w:szCs w:val="20"/>
        </w:rPr>
      </w:pPr>
    </w:p>
    <w:tbl>
      <w:tblPr>
        <w:tblW w:w="106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2"/>
        <w:gridCol w:w="1275"/>
        <w:gridCol w:w="1276"/>
        <w:gridCol w:w="1276"/>
        <w:gridCol w:w="992"/>
        <w:gridCol w:w="1701"/>
        <w:gridCol w:w="992"/>
        <w:gridCol w:w="993"/>
        <w:gridCol w:w="1134"/>
      </w:tblGrid>
      <w:tr w:rsidR="00BE7A68" w:rsidRPr="007873D7" w:rsidTr="004439F7">
        <w:trPr>
          <w:trHeight w:val="351"/>
        </w:trPr>
        <w:tc>
          <w:tcPr>
            <w:tcW w:w="2287" w:type="dxa"/>
            <w:gridSpan w:val="2"/>
            <w:shd w:val="clear" w:color="auto" w:fill="auto"/>
            <w:vAlign w:val="center"/>
          </w:tcPr>
          <w:p w:rsidR="00BE7A68" w:rsidRPr="007873D7" w:rsidRDefault="00BE7A68" w:rsidP="004439F7">
            <w:pPr>
              <w:spacing w:after="0" w:line="276" w:lineRule="auto"/>
              <w:ind w:hanging="53"/>
              <w:jc w:val="center"/>
              <w:rPr>
                <w:rFonts w:ascii="Times New Roman Tj" w:hAnsi="Times New Roman Tj"/>
                <w:sz w:val="20"/>
                <w:szCs w:val="20"/>
              </w:rPr>
            </w:pPr>
            <w:r w:rsidRPr="007873D7">
              <w:rPr>
                <w:rFonts w:ascii="Times New Roman Tj" w:hAnsi="Times New Roman Tj"/>
                <w:b/>
                <w:bCs/>
                <w:sz w:val="20"/>
                <w:szCs w:val="20"/>
              </w:rPr>
              <w:t>Инвентаризация (последняя)</w:t>
            </w:r>
          </w:p>
        </w:tc>
        <w:tc>
          <w:tcPr>
            <w:tcW w:w="2552" w:type="dxa"/>
            <w:gridSpan w:val="2"/>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Проверка (последняя)</w:t>
            </w:r>
          </w:p>
        </w:tc>
        <w:tc>
          <w:tcPr>
            <w:tcW w:w="2693" w:type="dxa"/>
            <w:gridSpan w:val="2"/>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Внутренняя опись документов пенсионного дела</w:t>
            </w:r>
          </w:p>
        </w:tc>
        <w:tc>
          <w:tcPr>
            <w:tcW w:w="1985" w:type="dxa"/>
            <w:gridSpan w:val="2"/>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Лист-заверитель</w:t>
            </w:r>
          </w:p>
        </w:tc>
        <w:tc>
          <w:tcPr>
            <w:tcW w:w="1134" w:type="dxa"/>
            <w:vMerge w:val="restart"/>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Запись произвел</w:t>
            </w:r>
            <w:r w:rsidRPr="007873D7">
              <w:rPr>
                <w:rFonts w:ascii="Times New Roman Tj" w:hAnsi="Times New Roman Tj"/>
                <w:b/>
                <w:bCs/>
                <w:sz w:val="20"/>
                <w:szCs w:val="20"/>
              </w:rPr>
              <w:br/>
              <w:t>(ФИО)</w:t>
            </w:r>
          </w:p>
        </w:tc>
      </w:tr>
      <w:tr w:rsidR="00BE7A68" w:rsidRPr="007873D7" w:rsidTr="004439F7">
        <w:trPr>
          <w:trHeight w:val="351"/>
        </w:trPr>
        <w:tc>
          <w:tcPr>
            <w:tcW w:w="1012" w:type="dxa"/>
            <w:shd w:val="clear" w:color="auto" w:fill="auto"/>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275" w:type="dxa"/>
            <w:shd w:val="clear" w:color="auto" w:fill="auto"/>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Результат</w:t>
            </w:r>
          </w:p>
        </w:tc>
        <w:tc>
          <w:tcPr>
            <w:tcW w:w="1276"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276"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Результат</w:t>
            </w:r>
          </w:p>
        </w:tc>
        <w:tc>
          <w:tcPr>
            <w:tcW w:w="992"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w:t>
            </w:r>
          </w:p>
        </w:tc>
        <w:tc>
          <w:tcPr>
            <w:tcW w:w="1701"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Дата составления</w:t>
            </w:r>
          </w:p>
        </w:tc>
        <w:tc>
          <w:tcPr>
            <w:tcW w:w="992"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w:t>
            </w:r>
          </w:p>
        </w:tc>
        <w:tc>
          <w:tcPr>
            <w:tcW w:w="993"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134" w:type="dxa"/>
            <w:vMerge/>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r>
      <w:tr w:rsidR="00BE7A68" w:rsidRPr="007873D7" w:rsidTr="004439F7">
        <w:trPr>
          <w:trHeight w:val="360"/>
        </w:trPr>
        <w:tc>
          <w:tcPr>
            <w:tcW w:w="1012" w:type="dxa"/>
            <w:shd w:val="clear" w:color="auto" w:fill="auto"/>
            <w:vAlign w:val="center"/>
          </w:tcPr>
          <w:p w:rsidR="00BE7A68" w:rsidRPr="007873D7" w:rsidRDefault="00BE7A68" w:rsidP="004439F7">
            <w:pPr>
              <w:spacing w:after="0" w:line="276" w:lineRule="auto"/>
              <w:ind w:hanging="53"/>
              <w:jc w:val="center"/>
              <w:rPr>
                <w:rFonts w:ascii="Times New Roman Tj" w:hAnsi="Times New Roman Tj"/>
                <w:sz w:val="20"/>
                <w:szCs w:val="20"/>
              </w:rPr>
            </w:pPr>
          </w:p>
        </w:tc>
        <w:tc>
          <w:tcPr>
            <w:tcW w:w="1275" w:type="dxa"/>
            <w:shd w:val="clear" w:color="auto" w:fill="auto"/>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1701"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993"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1134"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r>
      <w:tr w:rsidR="00BE7A68" w:rsidRPr="007873D7" w:rsidTr="004439F7">
        <w:trPr>
          <w:trHeight w:val="330"/>
        </w:trPr>
        <w:tc>
          <w:tcPr>
            <w:tcW w:w="1012" w:type="dxa"/>
            <w:shd w:val="clear" w:color="auto" w:fill="auto"/>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1275" w:type="dxa"/>
            <w:shd w:val="clear" w:color="auto" w:fill="auto"/>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1276"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992"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1701" w:type="dxa"/>
            <w:vAlign w:val="center"/>
          </w:tcPr>
          <w:p w:rsidR="00BE7A68" w:rsidRPr="007873D7" w:rsidRDefault="00BE7A68" w:rsidP="004439F7">
            <w:pPr>
              <w:spacing w:after="0" w:line="276" w:lineRule="auto"/>
              <w:ind w:hanging="53"/>
              <w:jc w:val="center"/>
              <w:rPr>
                <w:rFonts w:ascii="Times New Roman Tj" w:hAnsi="Times New Roman Tj"/>
                <w:b/>
                <w:bCs/>
                <w:sz w:val="20"/>
                <w:szCs w:val="20"/>
              </w:rPr>
            </w:pPr>
          </w:p>
        </w:tc>
        <w:tc>
          <w:tcPr>
            <w:tcW w:w="992" w:type="dxa"/>
          </w:tcPr>
          <w:p w:rsidR="00BE7A68" w:rsidRPr="007873D7" w:rsidRDefault="00BE7A68" w:rsidP="004439F7">
            <w:pPr>
              <w:spacing w:after="0" w:line="276" w:lineRule="auto"/>
              <w:ind w:hanging="53"/>
              <w:jc w:val="both"/>
              <w:rPr>
                <w:rFonts w:ascii="Times New Roman Tj" w:hAnsi="Times New Roman Tj"/>
                <w:b/>
                <w:bCs/>
                <w:sz w:val="20"/>
                <w:szCs w:val="20"/>
              </w:rPr>
            </w:pPr>
          </w:p>
        </w:tc>
        <w:tc>
          <w:tcPr>
            <w:tcW w:w="993" w:type="dxa"/>
          </w:tcPr>
          <w:p w:rsidR="00BE7A68" w:rsidRPr="007873D7" w:rsidRDefault="00BE7A68" w:rsidP="004439F7">
            <w:pPr>
              <w:spacing w:after="0" w:line="276" w:lineRule="auto"/>
              <w:ind w:hanging="53"/>
              <w:jc w:val="both"/>
              <w:rPr>
                <w:rFonts w:ascii="Times New Roman Tj" w:hAnsi="Times New Roman Tj"/>
                <w:b/>
                <w:bCs/>
                <w:sz w:val="20"/>
                <w:szCs w:val="20"/>
              </w:rPr>
            </w:pPr>
          </w:p>
        </w:tc>
        <w:tc>
          <w:tcPr>
            <w:tcW w:w="1134" w:type="dxa"/>
          </w:tcPr>
          <w:p w:rsidR="00BE7A68" w:rsidRPr="007873D7" w:rsidRDefault="00BE7A68" w:rsidP="004439F7">
            <w:pPr>
              <w:spacing w:after="0" w:line="276" w:lineRule="auto"/>
              <w:ind w:hanging="53"/>
              <w:jc w:val="both"/>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cs="Arial"/>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pacing w:after="0" w:line="276" w:lineRule="auto"/>
        <w:jc w:val="both"/>
        <w:rPr>
          <w:rFonts w:ascii="Times New Roman Tj" w:hAnsi="Times New Roman Tj"/>
          <w:b/>
          <w:sz w:val="20"/>
          <w:szCs w:val="20"/>
        </w:r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sz w:val="20"/>
          <w:szCs w:val="20"/>
        </w:rPr>
        <w:br w:type="page"/>
      </w:r>
      <w:r w:rsidRPr="007873D7">
        <w:rPr>
          <w:rFonts w:ascii="Times New Roman Tj" w:hAnsi="Times New Roman Tj" w:cs="Arial"/>
          <w:b/>
          <w:sz w:val="20"/>
          <w:szCs w:val="20"/>
        </w:rPr>
        <w:lastRenderedPageBreak/>
        <w:t>Приложение 21</w:t>
      </w:r>
    </w:p>
    <w:p w:rsidR="00BE7A68" w:rsidRPr="007873D7" w:rsidRDefault="00BE7A68" w:rsidP="00BE7A68">
      <w:pPr>
        <w:shd w:val="clear" w:color="auto" w:fill="FFFFFF"/>
        <w:spacing w:after="0" w:line="276" w:lineRule="auto"/>
        <w:ind w:firstLine="567"/>
        <w:jc w:val="right"/>
        <w:rPr>
          <w:rFonts w:ascii="Times New Roman Tj" w:hAnsi="Times New Roman Tj"/>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spacing w:after="0" w:line="276" w:lineRule="auto"/>
        <w:ind w:hanging="142"/>
        <w:jc w:val="center"/>
        <w:rPr>
          <w:rFonts w:ascii="Times New Roman Tj" w:hAnsi="Times New Roman Tj"/>
          <w:b/>
          <w:sz w:val="20"/>
          <w:szCs w:val="20"/>
        </w:rPr>
      </w:pPr>
    </w:p>
    <w:p w:rsidR="00BE7A68" w:rsidRPr="007873D7" w:rsidRDefault="00BE7A68" w:rsidP="00BE7A68">
      <w:pPr>
        <w:spacing w:after="0" w:line="276" w:lineRule="auto"/>
        <w:ind w:hanging="142"/>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УЧЕТА </w:t>
      </w:r>
      <w:r w:rsidRPr="007873D7">
        <w:rPr>
          <w:rFonts w:ascii="Times New Roman Tj" w:hAnsi="Times New Roman Tj"/>
          <w:b/>
          <w:sz w:val="20"/>
          <w:szCs w:val="20"/>
        </w:rPr>
        <w:br/>
        <w:t>ВЫДАЧИ И ВОЗВРАТА ПЕНСИОННЫХ ДЕЛ</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spacing w:after="0" w:line="276" w:lineRule="auto"/>
        <w:ind w:hanging="142"/>
        <w:jc w:val="center"/>
        <w:rPr>
          <w:rFonts w:ascii="Times New Roman Tj" w:hAnsi="Times New Roman Tj"/>
          <w:b/>
          <w:sz w:val="20"/>
          <w:szCs w:val="20"/>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1534"/>
        <w:gridCol w:w="1917"/>
        <w:gridCol w:w="1278"/>
        <w:gridCol w:w="1118"/>
        <w:gridCol w:w="1744"/>
        <w:gridCol w:w="1598"/>
        <w:gridCol w:w="13"/>
        <w:gridCol w:w="1093"/>
        <w:gridCol w:w="1552"/>
        <w:gridCol w:w="1661"/>
        <w:gridCol w:w="13"/>
      </w:tblGrid>
      <w:tr w:rsidR="00BE7A68" w:rsidRPr="007873D7" w:rsidTr="004439F7">
        <w:trPr>
          <w:trHeight w:val="515"/>
          <w:jc w:val="center"/>
        </w:trPr>
        <w:tc>
          <w:tcPr>
            <w:tcW w:w="639"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502"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 Имя Отчество</w:t>
            </w:r>
          </w:p>
        </w:tc>
        <w:tc>
          <w:tcPr>
            <w:tcW w:w="1877"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 пенсионного дела (СИН)</w:t>
            </w:r>
          </w:p>
        </w:tc>
        <w:tc>
          <w:tcPr>
            <w:tcW w:w="1251"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4381" w:type="dxa"/>
            <w:gridSpan w:val="4"/>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Выдано</w:t>
            </w:r>
          </w:p>
        </w:tc>
        <w:tc>
          <w:tcPr>
            <w:tcW w:w="4229" w:type="dxa"/>
            <w:gridSpan w:val="4"/>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Возвращено</w:t>
            </w:r>
          </w:p>
        </w:tc>
      </w:tr>
      <w:tr w:rsidR="00BE7A68" w:rsidRPr="007873D7" w:rsidTr="004439F7">
        <w:trPr>
          <w:gridAfter w:val="1"/>
          <w:wAfter w:w="13" w:type="dxa"/>
          <w:trHeight w:val="563"/>
          <w:jc w:val="center"/>
        </w:trPr>
        <w:tc>
          <w:tcPr>
            <w:tcW w:w="639"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02"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877"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51"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Кому</w:t>
            </w: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в срок до</w:t>
            </w: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Кто принял</w:t>
            </w: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Отметки о сохранности</w:t>
            </w:r>
          </w:p>
        </w:tc>
      </w:tr>
      <w:tr w:rsidR="00BE7A68" w:rsidRPr="007873D7" w:rsidTr="004439F7">
        <w:trPr>
          <w:gridAfter w:val="1"/>
          <w:wAfter w:w="13" w:type="dxa"/>
          <w:trHeight w:val="336"/>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gridAfter w:val="1"/>
          <w:wAfter w:w="13" w:type="dxa"/>
          <w:trHeight w:val="308"/>
          <w:jc w:val="center"/>
        </w:trPr>
        <w:tc>
          <w:tcPr>
            <w:tcW w:w="63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02"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877"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51"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9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0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6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3" w:type="dxa"/>
            <w:gridSpan w:val="2"/>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20"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62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cs="Arial"/>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firstLine="567"/>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spacing w:after="0" w:line="276" w:lineRule="auto"/>
        <w:jc w:val="both"/>
        <w:rPr>
          <w:rFonts w:ascii="Times New Roman Tj" w:hAnsi="Times New Roman Tj"/>
          <w:b/>
          <w:sz w:val="20"/>
          <w:szCs w:val="20"/>
        </w:r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br w:type="page"/>
      </w:r>
      <w:r w:rsidRPr="007873D7">
        <w:rPr>
          <w:rFonts w:ascii="Times New Roman Tj" w:hAnsi="Times New Roman Tj" w:cs="Arial"/>
          <w:b/>
          <w:sz w:val="20"/>
          <w:szCs w:val="20"/>
        </w:rPr>
        <w:lastRenderedPageBreak/>
        <w:t>Приложение 22</w:t>
      </w:r>
    </w:p>
    <w:p w:rsidR="00BE7A68" w:rsidRPr="007873D7" w:rsidRDefault="00BE7A68" w:rsidP="00BE7A68">
      <w:pPr>
        <w:shd w:val="clear" w:color="auto" w:fill="FFFFFF"/>
        <w:spacing w:after="0" w:line="276" w:lineRule="auto"/>
        <w:ind w:firstLine="567"/>
        <w:jc w:val="right"/>
        <w:rPr>
          <w:rFonts w:ascii="Times New Roman Tj" w:hAnsi="Times New Roman Tj"/>
          <w:b/>
          <w:sz w:val="20"/>
          <w:szCs w:val="20"/>
        </w:rPr>
      </w:pPr>
      <w:r w:rsidRPr="007873D7">
        <w:rPr>
          <w:rFonts w:ascii="Times New Roman Tj" w:hAnsi="Times New Roman Tj" w:cs="Arial"/>
          <w:b/>
          <w:sz w:val="20"/>
          <w:szCs w:val="20"/>
        </w:rPr>
        <w:t xml:space="preserve">к Порядку </w:t>
      </w:r>
      <w:proofErr w:type="gramStart"/>
      <w:r w:rsidRPr="007873D7">
        <w:rPr>
          <w:rFonts w:ascii="Times New Roman Tj" w:hAnsi="Times New Roman Tj" w:cs="Arial"/>
          <w:b/>
          <w:sz w:val="20"/>
          <w:szCs w:val="20"/>
        </w:rPr>
        <w:t>назначения  и</w:t>
      </w:r>
      <w:proofErr w:type="gramEnd"/>
      <w:r w:rsidRPr="007873D7">
        <w:rPr>
          <w:rFonts w:ascii="Times New Roman Tj" w:hAnsi="Times New Roman Tj" w:cs="Arial"/>
          <w:b/>
          <w:sz w:val="20"/>
          <w:szCs w:val="20"/>
        </w:rPr>
        <w:t xml:space="preserve"> выплаты пенсии</w:t>
      </w:r>
    </w:p>
    <w:p w:rsidR="00BE7A68" w:rsidRPr="007873D7" w:rsidRDefault="00BE7A68" w:rsidP="00BE7A68">
      <w:pPr>
        <w:pStyle w:val="af5"/>
        <w:spacing w:line="276" w:lineRule="auto"/>
        <w:ind w:left="0" w:firstLine="0"/>
        <w:jc w:val="center"/>
        <w:rPr>
          <w:rFonts w:ascii="Times New Roman Tj" w:hAnsi="Times New Roman Tj"/>
          <w:b/>
          <w:sz w:val="20"/>
          <w:szCs w:val="20"/>
          <w:lang w:eastAsia="ru-RU"/>
        </w:rPr>
      </w:pPr>
    </w:p>
    <w:p w:rsidR="00BE7A68" w:rsidRPr="007873D7" w:rsidRDefault="00BE7A68" w:rsidP="00BE7A68">
      <w:pPr>
        <w:pStyle w:val="af5"/>
        <w:spacing w:line="276" w:lineRule="auto"/>
        <w:ind w:left="0" w:firstLine="0"/>
        <w:jc w:val="center"/>
        <w:rPr>
          <w:rFonts w:ascii="Times New Roman Tj" w:hAnsi="Times New Roman Tj"/>
          <w:b/>
          <w:sz w:val="20"/>
          <w:szCs w:val="20"/>
        </w:rPr>
      </w:pPr>
      <w:r w:rsidRPr="007873D7">
        <w:rPr>
          <w:rFonts w:ascii="Times New Roman Tj" w:hAnsi="Times New Roman Tj"/>
          <w:b/>
          <w:sz w:val="20"/>
          <w:szCs w:val="20"/>
        </w:rPr>
        <w:t xml:space="preserve">ЭЛЕКТРОННЫЙ ЖУРНАЛ РЕГИСТРАЦИИ </w:t>
      </w:r>
      <w:r w:rsidRPr="007873D7">
        <w:rPr>
          <w:rFonts w:ascii="Times New Roman Tj" w:hAnsi="Times New Roman Tj"/>
          <w:b/>
          <w:sz w:val="20"/>
          <w:szCs w:val="20"/>
        </w:rPr>
        <w:br/>
        <w:t>КАРТОЧЕК УЧЕТА ВЫПЛАТЫ СТРАХОВЫХ ПЕНСИЙ</w:t>
      </w:r>
      <w:r w:rsidRPr="007873D7">
        <w:rPr>
          <w:rFonts w:ascii="Times New Roman Tj" w:hAnsi="Times New Roman Tj"/>
          <w:b/>
          <w:sz w:val="20"/>
          <w:szCs w:val="20"/>
        </w:rPr>
        <w:br/>
        <w:t>по территориальному РЦПУ города/района ______________ за 20__ г.</w:t>
      </w:r>
    </w:p>
    <w:p w:rsidR="00BE7A68" w:rsidRPr="007873D7" w:rsidRDefault="00BE7A68" w:rsidP="00BE7A68">
      <w:pPr>
        <w:pStyle w:val="af5"/>
        <w:spacing w:line="276" w:lineRule="auto"/>
        <w:ind w:left="0" w:firstLine="567"/>
        <w:jc w:val="center"/>
        <w:rPr>
          <w:rFonts w:ascii="Times New Roman Tj" w:hAnsi="Times New Roman Tj"/>
          <w:sz w:val="20"/>
          <w:szCs w:val="20"/>
          <w:lang w:eastAsia="ru-RU"/>
        </w:rPr>
      </w:pPr>
    </w:p>
    <w:tbl>
      <w:tblPr>
        <w:tblW w:w="14430"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1713"/>
        <w:gridCol w:w="1549"/>
        <w:gridCol w:w="1085"/>
        <w:gridCol w:w="774"/>
        <w:gridCol w:w="1085"/>
        <w:gridCol w:w="1239"/>
        <w:gridCol w:w="1239"/>
        <w:gridCol w:w="1396"/>
        <w:gridCol w:w="775"/>
        <w:gridCol w:w="1496"/>
        <w:gridCol w:w="1448"/>
      </w:tblGrid>
      <w:tr w:rsidR="00BE7A68" w:rsidRPr="007873D7" w:rsidTr="004439F7">
        <w:trPr>
          <w:trHeight w:val="342"/>
        </w:trPr>
        <w:tc>
          <w:tcPr>
            <w:tcW w:w="631" w:type="dxa"/>
            <w:vMerge w:val="restart"/>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1713"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Фамилия Имя Отчество</w:t>
            </w:r>
          </w:p>
        </w:tc>
        <w:tc>
          <w:tcPr>
            <w:tcW w:w="1549"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br/>
              <w:t>СИН</w:t>
            </w:r>
          </w:p>
        </w:tc>
        <w:tc>
          <w:tcPr>
            <w:tcW w:w="1085"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Код района</w:t>
            </w:r>
          </w:p>
        </w:tc>
        <w:tc>
          <w:tcPr>
            <w:tcW w:w="1859" w:type="dxa"/>
            <w:gridSpan w:val="2"/>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Назначена (пересчитана) пенсия</w:t>
            </w:r>
          </w:p>
        </w:tc>
        <w:tc>
          <w:tcPr>
            <w:tcW w:w="3874" w:type="dxa"/>
            <w:gridSpan w:val="3"/>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bCs/>
                <w:sz w:val="20"/>
                <w:szCs w:val="20"/>
              </w:rPr>
              <w:t>Лицевой счет</w:t>
            </w:r>
          </w:p>
        </w:tc>
        <w:tc>
          <w:tcPr>
            <w:tcW w:w="3719" w:type="dxa"/>
            <w:gridSpan w:val="3"/>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Отметка о пересылке</w:t>
            </w:r>
          </w:p>
        </w:tc>
      </w:tr>
      <w:tr w:rsidR="00BE7A68" w:rsidRPr="007873D7" w:rsidTr="004439F7">
        <w:trPr>
          <w:trHeight w:val="342"/>
        </w:trPr>
        <w:tc>
          <w:tcPr>
            <w:tcW w:w="631" w:type="dxa"/>
            <w:vMerge/>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713"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49"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085" w:type="dxa"/>
            <w:vMerge/>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774"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08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Размер</w:t>
            </w:r>
          </w:p>
        </w:tc>
        <w:tc>
          <w:tcPr>
            <w:tcW w:w="123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 открытия</w:t>
            </w:r>
          </w:p>
        </w:tc>
        <w:tc>
          <w:tcPr>
            <w:tcW w:w="123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Место выплаты</w:t>
            </w:r>
          </w:p>
        </w:tc>
        <w:tc>
          <w:tcPr>
            <w:tcW w:w="1395"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Статус</w:t>
            </w:r>
          </w:p>
        </w:tc>
        <w:tc>
          <w:tcPr>
            <w:tcW w:w="775"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496"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Куда направлено</w:t>
            </w:r>
          </w:p>
        </w:tc>
        <w:tc>
          <w:tcPr>
            <w:tcW w:w="1447"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Основание</w:t>
            </w:r>
          </w:p>
        </w:tc>
      </w:tr>
      <w:tr w:rsidR="00BE7A68" w:rsidRPr="007873D7" w:rsidTr="004439F7">
        <w:trPr>
          <w:trHeight w:val="351"/>
        </w:trPr>
        <w:tc>
          <w:tcPr>
            <w:tcW w:w="63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1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54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7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5"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39"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39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7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9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4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2"/>
        </w:trPr>
        <w:tc>
          <w:tcPr>
            <w:tcW w:w="63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1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4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7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3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3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9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7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9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4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22"/>
        </w:trPr>
        <w:tc>
          <w:tcPr>
            <w:tcW w:w="631" w:type="dxa"/>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713" w:type="dxa"/>
            <w:shd w:val="clear" w:color="auto" w:fill="auto"/>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4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774"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085"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p>
        </w:tc>
        <w:tc>
          <w:tcPr>
            <w:tcW w:w="123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23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39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77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96"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447"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sz w:val="20"/>
          <w:szCs w:val="20"/>
          <w:lang w:eastAsia="ru-RU"/>
        </w:rPr>
      </w:pPr>
    </w:p>
    <w:p w:rsidR="00BE7A68" w:rsidRPr="007873D7" w:rsidRDefault="00BE7A68" w:rsidP="00BE7A68">
      <w:pPr>
        <w:spacing w:after="0" w:line="276" w:lineRule="auto"/>
        <w:ind w:firstLine="567"/>
        <w:jc w:val="both"/>
        <w:rPr>
          <w:rFonts w:ascii="Times New Roman Tj" w:hAnsi="Times New Roman Tj"/>
          <w:sz w:val="20"/>
          <w:szCs w:val="20"/>
          <w:lang w:eastAsia="ru-RU"/>
        </w:rPr>
      </w:pPr>
    </w:p>
    <w:tbl>
      <w:tblPr>
        <w:tblW w:w="6852"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5"/>
        <w:gridCol w:w="1559"/>
        <w:gridCol w:w="3998"/>
      </w:tblGrid>
      <w:tr w:rsidR="00BE7A68" w:rsidRPr="007873D7" w:rsidTr="004439F7">
        <w:trPr>
          <w:trHeight w:val="351"/>
        </w:trPr>
        <w:tc>
          <w:tcPr>
            <w:tcW w:w="6852" w:type="dxa"/>
            <w:gridSpan w:val="3"/>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Отметка о закрытии лицевого счета</w:t>
            </w:r>
          </w:p>
        </w:tc>
      </w:tr>
      <w:tr w:rsidR="00BE7A68" w:rsidRPr="007873D7" w:rsidTr="004439F7">
        <w:trPr>
          <w:trHeight w:val="351"/>
        </w:trPr>
        <w:tc>
          <w:tcPr>
            <w:tcW w:w="1295"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Дата</w:t>
            </w: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Основание</w:t>
            </w:r>
          </w:p>
        </w:tc>
        <w:tc>
          <w:tcPr>
            <w:tcW w:w="3998" w:type="dxa"/>
            <w:vAlign w:val="center"/>
          </w:tcPr>
          <w:p w:rsidR="00BE7A68" w:rsidRPr="007873D7" w:rsidRDefault="00BE7A68" w:rsidP="004439F7">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Остаток на день закрытия</w:t>
            </w:r>
          </w:p>
        </w:tc>
      </w:tr>
      <w:tr w:rsidR="00BE7A68" w:rsidRPr="007873D7" w:rsidTr="004439F7">
        <w:trPr>
          <w:trHeight w:val="360"/>
        </w:trPr>
        <w:tc>
          <w:tcPr>
            <w:tcW w:w="129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399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r w:rsidR="00BE7A68" w:rsidRPr="007873D7" w:rsidTr="004439F7">
        <w:trPr>
          <w:trHeight w:val="330"/>
        </w:trPr>
        <w:tc>
          <w:tcPr>
            <w:tcW w:w="1295"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1559"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c>
          <w:tcPr>
            <w:tcW w:w="3998" w:type="dxa"/>
            <w:vAlign w:val="center"/>
          </w:tcPr>
          <w:p w:rsidR="00BE7A68" w:rsidRPr="007873D7" w:rsidRDefault="00BE7A68" w:rsidP="004439F7">
            <w:pPr>
              <w:spacing w:after="0" w:line="276" w:lineRule="auto"/>
              <w:jc w:val="center"/>
              <w:rPr>
                <w:rFonts w:ascii="Times New Roman Tj" w:hAnsi="Times New Roman Tj"/>
                <w:b/>
                <w:bCs/>
                <w:sz w:val="20"/>
                <w:szCs w:val="20"/>
              </w:rPr>
            </w:pPr>
          </w:p>
        </w:tc>
      </w:tr>
    </w:tbl>
    <w:p w:rsidR="00BE7A68" w:rsidRPr="007873D7" w:rsidRDefault="00BE7A68" w:rsidP="00BE7A68">
      <w:pPr>
        <w:spacing w:after="0" w:line="276" w:lineRule="auto"/>
        <w:ind w:firstLine="567"/>
        <w:jc w:val="both"/>
        <w:rPr>
          <w:rFonts w:ascii="Times New Roman Tj" w:hAnsi="Times New Roman Tj"/>
          <w:b/>
          <w:sz w:val="20"/>
          <w:szCs w:val="20"/>
        </w:rPr>
      </w:pPr>
    </w:p>
    <w:p w:rsidR="00BE7A68" w:rsidRPr="007873D7" w:rsidRDefault="00BE7A68" w:rsidP="00BE7A68">
      <w:pPr>
        <w:spacing w:after="0" w:line="276" w:lineRule="auto"/>
        <w:ind w:firstLine="567"/>
        <w:jc w:val="both"/>
        <w:rPr>
          <w:rFonts w:ascii="Times New Roman Tj" w:hAnsi="Times New Roman Tj" w:cs="Arial"/>
          <w:sz w:val="20"/>
          <w:szCs w:val="20"/>
        </w:rPr>
      </w:pPr>
      <w:r w:rsidRPr="007873D7">
        <w:rPr>
          <w:rFonts w:ascii="Times New Roman Tj" w:hAnsi="Times New Roman Tj"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hanging="142"/>
              <w:jc w:val="both"/>
              <w:rPr>
                <w:rFonts w:ascii="Times New Roman Tj" w:hAnsi="Times New Roman Tj"/>
                <w:sz w:val="20"/>
                <w:szCs w:val="20"/>
              </w:rPr>
            </w:pPr>
            <w:r w:rsidRPr="007873D7">
              <w:rPr>
                <w:rFonts w:ascii="Times New Roman Tj" w:hAnsi="Times New Roman Tj" w:cs="Arial"/>
                <w:b/>
                <w:sz w:val="20"/>
                <w:szCs w:val="20"/>
              </w:rPr>
              <w:t>Страницу проверил:</w:t>
            </w:r>
          </w:p>
        </w:tc>
      </w:tr>
      <w:tr w:rsidR="00BE7A68" w:rsidRPr="007873D7" w:rsidTr="004439F7">
        <w:tc>
          <w:tcPr>
            <w:tcW w:w="9116" w:type="dxa"/>
            <w:gridSpan w:val="4"/>
            <w:tcBorders>
              <w:top w:val="nil"/>
              <w:left w:val="nil"/>
              <w:bottom w:val="nil"/>
              <w:right w:val="nil"/>
            </w:tcBorders>
          </w:tcPr>
          <w:p w:rsidR="00BE7A68" w:rsidRPr="007873D7" w:rsidRDefault="00BE7A68" w:rsidP="004439F7">
            <w:pPr>
              <w:spacing w:after="0" w:line="276" w:lineRule="auto"/>
              <w:ind w:hanging="142"/>
              <w:jc w:val="both"/>
              <w:rPr>
                <w:rFonts w:ascii="Times New Roman Tj" w:hAnsi="Times New Roman Tj" w:cs="Arial"/>
                <w:b/>
                <w:sz w:val="20"/>
                <w:szCs w:val="20"/>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142"/>
              <w:jc w:val="both"/>
              <w:rPr>
                <w:rFonts w:ascii="Times New Roman Tj" w:hAnsi="Times New Roman Tj"/>
                <w:sz w:val="20"/>
                <w:szCs w:val="20"/>
              </w:rPr>
            </w:pPr>
            <w:r w:rsidRPr="007873D7">
              <w:rPr>
                <w:rFonts w:ascii="Times New Roman Tj" w:hAnsi="Times New Roman Tj"/>
                <w:sz w:val="20"/>
                <w:szCs w:val="20"/>
              </w:rPr>
              <w:t>«_______</w:t>
            </w:r>
            <w:proofErr w:type="gramStart"/>
            <w:r w:rsidRPr="007873D7">
              <w:rPr>
                <w:rFonts w:ascii="Times New Roman Tj" w:hAnsi="Times New Roman Tj"/>
                <w:sz w:val="20"/>
                <w:szCs w:val="20"/>
              </w:rPr>
              <w:t>_»_</w:t>
            </w:r>
            <w:proofErr w:type="gramEnd"/>
            <w:r w:rsidRPr="007873D7">
              <w:rPr>
                <w:rFonts w:ascii="Times New Roman Tj" w:hAnsi="Times New Roman Tj"/>
                <w:sz w:val="20"/>
                <w:szCs w:val="20"/>
              </w:rPr>
              <w:t>____20__</w:t>
            </w:r>
          </w:p>
        </w:tc>
        <w:tc>
          <w:tcPr>
            <w:tcW w:w="2520" w:type="dxa"/>
            <w:tcBorders>
              <w:top w:val="nil"/>
              <w:left w:val="nil"/>
              <w:bottom w:val="single" w:sz="4" w:space="0" w:color="auto"/>
              <w:right w:val="nil"/>
            </w:tcBorders>
          </w:tcPr>
          <w:p w:rsidR="00BE7A68" w:rsidRPr="007873D7" w:rsidRDefault="00BE7A68" w:rsidP="004439F7">
            <w:pPr>
              <w:spacing w:after="0" w:line="276" w:lineRule="auto"/>
              <w:ind w:hanging="142"/>
              <w:jc w:val="both"/>
              <w:rPr>
                <w:rFonts w:ascii="Times New Roman Tj" w:hAnsi="Times New Roman Tj"/>
                <w:bCs/>
                <w:sz w:val="20"/>
                <w:szCs w:val="20"/>
                <w:vertAlign w:val="superscript"/>
              </w:rPr>
            </w:pPr>
          </w:p>
        </w:tc>
        <w:tc>
          <w:tcPr>
            <w:tcW w:w="540" w:type="dxa"/>
            <w:tcBorders>
              <w:top w:val="nil"/>
              <w:left w:val="nil"/>
              <w:bottom w:val="nil"/>
              <w:right w:val="nil"/>
            </w:tcBorders>
          </w:tcPr>
          <w:p w:rsidR="00BE7A68" w:rsidRPr="007873D7" w:rsidRDefault="00BE7A68" w:rsidP="004439F7">
            <w:pPr>
              <w:spacing w:after="0" w:line="276" w:lineRule="auto"/>
              <w:ind w:hanging="142"/>
              <w:jc w:val="both"/>
              <w:rPr>
                <w:rFonts w:ascii="Times New Roman Tj" w:hAnsi="Times New Roman Tj"/>
                <w:sz w:val="20"/>
                <w:szCs w:val="20"/>
              </w:rPr>
            </w:pPr>
          </w:p>
        </w:tc>
        <w:tc>
          <w:tcPr>
            <w:tcW w:w="3883" w:type="dxa"/>
            <w:tcBorders>
              <w:top w:val="nil"/>
              <w:left w:val="nil"/>
              <w:bottom w:val="single" w:sz="4" w:space="0" w:color="auto"/>
              <w:right w:val="nil"/>
            </w:tcBorders>
          </w:tcPr>
          <w:p w:rsidR="00BE7A68" w:rsidRPr="007873D7" w:rsidRDefault="00BE7A68" w:rsidP="004439F7">
            <w:pPr>
              <w:spacing w:after="0" w:line="276" w:lineRule="auto"/>
              <w:ind w:hanging="142"/>
              <w:jc w:val="both"/>
              <w:rPr>
                <w:rFonts w:ascii="Times New Roman Tj" w:hAnsi="Times New Roman Tj"/>
                <w:bCs/>
                <w:sz w:val="20"/>
                <w:szCs w:val="20"/>
                <w:vertAlign w:val="superscript"/>
              </w:rPr>
            </w:pPr>
          </w:p>
        </w:tc>
      </w:tr>
      <w:tr w:rsidR="00BE7A68" w:rsidRPr="007873D7" w:rsidTr="004439F7">
        <w:tc>
          <w:tcPr>
            <w:tcW w:w="2173" w:type="dxa"/>
            <w:tcBorders>
              <w:top w:val="nil"/>
              <w:left w:val="nil"/>
              <w:bottom w:val="nil"/>
              <w:right w:val="nil"/>
            </w:tcBorders>
          </w:tcPr>
          <w:p w:rsidR="00BE7A68" w:rsidRPr="007873D7" w:rsidRDefault="00BE7A68" w:rsidP="004439F7">
            <w:pPr>
              <w:spacing w:after="0" w:line="276" w:lineRule="auto"/>
              <w:ind w:hanging="142"/>
              <w:jc w:val="both"/>
              <w:rPr>
                <w:rFonts w:ascii="Times New Roman Tj" w:hAnsi="Times New Roman Tj"/>
                <w:b/>
                <w:sz w:val="20"/>
                <w:szCs w:val="20"/>
              </w:rPr>
            </w:pPr>
          </w:p>
        </w:tc>
        <w:tc>
          <w:tcPr>
            <w:tcW w:w="2520" w:type="dxa"/>
            <w:tcBorders>
              <w:top w:val="single" w:sz="4" w:space="0" w:color="auto"/>
              <w:left w:val="nil"/>
              <w:bottom w:val="nil"/>
              <w:right w:val="nil"/>
            </w:tcBorders>
          </w:tcPr>
          <w:p w:rsidR="00BE7A68" w:rsidRPr="007873D7" w:rsidRDefault="00BE7A68" w:rsidP="004439F7">
            <w:pPr>
              <w:spacing w:after="0" w:line="276" w:lineRule="auto"/>
              <w:ind w:hanging="142"/>
              <w:jc w:val="both"/>
              <w:rPr>
                <w:rFonts w:ascii="Times New Roman Tj" w:hAnsi="Times New Roman Tj"/>
                <w:bCs/>
                <w:sz w:val="20"/>
                <w:szCs w:val="20"/>
                <w:vertAlign w:val="superscript"/>
              </w:rPr>
            </w:pPr>
            <w:r w:rsidRPr="007873D7">
              <w:rPr>
                <w:rFonts w:ascii="Times New Roman Tj" w:hAnsi="Times New Roman Tj"/>
                <w:bCs/>
                <w:sz w:val="20"/>
                <w:szCs w:val="20"/>
                <w:vertAlign w:val="superscript"/>
              </w:rPr>
              <w:t xml:space="preserve">             (подпись)</w:t>
            </w:r>
          </w:p>
        </w:tc>
        <w:tc>
          <w:tcPr>
            <w:tcW w:w="540" w:type="dxa"/>
            <w:tcBorders>
              <w:top w:val="nil"/>
              <w:left w:val="nil"/>
              <w:bottom w:val="nil"/>
              <w:right w:val="nil"/>
            </w:tcBorders>
          </w:tcPr>
          <w:p w:rsidR="00BE7A68" w:rsidRPr="007873D7" w:rsidRDefault="00BE7A68" w:rsidP="004439F7">
            <w:pPr>
              <w:spacing w:after="0" w:line="276" w:lineRule="auto"/>
              <w:ind w:hanging="142"/>
              <w:jc w:val="both"/>
              <w:rPr>
                <w:rFonts w:ascii="Times New Roman Tj" w:hAnsi="Times New Roman Tj"/>
                <w:sz w:val="20"/>
                <w:szCs w:val="20"/>
              </w:rPr>
            </w:pPr>
          </w:p>
        </w:tc>
        <w:tc>
          <w:tcPr>
            <w:tcW w:w="3883" w:type="dxa"/>
            <w:tcBorders>
              <w:top w:val="single" w:sz="4" w:space="0" w:color="auto"/>
              <w:left w:val="nil"/>
              <w:bottom w:val="nil"/>
              <w:right w:val="nil"/>
            </w:tcBorders>
          </w:tcPr>
          <w:p w:rsidR="00BE7A68" w:rsidRPr="007873D7" w:rsidRDefault="00BE7A68" w:rsidP="004439F7">
            <w:pPr>
              <w:spacing w:after="0" w:line="276" w:lineRule="auto"/>
              <w:ind w:hanging="142"/>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w:t>
            </w:r>
            <w:proofErr w:type="gramStart"/>
            <w:r w:rsidRPr="007873D7">
              <w:rPr>
                <w:rFonts w:ascii="Times New Roman Tj" w:hAnsi="Times New Roman Tj"/>
                <w:bCs/>
                <w:sz w:val="20"/>
                <w:szCs w:val="20"/>
                <w:vertAlign w:val="superscript"/>
              </w:rPr>
              <w:t>Ф.И.О. ,</w:t>
            </w:r>
            <w:proofErr w:type="gramEnd"/>
            <w:r w:rsidRPr="007873D7">
              <w:rPr>
                <w:rFonts w:ascii="Times New Roman Tj" w:hAnsi="Times New Roman Tj"/>
                <w:bCs/>
                <w:sz w:val="20"/>
                <w:szCs w:val="20"/>
                <w:vertAlign w:val="superscript"/>
              </w:rPr>
              <w:t xml:space="preserve"> должность работника)</w:t>
            </w:r>
          </w:p>
        </w:tc>
      </w:tr>
    </w:tbl>
    <w:p w:rsidR="00BE7A68" w:rsidRPr="007873D7" w:rsidRDefault="00BE7A68" w:rsidP="00BE7A68">
      <w:pPr>
        <w:pStyle w:val="af5"/>
        <w:spacing w:line="276" w:lineRule="auto"/>
        <w:ind w:left="0" w:hanging="142"/>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sectPr w:rsidR="00BE7A68" w:rsidRPr="007873D7" w:rsidSect="00BE7A68">
          <w:pgSz w:w="16838" w:h="11906" w:orient="landscape"/>
          <w:pgMar w:top="1134" w:right="1134" w:bottom="1134" w:left="1134" w:header="1134" w:footer="1134" w:gutter="0"/>
          <w:cols w:space="708"/>
          <w:docGrid w:linePitch="360"/>
        </w:sect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lastRenderedPageBreak/>
        <w:t xml:space="preserve">                                                                                                                                                                                                                                                                              Приложение 23</w:t>
      </w:r>
    </w:p>
    <w:p w:rsidR="00BE7A68" w:rsidRPr="007873D7" w:rsidRDefault="00BE7A68" w:rsidP="00BE7A68">
      <w:pPr>
        <w:shd w:val="clear" w:color="auto" w:fill="FFFFFF"/>
        <w:spacing w:after="0" w:line="276" w:lineRule="auto"/>
        <w:ind w:firstLine="567"/>
        <w:jc w:val="right"/>
        <w:rPr>
          <w:rFonts w:ascii="Times New Roman Tj" w:hAnsi="Times New Roman Tj" w:cs="Arial"/>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b/>
          <w:bCs/>
          <w:sz w:val="20"/>
          <w:szCs w:val="20"/>
        </w:rPr>
      </w:pPr>
    </w:p>
    <w:tbl>
      <w:tblPr>
        <w:tblW w:w="0" w:type="auto"/>
        <w:tblLook w:val="04A0" w:firstRow="1" w:lastRow="0" w:firstColumn="1" w:lastColumn="0" w:noHBand="0" w:noVBand="1"/>
      </w:tblPr>
      <w:tblGrid>
        <w:gridCol w:w="4710"/>
        <w:gridCol w:w="4928"/>
      </w:tblGrid>
      <w:tr w:rsidR="00BE7A68" w:rsidRPr="007873D7" w:rsidTr="004439F7">
        <w:tc>
          <w:tcPr>
            <w:tcW w:w="5018"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121" w:type="dxa"/>
            <w:tcBorders>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В Управление/отдел Агентства социального страхования и пенсий при Правительстве РТ</w:t>
            </w:r>
          </w:p>
        </w:tc>
      </w:tr>
      <w:tr w:rsidR="00BE7A68" w:rsidRPr="007873D7" w:rsidTr="004439F7">
        <w:tc>
          <w:tcPr>
            <w:tcW w:w="5018"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121"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района/города</w:t>
            </w:r>
          </w:p>
        </w:tc>
      </w:tr>
    </w:tbl>
    <w:p w:rsidR="00BE7A68" w:rsidRPr="007873D7" w:rsidRDefault="00BE7A68" w:rsidP="00BE7A68">
      <w:pPr>
        <w:autoSpaceDE w:val="0"/>
        <w:autoSpaceDN w:val="0"/>
        <w:adjustRightInd w:val="0"/>
        <w:spacing w:after="0" w:line="276" w:lineRule="auto"/>
        <w:ind w:firstLine="567"/>
        <w:jc w:val="both"/>
        <w:rPr>
          <w:rFonts w:ascii="Times New Roman Tj" w:hAnsi="Times New Roman Tj"/>
          <w:b/>
          <w:bCs/>
          <w:sz w:val="20"/>
          <w:szCs w:val="20"/>
        </w:rPr>
      </w:pPr>
    </w:p>
    <w:p w:rsidR="00BE7A68" w:rsidRPr="007873D7" w:rsidRDefault="00BE7A68" w:rsidP="00BE7A68">
      <w:pPr>
        <w:autoSpaceDE w:val="0"/>
        <w:autoSpaceDN w:val="0"/>
        <w:adjustRightInd w:val="0"/>
        <w:spacing w:after="0" w:line="276" w:lineRule="auto"/>
        <w:ind w:hanging="142"/>
        <w:jc w:val="center"/>
        <w:rPr>
          <w:rFonts w:ascii="Times New Roman Tj" w:hAnsi="Times New Roman Tj"/>
          <w:b/>
          <w:bCs/>
          <w:sz w:val="20"/>
          <w:szCs w:val="20"/>
        </w:rPr>
      </w:pPr>
      <w:r w:rsidRPr="007873D7">
        <w:rPr>
          <w:rFonts w:ascii="Times New Roman Tj" w:hAnsi="Times New Roman Tj"/>
          <w:b/>
          <w:bCs/>
          <w:sz w:val="20"/>
          <w:szCs w:val="20"/>
        </w:rPr>
        <w:t xml:space="preserve">ЗАЯВЛЕНИЕ </w:t>
      </w:r>
      <w:r w:rsidRPr="007873D7">
        <w:rPr>
          <w:rFonts w:ascii="Times New Roman Tj" w:hAnsi="Times New Roman Tj"/>
          <w:b/>
          <w:bCs/>
          <w:sz w:val="20"/>
          <w:szCs w:val="20"/>
        </w:rPr>
        <w:br/>
        <w:t>о назначении (пересмотре, переводе с одного вида на другой) страховой пенсии</w:t>
      </w:r>
    </w:p>
    <w:p w:rsidR="00BE7A68" w:rsidRPr="007873D7" w:rsidRDefault="00BE7A68" w:rsidP="00BE7A68">
      <w:pPr>
        <w:autoSpaceDE w:val="0"/>
        <w:autoSpaceDN w:val="0"/>
        <w:adjustRightInd w:val="0"/>
        <w:spacing w:after="0" w:line="276" w:lineRule="auto"/>
        <w:ind w:hanging="142"/>
        <w:jc w:val="center"/>
        <w:rPr>
          <w:rFonts w:ascii="Times New Roman Tj" w:hAnsi="Times New Roman Tj"/>
          <w:b/>
          <w:bCs/>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Рег. № _______ от «____» __________ 20___г.</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b/>
          <w:bCs/>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В соответствии с Законом РТ «О страховых и государственных пенсиях» и другими нормативно правовыми актами Республики Таджикистан в сфере обязательного пенсионного страхования прошу произвести мне:</w:t>
      </w:r>
    </w:p>
    <w:tbl>
      <w:tblPr>
        <w:tblpPr w:leftFromText="180" w:rightFromText="180" w:vertAnchor="text" w:tblpXSpec="center" w:tblpY="1"/>
        <w:tblOverlap w:val="never"/>
        <w:tblW w:w="9963" w:type="dxa"/>
        <w:jc w:val="center"/>
        <w:tblLook w:val="04A0" w:firstRow="1" w:lastRow="0" w:firstColumn="1" w:lastColumn="0" w:noHBand="0" w:noVBand="1"/>
      </w:tblPr>
      <w:tblGrid>
        <w:gridCol w:w="324"/>
        <w:gridCol w:w="4423"/>
        <w:gridCol w:w="324"/>
        <w:gridCol w:w="1247"/>
        <w:gridCol w:w="324"/>
        <w:gridCol w:w="1731"/>
        <w:gridCol w:w="324"/>
        <w:gridCol w:w="942"/>
        <w:gridCol w:w="324"/>
      </w:tblGrid>
      <w:tr w:rsidR="00BE7A68" w:rsidRPr="007873D7" w:rsidTr="004439F7">
        <w:trPr>
          <w:gridAfter w:val="1"/>
          <w:wAfter w:w="324" w:type="dxa"/>
          <w:jc w:val="center"/>
        </w:trPr>
        <w:tc>
          <w:tcPr>
            <w:tcW w:w="4747" w:type="dxa"/>
            <w:gridSpan w:val="2"/>
            <w:shd w:val="clear" w:color="auto" w:fill="auto"/>
          </w:tcPr>
          <w:p w:rsidR="00BE7A68" w:rsidRPr="007873D7" w:rsidRDefault="00BE7A68">
            <w:pPr>
              <w:numPr>
                <w:ilvl w:val="0"/>
                <w:numId w:val="88"/>
              </w:numPr>
              <w:tabs>
                <w:tab w:val="left" w:pos="257"/>
                <w:tab w:val="left" w:pos="855"/>
              </w:tabs>
              <w:autoSpaceDE w:val="0"/>
              <w:autoSpaceDN w:val="0"/>
              <w:adjustRightInd w:val="0"/>
              <w:spacing w:after="0" w:line="276" w:lineRule="auto"/>
              <w:ind w:left="33" w:firstLine="567"/>
              <w:jc w:val="both"/>
              <w:rPr>
                <w:rFonts w:ascii="Times New Roman Tj" w:hAnsi="Times New Roman Tj"/>
                <w:b/>
                <w:sz w:val="20"/>
                <w:szCs w:val="20"/>
              </w:rPr>
            </w:pPr>
            <w:r w:rsidRPr="007873D7">
              <w:rPr>
                <w:rFonts w:ascii="Times New Roman Tj" w:hAnsi="Times New Roman Tj"/>
                <w:b/>
                <w:bCs/>
                <w:sz w:val="20"/>
                <w:szCs w:val="20"/>
              </w:rPr>
              <w:t>Назначение страховой пенсии по:</w:t>
            </w:r>
          </w:p>
        </w:tc>
        <w:tc>
          <w:tcPr>
            <w:tcW w:w="1571"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 xml:space="preserve">возрасту </w:t>
            </w:r>
          </w:p>
        </w:tc>
        <w:tc>
          <w:tcPr>
            <w:tcW w:w="2055"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 xml:space="preserve">инвалидности </w:t>
            </w:r>
          </w:p>
        </w:tc>
        <w:tc>
          <w:tcPr>
            <w:tcW w:w="1266"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 xml:space="preserve">СПК </w:t>
            </w:r>
          </w:p>
        </w:tc>
      </w:tr>
      <w:tr w:rsidR="00BE7A68" w:rsidRPr="007873D7" w:rsidTr="004439F7">
        <w:trPr>
          <w:gridAfter w:val="1"/>
          <w:wAfter w:w="324" w:type="dxa"/>
          <w:jc w:val="center"/>
        </w:trPr>
        <w:tc>
          <w:tcPr>
            <w:tcW w:w="4747" w:type="dxa"/>
            <w:gridSpan w:val="2"/>
            <w:shd w:val="clear" w:color="auto" w:fill="auto"/>
          </w:tcPr>
          <w:p w:rsidR="00BE7A68" w:rsidRPr="007873D7" w:rsidRDefault="00BE7A68" w:rsidP="004439F7">
            <w:pPr>
              <w:autoSpaceDE w:val="0"/>
              <w:autoSpaceDN w:val="0"/>
              <w:adjustRightInd w:val="0"/>
              <w:spacing w:after="0" w:line="276" w:lineRule="auto"/>
              <w:ind w:left="927"/>
              <w:rPr>
                <w:rFonts w:ascii="Times New Roman Tj" w:hAnsi="Times New Roman Tj"/>
                <w:bCs/>
                <w:sz w:val="20"/>
                <w:szCs w:val="20"/>
              </w:rPr>
            </w:pPr>
            <w:r w:rsidRPr="007873D7">
              <w:rPr>
                <w:rFonts w:ascii="Times New Roman Tj" w:hAnsi="Times New Roman Tj"/>
                <w:b/>
                <w:bCs/>
                <w:sz w:val="20"/>
                <w:szCs w:val="20"/>
              </w:rPr>
              <w:t>в том числе:</w:t>
            </w:r>
          </w:p>
        </w:tc>
        <w:tc>
          <w:tcPr>
            <w:tcW w:w="1571"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p>
        </w:tc>
        <w:tc>
          <w:tcPr>
            <w:tcW w:w="2055"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p>
        </w:tc>
        <w:tc>
          <w:tcPr>
            <w:tcW w:w="1266"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p>
        </w:tc>
      </w:tr>
      <w:tr w:rsidR="00BE7A68" w:rsidRPr="007873D7" w:rsidTr="004439F7">
        <w:trPr>
          <w:gridBefore w:val="1"/>
          <w:wBefore w:w="324" w:type="dxa"/>
          <w:jc w:val="center"/>
        </w:trPr>
        <w:tc>
          <w:tcPr>
            <w:tcW w:w="4747" w:type="dxa"/>
            <w:gridSpan w:val="2"/>
            <w:shd w:val="clear" w:color="auto" w:fill="auto"/>
          </w:tcPr>
          <w:p w:rsidR="00BE7A68" w:rsidRPr="007873D7" w:rsidRDefault="00BE7A68">
            <w:pPr>
              <w:numPr>
                <w:ilvl w:val="0"/>
                <w:numId w:val="4"/>
              </w:numPr>
              <w:tabs>
                <w:tab w:val="left" w:pos="760"/>
              </w:tabs>
              <w:autoSpaceDE w:val="0"/>
              <w:autoSpaceDN w:val="0"/>
              <w:adjustRightInd w:val="0"/>
              <w:spacing w:after="0" w:line="276" w:lineRule="auto"/>
              <w:ind w:left="0" w:firstLine="567"/>
              <w:jc w:val="both"/>
              <w:rPr>
                <w:rFonts w:ascii="Times New Roman Tj" w:hAnsi="Times New Roman Tj"/>
                <w:bCs/>
                <w:sz w:val="20"/>
                <w:szCs w:val="20"/>
              </w:rPr>
            </w:pPr>
            <w:r w:rsidRPr="007873D7">
              <w:rPr>
                <w:rFonts w:ascii="Times New Roman Tj" w:hAnsi="Times New Roman Tj"/>
                <w:bCs/>
                <w:sz w:val="20"/>
                <w:szCs w:val="20"/>
              </w:rPr>
              <w:t xml:space="preserve"> Страховую часть</w:t>
            </w:r>
          </w:p>
        </w:tc>
        <w:tc>
          <w:tcPr>
            <w:tcW w:w="1571"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2055"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66"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r>
      <w:tr w:rsidR="00BE7A68" w:rsidRPr="007873D7" w:rsidTr="004439F7">
        <w:trPr>
          <w:gridBefore w:val="1"/>
          <w:wBefore w:w="324" w:type="dxa"/>
          <w:jc w:val="center"/>
        </w:trPr>
        <w:tc>
          <w:tcPr>
            <w:tcW w:w="4747"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б) Накопительную часть</w:t>
            </w:r>
          </w:p>
        </w:tc>
        <w:tc>
          <w:tcPr>
            <w:tcW w:w="1571"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2055"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66"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r>
      <w:tr w:rsidR="00BE7A68" w:rsidRPr="007873D7" w:rsidTr="004439F7">
        <w:trPr>
          <w:gridBefore w:val="1"/>
          <w:wBefore w:w="324" w:type="dxa"/>
          <w:jc w:val="center"/>
        </w:trPr>
        <w:tc>
          <w:tcPr>
            <w:tcW w:w="4747"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в) Надбавку к страховой части</w:t>
            </w:r>
          </w:p>
        </w:tc>
        <w:tc>
          <w:tcPr>
            <w:tcW w:w="1571"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2055"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66"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lang w:val="en-US"/>
              </w:rPr>
              <w:t>x</w:t>
            </w:r>
          </w:p>
        </w:tc>
      </w:tr>
      <w:tr w:rsidR="00BE7A68" w:rsidRPr="007873D7" w:rsidTr="004439F7">
        <w:trPr>
          <w:gridBefore w:val="1"/>
          <w:wBefore w:w="324" w:type="dxa"/>
          <w:jc w:val="center"/>
        </w:trPr>
        <w:tc>
          <w:tcPr>
            <w:tcW w:w="4747"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г) Надбавку за гос. награду</w:t>
            </w:r>
          </w:p>
        </w:tc>
        <w:tc>
          <w:tcPr>
            <w:tcW w:w="1571" w:type="dxa"/>
            <w:gridSpan w:val="2"/>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2055"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66"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lang w:val="en-US"/>
              </w:rPr>
            </w:pPr>
            <w:r w:rsidRPr="007873D7">
              <w:rPr>
                <w:rFonts w:ascii="Times New Roman Tj" w:hAnsi="Times New Roman Tj"/>
                <w:sz w:val="20"/>
                <w:szCs w:val="20"/>
                <w:lang w:val="en-US"/>
              </w:rPr>
              <w:t>x</w:t>
            </w:r>
          </w:p>
        </w:tc>
      </w:tr>
    </w:tbl>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p>
    <w:tbl>
      <w:tblPr>
        <w:tblpPr w:leftFromText="180" w:rightFromText="180" w:vertAnchor="text" w:tblpXSpec="center" w:tblpY="1"/>
        <w:tblOverlap w:val="never"/>
        <w:tblW w:w="0" w:type="auto"/>
        <w:jc w:val="center"/>
        <w:tblLook w:val="04A0" w:firstRow="1" w:lastRow="0" w:firstColumn="1" w:lastColumn="0" w:noHBand="0" w:noVBand="1"/>
      </w:tblPr>
      <w:tblGrid>
        <w:gridCol w:w="4770"/>
        <w:gridCol w:w="1571"/>
        <w:gridCol w:w="2055"/>
        <w:gridCol w:w="1242"/>
      </w:tblGrid>
      <w:tr w:rsidR="00BE7A68" w:rsidRPr="007873D7" w:rsidTr="004439F7">
        <w:trPr>
          <w:jc w:val="center"/>
        </w:trPr>
        <w:tc>
          <w:tcPr>
            <w:tcW w:w="5637" w:type="dxa"/>
            <w:shd w:val="clear" w:color="auto" w:fill="auto"/>
          </w:tcPr>
          <w:p w:rsidR="00BE7A68" w:rsidRPr="007873D7" w:rsidRDefault="00BE7A68">
            <w:pPr>
              <w:pStyle w:val="a7"/>
              <w:numPr>
                <w:ilvl w:val="0"/>
                <w:numId w:val="88"/>
              </w:numPr>
              <w:tabs>
                <w:tab w:val="left" w:pos="884"/>
              </w:tabs>
              <w:autoSpaceDE w:val="0"/>
              <w:autoSpaceDN w:val="0"/>
              <w:adjustRightInd w:val="0"/>
              <w:spacing w:after="0" w:line="276" w:lineRule="auto"/>
              <w:ind w:left="33" w:firstLine="567"/>
              <w:jc w:val="both"/>
              <w:rPr>
                <w:rFonts w:ascii="Times New Roman Tj" w:hAnsi="Times New Roman Tj"/>
                <w:b/>
                <w:sz w:val="20"/>
                <w:szCs w:val="20"/>
              </w:rPr>
            </w:pPr>
            <w:r w:rsidRPr="007873D7">
              <w:rPr>
                <w:rFonts w:ascii="Times New Roman Tj" w:hAnsi="Times New Roman Tj"/>
                <w:b/>
                <w:bCs/>
                <w:sz w:val="20"/>
                <w:szCs w:val="20"/>
              </w:rPr>
              <w:t>Пересмотр страховой/трудовой пенсии по:</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 xml:space="preserve">возрасту </w:t>
            </w:r>
          </w:p>
        </w:tc>
        <w:tc>
          <w:tcPr>
            <w:tcW w:w="1701"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 xml:space="preserve">инвалидности </w:t>
            </w:r>
          </w:p>
        </w:tc>
        <w:tc>
          <w:tcPr>
            <w:tcW w:w="1242"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 xml:space="preserve">СПК </w:t>
            </w:r>
          </w:p>
        </w:tc>
      </w:tr>
      <w:tr w:rsidR="00BE7A68" w:rsidRPr="007873D7" w:rsidTr="004439F7">
        <w:trPr>
          <w:jc w:val="center"/>
        </w:trPr>
        <w:tc>
          <w:tcPr>
            <w:tcW w:w="5637"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в связи с:</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c>
          <w:tcPr>
            <w:tcW w:w="1701"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c>
          <w:tcPr>
            <w:tcW w:w="1242"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r>
      <w:tr w:rsidR="00BE7A68" w:rsidRPr="007873D7" w:rsidTr="004439F7">
        <w:trPr>
          <w:jc w:val="center"/>
        </w:trPr>
        <w:tc>
          <w:tcPr>
            <w:tcW w:w="5637" w:type="dxa"/>
            <w:shd w:val="clear" w:color="auto" w:fill="auto"/>
          </w:tcPr>
          <w:p w:rsidR="00BE7A68" w:rsidRPr="007873D7" w:rsidRDefault="00BE7A68">
            <w:pPr>
              <w:numPr>
                <w:ilvl w:val="0"/>
                <w:numId w:val="5"/>
              </w:numPr>
              <w:tabs>
                <w:tab w:val="left" w:pos="787"/>
              </w:tabs>
              <w:autoSpaceDE w:val="0"/>
              <w:autoSpaceDN w:val="0"/>
              <w:adjustRightInd w:val="0"/>
              <w:spacing w:after="0" w:line="276" w:lineRule="auto"/>
              <w:ind w:left="0" w:firstLine="567"/>
              <w:jc w:val="both"/>
              <w:rPr>
                <w:rFonts w:ascii="Times New Roman Tj" w:hAnsi="Times New Roman Tj"/>
                <w:bCs/>
                <w:sz w:val="20"/>
                <w:szCs w:val="20"/>
              </w:rPr>
            </w:pPr>
            <w:r w:rsidRPr="007873D7">
              <w:rPr>
                <w:rFonts w:ascii="Times New Roman Tj" w:hAnsi="Times New Roman Tj"/>
                <w:bCs/>
                <w:sz w:val="20"/>
                <w:szCs w:val="20"/>
              </w:rPr>
              <w:t>изменением группы инвалидности</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701"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42"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r>
      <w:tr w:rsidR="00BE7A68" w:rsidRPr="007873D7" w:rsidTr="004439F7">
        <w:trPr>
          <w:jc w:val="center"/>
        </w:trPr>
        <w:tc>
          <w:tcPr>
            <w:tcW w:w="5637" w:type="dxa"/>
            <w:shd w:val="clear" w:color="auto" w:fill="auto"/>
          </w:tcPr>
          <w:p w:rsidR="00BE7A68" w:rsidRPr="007873D7" w:rsidRDefault="00BE7A68" w:rsidP="004439F7">
            <w:pPr>
              <w:tabs>
                <w:tab w:val="left" w:pos="787"/>
              </w:tabs>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б) изменением количества иждивенцев</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701"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42"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r>
      <w:tr w:rsidR="00BE7A68" w:rsidRPr="007873D7" w:rsidTr="004439F7">
        <w:trPr>
          <w:jc w:val="center"/>
        </w:trPr>
        <w:tc>
          <w:tcPr>
            <w:tcW w:w="5637" w:type="dxa"/>
            <w:shd w:val="clear" w:color="auto" w:fill="auto"/>
          </w:tcPr>
          <w:p w:rsidR="00BE7A68" w:rsidRPr="007873D7" w:rsidRDefault="00BE7A68" w:rsidP="004439F7">
            <w:pPr>
              <w:tabs>
                <w:tab w:val="left" w:pos="787"/>
              </w:tabs>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в) рассмотрением жалобы</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701"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42"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r>
      <w:tr w:rsidR="00BE7A68" w:rsidRPr="007873D7" w:rsidTr="004439F7">
        <w:trPr>
          <w:jc w:val="center"/>
        </w:trPr>
        <w:tc>
          <w:tcPr>
            <w:tcW w:w="5637" w:type="dxa"/>
            <w:shd w:val="clear" w:color="auto" w:fill="auto"/>
          </w:tcPr>
          <w:p w:rsidR="00BE7A68" w:rsidRPr="007873D7" w:rsidRDefault="00BE7A68" w:rsidP="004439F7">
            <w:pPr>
              <w:tabs>
                <w:tab w:val="left" w:pos="787"/>
              </w:tabs>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г) истечением двух и более лет работы</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701"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42"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lang w:val="en-US"/>
              </w:rPr>
              <w:t>x</w:t>
            </w:r>
          </w:p>
        </w:tc>
      </w:tr>
      <w:tr w:rsidR="00BE7A68" w:rsidRPr="007873D7" w:rsidTr="004439F7">
        <w:trPr>
          <w:jc w:val="center"/>
        </w:trPr>
        <w:tc>
          <w:tcPr>
            <w:tcW w:w="5637" w:type="dxa"/>
            <w:shd w:val="clear" w:color="auto" w:fill="auto"/>
          </w:tcPr>
          <w:p w:rsidR="00BE7A68" w:rsidRPr="007873D7" w:rsidRDefault="00BE7A68" w:rsidP="004439F7">
            <w:pPr>
              <w:tabs>
                <w:tab w:val="left" w:pos="787"/>
              </w:tabs>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д) прекращением трудовой деятельности</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701"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42"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lang w:val="en-US"/>
              </w:rPr>
              <w:t>x</w:t>
            </w:r>
          </w:p>
        </w:tc>
      </w:tr>
    </w:tbl>
    <w:p w:rsidR="00BE7A68" w:rsidRPr="007873D7" w:rsidRDefault="00BE7A68" w:rsidP="00BE7A68">
      <w:pPr>
        <w:autoSpaceDE w:val="0"/>
        <w:autoSpaceDN w:val="0"/>
        <w:adjustRightInd w:val="0"/>
        <w:spacing w:after="0" w:line="276" w:lineRule="auto"/>
        <w:ind w:firstLine="567"/>
        <w:jc w:val="both"/>
        <w:rPr>
          <w:rFonts w:ascii="Times New Roman Tj" w:hAnsi="Times New Roman Tj"/>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4771"/>
        <w:gridCol w:w="1571"/>
        <w:gridCol w:w="2055"/>
        <w:gridCol w:w="1242"/>
      </w:tblGrid>
      <w:tr w:rsidR="00BE7A68" w:rsidRPr="007873D7" w:rsidTr="004439F7">
        <w:trPr>
          <w:jc w:val="center"/>
        </w:trPr>
        <w:tc>
          <w:tcPr>
            <w:tcW w:w="5637" w:type="dxa"/>
            <w:shd w:val="clear" w:color="auto" w:fill="auto"/>
          </w:tcPr>
          <w:p w:rsidR="00BE7A68" w:rsidRPr="007873D7" w:rsidRDefault="00BE7A68">
            <w:pPr>
              <w:pStyle w:val="a7"/>
              <w:numPr>
                <w:ilvl w:val="0"/>
                <w:numId w:val="88"/>
              </w:numPr>
              <w:autoSpaceDE w:val="0"/>
              <w:autoSpaceDN w:val="0"/>
              <w:adjustRightInd w:val="0"/>
              <w:spacing w:after="0" w:line="276" w:lineRule="auto"/>
              <w:ind w:left="600" w:hanging="142"/>
              <w:rPr>
                <w:rFonts w:ascii="Times New Roman Tj" w:hAnsi="Times New Roman Tj"/>
                <w:b/>
                <w:bCs/>
                <w:sz w:val="20"/>
                <w:szCs w:val="20"/>
              </w:rPr>
            </w:pPr>
            <w:r w:rsidRPr="007873D7">
              <w:rPr>
                <w:rFonts w:ascii="Times New Roman Tj" w:hAnsi="Times New Roman Tj"/>
                <w:b/>
                <w:bCs/>
                <w:sz w:val="20"/>
                <w:szCs w:val="20"/>
              </w:rPr>
              <w:t xml:space="preserve">Перевод со </w:t>
            </w:r>
            <w:r w:rsidRPr="007873D7">
              <w:rPr>
                <w:rFonts w:ascii="Times New Roman Tj" w:hAnsi="Times New Roman Tj"/>
                <w:bCs/>
                <w:i/>
                <w:sz w:val="20"/>
                <w:szCs w:val="20"/>
              </w:rPr>
              <w:t>страховой/трудовой/социальной</w:t>
            </w:r>
            <w:r w:rsidRPr="007873D7">
              <w:rPr>
                <w:rFonts w:ascii="Times New Roman Tj" w:hAnsi="Times New Roman Tj"/>
                <w:b/>
                <w:bCs/>
                <w:i/>
                <w:sz w:val="20"/>
                <w:szCs w:val="20"/>
              </w:rPr>
              <w:t xml:space="preserve"> </w:t>
            </w:r>
            <w:r w:rsidRPr="007873D7">
              <w:rPr>
                <w:rFonts w:ascii="Times New Roman Tj" w:hAnsi="Times New Roman Tj"/>
                <w:b/>
                <w:bCs/>
                <w:sz w:val="20"/>
                <w:szCs w:val="20"/>
              </w:rPr>
              <w:t>пенсии по: на страховую пенсию по:</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 xml:space="preserve">возрасту </w:t>
            </w:r>
          </w:p>
        </w:tc>
        <w:tc>
          <w:tcPr>
            <w:tcW w:w="1701"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 xml:space="preserve">инвалидности </w:t>
            </w:r>
          </w:p>
        </w:tc>
        <w:tc>
          <w:tcPr>
            <w:tcW w:w="1242"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 xml:space="preserve">СПК </w:t>
            </w:r>
          </w:p>
        </w:tc>
      </w:tr>
      <w:tr w:rsidR="00BE7A68" w:rsidRPr="007873D7" w:rsidTr="004439F7">
        <w:trPr>
          <w:jc w:val="center"/>
        </w:trPr>
        <w:tc>
          <w:tcPr>
            <w:tcW w:w="5637"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c>
          <w:tcPr>
            <w:tcW w:w="1701"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c>
          <w:tcPr>
            <w:tcW w:w="1242"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r>
      <w:tr w:rsidR="00BE7A68" w:rsidRPr="007873D7" w:rsidTr="004439F7">
        <w:trPr>
          <w:jc w:val="center"/>
        </w:trPr>
        <w:tc>
          <w:tcPr>
            <w:tcW w:w="5637" w:type="dxa"/>
            <w:shd w:val="clear" w:color="auto" w:fill="auto"/>
          </w:tcPr>
          <w:p w:rsidR="00BE7A68" w:rsidRPr="007873D7" w:rsidRDefault="00BE7A68">
            <w:pPr>
              <w:numPr>
                <w:ilvl w:val="0"/>
                <w:numId w:val="6"/>
              </w:numPr>
              <w:tabs>
                <w:tab w:val="left" w:pos="841"/>
              </w:tabs>
              <w:autoSpaceDE w:val="0"/>
              <w:autoSpaceDN w:val="0"/>
              <w:adjustRightInd w:val="0"/>
              <w:spacing w:after="0" w:line="276" w:lineRule="auto"/>
              <w:ind w:left="0" w:firstLine="567"/>
              <w:jc w:val="both"/>
              <w:rPr>
                <w:rFonts w:ascii="Times New Roman Tj" w:hAnsi="Times New Roman Tj"/>
                <w:bCs/>
                <w:sz w:val="20"/>
                <w:szCs w:val="20"/>
              </w:rPr>
            </w:pPr>
            <w:r w:rsidRPr="007873D7">
              <w:rPr>
                <w:rFonts w:ascii="Times New Roman Tj" w:hAnsi="Times New Roman Tj"/>
                <w:bCs/>
                <w:sz w:val="20"/>
                <w:szCs w:val="20"/>
              </w:rPr>
              <w:t>возрасту</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701"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42"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r>
      <w:tr w:rsidR="00BE7A68" w:rsidRPr="007873D7" w:rsidTr="004439F7">
        <w:trPr>
          <w:jc w:val="center"/>
        </w:trPr>
        <w:tc>
          <w:tcPr>
            <w:tcW w:w="5637"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б) инвалидности</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701"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42"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r>
      <w:tr w:rsidR="00BE7A68" w:rsidRPr="007873D7" w:rsidTr="004439F7">
        <w:trPr>
          <w:jc w:val="center"/>
        </w:trPr>
        <w:tc>
          <w:tcPr>
            <w:tcW w:w="5637"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в) СПК</w:t>
            </w:r>
          </w:p>
        </w:tc>
        <w:tc>
          <w:tcPr>
            <w:tcW w:w="1559"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701"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c>
          <w:tcPr>
            <w:tcW w:w="1242"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sym w:font="Symbol" w:char="F084"/>
            </w:r>
          </w:p>
        </w:tc>
      </w:tr>
    </w:tbl>
    <w:p w:rsidR="00BE7A68" w:rsidRPr="007873D7" w:rsidRDefault="00BE7A68" w:rsidP="00BE7A68">
      <w:pPr>
        <w:pStyle w:val="af5"/>
        <w:spacing w:line="276" w:lineRule="auto"/>
        <w:ind w:left="0" w:firstLine="567"/>
        <w:rPr>
          <w:rFonts w:ascii="Times New Roman Tj" w:hAnsi="Times New Roman Tj"/>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 xml:space="preserve">Мне предоставлено право выхода на страховую пенсию на: </w:t>
      </w:r>
    </w:p>
    <w:tbl>
      <w:tblPr>
        <w:tblW w:w="0" w:type="auto"/>
        <w:tblLook w:val="04A0" w:firstRow="1" w:lastRow="0" w:firstColumn="1" w:lastColumn="0" w:noHBand="0" w:noVBand="1"/>
      </w:tblPr>
      <w:tblGrid>
        <w:gridCol w:w="549"/>
        <w:gridCol w:w="2505"/>
        <w:gridCol w:w="6584"/>
      </w:tblGrid>
      <w:tr w:rsidR="00BE7A68" w:rsidRPr="007873D7" w:rsidTr="004439F7">
        <w:trPr>
          <w:gridBefore w:val="1"/>
          <w:wBefore w:w="817" w:type="dxa"/>
        </w:trPr>
        <w:tc>
          <w:tcPr>
            <w:tcW w:w="3119" w:type="dxa"/>
            <w:shd w:val="clear" w:color="auto" w:fill="auto"/>
          </w:tcPr>
          <w:p w:rsidR="00BE7A68" w:rsidRPr="007873D7" w:rsidRDefault="00BE7A68" w:rsidP="004439F7">
            <w:pPr>
              <w:tabs>
                <w:tab w:val="left" w:pos="624"/>
                <w:tab w:val="left" w:pos="652"/>
                <w:tab w:val="left" w:pos="883"/>
              </w:tabs>
              <w:spacing w:after="0" w:line="276" w:lineRule="auto"/>
              <w:ind w:right="-171" w:firstLine="567"/>
              <w:rPr>
                <w:rFonts w:ascii="Times New Roman Tj" w:hAnsi="Times New Roman Tj"/>
                <w:b/>
                <w:i/>
                <w:sz w:val="20"/>
                <w:szCs w:val="20"/>
              </w:rPr>
            </w:pPr>
            <w:r w:rsidRPr="007873D7">
              <w:rPr>
                <w:rFonts w:ascii="Times New Roman Tj" w:hAnsi="Times New Roman Tj"/>
                <w:sz w:val="20"/>
                <w:szCs w:val="20"/>
              </w:rPr>
              <w:sym w:font="Symbol" w:char="F084"/>
            </w:r>
            <w:r w:rsidRPr="007873D7">
              <w:rPr>
                <w:rFonts w:ascii="Times New Roman Tj" w:hAnsi="Times New Roman Tj"/>
                <w:b/>
                <w:sz w:val="20"/>
                <w:szCs w:val="20"/>
              </w:rPr>
              <w:t xml:space="preserve"> </w:t>
            </w:r>
            <w:r w:rsidRPr="007873D7">
              <w:rPr>
                <w:rFonts w:ascii="Times New Roman Tj" w:hAnsi="Times New Roman Tj"/>
                <w:sz w:val="20"/>
                <w:szCs w:val="20"/>
              </w:rPr>
              <w:t>общих основаниях</w:t>
            </w:r>
          </w:p>
        </w:tc>
        <w:tc>
          <w:tcPr>
            <w:tcW w:w="6203" w:type="dxa"/>
            <w:shd w:val="clear" w:color="auto" w:fill="auto"/>
          </w:tcPr>
          <w:p w:rsidR="00BE7A68" w:rsidRPr="007873D7" w:rsidRDefault="00BE7A68" w:rsidP="004439F7">
            <w:pPr>
              <w:spacing w:after="0" w:line="276" w:lineRule="auto"/>
              <w:ind w:firstLine="567"/>
              <w:jc w:val="both"/>
              <w:rPr>
                <w:rFonts w:ascii="Times New Roman Tj" w:hAnsi="Times New Roman Tj"/>
                <w:b/>
                <w:i/>
                <w:sz w:val="20"/>
                <w:szCs w:val="20"/>
              </w:rPr>
            </w:pPr>
            <w:r w:rsidRPr="007873D7">
              <w:rPr>
                <w:rFonts w:ascii="Times New Roman Tj" w:hAnsi="Times New Roman Tj"/>
                <w:sz w:val="20"/>
                <w:szCs w:val="20"/>
              </w:rPr>
              <w:sym w:font="Symbol" w:char="F084"/>
            </w:r>
            <w:r w:rsidRPr="007873D7">
              <w:rPr>
                <w:rFonts w:ascii="Times New Roman Tj" w:hAnsi="Times New Roman Tj"/>
                <w:sz w:val="20"/>
                <w:szCs w:val="20"/>
              </w:rPr>
              <w:t xml:space="preserve"> льготных основаниях</w:t>
            </w:r>
          </w:p>
        </w:tc>
      </w:tr>
      <w:tr w:rsidR="00BE7A68" w:rsidRPr="007873D7" w:rsidTr="004439F7">
        <w:tc>
          <w:tcPr>
            <w:tcW w:w="3936" w:type="dxa"/>
            <w:gridSpan w:val="2"/>
            <w:shd w:val="clear" w:color="auto" w:fill="auto"/>
          </w:tcPr>
          <w:p w:rsidR="00BE7A68" w:rsidRPr="007873D7" w:rsidRDefault="00BE7A68" w:rsidP="004439F7">
            <w:pPr>
              <w:spacing w:after="0" w:line="276" w:lineRule="auto"/>
              <w:ind w:firstLine="567"/>
              <w:jc w:val="both"/>
              <w:rPr>
                <w:rFonts w:ascii="Times New Roman Tj" w:hAnsi="Times New Roman Tj"/>
                <w:b/>
                <w:sz w:val="20"/>
                <w:szCs w:val="20"/>
              </w:rPr>
            </w:pPr>
          </w:p>
        </w:tc>
        <w:tc>
          <w:tcPr>
            <w:tcW w:w="6203" w:type="dxa"/>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Указать льготу: ________________________________________</w:t>
            </w:r>
          </w:p>
          <w:p w:rsidR="00BE7A68" w:rsidRPr="007873D7" w:rsidRDefault="00BE7A68" w:rsidP="004439F7">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__________________________________________________________</w:t>
            </w:r>
          </w:p>
        </w:tc>
      </w:tr>
    </w:tbl>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 xml:space="preserve">Настоящим подтверждаю, что пенсия по другому основанию или от другого ведомства на момент моего обращения не назначалась. </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В настоящее время:</w:t>
      </w:r>
      <w:r w:rsidRPr="007873D7">
        <w:rPr>
          <w:rFonts w:ascii="Times New Roman Tj" w:hAnsi="Times New Roman Tj"/>
          <w:sz w:val="20"/>
          <w:szCs w:val="20"/>
        </w:rPr>
        <w:tab/>
      </w:r>
      <w:r w:rsidRPr="007873D7">
        <w:rPr>
          <w:rFonts w:ascii="Times New Roman Tj" w:hAnsi="Times New Roman Tj"/>
          <w:sz w:val="20"/>
          <w:szCs w:val="20"/>
        </w:rPr>
        <w:sym w:font="Symbol" w:char="F084"/>
      </w:r>
      <w:r w:rsidRPr="007873D7">
        <w:rPr>
          <w:rFonts w:ascii="Times New Roman Tj" w:hAnsi="Times New Roman Tj"/>
          <w:sz w:val="20"/>
          <w:szCs w:val="20"/>
        </w:rPr>
        <w:t xml:space="preserve"> </w:t>
      </w:r>
      <w:r w:rsidRPr="007873D7">
        <w:rPr>
          <w:rFonts w:ascii="Times New Roman Tj" w:hAnsi="Times New Roman Tj"/>
          <w:i/>
          <w:sz w:val="20"/>
          <w:szCs w:val="20"/>
        </w:rPr>
        <w:t>работаю</w:t>
      </w:r>
      <w:r w:rsidRPr="007873D7">
        <w:rPr>
          <w:rFonts w:ascii="Times New Roman Tj" w:hAnsi="Times New Roman Tj"/>
          <w:i/>
          <w:sz w:val="20"/>
          <w:szCs w:val="20"/>
        </w:rPr>
        <w:tab/>
      </w:r>
      <w:r w:rsidRPr="007873D7">
        <w:rPr>
          <w:rFonts w:ascii="Times New Roman Tj" w:hAnsi="Times New Roman Tj"/>
          <w:i/>
          <w:sz w:val="20"/>
          <w:szCs w:val="20"/>
        </w:rPr>
        <w:tab/>
      </w:r>
      <w:r w:rsidRPr="007873D7">
        <w:rPr>
          <w:rFonts w:ascii="Times New Roman Tj" w:hAnsi="Times New Roman Tj"/>
          <w:i/>
          <w:sz w:val="20"/>
          <w:szCs w:val="20"/>
        </w:rPr>
        <w:tab/>
      </w:r>
      <w:r w:rsidRPr="007873D7">
        <w:rPr>
          <w:rFonts w:ascii="Times New Roman Tj" w:hAnsi="Times New Roman Tj"/>
          <w:sz w:val="20"/>
          <w:szCs w:val="20"/>
        </w:rPr>
        <w:sym w:font="Symbol" w:char="F084"/>
      </w:r>
      <w:r w:rsidRPr="007873D7">
        <w:rPr>
          <w:rFonts w:ascii="Times New Roman Tj" w:hAnsi="Times New Roman Tj"/>
          <w:i/>
          <w:sz w:val="20"/>
          <w:szCs w:val="20"/>
        </w:rPr>
        <w:t>не работаю</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bCs/>
          <w:iCs/>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bCs/>
          <w:iCs/>
          <w:sz w:val="20"/>
          <w:szCs w:val="20"/>
        </w:rPr>
      </w:pPr>
      <w:r w:rsidRPr="007873D7">
        <w:rPr>
          <w:rFonts w:ascii="Times New Roman Tj" w:hAnsi="Times New Roman Tj"/>
          <w:bCs/>
          <w:iCs/>
          <w:sz w:val="20"/>
          <w:szCs w:val="20"/>
        </w:rPr>
        <w:t>Мне известно о том, что в соответствии с действующим пенсионным законодательством Таджикистана:</w:t>
      </w:r>
    </w:p>
    <w:p w:rsidR="00BE7A68" w:rsidRPr="007873D7" w:rsidRDefault="00BE7A68">
      <w:pPr>
        <w:numPr>
          <w:ilvl w:val="0"/>
          <w:numId w:val="2"/>
        </w:numPr>
        <w:autoSpaceDE w:val="0"/>
        <w:autoSpaceDN w:val="0"/>
        <w:adjustRightInd w:val="0"/>
        <w:spacing w:after="0" w:line="276" w:lineRule="auto"/>
        <w:ind w:left="0" w:firstLine="567"/>
        <w:jc w:val="both"/>
        <w:rPr>
          <w:rFonts w:ascii="Times New Roman Tj" w:hAnsi="Times New Roman Tj"/>
          <w:bCs/>
          <w:iCs/>
          <w:sz w:val="20"/>
          <w:szCs w:val="20"/>
        </w:rPr>
        <w:sectPr w:rsidR="00BE7A68" w:rsidRPr="007873D7" w:rsidSect="00BE7A68">
          <w:footerReference w:type="default" r:id="rId17"/>
          <w:pgSz w:w="11906" w:h="16838"/>
          <w:pgMar w:top="1134" w:right="1134" w:bottom="1134" w:left="1134" w:header="1134" w:footer="1134" w:gutter="0"/>
          <w:cols w:space="708"/>
          <w:docGrid w:linePitch="360"/>
        </w:sectPr>
      </w:pPr>
      <w:r w:rsidRPr="007873D7">
        <w:rPr>
          <w:rFonts w:ascii="Times New Roman Tj" w:hAnsi="Times New Roman Tj"/>
          <w:bCs/>
          <w:iCs/>
          <w:sz w:val="20"/>
          <w:szCs w:val="20"/>
        </w:rPr>
        <w:t>назначение страховых пенсий производится при условии уплаты страхователями пенсионных взносов за весь период трудовой деятельности застрахованного лица и наличия соответствующего страхового стажа;</w:t>
      </w:r>
    </w:p>
    <w:p w:rsidR="00BE7A68" w:rsidRPr="007873D7" w:rsidRDefault="00BE7A68">
      <w:pPr>
        <w:numPr>
          <w:ilvl w:val="0"/>
          <w:numId w:val="2"/>
        </w:numPr>
        <w:autoSpaceDE w:val="0"/>
        <w:autoSpaceDN w:val="0"/>
        <w:adjustRightInd w:val="0"/>
        <w:spacing w:after="0" w:line="276" w:lineRule="auto"/>
        <w:ind w:left="0" w:firstLine="567"/>
        <w:jc w:val="both"/>
        <w:rPr>
          <w:rFonts w:ascii="Times New Roman Tj" w:hAnsi="Times New Roman Tj"/>
          <w:bCs/>
          <w:iCs/>
          <w:sz w:val="20"/>
          <w:szCs w:val="20"/>
        </w:rPr>
      </w:pPr>
      <w:r w:rsidRPr="007873D7">
        <w:rPr>
          <w:rFonts w:ascii="Times New Roman Tj" w:hAnsi="Times New Roman Tj"/>
          <w:bCs/>
          <w:iCs/>
          <w:sz w:val="20"/>
          <w:szCs w:val="20"/>
        </w:rPr>
        <w:lastRenderedPageBreak/>
        <w:t>при возникновении права на разные виды страховых пенсий, я могу получить только одну по выбору;</w:t>
      </w:r>
    </w:p>
    <w:p w:rsidR="00BE7A68" w:rsidRPr="007873D7" w:rsidRDefault="00BE7A68">
      <w:pPr>
        <w:numPr>
          <w:ilvl w:val="0"/>
          <w:numId w:val="2"/>
        </w:numPr>
        <w:autoSpaceDE w:val="0"/>
        <w:autoSpaceDN w:val="0"/>
        <w:adjustRightInd w:val="0"/>
        <w:spacing w:after="0" w:line="276" w:lineRule="auto"/>
        <w:ind w:left="0" w:firstLine="567"/>
        <w:jc w:val="both"/>
        <w:rPr>
          <w:rFonts w:ascii="Times New Roman Tj" w:hAnsi="Times New Roman Tj"/>
          <w:bCs/>
          <w:iCs/>
          <w:sz w:val="20"/>
          <w:szCs w:val="20"/>
        </w:rPr>
      </w:pPr>
      <w:r w:rsidRPr="007873D7">
        <w:rPr>
          <w:rFonts w:ascii="Times New Roman Tj" w:hAnsi="Times New Roman Tj"/>
          <w:bCs/>
          <w:iCs/>
          <w:sz w:val="20"/>
          <w:szCs w:val="20"/>
        </w:rPr>
        <w:t>пенсионер обязан извещать   страховщика, выплачивающего ему страховую пенсию, об обстоятельствах, влекущих изменение размера страховой пенсии или прекращение ее выплаты.</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b/>
          <w:bCs/>
          <w:iCs/>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iCs/>
          <w:sz w:val="20"/>
          <w:szCs w:val="20"/>
        </w:rPr>
        <w:t>Представляю о себе</w:t>
      </w:r>
      <w:r w:rsidRPr="007873D7">
        <w:rPr>
          <w:rFonts w:ascii="Times New Roman Tj" w:hAnsi="Times New Roman Tj"/>
          <w:b/>
          <w:bCs/>
          <w:sz w:val="20"/>
          <w:szCs w:val="20"/>
        </w:rPr>
        <w:t xml:space="preserve">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582"/>
        <w:gridCol w:w="652"/>
        <w:gridCol w:w="527"/>
        <w:gridCol w:w="311"/>
        <w:gridCol w:w="1127"/>
        <w:gridCol w:w="713"/>
        <w:gridCol w:w="980"/>
        <w:gridCol w:w="15"/>
        <w:gridCol w:w="187"/>
        <w:gridCol w:w="660"/>
        <w:gridCol w:w="66"/>
        <w:gridCol w:w="67"/>
        <w:gridCol w:w="1184"/>
        <w:gridCol w:w="970"/>
        <w:gridCol w:w="1509"/>
        <w:gridCol w:w="89"/>
      </w:tblGrid>
      <w:tr w:rsidR="00BE7A68" w:rsidRPr="007873D7" w:rsidTr="004439F7">
        <w:tc>
          <w:tcPr>
            <w:tcW w:w="1324" w:type="dxa"/>
            <w:gridSpan w:val="2"/>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СИН</w:t>
            </w:r>
          </w:p>
        </w:tc>
        <w:tc>
          <w:tcPr>
            <w:tcW w:w="9078" w:type="dxa"/>
            <w:gridSpan w:val="14"/>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c>
          <w:tcPr>
            <w:tcW w:w="1324" w:type="dxa"/>
            <w:gridSpan w:val="2"/>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Фамилия</w:t>
            </w:r>
          </w:p>
        </w:tc>
        <w:tc>
          <w:tcPr>
            <w:tcW w:w="2126" w:type="dxa"/>
            <w:gridSpan w:val="3"/>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759" w:type="dxa"/>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Имя</w:t>
            </w:r>
          </w:p>
        </w:tc>
        <w:tc>
          <w:tcPr>
            <w:tcW w:w="2127" w:type="dxa"/>
            <w:gridSpan w:val="6"/>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275" w:type="dxa"/>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Отчество</w:t>
            </w:r>
          </w:p>
        </w:tc>
        <w:tc>
          <w:tcPr>
            <w:tcW w:w="2791" w:type="dxa"/>
            <w:gridSpan w:val="3"/>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rPr>
          <w:trHeight w:val="561"/>
        </w:trPr>
        <w:tc>
          <w:tcPr>
            <w:tcW w:w="1324" w:type="dxa"/>
            <w:gridSpan w:val="2"/>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Пол</w:t>
            </w:r>
          </w:p>
        </w:tc>
        <w:tc>
          <w:tcPr>
            <w:tcW w:w="2126" w:type="dxa"/>
            <w:gridSpan w:val="3"/>
            <w:tcBorders>
              <w:top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Symbol" w:char="F084"/>
            </w:r>
            <w:r w:rsidRPr="007873D7">
              <w:rPr>
                <w:rFonts w:ascii="Times New Roman Tj" w:hAnsi="Times New Roman Tj"/>
                <w:sz w:val="20"/>
                <w:szCs w:val="20"/>
              </w:rPr>
              <w:t xml:space="preserve"> муж  </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жен</w:t>
            </w:r>
          </w:p>
        </w:tc>
        <w:tc>
          <w:tcPr>
            <w:tcW w:w="2035" w:type="dxa"/>
            <w:gridSpan w:val="4"/>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Дата рождения</w:t>
            </w:r>
          </w:p>
        </w:tc>
        <w:tc>
          <w:tcPr>
            <w:tcW w:w="4917" w:type="dxa"/>
            <w:gridSpan w:val="7"/>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Height w:val="412"/>
        </w:trPr>
        <w:tc>
          <w:tcPr>
            <w:tcW w:w="615" w:type="dxa"/>
            <w:vMerge w:val="restart"/>
            <w:textDirection w:val="btL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Паспорт</w:t>
            </w:r>
          </w:p>
        </w:tc>
        <w:tc>
          <w:tcPr>
            <w:tcW w:w="1610" w:type="dxa"/>
            <w:gridSpan w:val="3"/>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Серия, номер  </w:t>
            </w:r>
          </w:p>
        </w:tc>
        <w:tc>
          <w:tcPr>
            <w:tcW w:w="3062" w:type="dxa"/>
            <w:gridSpan w:val="4"/>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5018" w:type="dxa"/>
            <w:gridSpan w:val="7"/>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Дата выдачи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Height w:val="492"/>
        </w:trPr>
        <w:tc>
          <w:tcPr>
            <w:tcW w:w="615" w:type="dxa"/>
            <w:vMerge/>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610" w:type="dxa"/>
            <w:gridSpan w:val="3"/>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Кем выдан </w:t>
            </w:r>
          </w:p>
        </w:tc>
        <w:tc>
          <w:tcPr>
            <w:tcW w:w="8080" w:type="dxa"/>
            <w:gridSpan w:val="11"/>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0305" w:type="dxa"/>
            <w:gridSpan w:val="15"/>
            <w:tcBorders>
              <w:top w:val="nil"/>
              <w:left w:val="nil"/>
              <w:bottom w:val="nil"/>
              <w:right w:val="nil"/>
            </w:tcBorders>
          </w:tcPr>
          <w:p w:rsidR="00BE7A68" w:rsidRPr="007873D7" w:rsidRDefault="00BE7A68" w:rsidP="004439F7">
            <w:pPr>
              <w:autoSpaceDE w:val="0"/>
              <w:autoSpaceDN w:val="0"/>
              <w:adjustRightInd w:val="0"/>
              <w:spacing w:after="0" w:line="276" w:lineRule="auto"/>
              <w:jc w:val="center"/>
              <w:rPr>
                <w:rFonts w:ascii="Times New Roman Tj" w:hAnsi="Times New Roman Tj"/>
                <w:b/>
                <w:sz w:val="20"/>
                <w:szCs w:val="20"/>
              </w:rPr>
            </w:pPr>
          </w:p>
          <w:p w:rsidR="00BE7A68" w:rsidRPr="007873D7" w:rsidRDefault="00BE7A68" w:rsidP="004439F7">
            <w:pPr>
              <w:autoSpaceDE w:val="0"/>
              <w:autoSpaceDN w:val="0"/>
              <w:adjustRightInd w:val="0"/>
              <w:spacing w:after="0" w:line="276" w:lineRule="auto"/>
              <w:jc w:val="center"/>
              <w:rPr>
                <w:rFonts w:ascii="Times New Roman Tj" w:hAnsi="Times New Roman Tj"/>
                <w:b/>
                <w:sz w:val="20"/>
                <w:szCs w:val="20"/>
              </w:rPr>
            </w:pPr>
            <w:r w:rsidRPr="007873D7">
              <w:rPr>
                <w:rFonts w:ascii="Times New Roman Tj" w:hAnsi="Times New Roman Tj"/>
                <w:b/>
                <w:sz w:val="20"/>
                <w:szCs w:val="20"/>
              </w:rPr>
              <w:t>АДРЕС МЕСТОЖИТЕЛЬСТВА</w:t>
            </w:r>
          </w:p>
        </w:tc>
      </w:tr>
      <w:tr w:rsidR="00BE7A68" w:rsidRPr="007873D7" w:rsidTr="00443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891" w:type="dxa"/>
            <w:gridSpan w:val="3"/>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Область</w:t>
            </w:r>
          </w:p>
        </w:tc>
        <w:tc>
          <w:tcPr>
            <w:tcW w:w="3381" w:type="dxa"/>
            <w:gridSpan w:val="4"/>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992" w:type="dxa"/>
            <w:gridSpan w:val="4"/>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Город</w:t>
            </w:r>
          </w:p>
        </w:tc>
        <w:tc>
          <w:tcPr>
            <w:tcW w:w="4041" w:type="dxa"/>
            <w:gridSpan w:val="4"/>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891" w:type="dxa"/>
            <w:gridSpan w:val="3"/>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Район</w:t>
            </w:r>
          </w:p>
        </w:tc>
        <w:tc>
          <w:tcPr>
            <w:tcW w:w="3381" w:type="dxa"/>
            <w:gridSpan w:val="4"/>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992" w:type="dxa"/>
            <w:gridSpan w:val="4"/>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Село</w:t>
            </w:r>
          </w:p>
        </w:tc>
        <w:tc>
          <w:tcPr>
            <w:tcW w:w="4041" w:type="dxa"/>
            <w:gridSpan w:val="4"/>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891" w:type="dxa"/>
            <w:gridSpan w:val="3"/>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Улица</w:t>
            </w:r>
          </w:p>
        </w:tc>
        <w:tc>
          <w:tcPr>
            <w:tcW w:w="3381" w:type="dxa"/>
            <w:gridSpan w:val="4"/>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5033" w:type="dxa"/>
            <w:gridSpan w:val="8"/>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дом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корпус</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кв.</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891" w:type="dxa"/>
            <w:gridSpan w:val="3"/>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Моб. телефон</w:t>
            </w:r>
          </w:p>
        </w:tc>
        <w:tc>
          <w:tcPr>
            <w:tcW w:w="3381" w:type="dxa"/>
            <w:gridSpan w:val="4"/>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922" w:type="dxa"/>
            <w:gridSpan w:val="3"/>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lang w:val="en-US"/>
              </w:rPr>
              <w:t>e</w:t>
            </w:r>
            <w:r w:rsidRPr="007873D7">
              <w:rPr>
                <w:rFonts w:ascii="Times New Roman Tj" w:hAnsi="Times New Roman Tj"/>
                <w:sz w:val="20"/>
                <w:szCs w:val="20"/>
              </w:rPr>
              <w:t>-</w:t>
            </w:r>
            <w:r w:rsidRPr="007873D7">
              <w:rPr>
                <w:rFonts w:ascii="Times New Roman Tj" w:hAnsi="Times New Roman Tj"/>
                <w:sz w:val="20"/>
                <w:szCs w:val="20"/>
                <w:lang w:val="en-US"/>
              </w:rPr>
              <w:t>mail</w:t>
            </w:r>
          </w:p>
        </w:tc>
        <w:tc>
          <w:tcPr>
            <w:tcW w:w="2480" w:type="dxa"/>
            <w:gridSpan w:val="4"/>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631" w:type="dxa"/>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bl>
    <w:p w:rsidR="00BE7A68" w:rsidRPr="007873D7" w:rsidRDefault="00BE7A68" w:rsidP="00BE7A68">
      <w:pPr>
        <w:spacing w:after="0" w:line="276" w:lineRule="auto"/>
        <w:ind w:firstLine="567"/>
        <w:jc w:val="both"/>
        <w:rPr>
          <w:rFonts w:ascii="Times New Roman Tj" w:hAnsi="Times New Roman Tj"/>
          <w:i/>
          <w:sz w:val="20"/>
          <w:szCs w:val="20"/>
        </w:rPr>
      </w:pPr>
    </w:p>
    <w:p w:rsidR="00BE7A68" w:rsidRPr="007873D7" w:rsidRDefault="00BE7A68" w:rsidP="00BE7A68">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Дополнительные сведения, предоставляющие право на получение надбавки к страховой пенсии</w:t>
      </w:r>
    </w:p>
    <w:tbl>
      <w:tblPr>
        <w:tblW w:w="0" w:type="auto"/>
        <w:tblLook w:val="04A0" w:firstRow="1" w:lastRow="0" w:firstColumn="1" w:lastColumn="0" w:noHBand="0" w:noVBand="1"/>
      </w:tblPr>
      <w:tblGrid>
        <w:gridCol w:w="4819"/>
        <w:gridCol w:w="4819"/>
      </w:tblGrid>
      <w:tr w:rsidR="00BE7A68" w:rsidRPr="007873D7" w:rsidTr="004439F7">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sz w:val="20"/>
                <w:szCs w:val="20"/>
              </w:rPr>
              <w:sym w:font="Wingdings 2" w:char="F030"/>
            </w:r>
            <w:r w:rsidRPr="007873D7">
              <w:rPr>
                <w:rFonts w:ascii="Times New Roman Tj" w:hAnsi="Times New Roman Tj"/>
                <w:b/>
                <w:sz w:val="20"/>
                <w:szCs w:val="20"/>
              </w:rPr>
              <w:t xml:space="preserve"> имею</w:t>
            </w:r>
          </w:p>
        </w:tc>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sz w:val="20"/>
                <w:szCs w:val="20"/>
              </w:rPr>
              <w:sym w:font="Wingdings 2" w:char="F030"/>
            </w:r>
            <w:r w:rsidRPr="007873D7">
              <w:rPr>
                <w:rFonts w:ascii="Times New Roman Tj" w:hAnsi="Times New Roman Tj"/>
                <w:b/>
                <w:sz w:val="20"/>
                <w:szCs w:val="20"/>
              </w:rPr>
              <w:t xml:space="preserve"> не имею</w:t>
            </w:r>
          </w:p>
        </w:tc>
      </w:tr>
    </w:tbl>
    <w:p w:rsidR="00BE7A68" w:rsidRPr="007873D7" w:rsidRDefault="00BE7A68" w:rsidP="00BE7A68">
      <w:pPr>
        <w:spacing w:after="0" w:line="276" w:lineRule="auto"/>
        <w:ind w:firstLine="567"/>
        <w:jc w:val="both"/>
        <w:rPr>
          <w:rFonts w:ascii="Times New Roman Tj" w:hAnsi="Times New Roman Tj"/>
          <w:vanish/>
          <w:sz w:val="20"/>
          <w:szCs w:val="20"/>
        </w:rPr>
      </w:pPr>
    </w:p>
    <w:tbl>
      <w:tblPr>
        <w:tblpPr w:leftFromText="180" w:rightFromText="180" w:vertAnchor="text" w:tblpXSpec="center" w:tblpY="1"/>
        <w:tblOverlap w:val="never"/>
        <w:tblW w:w="0" w:type="dxa"/>
        <w:jc w:val="center"/>
        <w:tblLook w:val="04A0" w:firstRow="1" w:lastRow="0" w:firstColumn="1" w:lastColumn="0" w:noHBand="0" w:noVBand="1"/>
      </w:tblPr>
      <w:tblGrid>
        <w:gridCol w:w="1856"/>
        <w:gridCol w:w="923"/>
        <w:gridCol w:w="801"/>
        <w:gridCol w:w="1600"/>
        <w:gridCol w:w="1171"/>
        <w:gridCol w:w="979"/>
        <w:gridCol w:w="2298"/>
      </w:tblGrid>
      <w:tr w:rsidR="00BE7A68" w:rsidRPr="007873D7" w:rsidTr="004439F7">
        <w:trPr>
          <w:trHeight w:val="160"/>
          <w:jc w:val="center"/>
        </w:trPr>
        <w:tc>
          <w:tcPr>
            <w:tcW w:w="19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Основание</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Период</w:t>
            </w:r>
          </w:p>
        </w:tc>
        <w:tc>
          <w:tcPr>
            <w:tcW w:w="16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Вид документа</w:t>
            </w:r>
          </w:p>
        </w:tc>
        <w:tc>
          <w:tcPr>
            <w:tcW w:w="11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 документа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Дата выдачи</w:t>
            </w:r>
          </w:p>
        </w:tc>
        <w:tc>
          <w:tcPr>
            <w:tcW w:w="25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Кем выдан</w:t>
            </w:r>
          </w:p>
        </w:tc>
      </w:tr>
      <w:tr w:rsidR="00BE7A68" w:rsidRPr="007873D7" w:rsidTr="004439F7">
        <w:trPr>
          <w:trHeight w:val="160"/>
          <w:jc w:val="center"/>
        </w:trPr>
        <w:tc>
          <w:tcPr>
            <w:tcW w:w="19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both"/>
              <w:rPr>
                <w:rFonts w:ascii="Times New Roman Tj" w:hAnsi="Times New Roman Tj"/>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both"/>
              <w:rPr>
                <w:rFonts w:ascii="Times New Roman Tj" w:hAnsi="Times New Roman Tj"/>
                <w:b/>
                <w:sz w:val="20"/>
                <w:szCs w:val="20"/>
              </w:rPr>
            </w:pPr>
            <w:r w:rsidRPr="007873D7">
              <w:rPr>
                <w:rFonts w:ascii="Times New Roman Tj" w:hAnsi="Times New Roman Tj"/>
                <w:b/>
                <w:sz w:val="20"/>
                <w:szCs w:val="20"/>
              </w:rPr>
              <w:t>с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both"/>
              <w:rPr>
                <w:rFonts w:ascii="Times New Roman Tj" w:hAnsi="Times New Roman Tj"/>
                <w:b/>
                <w:sz w:val="20"/>
                <w:szCs w:val="20"/>
              </w:rPr>
            </w:pPr>
            <w:r w:rsidRPr="007873D7">
              <w:rPr>
                <w:rFonts w:ascii="Times New Roman Tj" w:hAnsi="Times New Roman Tj"/>
                <w:b/>
                <w:sz w:val="20"/>
                <w:szCs w:val="20"/>
              </w:rPr>
              <w:t>по …</w:t>
            </w:r>
          </w:p>
        </w:tc>
        <w:tc>
          <w:tcPr>
            <w:tcW w:w="16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both"/>
              <w:rPr>
                <w:rFonts w:ascii="Times New Roman Tj" w:hAnsi="Times New Roman Tj"/>
                <w:b/>
                <w:sz w:val="20"/>
                <w:szCs w:val="20"/>
              </w:rPr>
            </w:pPr>
          </w:p>
        </w:tc>
        <w:tc>
          <w:tcPr>
            <w:tcW w:w="117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both"/>
              <w:rPr>
                <w:rFonts w:ascii="Times New Roman Tj" w:hAnsi="Times New Roman Tj"/>
                <w:b/>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both"/>
              <w:rPr>
                <w:rFonts w:ascii="Times New Roman Tj" w:hAnsi="Times New Roman Tj"/>
                <w:b/>
                <w:sz w:val="20"/>
                <w:szCs w:val="20"/>
              </w:rPr>
            </w:pPr>
          </w:p>
        </w:tc>
        <w:tc>
          <w:tcPr>
            <w:tcW w:w="25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7A68" w:rsidRPr="007873D7" w:rsidRDefault="00BE7A68" w:rsidP="004439F7">
            <w:pPr>
              <w:spacing w:after="0" w:line="240" w:lineRule="auto"/>
              <w:jc w:val="both"/>
              <w:rPr>
                <w:rFonts w:ascii="Times New Roman Tj" w:hAnsi="Times New Roman Tj"/>
                <w:b/>
                <w:sz w:val="20"/>
                <w:szCs w:val="20"/>
              </w:rPr>
            </w:pPr>
          </w:p>
        </w:tc>
      </w:tr>
      <w:tr w:rsidR="00BE7A68" w:rsidRPr="007873D7" w:rsidTr="004439F7">
        <w:trPr>
          <w:jc w:val="center"/>
        </w:trPr>
        <w:tc>
          <w:tcPr>
            <w:tcW w:w="19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663"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2518"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r>
      <w:tr w:rsidR="00BE7A68" w:rsidRPr="007873D7" w:rsidTr="004439F7">
        <w:trPr>
          <w:jc w:val="center"/>
        </w:trPr>
        <w:tc>
          <w:tcPr>
            <w:tcW w:w="19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663"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2518"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r>
      <w:tr w:rsidR="00BE7A68" w:rsidRPr="007873D7" w:rsidTr="004439F7">
        <w:trPr>
          <w:jc w:val="center"/>
        </w:trPr>
        <w:tc>
          <w:tcPr>
            <w:tcW w:w="19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663"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2518"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r>
      <w:tr w:rsidR="00BE7A68" w:rsidRPr="007873D7" w:rsidTr="004439F7">
        <w:trPr>
          <w:jc w:val="center"/>
        </w:trPr>
        <w:tc>
          <w:tcPr>
            <w:tcW w:w="19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663"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2518"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r>
      <w:tr w:rsidR="00BE7A68" w:rsidRPr="007873D7" w:rsidTr="004439F7">
        <w:trPr>
          <w:jc w:val="center"/>
        </w:trPr>
        <w:tc>
          <w:tcPr>
            <w:tcW w:w="19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663"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2518" w:type="dxa"/>
            <w:tcBorders>
              <w:top w:val="single" w:sz="4" w:space="0" w:color="auto"/>
              <w:left w:val="single" w:sz="4" w:space="0" w:color="auto"/>
              <w:bottom w:val="single" w:sz="4" w:space="0" w:color="auto"/>
              <w:right w:val="single" w:sz="4" w:space="0" w:color="auto"/>
            </w:tcBorders>
            <w:shd w:val="clear" w:color="auto" w:fill="auto"/>
          </w:tcPr>
          <w:p w:rsidR="00BE7A68" w:rsidRPr="007873D7" w:rsidRDefault="00BE7A68" w:rsidP="004439F7">
            <w:pPr>
              <w:spacing w:after="0" w:line="240" w:lineRule="auto"/>
              <w:jc w:val="both"/>
              <w:rPr>
                <w:rFonts w:ascii="Times New Roman Tj" w:hAnsi="Times New Roman Tj"/>
                <w:sz w:val="20"/>
                <w:szCs w:val="20"/>
              </w:rPr>
            </w:pPr>
          </w:p>
        </w:tc>
      </w:tr>
    </w:tbl>
    <w:p w:rsidR="00BE7A68" w:rsidRDefault="00BE7A68" w:rsidP="00BE7A68">
      <w:pPr>
        <w:shd w:val="clear" w:color="auto" w:fill="FFFFFF"/>
        <w:spacing w:after="0" w:line="276" w:lineRule="auto"/>
        <w:ind w:firstLine="567"/>
        <w:jc w:val="both"/>
        <w:rPr>
          <w:rFonts w:ascii="Times New Roman Tj" w:hAnsi="Times New Roman Tj"/>
          <w:sz w:val="20"/>
          <w:szCs w:val="20"/>
        </w:rPr>
      </w:pPr>
    </w:p>
    <w:p w:rsidR="00BE7A68" w:rsidRPr="007873D7" w:rsidRDefault="00BE7A68" w:rsidP="00BE7A68">
      <w:pPr>
        <w:shd w:val="clear" w:color="auto" w:fill="FFFFFF"/>
        <w:spacing w:after="0" w:line="276" w:lineRule="auto"/>
        <w:ind w:firstLine="567"/>
        <w:jc w:val="both"/>
        <w:rPr>
          <w:rFonts w:ascii="Times New Roman Tj" w:hAnsi="Times New Roman Tj" w:cs="Arial"/>
          <w:sz w:val="20"/>
          <w:szCs w:val="20"/>
        </w:rPr>
      </w:pPr>
      <w:r w:rsidRPr="007873D7">
        <w:rPr>
          <w:rFonts w:ascii="Times New Roman Tj" w:hAnsi="Times New Roman Tj"/>
          <w:sz w:val="20"/>
          <w:szCs w:val="20"/>
        </w:rPr>
        <w:t xml:space="preserve">Сведения о трудовой деятельности, записи о которых отсутствуют в трудовой </w:t>
      </w:r>
      <w:proofErr w:type="gramStart"/>
      <w:r w:rsidRPr="007873D7">
        <w:rPr>
          <w:rFonts w:ascii="Times New Roman Tj" w:hAnsi="Times New Roman Tj"/>
          <w:sz w:val="20"/>
          <w:szCs w:val="20"/>
        </w:rPr>
        <w:t xml:space="preserve">книжке,   </w:t>
      </w:r>
      <w:proofErr w:type="gramEnd"/>
      <w:r w:rsidRPr="007873D7">
        <w:rPr>
          <w:rFonts w:ascii="Times New Roman Tj" w:hAnsi="Times New Roman Tj"/>
          <w:sz w:val="20"/>
          <w:szCs w:val="20"/>
        </w:rPr>
        <w:t xml:space="preserve">    </w:t>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прилагаются по установленной </w:t>
      </w:r>
      <w:r w:rsidRPr="007873D7">
        <w:rPr>
          <w:rFonts w:ascii="Times New Roman Tj" w:hAnsi="Times New Roman Tj" w:cs="Arial"/>
          <w:sz w:val="20"/>
          <w:szCs w:val="20"/>
        </w:rPr>
        <w:t>Приложение 65</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Сведения об инвалидности</w:t>
      </w:r>
    </w:p>
    <w:tbl>
      <w:tblPr>
        <w:tblpPr w:leftFromText="180" w:rightFromText="180" w:vertAnchor="text" w:tblpXSpec="center" w:tblpY="1"/>
        <w:tblOverlap w:val="never"/>
        <w:tblW w:w="9639" w:type="dxa"/>
        <w:jc w:val="center"/>
        <w:tblLook w:val="04A0" w:firstRow="1" w:lastRow="0" w:firstColumn="1" w:lastColumn="0" w:noHBand="0" w:noVBand="1"/>
      </w:tblPr>
      <w:tblGrid>
        <w:gridCol w:w="817"/>
        <w:gridCol w:w="2027"/>
        <w:gridCol w:w="1467"/>
        <w:gridCol w:w="1110"/>
        <w:gridCol w:w="355"/>
        <w:gridCol w:w="1525"/>
        <w:gridCol w:w="2338"/>
      </w:tblGrid>
      <w:tr w:rsidR="00BE7A68" w:rsidRPr="007873D7" w:rsidTr="004439F7">
        <w:trPr>
          <w:jc w:val="center"/>
        </w:trPr>
        <w:tc>
          <w:tcPr>
            <w:tcW w:w="2888" w:type="dxa"/>
            <w:gridSpan w:val="2"/>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Выписка из Акта освидетельствования</w:t>
            </w:r>
          </w:p>
        </w:tc>
        <w:tc>
          <w:tcPr>
            <w:tcW w:w="3174" w:type="dxa"/>
            <w:gridSpan w:val="3"/>
            <w:shd w:val="clear" w:color="auto" w:fill="auto"/>
          </w:tcPr>
          <w:p w:rsidR="00BE7A68" w:rsidRPr="007873D7" w:rsidRDefault="00BE7A68" w:rsidP="004439F7">
            <w:pPr>
              <w:spacing w:after="0" w:line="276" w:lineRule="auto"/>
              <w:jc w:val="both"/>
              <w:rPr>
                <w:rFonts w:ascii="Times New Roman Tj" w:hAnsi="Times New Roman Tj"/>
                <w:sz w:val="20"/>
                <w:szCs w:val="20"/>
              </w:rPr>
            </w:pPr>
          </w:p>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№______</w:t>
            </w:r>
          </w:p>
        </w:tc>
        <w:tc>
          <w:tcPr>
            <w:tcW w:w="162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Дата выдачи</w:t>
            </w:r>
          </w:p>
        </w:tc>
        <w:tc>
          <w:tcPr>
            <w:tcW w:w="2452"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rPr>
          <w:jc w:val="center"/>
        </w:trPr>
        <w:tc>
          <w:tcPr>
            <w:tcW w:w="2888" w:type="dxa"/>
            <w:gridSpan w:val="2"/>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Кем выдано</w:t>
            </w:r>
          </w:p>
        </w:tc>
        <w:tc>
          <w:tcPr>
            <w:tcW w:w="7251" w:type="dxa"/>
            <w:gridSpan w:val="5"/>
            <w:tcBorders>
              <w:bottom w:val="single" w:sz="4" w:space="0" w:color="auto"/>
            </w:tcBorders>
            <w:shd w:val="clear" w:color="auto" w:fill="auto"/>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jc w:val="center"/>
        </w:trPr>
        <w:tc>
          <w:tcPr>
            <w:tcW w:w="2888" w:type="dxa"/>
            <w:gridSpan w:val="2"/>
            <w:tcBorders>
              <w:bottom w:val="single" w:sz="4" w:space="0" w:color="auto"/>
            </w:tcBorders>
            <w:shd w:val="clear" w:color="auto" w:fill="auto"/>
          </w:tcPr>
          <w:p w:rsidR="00BE7A68" w:rsidRPr="007873D7" w:rsidRDefault="00BE7A68" w:rsidP="004439F7">
            <w:pPr>
              <w:spacing w:after="0" w:line="276" w:lineRule="auto"/>
              <w:jc w:val="both"/>
              <w:rPr>
                <w:rFonts w:ascii="Times New Roman Tj" w:hAnsi="Times New Roman Tj"/>
                <w:sz w:val="20"/>
                <w:szCs w:val="20"/>
              </w:rPr>
            </w:pPr>
          </w:p>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Группа инвалидности</w:t>
            </w:r>
          </w:p>
        </w:tc>
        <w:tc>
          <w:tcPr>
            <w:tcW w:w="1642" w:type="dxa"/>
            <w:tcBorders>
              <w:top w:val="single" w:sz="4" w:space="0" w:color="auto"/>
              <w:bottom w:val="single" w:sz="4" w:space="0" w:color="auto"/>
            </w:tcBorders>
            <w:shd w:val="clear" w:color="auto" w:fill="auto"/>
          </w:tcPr>
          <w:p w:rsidR="00BE7A68" w:rsidRPr="007873D7" w:rsidRDefault="00BE7A68" w:rsidP="004439F7">
            <w:pPr>
              <w:pStyle w:val="af5"/>
              <w:spacing w:line="276" w:lineRule="auto"/>
              <w:ind w:left="0" w:firstLine="0"/>
              <w:rPr>
                <w:rFonts w:ascii="Times New Roman Tj" w:hAnsi="Times New Roman Tj"/>
                <w:sz w:val="20"/>
                <w:szCs w:val="20"/>
              </w:rPr>
            </w:pPr>
          </w:p>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p>
        </w:tc>
        <w:tc>
          <w:tcPr>
            <w:tcW w:w="1122" w:type="dxa"/>
            <w:tcBorders>
              <w:top w:val="single" w:sz="4" w:space="0" w:color="auto"/>
              <w:bottom w:val="single" w:sz="4" w:space="0" w:color="auto"/>
            </w:tcBorders>
            <w:shd w:val="clear" w:color="auto" w:fill="auto"/>
          </w:tcPr>
          <w:p w:rsidR="00BE7A68" w:rsidRPr="007873D7" w:rsidRDefault="00BE7A68" w:rsidP="004439F7">
            <w:pPr>
              <w:spacing w:after="0" w:line="276" w:lineRule="auto"/>
              <w:jc w:val="both"/>
              <w:rPr>
                <w:rFonts w:ascii="Times New Roman Tj" w:hAnsi="Times New Roman Tj"/>
                <w:sz w:val="20"/>
                <w:szCs w:val="20"/>
              </w:rPr>
            </w:pPr>
          </w:p>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Причина</w:t>
            </w:r>
          </w:p>
        </w:tc>
        <w:tc>
          <w:tcPr>
            <w:tcW w:w="4487" w:type="dxa"/>
            <w:gridSpan w:val="3"/>
            <w:tcBorders>
              <w:top w:val="single" w:sz="4" w:space="0" w:color="auto"/>
              <w:bottom w:val="single" w:sz="4" w:space="0" w:color="auto"/>
            </w:tcBorders>
            <w:shd w:val="clear" w:color="auto" w:fill="auto"/>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jc w:val="center"/>
        </w:trPr>
        <w:tc>
          <w:tcPr>
            <w:tcW w:w="2888" w:type="dxa"/>
            <w:gridSpan w:val="2"/>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Переосвидетельствование</w:t>
            </w:r>
          </w:p>
        </w:tc>
        <w:tc>
          <w:tcPr>
            <w:tcW w:w="1642" w:type="dxa"/>
            <w:tcBorders>
              <w:top w:val="single" w:sz="4" w:space="0" w:color="auto"/>
            </w:tcBorders>
            <w:shd w:val="clear" w:color="auto" w:fill="auto"/>
          </w:tcPr>
          <w:p w:rsidR="00BE7A68" w:rsidRPr="007873D7" w:rsidRDefault="00BE7A68" w:rsidP="004439F7">
            <w:pPr>
              <w:pStyle w:val="af5"/>
              <w:spacing w:line="276" w:lineRule="auto"/>
              <w:ind w:left="0" w:firstLine="0"/>
              <w:rPr>
                <w:rFonts w:ascii="Times New Roman Tj" w:hAnsi="Times New Roman Tj"/>
                <w:sz w:val="20"/>
                <w:szCs w:val="20"/>
              </w:rPr>
            </w:pPr>
          </w:p>
        </w:tc>
        <w:tc>
          <w:tcPr>
            <w:tcW w:w="1122" w:type="dxa"/>
            <w:tcBorders>
              <w:top w:val="single" w:sz="4" w:space="0" w:color="auto"/>
            </w:tcBorders>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4487" w:type="dxa"/>
            <w:gridSpan w:val="3"/>
            <w:tcBorders>
              <w:top w:val="single" w:sz="4" w:space="0" w:color="auto"/>
            </w:tcBorders>
            <w:shd w:val="clear" w:color="auto" w:fill="auto"/>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jc w:val="center"/>
        </w:trPr>
        <w:tc>
          <w:tcPr>
            <w:tcW w:w="817" w:type="dxa"/>
            <w:shd w:val="clear" w:color="auto" w:fill="auto"/>
            <w:vAlign w:val="center"/>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Срок </w:t>
            </w:r>
          </w:p>
        </w:tc>
        <w:tc>
          <w:tcPr>
            <w:tcW w:w="5245" w:type="dxa"/>
            <w:gridSpan w:val="4"/>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до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бессрочно,</w:t>
            </w:r>
          </w:p>
        </w:tc>
        <w:tc>
          <w:tcPr>
            <w:tcW w:w="1625"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Дата </w:t>
            </w:r>
          </w:p>
        </w:tc>
        <w:tc>
          <w:tcPr>
            <w:tcW w:w="2452"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bl>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Сведения об умершем застрахованном лице</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Свидетельство о смерти застрахованного лица</w:t>
      </w:r>
    </w:p>
    <w:tbl>
      <w:tblPr>
        <w:tblpPr w:leftFromText="180" w:rightFromText="180"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
        <w:gridCol w:w="1593"/>
        <w:gridCol w:w="1622"/>
        <w:gridCol w:w="1968"/>
        <w:gridCol w:w="798"/>
        <w:gridCol w:w="1085"/>
        <w:gridCol w:w="1514"/>
      </w:tblGrid>
      <w:tr w:rsidR="00BE7A68" w:rsidRPr="007873D7" w:rsidTr="004439F7">
        <w:trPr>
          <w:jc w:val="center"/>
        </w:trPr>
        <w:tc>
          <w:tcPr>
            <w:tcW w:w="1101"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sz w:val="20"/>
                <w:szCs w:val="20"/>
              </w:rPr>
            </w:pPr>
            <w:r w:rsidRPr="007873D7">
              <w:rPr>
                <w:rFonts w:ascii="Times New Roman Tj" w:hAnsi="Times New Roman Tj"/>
                <w:b/>
                <w:sz w:val="20"/>
                <w:szCs w:val="20"/>
              </w:rPr>
              <w:t>Дата</w:t>
            </w:r>
          </w:p>
        </w:tc>
        <w:tc>
          <w:tcPr>
            <w:tcW w:w="1701"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sz w:val="20"/>
                <w:szCs w:val="20"/>
              </w:rPr>
            </w:pPr>
            <w:r w:rsidRPr="007873D7">
              <w:rPr>
                <w:rFonts w:ascii="Times New Roman Tj" w:hAnsi="Times New Roman Tj"/>
                <w:b/>
                <w:sz w:val="20"/>
                <w:szCs w:val="20"/>
              </w:rPr>
              <w:t>Место</w:t>
            </w:r>
          </w:p>
        </w:tc>
        <w:tc>
          <w:tcPr>
            <w:tcW w:w="1701"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sz w:val="20"/>
                <w:szCs w:val="20"/>
              </w:rPr>
            </w:pPr>
            <w:r w:rsidRPr="007873D7">
              <w:rPr>
                <w:rFonts w:ascii="Times New Roman Tj" w:hAnsi="Times New Roman Tj"/>
                <w:b/>
                <w:sz w:val="20"/>
                <w:szCs w:val="20"/>
              </w:rPr>
              <w:t>Причина</w:t>
            </w:r>
          </w:p>
        </w:tc>
        <w:tc>
          <w:tcPr>
            <w:tcW w:w="4118" w:type="dxa"/>
            <w:gridSpan w:val="3"/>
            <w:shd w:val="clear" w:color="auto" w:fill="auto"/>
            <w:vAlign w:val="center"/>
          </w:tcPr>
          <w:p w:rsidR="00BE7A68" w:rsidRPr="007873D7" w:rsidRDefault="00BE7A68" w:rsidP="004439F7">
            <w:pPr>
              <w:spacing w:after="0" w:line="276" w:lineRule="auto"/>
              <w:jc w:val="center"/>
              <w:rPr>
                <w:rFonts w:ascii="Times New Roman Tj" w:hAnsi="Times New Roman Tj"/>
                <w:b/>
                <w:sz w:val="20"/>
                <w:szCs w:val="20"/>
              </w:rPr>
            </w:pPr>
            <w:r w:rsidRPr="007873D7">
              <w:rPr>
                <w:rFonts w:ascii="Times New Roman Tj" w:hAnsi="Times New Roman Tj"/>
                <w:b/>
                <w:sz w:val="20"/>
                <w:szCs w:val="20"/>
              </w:rPr>
              <w:t>Регистрация</w:t>
            </w:r>
          </w:p>
        </w:tc>
        <w:tc>
          <w:tcPr>
            <w:tcW w:w="1518" w:type="dxa"/>
            <w:vMerge w:val="restart"/>
            <w:shd w:val="clear" w:color="auto" w:fill="auto"/>
            <w:vAlign w:val="center"/>
          </w:tcPr>
          <w:p w:rsidR="00BE7A68" w:rsidRPr="007873D7" w:rsidRDefault="00BE7A68" w:rsidP="004439F7">
            <w:pPr>
              <w:spacing w:after="0" w:line="276" w:lineRule="auto"/>
              <w:jc w:val="center"/>
              <w:rPr>
                <w:rFonts w:ascii="Times New Roman Tj" w:hAnsi="Times New Roman Tj"/>
                <w:b/>
                <w:sz w:val="20"/>
                <w:szCs w:val="20"/>
              </w:rPr>
            </w:pPr>
            <w:r w:rsidRPr="007873D7">
              <w:rPr>
                <w:rFonts w:ascii="Times New Roman Tj" w:hAnsi="Times New Roman Tj"/>
                <w:b/>
                <w:sz w:val="20"/>
                <w:szCs w:val="20"/>
              </w:rPr>
              <w:t>Номер свидетельства</w:t>
            </w:r>
          </w:p>
        </w:tc>
      </w:tr>
      <w:tr w:rsidR="00BE7A68" w:rsidRPr="007873D7" w:rsidTr="004439F7">
        <w:trPr>
          <w:jc w:val="center"/>
        </w:trPr>
        <w:tc>
          <w:tcPr>
            <w:tcW w:w="1101" w:type="dxa"/>
            <w:vMerge/>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701" w:type="dxa"/>
            <w:vMerge/>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701" w:type="dxa"/>
            <w:vMerge/>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2126"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sz w:val="20"/>
                <w:szCs w:val="20"/>
              </w:rPr>
              <w:t>Место</w:t>
            </w:r>
          </w:p>
        </w:tc>
        <w:tc>
          <w:tcPr>
            <w:tcW w:w="850"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sz w:val="20"/>
                <w:szCs w:val="20"/>
              </w:rPr>
              <w:t>№</w:t>
            </w:r>
          </w:p>
        </w:tc>
        <w:tc>
          <w:tcPr>
            <w:tcW w:w="1142"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sz w:val="20"/>
                <w:szCs w:val="20"/>
              </w:rPr>
              <w:t>Дата</w:t>
            </w:r>
          </w:p>
        </w:tc>
        <w:tc>
          <w:tcPr>
            <w:tcW w:w="1518" w:type="dxa"/>
            <w:vMerge/>
            <w:shd w:val="clear" w:color="auto" w:fill="auto"/>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37"/>
          <w:jc w:val="center"/>
        </w:trPr>
        <w:tc>
          <w:tcPr>
            <w:tcW w:w="110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p w:rsidR="00BE7A68" w:rsidRPr="007873D7" w:rsidRDefault="00BE7A68" w:rsidP="004439F7">
            <w:pPr>
              <w:spacing w:after="0" w:line="276" w:lineRule="auto"/>
              <w:jc w:val="both"/>
              <w:rPr>
                <w:rFonts w:ascii="Times New Roman Tj" w:hAnsi="Times New Roman Tj"/>
                <w:sz w:val="20"/>
                <w:szCs w:val="20"/>
              </w:rPr>
            </w:pPr>
          </w:p>
        </w:tc>
        <w:tc>
          <w:tcPr>
            <w:tcW w:w="170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70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212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0"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42"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1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r>
      <w:tr w:rsidR="00BE7A68" w:rsidRPr="007873D7" w:rsidTr="004439F7">
        <w:trPr>
          <w:trHeight w:val="327"/>
          <w:jc w:val="center"/>
        </w:trPr>
        <w:tc>
          <w:tcPr>
            <w:tcW w:w="110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70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701"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2126"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850"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142"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1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r>
    </w:tbl>
    <w:p w:rsidR="00BE7A68" w:rsidRPr="007873D7" w:rsidRDefault="00BE7A68" w:rsidP="00BE7A68">
      <w:pPr>
        <w:autoSpaceDE w:val="0"/>
        <w:autoSpaceDN w:val="0"/>
        <w:adjustRightInd w:val="0"/>
        <w:spacing w:after="0" w:line="276" w:lineRule="auto"/>
        <w:ind w:firstLine="567"/>
        <w:jc w:val="both"/>
        <w:rPr>
          <w:rFonts w:ascii="Times New Roman Tj" w:hAnsi="Times New Roman Tj"/>
          <w:bCs/>
          <w:sz w:val="20"/>
          <w:szCs w:val="20"/>
        </w:rPr>
        <w:sectPr w:rsidR="00BE7A68" w:rsidRPr="007873D7" w:rsidSect="00BE7A68">
          <w:pgSz w:w="11906" w:h="16838"/>
          <w:pgMar w:top="1134" w:right="1134" w:bottom="1134" w:left="1134" w:header="1134" w:footer="1134" w:gutter="0"/>
          <w:cols w:space="708"/>
          <w:docGrid w:linePitch="360"/>
        </w:sect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lastRenderedPageBreak/>
        <w:t xml:space="preserve">В отношении умершего застрахованного лица заявитель является правопреемником </w:t>
      </w:r>
      <w:r w:rsidRPr="007873D7">
        <w:rPr>
          <w:rFonts w:ascii="Times New Roman Tj" w:hAnsi="Times New Roman Tj"/>
          <w:bCs/>
          <w:i/>
          <w:sz w:val="20"/>
          <w:szCs w:val="20"/>
        </w:rPr>
        <w:t>по закону</w:t>
      </w:r>
      <w:r w:rsidRPr="007873D7">
        <w:rPr>
          <w:rFonts w:ascii="Times New Roman Tj" w:hAnsi="Times New Roman Tj"/>
          <w:bCs/>
          <w:sz w:val="20"/>
          <w:szCs w:val="20"/>
        </w:rPr>
        <w:t>:</w:t>
      </w:r>
    </w:p>
    <w:tbl>
      <w:tblPr>
        <w:tblW w:w="8940" w:type="dxa"/>
        <w:tblInd w:w="708" w:type="dxa"/>
        <w:tblLook w:val="01E0" w:firstRow="1" w:lastRow="1" w:firstColumn="1" w:lastColumn="1" w:noHBand="0" w:noVBand="0"/>
      </w:tblPr>
      <w:tblGrid>
        <w:gridCol w:w="3000"/>
        <w:gridCol w:w="3060"/>
        <w:gridCol w:w="2880"/>
      </w:tblGrid>
      <w:tr w:rsidR="00BE7A68" w:rsidRPr="007873D7" w:rsidTr="004439F7">
        <w:tc>
          <w:tcPr>
            <w:tcW w:w="3000"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sym w:font="Symbol" w:char="F07F"/>
            </w:r>
            <w:r w:rsidRPr="007873D7">
              <w:rPr>
                <w:rFonts w:ascii="Times New Roman Tj" w:hAnsi="Times New Roman Tj"/>
                <w:bCs/>
                <w:sz w:val="20"/>
                <w:szCs w:val="20"/>
              </w:rPr>
              <w:t xml:space="preserve"> Сыном/дочерью (в том числе усыновленные)</w:t>
            </w:r>
          </w:p>
        </w:tc>
        <w:tc>
          <w:tcPr>
            <w:tcW w:w="3060"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sym w:font="Symbol" w:char="F07F"/>
            </w:r>
            <w:r w:rsidRPr="007873D7">
              <w:rPr>
                <w:rFonts w:ascii="Times New Roman Tj" w:hAnsi="Times New Roman Tj"/>
                <w:bCs/>
                <w:sz w:val="20"/>
                <w:szCs w:val="20"/>
              </w:rPr>
              <w:t xml:space="preserve"> Супругом/супругой</w:t>
            </w:r>
          </w:p>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p>
        </w:tc>
        <w:tc>
          <w:tcPr>
            <w:tcW w:w="2880"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sym w:font="Symbol" w:char="F07F"/>
            </w:r>
            <w:r w:rsidRPr="007873D7">
              <w:rPr>
                <w:rFonts w:ascii="Times New Roman Tj" w:hAnsi="Times New Roman Tj"/>
                <w:bCs/>
                <w:sz w:val="20"/>
                <w:szCs w:val="20"/>
              </w:rPr>
              <w:t xml:space="preserve"> Отцом/матерью (в том числе усыновители)</w:t>
            </w:r>
          </w:p>
        </w:tc>
      </w:tr>
      <w:tr w:rsidR="00BE7A68" w:rsidRPr="007873D7" w:rsidTr="004439F7">
        <w:tc>
          <w:tcPr>
            <w:tcW w:w="3000"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sym w:font="Symbol" w:char="F07F"/>
            </w:r>
            <w:r w:rsidRPr="007873D7">
              <w:rPr>
                <w:rFonts w:ascii="Times New Roman Tj" w:hAnsi="Times New Roman Tj"/>
                <w:bCs/>
                <w:sz w:val="20"/>
                <w:szCs w:val="20"/>
              </w:rPr>
              <w:t xml:space="preserve"> Братом/сестрой</w:t>
            </w:r>
          </w:p>
        </w:tc>
        <w:tc>
          <w:tcPr>
            <w:tcW w:w="3060"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sym w:font="Symbol" w:char="F07F"/>
            </w:r>
            <w:r w:rsidRPr="007873D7">
              <w:rPr>
                <w:rFonts w:ascii="Times New Roman Tj" w:hAnsi="Times New Roman Tj"/>
                <w:bCs/>
                <w:sz w:val="20"/>
                <w:szCs w:val="20"/>
              </w:rPr>
              <w:t xml:space="preserve"> Дедушкой/бабушкой</w:t>
            </w:r>
          </w:p>
        </w:tc>
        <w:tc>
          <w:tcPr>
            <w:tcW w:w="2880"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i/>
                <w:sz w:val="20"/>
                <w:szCs w:val="20"/>
              </w:rPr>
            </w:pPr>
            <w:r w:rsidRPr="007873D7">
              <w:rPr>
                <w:rFonts w:ascii="Times New Roman Tj" w:hAnsi="Times New Roman Tj"/>
                <w:bCs/>
                <w:sz w:val="20"/>
                <w:szCs w:val="20"/>
              </w:rPr>
              <w:sym w:font="Symbol" w:char="F07F"/>
            </w:r>
            <w:r w:rsidRPr="007873D7">
              <w:rPr>
                <w:rFonts w:ascii="Times New Roman Tj" w:hAnsi="Times New Roman Tj"/>
                <w:bCs/>
                <w:sz w:val="20"/>
                <w:szCs w:val="20"/>
              </w:rPr>
              <w:t xml:space="preserve"> Внуком/внучкой</w:t>
            </w:r>
          </w:p>
        </w:tc>
      </w:tr>
    </w:tbl>
    <w:p w:rsidR="00BE7A68" w:rsidRPr="007873D7" w:rsidRDefault="00BE7A68" w:rsidP="00BE7A68">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______________________________________________________________________.</w:t>
      </w:r>
    </w:p>
    <w:p w:rsidR="00BE7A68" w:rsidRPr="007873D7" w:rsidRDefault="00BE7A68" w:rsidP="00BE7A68">
      <w:pPr>
        <w:autoSpaceDE w:val="0"/>
        <w:autoSpaceDN w:val="0"/>
        <w:adjustRightInd w:val="0"/>
        <w:spacing w:after="0" w:line="276" w:lineRule="auto"/>
        <w:jc w:val="center"/>
        <w:rPr>
          <w:rFonts w:ascii="Times New Roman Tj" w:hAnsi="Times New Roman Tj"/>
          <w:bCs/>
          <w:sz w:val="20"/>
          <w:szCs w:val="20"/>
        </w:rPr>
      </w:pPr>
      <w:r w:rsidRPr="007873D7">
        <w:rPr>
          <w:rFonts w:ascii="Times New Roman Tj" w:hAnsi="Times New Roman Tj"/>
          <w:bCs/>
          <w:sz w:val="20"/>
          <w:szCs w:val="20"/>
          <w:vertAlign w:val="superscript"/>
        </w:rPr>
        <w:t>(другое указать)</w:t>
      </w:r>
    </w:p>
    <w:p w:rsidR="00BE7A68" w:rsidRPr="007873D7" w:rsidRDefault="00BE7A68" w:rsidP="00BE7A68">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Сведения о документах заявителя, удостоверяющих степень родства с умершим кормильцем</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1489"/>
        <w:gridCol w:w="1474"/>
        <w:gridCol w:w="2164"/>
        <w:gridCol w:w="752"/>
        <w:gridCol w:w="1463"/>
      </w:tblGrid>
      <w:tr w:rsidR="00BE7A68" w:rsidRPr="007873D7" w:rsidTr="004439F7">
        <w:trPr>
          <w:jc w:val="center"/>
        </w:trPr>
        <w:tc>
          <w:tcPr>
            <w:tcW w:w="2362" w:type="dxa"/>
            <w:vMerge w:val="restart"/>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Вид документа</w:t>
            </w:r>
          </w:p>
        </w:tc>
        <w:tc>
          <w:tcPr>
            <w:tcW w:w="1508" w:type="dxa"/>
            <w:vMerge w:val="restart"/>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 документа</w:t>
            </w:r>
          </w:p>
        </w:tc>
        <w:tc>
          <w:tcPr>
            <w:tcW w:w="1508" w:type="dxa"/>
            <w:vMerge w:val="restart"/>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Дата выдачи</w:t>
            </w:r>
          </w:p>
        </w:tc>
        <w:tc>
          <w:tcPr>
            <w:tcW w:w="4523" w:type="dxa"/>
            <w:gridSpan w:val="3"/>
            <w:shd w:val="clear" w:color="auto" w:fill="auto"/>
            <w:vAlign w:val="center"/>
          </w:tcPr>
          <w:p w:rsidR="00BE7A68" w:rsidRPr="007873D7" w:rsidRDefault="00BE7A68" w:rsidP="004439F7">
            <w:pPr>
              <w:spacing w:after="0" w:line="240" w:lineRule="auto"/>
              <w:jc w:val="center"/>
              <w:rPr>
                <w:rFonts w:ascii="Times New Roman Tj" w:hAnsi="Times New Roman Tj"/>
                <w:b/>
                <w:sz w:val="20"/>
                <w:szCs w:val="20"/>
              </w:rPr>
            </w:pPr>
            <w:r w:rsidRPr="007873D7">
              <w:rPr>
                <w:rFonts w:ascii="Times New Roman Tj" w:hAnsi="Times New Roman Tj"/>
                <w:b/>
                <w:sz w:val="20"/>
                <w:szCs w:val="20"/>
              </w:rPr>
              <w:t>Регистрация</w:t>
            </w:r>
          </w:p>
        </w:tc>
      </w:tr>
      <w:tr w:rsidR="00BE7A68" w:rsidRPr="007873D7" w:rsidTr="004439F7">
        <w:trPr>
          <w:jc w:val="center"/>
        </w:trPr>
        <w:tc>
          <w:tcPr>
            <w:tcW w:w="2362" w:type="dxa"/>
            <w:vMerge/>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08" w:type="dxa"/>
            <w:vMerge/>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1508" w:type="dxa"/>
            <w:vMerge/>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p>
        </w:tc>
        <w:tc>
          <w:tcPr>
            <w:tcW w:w="2243"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r w:rsidRPr="007873D7">
              <w:rPr>
                <w:rFonts w:ascii="Times New Roman Tj" w:hAnsi="Times New Roman Tj"/>
                <w:b/>
                <w:sz w:val="20"/>
                <w:szCs w:val="20"/>
              </w:rPr>
              <w:t>Место</w:t>
            </w:r>
          </w:p>
        </w:tc>
        <w:tc>
          <w:tcPr>
            <w:tcW w:w="771"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r w:rsidRPr="007873D7">
              <w:rPr>
                <w:rFonts w:ascii="Times New Roman Tj" w:hAnsi="Times New Roman Tj"/>
                <w:b/>
                <w:sz w:val="20"/>
                <w:szCs w:val="20"/>
              </w:rPr>
              <w:t>№</w:t>
            </w:r>
          </w:p>
        </w:tc>
        <w:tc>
          <w:tcPr>
            <w:tcW w:w="1509" w:type="dxa"/>
            <w:shd w:val="clear" w:color="auto" w:fill="auto"/>
            <w:vAlign w:val="center"/>
          </w:tcPr>
          <w:p w:rsidR="00BE7A68" w:rsidRPr="007873D7" w:rsidRDefault="00BE7A68" w:rsidP="004439F7">
            <w:pPr>
              <w:spacing w:after="0" w:line="240" w:lineRule="auto"/>
              <w:jc w:val="center"/>
              <w:rPr>
                <w:rFonts w:ascii="Times New Roman Tj" w:hAnsi="Times New Roman Tj"/>
                <w:sz w:val="20"/>
                <w:szCs w:val="20"/>
              </w:rPr>
            </w:pPr>
            <w:r w:rsidRPr="007873D7">
              <w:rPr>
                <w:rFonts w:ascii="Times New Roman Tj" w:hAnsi="Times New Roman Tj"/>
                <w:b/>
                <w:sz w:val="20"/>
                <w:szCs w:val="20"/>
              </w:rPr>
              <w:t>Дата</w:t>
            </w:r>
          </w:p>
        </w:tc>
      </w:tr>
      <w:tr w:rsidR="00BE7A68" w:rsidRPr="007873D7" w:rsidTr="004439F7">
        <w:trPr>
          <w:jc w:val="center"/>
        </w:trPr>
        <w:tc>
          <w:tcPr>
            <w:tcW w:w="2362"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2243"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771"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509"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r>
      <w:tr w:rsidR="00BE7A68" w:rsidRPr="007873D7" w:rsidTr="004439F7">
        <w:trPr>
          <w:jc w:val="center"/>
        </w:trPr>
        <w:tc>
          <w:tcPr>
            <w:tcW w:w="2362"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2243"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771"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509"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r>
      <w:tr w:rsidR="00BE7A68" w:rsidRPr="007873D7" w:rsidTr="004439F7">
        <w:trPr>
          <w:jc w:val="center"/>
        </w:trPr>
        <w:tc>
          <w:tcPr>
            <w:tcW w:w="2362"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2243"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771"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509"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r>
      <w:tr w:rsidR="00BE7A68" w:rsidRPr="007873D7" w:rsidTr="004439F7">
        <w:trPr>
          <w:jc w:val="center"/>
        </w:trPr>
        <w:tc>
          <w:tcPr>
            <w:tcW w:w="2362"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p w:rsidR="00BE7A68" w:rsidRPr="007873D7" w:rsidRDefault="00BE7A68" w:rsidP="004439F7">
            <w:pPr>
              <w:spacing w:after="0" w:line="240"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2243"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771"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c>
          <w:tcPr>
            <w:tcW w:w="1509" w:type="dxa"/>
            <w:shd w:val="clear" w:color="auto" w:fill="auto"/>
          </w:tcPr>
          <w:p w:rsidR="00BE7A68" w:rsidRPr="007873D7" w:rsidRDefault="00BE7A68" w:rsidP="004439F7">
            <w:pPr>
              <w:spacing w:after="0" w:line="240" w:lineRule="auto"/>
              <w:jc w:val="both"/>
              <w:rPr>
                <w:rFonts w:ascii="Times New Roman Tj" w:hAnsi="Times New Roman Tj"/>
                <w:sz w:val="20"/>
                <w:szCs w:val="20"/>
              </w:rPr>
            </w:pPr>
          </w:p>
        </w:tc>
      </w:tr>
    </w:tbl>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bCs/>
          <w:sz w:val="20"/>
          <w:szCs w:val="20"/>
        </w:rPr>
        <w:t xml:space="preserve">Сообщаю сведения </w:t>
      </w:r>
      <w:r w:rsidRPr="007873D7">
        <w:rPr>
          <w:rFonts w:ascii="Times New Roman Tj" w:hAnsi="Times New Roman Tj"/>
          <w:sz w:val="20"/>
          <w:szCs w:val="20"/>
        </w:rPr>
        <w:t>о членах семьи, находящихся на иждивении</w:t>
      </w:r>
      <w:r w:rsidRPr="007873D7">
        <w:rPr>
          <w:rFonts w:ascii="Times New Roman Tj" w:hAnsi="Times New Roman Tj"/>
          <w:bCs/>
          <w:sz w:val="20"/>
          <w:szCs w:val="20"/>
        </w:rPr>
        <w:t xml:space="preserve"> и об известных мне родственниках умершего застрахованного лица:</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3234"/>
        <w:gridCol w:w="1414"/>
        <w:gridCol w:w="2125"/>
        <w:gridCol w:w="971"/>
        <w:gridCol w:w="1478"/>
      </w:tblGrid>
      <w:tr w:rsidR="00BE7A68" w:rsidRPr="007873D7" w:rsidTr="004439F7">
        <w:trPr>
          <w:trHeight w:val="227"/>
          <w:jc w:val="center"/>
        </w:trPr>
        <w:tc>
          <w:tcPr>
            <w:tcW w:w="417" w:type="dxa"/>
            <w:shd w:val="clear" w:color="auto" w:fill="auto"/>
            <w:vAlign w:val="center"/>
          </w:tcPr>
          <w:p w:rsidR="00BE7A68" w:rsidRPr="007873D7" w:rsidRDefault="00BE7A68" w:rsidP="004439F7">
            <w:pPr>
              <w:spacing w:after="0" w:line="276" w:lineRule="auto"/>
              <w:jc w:val="center"/>
              <w:rPr>
                <w:rFonts w:ascii="Times New Roman Tj" w:hAnsi="Times New Roman Tj"/>
                <w:b/>
                <w:sz w:val="20"/>
                <w:szCs w:val="20"/>
              </w:rPr>
            </w:pPr>
            <w:r w:rsidRPr="007873D7">
              <w:rPr>
                <w:rFonts w:ascii="Times New Roman Tj" w:hAnsi="Times New Roman Tj"/>
                <w:b/>
                <w:sz w:val="20"/>
                <w:szCs w:val="20"/>
              </w:rPr>
              <w:t>№</w:t>
            </w:r>
          </w:p>
        </w:tc>
        <w:tc>
          <w:tcPr>
            <w:tcW w:w="3478"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sz w:val="20"/>
                <w:szCs w:val="20"/>
              </w:rPr>
              <w:t>Фамилия, имя, отчество</w:t>
            </w:r>
          </w:p>
        </w:tc>
        <w:tc>
          <w:tcPr>
            <w:tcW w:w="1508" w:type="dxa"/>
            <w:shd w:val="clear" w:color="auto" w:fill="auto"/>
            <w:vAlign w:val="center"/>
          </w:tcPr>
          <w:p w:rsidR="00BE7A68" w:rsidRPr="007873D7" w:rsidRDefault="00BE7A68" w:rsidP="004439F7">
            <w:pPr>
              <w:spacing w:after="0" w:line="276" w:lineRule="auto"/>
              <w:jc w:val="center"/>
              <w:rPr>
                <w:rFonts w:ascii="Times New Roman Tj" w:hAnsi="Times New Roman Tj"/>
                <w:b/>
                <w:sz w:val="20"/>
                <w:szCs w:val="20"/>
              </w:rPr>
            </w:pPr>
            <w:r w:rsidRPr="007873D7">
              <w:rPr>
                <w:rFonts w:ascii="Times New Roman Tj" w:hAnsi="Times New Roman Tj"/>
                <w:b/>
                <w:sz w:val="20"/>
                <w:szCs w:val="20"/>
              </w:rPr>
              <w:t>Пол</w:t>
            </w:r>
          </w:p>
        </w:tc>
        <w:tc>
          <w:tcPr>
            <w:tcW w:w="224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sz w:val="20"/>
                <w:szCs w:val="20"/>
              </w:rPr>
              <w:t>Дата рождения</w:t>
            </w:r>
          </w:p>
        </w:tc>
        <w:tc>
          <w:tcPr>
            <w:tcW w:w="973"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sz w:val="20"/>
                <w:szCs w:val="20"/>
              </w:rPr>
              <w:t>Степень родства</w:t>
            </w:r>
          </w:p>
        </w:tc>
        <w:tc>
          <w:tcPr>
            <w:tcW w:w="1509" w:type="dxa"/>
            <w:shd w:val="clear" w:color="auto" w:fill="auto"/>
            <w:vAlign w:val="center"/>
          </w:tcPr>
          <w:p w:rsidR="00BE7A68" w:rsidRPr="007873D7" w:rsidRDefault="00BE7A68" w:rsidP="004439F7">
            <w:pPr>
              <w:spacing w:after="0" w:line="276" w:lineRule="auto"/>
              <w:jc w:val="center"/>
              <w:rPr>
                <w:rFonts w:ascii="Times New Roman Tj" w:hAnsi="Times New Roman Tj"/>
                <w:sz w:val="20"/>
                <w:szCs w:val="20"/>
              </w:rPr>
            </w:pPr>
            <w:r w:rsidRPr="007873D7">
              <w:rPr>
                <w:rFonts w:ascii="Times New Roman Tj" w:hAnsi="Times New Roman Tj"/>
                <w:b/>
                <w:sz w:val="20"/>
                <w:szCs w:val="20"/>
              </w:rPr>
              <w:t>Статус иждивенца</w:t>
            </w:r>
          </w:p>
        </w:tc>
      </w:tr>
      <w:tr w:rsidR="00BE7A68" w:rsidRPr="007873D7" w:rsidTr="004439F7">
        <w:trPr>
          <w:trHeight w:val="227"/>
          <w:jc w:val="center"/>
        </w:trPr>
        <w:tc>
          <w:tcPr>
            <w:tcW w:w="417" w:type="dxa"/>
            <w:shd w:val="clear" w:color="auto" w:fill="auto"/>
          </w:tcPr>
          <w:p w:rsidR="00BE7A68" w:rsidRPr="007873D7" w:rsidRDefault="00BE7A68">
            <w:pPr>
              <w:numPr>
                <w:ilvl w:val="0"/>
                <w:numId w:val="82"/>
              </w:numPr>
              <w:spacing w:after="0" w:line="276" w:lineRule="auto"/>
              <w:ind w:left="0" w:firstLine="0"/>
              <w:jc w:val="both"/>
              <w:rPr>
                <w:rFonts w:ascii="Times New Roman Tj" w:hAnsi="Times New Roman Tj"/>
                <w:sz w:val="20"/>
                <w:szCs w:val="20"/>
              </w:rPr>
            </w:pPr>
          </w:p>
        </w:tc>
        <w:tc>
          <w:tcPr>
            <w:tcW w:w="347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224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97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bCs/>
                <w:sz w:val="20"/>
                <w:szCs w:val="20"/>
              </w:rPr>
              <w:sym w:font="Symbol" w:char="F07F"/>
            </w:r>
          </w:p>
        </w:tc>
      </w:tr>
      <w:tr w:rsidR="00BE7A68" w:rsidRPr="007873D7" w:rsidTr="004439F7">
        <w:trPr>
          <w:trHeight w:val="227"/>
          <w:jc w:val="center"/>
        </w:trPr>
        <w:tc>
          <w:tcPr>
            <w:tcW w:w="417" w:type="dxa"/>
            <w:shd w:val="clear" w:color="auto" w:fill="auto"/>
          </w:tcPr>
          <w:p w:rsidR="00BE7A68" w:rsidRPr="007873D7" w:rsidRDefault="00BE7A68">
            <w:pPr>
              <w:numPr>
                <w:ilvl w:val="0"/>
                <w:numId w:val="82"/>
              </w:numPr>
              <w:spacing w:after="0" w:line="276" w:lineRule="auto"/>
              <w:ind w:left="0" w:firstLine="0"/>
              <w:jc w:val="both"/>
              <w:rPr>
                <w:rFonts w:ascii="Times New Roman Tj" w:hAnsi="Times New Roman Tj"/>
                <w:sz w:val="20"/>
                <w:szCs w:val="20"/>
              </w:rPr>
            </w:pPr>
          </w:p>
        </w:tc>
        <w:tc>
          <w:tcPr>
            <w:tcW w:w="347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224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97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bCs/>
                <w:sz w:val="20"/>
                <w:szCs w:val="20"/>
              </w:rPr>
              <w:sym w:font="Symbol" w:char="F07F"/>
            </w:r>
          </w:p>
        </w:tc>
      </w:tr>
      <w:tr w:rsidR="00BE7A68" w:rsidRPr="007873D7" w:rsidTr="004439F7">
        <w:trPr>
          <w:trHeight w:val="227"/>
          <w:jc w:val="center"/>
        </w:trPr>
        <w:tc>
          <w:tcPr>
            <w:tcW w:w="417" w:type="dxa"/>
            <w:shd w:val="clear" w:color="auto" w:fill="auto"/>
          </w:tcPr>
          <w:p w:rsidR="00BE7A68" w:rsidRPr="007873D7" w:rsidRDefault="00BE7A68">
            <w:pPr>
              <w:numPr>
                <w:ilvl w:val="0"/>
                <w:numId w:val="82"/>
              </w:numPr>
              <w:spacing w:after="0" w:line="276" w:lineRule="auto"/>
              <w:ind w:left="0" w:firstLine="0"/>
              <w:jc w:val="both"/>
              <w:rPr>
                <w:rFonts w:ascii="Times New Roman Tj" w:hAnsi="Times New Roman Tj"/>
                <w:sz w:val="20"/>
                <w:szCs w:val="20"/>
              </w:rPr>
            </w:pPr>
          </w:p>
        </w:tc>
        <w:tc>
          <w:tcPr>
            <w:tcW w:w="347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224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97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bCs/>
                <w:sz w:val="20"/>
                <w:szCs w:val="20"/>
              </w:rPr>
              <w:sym w:font="Symbol" w:char="F07F"/>
            </w:r>
          </w:p>
        </w:tc>
      </w:tr>
      <w:tr w:rsidR="00BE7A68" w:rsidRPr="007873D7" w:rsidTr="004439F7">
        <w:trPr>
          <w:trHeight w:val="227"/>
          <w:jc w:val="center"/>
        </w:trPr>
        <w:tc>
          <w:tcPr>
            <w:tcW w:w="417" w:type="dxa"/>
            <w:shd w:val="clear" w:color="auto" w:fill="auto"/>
          </w:tcPr>
          <w:p w:rsidR="00BE7A68" w:rsidRPr="007873D7" w:rsidRDefault="00BE7A68">
            <w:pPr>
              <w:numPr>
                <w:ilvl w:val="0"/>
                <w:numId w:val="82"/>
              </w:numPr>
              <w:spacing w:after="0" w:line="276" w:lineRule="auto"/>
              <w:ind w:left="0" w:firstLine="0"/>
              <w:jc w:val="both"/>
              <w:rPr>
                <w:rFonts w:ascii="Times New Roman Tj" w:hAnsi="Times New Roman Tj"/>
                <w:sz w:val="20"/>
                <w:szCs w:val="20"/>
              </w:rPr>
            </w:pPr>
          </w:p>
        </w:tc>
        <w:tc>
          <w:tcPr>
            <w:tcW w:w="347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224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97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bCs/>
                <w:sz w:val="20"/>
                <w:szCs w:val="20"/>
              </w:rPr>
              <w:sym w:font="Symbol" w:char="F07F"/>
            </w:r>
          </w:p>
        </w:tc>
      </w:tr>
      <w:tr w:rsidR="00BE7A68" w:rsidRPr="007873D7" w:rsidTr="004439F7">
        <w:trPr>
          <w:trHeight w:val="227"/>
          <w:jc w:val="center"/>
        </w:trPr>
        <w:tc>
          <w:tcPr>
            <w:tcW w:w="417" w:type="dxa"/>
            <w:shd w:val="clear" w:color="auto" w:fill="auto"/>
          </w:tcPr>
          <w:p w:rsidR="00BE7A68" w:rsidRPr="007873D7" w:rsidRDefault="00BE7A68">
            <w:pPr>
              <w:numPr>
                <w:ilvl w:val="0"/>
                <w:numId w:val="82"/>
              </w:numPr>
              <w:spacing w:after="0" w:line="276" w:lineRule="auto"/>
              <w:ind w:left="0" w:firstLine="0"/>
              <w:jc w:val="both"/>
              <w:rPr>
                <w:rFonts w:ascii="Times New Roman Tj" w:hAnsi="Times New Roman Tj"/>
                <w:sz w:val="20"/>
                <w:szCs w:val="20"/>
              </w:rPr>
            </w:pPr>
          </w:p>
        </w:tc>
        <w:tc>
          <w:tcPr>
            <w:tcW w:w="347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8"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224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973"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p>
        </w:tc>
        <w:tc>
          <w:tcPr>
            <w:tcW w:w="1509" w:type="dxa"/>
            <w:shd w:val="clear" w:color="auto" w:fill="auto"/>
          </w:tcPr>
          <w:p w:rsidR="00BE7A68" w:rsidRPr="007873D7" w:rsidRDefault="00BE7A68" w:rsidP="004439F7">
            <w:pPr>
              <w:spacing w:after="0" w:line="276" w:lineRule="auto"/>
              <w:jc w:val="both"/>
              <w:rPr>
                <w:rFonts w:ascii="Times New Roman Tj" w:hAnsi="Times New Roman Tj"/>
                <w:sz w:val="20"/>
                <w:szCs w:val="20"/>
              </w:rPr>
            </w:pPr>
            <w:r w:rsidRPr="007873D7">
              <w:rPr>
                <w:rFonts w:ascii="Times New Roman Tj" w:hAnsi="Times New Roman Tj"/>
                <w:bCs/>
                <w:sz w:val="20"/>
                <w:szCs w:val="20"/>
              </w:rPr>
              <w:sym w:font="Symbol" w:char="F07F"/>
            </w:r>
          </w:p>
        </w:tc>
      </w:tr>
    </w:tbl>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К заявлению прилагаю следующие документы в подлинниках или копиях:</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4990"/>
        <w:gridCol w:w="4123"/>
      </w:tblGrid>
      <w:tr w:rsidR="00BE7A68" w:rsidRPr="007873D7" w:rsidTr="004439F7">
        <w:trPr>
          <w:jc w:val="center"/>
        </w:trPr>
        <w:tc>
          <w:tcPr>
            <w:tcW w:w="534" w:type="dxa"/>
            <w:shd w:val="clear" w:color="auto" w:fill="auto"/>
            <w:vAlign w:val="center"/>
          </w:tcPr>
          <w:p w:rsidR="00BE7A68" w:rsidRPr="007873D7" w:rsidRDefault="00BE7A68" w:rsidP="004439F7">
            <w:pPr>
              <w:autoSpaceDE w:val="0"/>
              <w:autoSpaceDN w:val="0"/>
              <w:adjustRightInd w:val="0"/>
              <w:spacing w:after="0" w:line="276" w:lineRule="auto"/>
              <w:jc w:val="center"/>
              <w:rPr>
                <w:rFonts w:ascii="Times New Roman Tj" w:hAnsi="Times New Roman Tj"/>
                <w:b/>
                <w:sz w:val="20"/>
                <w:szCs w:val="20"/>
              </w:rPr>
            </w:pPr>
            <w:r w:rsidRPr="007873D7">
              <w:rPr>
                <w:rFonts w:ascii="Times New Roman Tj" w:hAnsi="Times New Roman Tj"/>
                <w:b/>
                <w:sz w:val="20"/>
                <w:szCs w:val="20"/>
              </w:rPr>
              <w:t>№</w:t>
            </w:r>
          </w:p>
        </w:tc>
        <w:tc>
          <w:tcPr>
            <w:tcW w:w="5265" w:type="dxa"/>
            <w:shd w:val="clear" w:color="auto" w:fill="auto"/>
            <w:vAlign w:val="center"/>
          </w:tcPr>
          <w:p w:rsidR="00BE7A68" w:rsidRPr="007873D7" w:rsidRDefault="00BE7A68" w:rsidP="004439F7">
            <w:pPr>
              <w:autoSpaceDE w:val="0"/>
              <w:autoSpaceDN w:val="0"/>
              <w:adjustRightInd w:val="0"/>
              <w:spacing w:after="0" w:line="276" w:lineRule="auto"/>
              <w:jc w:val="center"/>
              <w:rPr>
                <w:rFonts w:ascii="Times New Roman Tj" w:hAnsi="Times New Roman Tj"/>
                <w:b/>
                <w:sz w:val="20"/>
                <w:szCs w:val="20"/>
              </w:rPr>
            </w:pPr>
            <w:r w:rsidRPr="007873D7">
              <w:rPr>
                <w:rFonts w:ascii="Times New Roman Tj" w:hAnsi="Times New Roman Tj"/>
                <w:b/>
                <w:sz w:val="20"/>
                <w:szCs w:val="20"/>
              </w:rPr>
              <w:t>Наименование документа</w:t>
            </w:r>
          </w:p>
        </w:tc>
        <w:tc>
          <w:tcPr>
            <w:tcW w:w="4374" w:type="dxa"/>
            <w:shd w:val="clear" w:color="auto" w:fill="auto"/>
            <w:vAlign w:val="center"/>
          </w:tcPr>
          <w:p w:rsidR="00BE7A68" w:rsidRPr="007873D7" w:rsidRDefault="00BE7A68" w:rsidP="004439F7">
            <w:pPr>
              <w:autoSpaceDE w:val="0"/>
              <w:autoSpaceDN w:val="0"/>
              <w:adjustRightInd w:val="0"/>
              <w:spacing w:after="0" w:line="276" w:lineRule="auto"/>
              <w:jc w:val="center"/>
              <w:rPr>
                <w:rFonts w:ascii="Times New Roman Tj" w:hAnsi="Times New Roman Tj"/>
                <w:b/>
                <w:sz w:val="20"/>
                <w:szCs w:val="20"/>
              </w:rPr>
            </w:pPr>
            <w:r w:rsidRPr="007873D7">
              <w:rPr>
                <w:rFonts w:ascii="Times New Roman Tj" w:hAnsi="Times New Roman Tj"/>
                <w:b/>
                <w:sz w:val="20"/>
                <w:szCs w:val="20"/>
              </w:rPr>
              <w:t>Отметка о наличии</w:t>
            </w:r>
          </w:p>
        </w:tc>
      </w:tr>
      <w:tr w:rsidR="00BE7A68" w:rsidRPr="007873D7" w:rsidTr="004439F7">
        <w:trPr>
          <w:jc w:val="center"/>
        </w:trPr>
        <w:tc>
          <w:tcPr>
            <w:tcW w:w="534" w:type="dxa"/>
            <w:shd w:val="clear" w:color="auto" w:fill="auto"/>
          </w:tcPr>
          <w:p w:rsidR="00BE7A68" w:rsidRPr="007873D7" w:rsidRDefault="00BE7A68">
            <w:pPr>
              <w:numPr>
                <w:ilvl w:val="0"/>
                <w:numId w:val="1"/>
              </w:numPr>
              <w:spacing w:after="0" w:line="276" w:lineRule="auto"/>
              <w:ind w:left="0" w:firstLine="0"/>
              <w:jc w:val="center"/>
              <w:rPr>
                <w:rFonts w:ascii="Times New Roman Tj" w:hAnsi="Times New Roman Tj"/>
                <w:sz w:val="20"/>
                <w:szCs w:val="20"/>
              </w:rPr>
            </w:pPr>
          </w:p>
        </w:tc>
        <w:tc>
          <w:tcPr>
            <w:tcW w:w="5265" w:type="dxa"/>
            <w:shd w:val="clear" w:color="auto" w:fill="auto"/>
          </w:tcPr>
          <w:p w:rsidR="00BE7A68" w:rsidRPr="007873D7" w:rsidRDefault="00BE7A68" w:rsidP="004439F7">
            <w:pPr>
              <w:autoSpaceDE w:val="0"/>
              <w:autoSpaceDN w:val="0"/>
              <w:adjustRightInd w:val="0"/>
              <w:spacing w:after="0" w:line="276" w:lineRule="auto"/>
              <w:jc w:val="center"/>
              <w:rPr>
                <w:rFonts w:ascii="Times New Roman Tj" w:hAnsi="Times New Roman Tj"/>
                <w:sz w:val="20"/>
                <w:szCs w:val="20"/>
              </w:rPr>
            </w:pPr>
          </w:p>
        </w:tc>
        <w:tc>
          <w:tcPr>
            <w:tcW w:w="4374" w:type="dxa"/>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jc w:val="center"/>
        </w:trPr>
        <w:tc>
          <w:tcPr>
            <w:tcW w:w="534" w:type="dxa"/>
            <w:shd w:val="clear" w:color="auto" w:fill="auto"/>
          </w:tcPr>
          <w:p w:rsidR="00BE7A68" w:rsidRPr="007873D7" w:rsidRDefault="00BE7A68">
            <w:pPr>
              <w:numPr>
                <w:ilvl w:val="0"/>
                <w:numId w:val="1"/>
              </w:numPr>
              <w:spacing w:after="0" w:line="276" w:lineRule="auto"/>
              <w:ind w:left="0" w:firstLine="0"/>
              <w:jc w:val="center"/>
              <w:rPr>
                <w:rFonts w:ascii="Times New Roman Tj" w:hAnsi="Times New Roman Tj"/>
                <w:sz w:val="20"/>
                <w:szCs w:val="20"/>
              </w:rPr>
            </w:pPr>
          </w:p>
        </w:tc>
        <w:tc>
          <w:tcPr>
            <w:tcW w:w="5265" w:type="dxa"/>
            <w:shd w:val="clear" w:color="auto" w:fill="auto"/>
          </w:tcPr>
          <w:p w:rsidR="00BE7A68" w:rsidRPr="007873D7" w:rsidRDefault="00BE7A68" w:rsidP="004439F7">
            <w:pPr>
              <w:autoSpaceDE w:val="0"/>
              <w:autoSpaceDN w:val="0"/>
              <w:adjustRightInd w:val="0"/>
              <w:spacing w:after="0" w:line="276" w:lineRule="auto"/>
              <w:jc w:val="center"/>
              <w:rPr>
                <w:rFonts w:ascii="Times New Roman Tj" w:hAnsi="Times New Roman Tj"/>
                <w:sz w:val="20"/>
                <w:szCs w:val="20"/>
              </w:rPr>
            </w:pPr>
          </w:p>
        </w:tc>
        <w:tc>
          <w:tcPr>
            <w:tcW w:w="4374" w:type="dxa"/>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jc w:val="center"/>
        </w:trPr>
        <w:tc>
          <w:tcPr>
            <w:tcW w:w="534" w:type="dxa"/>
            <w:shd w:val="clear" w:color="auto" w:fill="auto"/>
          </w:tcPr>
          <w:p w:rsidR="00BE7A68" w:rsidRPr="007873D7" w:rsidRDefault="00BE7A68">
            <w:pPr>
              <w:numPr>
                <w:ilvl w:val="0"/>
                <w:numId w:val="1"/>
              </w:numPr>
              <w:spacing w:after="0" w:line="276" w:lineRule="auto"/>
              <w:ind w:left="0" w:firstLine="0"/>
              <w:jc w:val="center"/>
              <w:rPr>
                <w:rFonts w:ascii="Times New Roman Tj" w:hAnsi="Times New Roman Tj"/>
                <w:sz w:val="20"/>
                <w:szCs w:val="20"/>
              </w:rPr>
            </w:pPr>
          </w:p>
        </w:tc>
        <w:tc>
          <w:tcPr>
            <w:tcW w:w="5265" w:type="dxa"/>
            <w:shd w:val="clear" w:color="auto" w:fill="auto"/>
          </w:tcPr>
          <w:p w:rsidR="00BE7A68" w:rsidRPr="007873D7" w:rsidRDefault="00BE7A68" w:rsidP="004439F7">
            <w:pPr>
              <w:autoSpaceDE w:val="0"/>
              <w:autoSpaceDN w:val="0"/>
              <w:adjustRightInd w:val="0"/>
              <w:spacing w:after="0" w:line="276" w:lineRule="auto"/>
              <w:jc w:val="center"/>
              <w:rPr>
                <w:rFonts w:ascii="Times New Roman Tj" w:hAnsi="Times New Roman Tj"/>
                <w:sz w:val="20"/>
                <w:szCs w:val="20"/>
              </w:rPr>
            </w:pPr>
          </w:p>
        </w:tc>
        <w:tc>
          <w:tcPr>
            <w:tcW w:w="4374" w:type="dxa"/>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jc w:val="center"/>
        </w:trPr>
        <w:tc>
          <w:tcPr>
            <w:tcW w:w="534" w:type="dxa"/>
            <w:shd w:val="clear" w:color="auto" w:fill="auto"/>
          </w:tcPr>
          <w:p w:rsidR="00BE7A68" w:rsidRPr="007873D7" w:rsidRDefault="00BE7A68">
            <w:pPr>
              <w:numPr>
                <w:ilvl w:val="0"/>
                <w:numId w:val="1"/>
              </w:numPr>
              <w:spacing w:after="0" w:line="276" w:lineRule="auto"/>
              <w:ind w:left="0" w:firstLine="0"/>
              <w:jc w:val="center"/>
              <w:rPr>
                <w:rFonts w:ascii="Times New Roman Tj" w:hAnsi="Times New Roman Tj"/>
                <w:sz w:val="20"/>
                <w:szCs w:val="20"/>
              </w:rPr>
            </w:pPr>
          </w:p>
        </w:tc>
        <w:tc>
          <w:tcPr>
            <w:tcW w:w="5265" w:type="dxa"/>
            <w:shd w:val="clear" w:color="auto" w:fill="auto"/>
          </w:tcPr>
          <w:p w:rsidR="00BE7A68" w:rsidRPr="007873D7" w:rsidRDefault="00BE7A68" w:rsidP="004439F7">
            <w:pPr>
              <w:autoSpaceDE w:val="0"/>
              <w:autoSpaceDN w:val="0"/>
              <w:adjustRightInd w:val="0"/>
              <w:spacing w:after="0" w:line="276" w:lineRule="auto"/>
              <w:jc w:val="center"/>
              <w:rPr>
                <w:rFonts w:ascii="Times New Roman Tj" w:hAnsi="Times New Roman Tj"/>
                <w:sz w:val="20"/>
                <w:szCs w:val="20"/>
              </w:rPr>
            </w:pPr>
          </w:p>
        </w:tc>
        <w:tc>
          <w:tcPr>
            <w:tcW w:w="4374" w:type="dxa"/>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jc w:val="center"/>
        </w:trPr>
        <w:tc>
          <w:tcPr>
            <w:tcW w:w="534" w:type="dxa"/>
            <w:shd w:val="clear" w:color="auto" w:fill="auto"/>
          </w:tcPr>
          <w:p w:rsidR="00BE7A68" w:rsidRPr="007873D7" w:rsidRDefault="00BE7A68">
            <w:pPr>
              <w:numPr>
                <w:ilvl w:val="0"/>
                <w:numId w:val="1"/>
              </w:numPr>
              <w:spacing w:after="0" w:line="276" w:lineRule="auto"/>
              <w:ind w:left="0" w:firstLine="0"/>
              <w:jc w:val="center"/>
              <w:rPr>
                <w:rFonts w:ascii="Times New Roman Tj" w:hAnsi="Times New Roman Tj"/>
                <w:sz w:val="20"/>
                <w:szCs w:val="20"/>
              </w:rPr>
            </w:pPr>
          </w:p>
        </w:tc>
        <w:tc>
          <w:tcPr>
            <w:tcW w:w="5265" w:type="dxa"/>
            <w:shd w:val="clear" w:color="auto" w:fill="auto"/>
          </w:tcPr>
          <w:p w:rsidR="00BE7A68" w:rsidRPr="007873D7" w:rsidRDefault="00BE7A68" w:rsidP="004439F7">
            <w:pPr>
              <w:autoSpaceDE w:val="0"/>
              <w:autoSpaceDN w:val="0"/>
              <w:adjustRightInd w:val="0"/>
              <w:spacing w:after="0" w:line="276" w:lineRule="auto"/>
              <w:jc w:val="center"/>
              <w:rPr>
                <w:rFonts w:ascii="Times New Roman Tj" w:hAnsi="Times New Roman Tj"/>
                <w:sz w:val="20"/>
                <w:szCs w:val="20"/>
              </w:rPr>
            </w:pPr>
          </w:p>
        </w:tc>
        <w:tc>
          <w:tcPr>
            <w:tcW w:w="4374" w:type="dxa"/>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r>
      <w:tr w:rsidR="00BE7A68" w:rsidRPr="007873D7" w:rsidTr="004439F7">
        <w:trPr>
          <w:jc w:val="center"/>
        </w:trPr>
        <w:tc>
          <w:tcPr>
            <w:tcW w:w="534" w:type="dxa"/>
            <w:shd w:val="clear" w:color="auto" w:fill="auto"/>
          </w:tcPr>
          <w:p w:rsidR="00BE7A68" w:rsidRPr="007873D7" w:rsidRDefault="00BE7A68">
            <w:pPr>
              <w:numPr>
                <w:ilvl w:val="0"/>
                <w:numId w:val="1"/>
              </w:numPr>
              <w:spacing w:after="0" w:line="276" w:lineRule="auto"/>
              <w:ind w:left="0" w:firstLine="0"/>
              <w:jc w:val="center"/>
              <w:rPr>
                <w:rFonts w:ascii="Times New Roman Tj" w:hAnsi="Times New Roman Tj"/>
                <w:sz w:val="20"/>
                <w:szCs w:val="20"/>
              </w:rPr>
            </w:pPr>
          </w:p>
        </w:tc>
        <w:tc>
          <w:tcPr>
            <w:tcW w:w="5265" w:type="dxa"/>
            <w:shd w:val="clear" w:color="auto" w:fill="auto"/>
          </w:tcPr>
          <w:p w:rsidR="00BE7A68" w:rsidRPr="007873D7" w:rsidRDefault="00BE7A68" w:rsidP="004439F7">
            <w:pPr>
              <w:autoSpaceDE w:val="0"/>
              <w:autoSpaceDN w:val="0"/>
              <w:adjustRightInd w:val="0"/>
              <w:spacing w:after="0" w:line="276" w:lineRule="auto"/>
              <w:jc w:val="center"/>
              <w:rPr>
                <w:rFonts w:ascii="Times New Roman Tj" w:hAnsi="Times New Roman Tj"/>
                <w:sz w:val="20"/>
                <w:szCs w:val="20"/>
              </w:rPr>
            </w:pPr>
          </w:p>
        </w:tc>
        <w:tc>
          <w:tcPr>
            <w:tcW w:w="4374" w:type="dxa"/>
            <w:shd w:val="clear" w:color="auto" w:fill="auto"/>
          </w:tcPr>
          <w:p w:rsidR="00BE7A68" w:rsidRPr="007873D7" w:rsidRDefault="00BE7A68" w:rsidP="004439F7">
            <w:pPr>
              <w:spacing w:after="0" w:line="276" w:lineRule="auto"/>
              <w:jc w:val="center"/>
              <w:rPr>
                <w:rFonts w:ascii="Times New Roman Tj" w:hAnsi="Times New Roman Tj"/>
                <w:sz w:val="20"/>
                <w:szCs w:val="20"/>
              </w:rPr>
            </w:pPr>
          </w:p>
        </w:tc>
      </w:tr>
    </w:tbl>
    <w:p w:rsidR="00BE7A68" w:rsidRPr="007873D7" w:rsidRDefault="00BE7A68" w:rsidP="00BE7A68">
      <w:pPr>
        <w:spacing w:after="0" w:line="276" w:lineRule="auto"/>
        <w:jc w:val="center"/>
        <w:rPr>
          <w:rFonts w:ascii="Times New Roman Tj" w:hAnsi="Times New Roman Tj"/>
          <w:vanish/>
          <w:sz w:val="20"/>
          <w:szCs w:val="20"/>
        </w:rPr>
      </w:pPr>
    </w:p>
    <w:tbl>
      <w:tblPr>
        <w:tblW w:w="0" w:type="auto"/>
        <w:tblLook w:val="04A0" w:firstRow="1" w:lastRow="0" w:firstColumn="1" w:lastColumn="0" w:noHBand="0" w:noVBand="1"/>
      </w:tblPr>
      <w:tblGrid>
        <w:gridCol w:w="2850"/>
        <w:gridCol w:w="4001"/>
        <w:gridCol w:w="1609"/>
        <w:gridCol w:w="1178"/>
      </w:tblGrid>
      <w:tr w:rsidR="00BE7A68" w:rsidRPr="007873D7" w:rsidTr="004439F7">
        <w:tc>
          <w:tcPr>
            <w:tcW w:w="10139" w:type="dxa"/>
            <w:gridSpan w:val="4"/>
            <w:shd w:val="clear" w:color="auto" w:fill="auto"/>
          </w:tcPr>
          <w:p w:rsidR="00BE7A68" w:rsidRDefault="00BE7A68" w:rsidP="004439F7">
            <w:pPr>
              <w:autoSpaceDE w:val="0"/>
              <w:autoSpaceDN w:val="0"/>
              <w:adjustRightInd w:val="0"/>
              <w:spacing w:after="0" w:line="276" w:lineRule="auto"/>
              <w:ind w:firstLine="567"/>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Выплату прошу производить путем перечисления моей страховой пенсии на расчетный счет по следующим банковским реквизитам:</w:t>
            </w:r>
          </w:p>
        </w:tc>
      </w:tr>
      <w:tr w:rsidR="00BE7A68" w:rsidRPr="007873D7" w:rsidTr="004439F7">
        <w:tc>
          <w:tcPr>
            <w:tcW w:w="2943" w:type="dxa"/>
            <w:shd w:val="clear" w:color="auto" w:fill="auto"/>
          </w:tcPr>
          <w:p w:rsidR="00BE7A68" w:rsidRPr="007873D7" w:rsidRDefault="00BE7A68">
            <w:pPr>
              <w:numPr>
                <w:ilvl w:val="0"/>
                <w:numId w:val="7"/>
              </w:numPr>
              <w:tabs>
                <w:tab w:val="left" w:pos="746"/>
              </w:tabs>
              <w:autoSpaceDE w:val="0"/>
              <w:autoSpaceDN w:val="0"/>
              <w:adjustRightInd w:val="0"/>
              <w:spacing w:after="0" w:line="276" w:lineRule="auto"/>
              <w:ind w:left="0" w:firstLine="567"/>
              <w:jc w:val="both"/>
              <w:rPr>
                <w:rFonts w:ascii="Times New Roman Tj" w:hAnsi="Times New Roman Tj"/>
                <w:bCs/>
                <w:sz w:val="20"/>
                <w:szCs w:val="20"/>
              </w:rPr>
            </w:pPr>
            <w:r w:rsidRPr="007873D7">
              <w:rPr>
                <w:rFonts w:ascii="Times New Roman Tj" w:hAnsi="Times New Roman Tj"/>
                <w:bCs/>
                <w:sz w:val="20"/>
                <w:szCs w:val="20"/>
              </w:rPr>
              <w:t>ИНН</w:t>
            </w:r>
          </w:p>
        </w:tc>
        <w:tc>
          <w:tcPr>
            <w:tcW w:w="4253" w:type="dxa"/>
            <w:tcBorders>
              <w:bottom w:val="single" w:sz="4" w:space="0" w:color="auto"/>
            </w:tcBorders>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c>
          <w:tcPr>
            <w:tcW w:w="1701" w:type="dxa"/>
            <w:tcBorders>
              <w:bottom w:val="single" w:sz="4" w:space="0" w:color="auto"/>
            </w:tcBorders>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c>
          <w:tcPr>
            <w:tcW w:w="1242" w:type="dxa"/>
            <w:tcBorders>
              <w:bottom w:val="single" w:sz="4" w:space="0" w:color="auto"/>
            </w:tcBorders>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
                <w:bCs/>
                <w:sz w:val="20"/>
                <w:szCs w:val="20"/>
              </w:rPr>
            </w:pPr>
          </w:p>
        </w:tc>
      </w:tr>
      <w:tr w:rsidR="00BE7A68" w:rsidRPr="007873D7" w:rsidTr="004439F7">
        <w:tc>
          <w:tcPr>
            <w:tcW w:w="2943"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б) Расчетный счет</w:t>
            </w:r>
          </w:p>
        </w:tc>
        <w:tc>
          <w:tcPr>
            <w:tcW w:w="4253" w:type="dxa"/>
            <w:tcBorders>
              <w:top w:val="single" w:sz="4" w:space="0" w:color="auto"/>
              <w:bottom w:val="single" w:sz="4" w:space="0" w:color="auto"/>
            </w:tcBorders>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p>
        </w:tc>
        <w:tc>
          <w:tcPr>
            <w:tcW w:w="1701"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p>
        </w:tc>
        <w:tc>
          <w:tcPr>
            <w:tcW w:w="1242"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p>
        </w:tc>
      </w:tr>
      <w:tr w:rsidR="00BE7A68" w:rsidRPr="007873D7" w:rsidTr="004439F7">
        <w:tc>
          <w:tcPr>
            <w:tcW w:w="2943"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в) Отделение банка</w:t>
            </w:r>
          </w:p>
        </w:tc>
        <w:tc>
          <w:tcPr>
            <w:tcW w:w="4253" w:type="dxa"/>
            <w:tcBorders>
              <w:top w:val="single" w:sz="4" w:space="0" w:color="auto"/>
              <w:bottom w:val="single" w:sz="4" w:space="0" w:color="auto"/>
            </w:tcBorders>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p>
        </w:tc>
        <w:tc>
          <w:tcPr>
            <w:tcW w:w="1701"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p>
        </w:tc>
        <w:tc>
          <w:tcPr>
            <w:tcW w:w="1242"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p>
        </w:tc>
      </w:tr>
      <w:tr w:rsidR="00BE7A68" w:rsidRPr="007873D7" w:rsidTr="004439F7">
        <w:tc>
          <w:tcPr>
            <w:tcW w:w="2943" w:type="dxa"/>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г) БИК</w:t>
            </w:r>
          </w:p>
        </w:tc>
        <w:tc>
          <w:tcPr>
            <w:tcW w:w="4253" w:type="dxa"/>
            <w:tcBorders>
              <w:top w:val="single" w:sz="4" w:space="0" w:color="auto"/>
              <w:bottom w:val="single" w:sz="4" w:space="0" w:color="auto"/>
            </w:tcBorders>
            <w:shd w:val="clear" w:color="auto" w:fill="auto"/>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p>
        </w:tc>
        <w:tc>
          <w:tcPr>
            <w:tcW w:w="1701"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p>
        </w:tc>
        <w:tc>
          <w:tcPr>
            <w:tcW w:w="1242"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sz w:val="20"/>
                <w:szCs w:val="20"/>
              </w:rPr>
            </w:pPr>
          </w:p>
        </w:tc>
      </w:tr>
    </w:tbl>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Со своими правами, порядком и сроками назначения страховой пенсии по старости в период постоянного проживания в Республике Таджикистан ознакомлен.</w:t>
      </w: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"_____" __________ 20___ г.</w:t>
            </w:r>
          </w:p>
        </w:tc>
        <w:tc>
          <w:tcPr>
            <w:tcW w:w="2340" w:type="dxa"/>
            <w:tcBorders>
              <w:top w:val="nil"/>
              <w:left w:val="nil"/>
              <w:bottom w:val="single" w:sz="6" w:space="0" w:color="auto"/>
              <w:right w:val="nil"/>
            </w:tcBorders>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p>
        </w:tc>
      </w:tr>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rPr>
            </w:pPr>
          </w:p>
        </w:tc>
        <w:tc>
          <w:tcPr>
            <w:tcW w:w="2340" w:type="dxa"/>
            <w:tcBorders>
              <w:top w:val="nil"/>
              <w:left w:val="nil"/>
              <w:bottom w:val="nil"/>
              <w:right w:val="nil"/>
            </w:tcBorders>
          </w:tcPr>
          <w:p w:rsidR="00BE7A68" w:rsidRPr="007873D7" w:rsidRDefault="00BE7A68" w:rsidP="004439F7">
            <w:pPr>
              <w:autoSpaceDE w:val="0"/>
              <w:autoSpaceDN w:val="0"/>
              <w:adjustRightInd w:val="0"/>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vertAlign w:val="superscript"/>
              </w:rPr>
              <w:t>(личная подпись)</w:t>
            </w:r>
          </w:p>
        </w:tc>
      </w:tr>
    </w:tbl>
    <w:p w:rsidR="00BE7A68" w:rsidRPr="007873D7" w:rsidRDefault="00BE7A68" w:rsidP="00BE7A68">
      <w:pPr>
        <w:spacing w:after="0" w:line="276" w:lineRule="auto"/>
        <w:ind w:firstLine="567"/>
        <w:jc w:val="both"/>
        <w:rPr>
          <w:rFonts w:ascii="Times New Roman Tj" w:hAnsi="Times New Roman Tj"/>
          <w:b/>
          <w:sz w:val="20"/>
          <w:szCs w:val="20"/>
        </w:rPr>
      </w:pPr>
      <w:r w:rsidRPr="007873D7">
        <w:rPr>
          <w:rFonts w:ascii="Times New Roman Tj" w:hAnsi="Times New Roman Tj"/>
          <w:b/>
          <w:sz w:val="20"/>
          <w:szCs w:val="20"/>
        </w:rPr>
        <w:t>----------------------------------------------------------------------------------------------------------------------------</w:t>
      </w:r>
    </w:p>
    <w:p w:rsidR="00BE7A68" w:rsidRPr="007873D7" w:rsidRDefault="00BE7A68" w:rsidP="00BE7A68">
      <w:pPr>
        <w:spacing w:after="0" w:line="276" w:lineRule="auto"/>
        <w:ind w:firstLine="567"/>
        <w:jc w:val="both"/>
        <w:rPr>
          <w:rFonts w:ascii="Times New Roman Tj" w:hAnsi="Times New Roman Tj"/>
          <w:i/>
          <w:sz w:val="20"/>
          <w:szCs w:val="20"/>
          <w:vertAlign w:val="superscript"/>
        </w:rPr>
      </w:pPr>
      <w:r w:rsidRPr="007873D7">
        <w:rPr>
          <w:rFonts w:ascii="Times New Roman Tj" w:hAnsi="Times New Roman Tj"/>
          <w:i/>
          <w:sz w:val="20"/>
          <w:szCs w:val="20"/>
          <w:vertAlign w:val="superscript"/>
        </w:rPr>
        <w:t>Заполняется работниками АССП</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Проверку документов произвел __________________________________   ___________________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(фамилия, имя, отчество, </w:t>
      </w:r>
      <w:proofErr w:type="gramStart"/>
      <w:r w:rsidRPr="007873D7">
        <w:rPr>
          <w:rFonts w:ascii="Times New Roman Tj" w:hAnsi="Times New Roman Tj"/>
          <w:sz w:val="20"/>
          <w:szCs w:val="20"/>
          <w:vertAlign w:val="superscript"/>
        </w:rPr>
        <w:t xml:space="preserve">должность)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r w:rsidRPr="007873D7">
        <w:rPr>
          <w:rFonts w:ascii="Times New Roman Tj" w:hAnsi="Times New Roman Tj"/>
          <w:sz w:val="20"/>
          <w:szCs w:val="20"/>
          <w:vertAlign w:val="superscript"/>
        </w:rPr>
        <w:tab/>
      </w:r>
      <w:r w:rsidRPr="007873D7">
        <w:rPr>
          <w:rFonts w:ascii="Times New Roman Tj" w:hAnsi="Times New Roman Tj"/>
          <w:sz w:val="20"/>
          <w:szCs w:val="20"/>
          <w:vertAlign w:val="superscript"/>
        </w:rPr>
        <w:tab/>
        <w:t>(подпись)</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Начальник Управления/отдела __________________________________   ___________________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(фамилия, имя, </w:t>
      </w:r>
      <w:proofErr w:type="gramStart"/>
      <w:r w:rsidRPr="007873D7">
        <w:rPr>
          <w:rFonts w:ascii="Times New Roman Tj" w:hAnsi="Times New Roman Tj"/>
          <w:sz w:val="20"/>
          <w:szCs w:val="20"/>
          <w:vertAlign w:val="superscript"/>
        </w:rPr>
        <w:t xml:space="preserve">отчество)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r w:rsidRPr="007873D7">
        <w:rPr>
          <w:rFonts w:ascii="Times New Roman Tj" w:hAnsi="Times New Roman Tj"/>
          <w:sz w:val="20"/>
          <w:szCs w:val="20"/>
          <w:vertAlign w:val="superscript"/>
        </w:rPr>
        <w:tab/>
      </w:r>
      <w:r w:rsidRPr="007873D7">
        <w:rPr>
          <w:rFonts w:ascii="Times New Roman Tj" w:hAnsi="Times New Roman Tj"/>
          <w:sz w:val="20"/>
          <w:szCs w:val="20"/>
          <w:vertAlign w:val="superscript"/>
        </w:rPr>
        <w:tab/>
        <w:t>(подпись)</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М.П.</w:t>
      </w:r>
    </w:p>
    <w:p w:rsidR="00BE7A68" w:rsidRPr="007873D7" w:rsidRDefault="00BE7A68" w:rsidP="00BE7A68">
      <w:pPr>
        <w:spacing w:after="0" w:line="276" w:lineRule="auto"/>
        <w:ind w:firstLine="567"/>
        <w:jc w:val="both"/>
        <w:rPr>
          <w:rFonts w:ascii="Times New Roman Tj" w:hAnsi="Times New Roman Tj"/>
          <w:b/>
          <w:sz w:val="20"/>
          <w:szCs w:val="20"/>
        </w:rPr>
      </w:pPr>
      <w:r w:rsidRPr="007873D7">
        <w:rPr>
          <w:rFonts w:ascii="Times New Roman Tj" w:hAnsi="Times New Roman Tj"/>
          <w:sz w:val="20"/>
          <w:szCs w:val="20"/>
        </w:rPr>
        <w:t xml:space="preserve">Код Управления/отдела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bCs/>
          <w:sz w:val="20"/>
          <w:szCs w:val="20"/>
        </w:rPr>
        <w:br w:type="page"/>
      </w:r>
      <w:r w:rsidRPr="007873D7">
        <w:rPr>
          <w:rFonts w:ascii="Times New Roman Tj" w:hAnsi="Times New Roman Tj" w:cs="Arial"/>
          <w:b/>
          <w:sz w:val="20"/>
          <w:szCs w:val="20"/>
        </w:rPr>
        <w:lastRenderedPageBreak/>
        <w:t>Приложение 24</w:t>
      </w: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p>
    <w:tbl>
      <w:tblPr>
        <w:tblW w:w="0" w:type="auto"/>
        <w:tblLook w:val="04A0" w:firstRow="1" w:lastRow="0" w:firstColumn="1" w:lastColumn="0" w:noHBand="0" w:noVBand="1"/>
      </w:tblPr>
      <w:tblGrid>
        <w:gridCol w:w="4713"/>
        <w:gridCol w:w="4925"/>
      </w:tblGrid>
      <w:tr w:rsidR="00BE7A68" w:rsidRPr="007873D7" w:rsidTr="004439F7">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282" w:type="dxa"/>
            <w:tcBorders>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В Управление(отдел) Агентства социального страхования и пенсий при Правительстве РТ</w:t>
            </w:r>
          </w:p>
        </w:tc>
      </w:tr>
      <w:tr w:rsidR="00BE7A68" w:rsidRPr="007873D7" w:rsidTr="004439F7">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282"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района/города</w:t>
            </w:r>
          </w:p>
        </w:tc>
      </w:tr>
    </w:tbl>
    <w:p w:rsidR="00BE7A68" w:rsidRPr="007873D7" w:rsidRDefault="00BE7A68" w:rsidP="00BE7A68">
      <w:pPr>
        <w:spacing w:after="0" w:line="276" w:lineRule="auto"/>
        <w:jc w:val="center"/>
        <w:rPr>
          <w:rFonts w:ascii="Times New Roman Tj" w:hAnsi="Times New Roman Tj"/>
          <w:b/>
          <w:bCs/>
          <w:sz w:val="20"/>
          <w:szCs w:val="20"/>
        </w:rPr>
      </w:pPr>
    </w:p>
    <w:p w:rsidR="00BE7A68" w:rsidRPr="007873D7" w:rsidRDefault="00BE7A68" w:rsidP="00BE7A68">
      <w:pPr>
        <w:spacing w:after="0" w:line="276" w:lineRule="auto"/>
        <w:jc w:val="center"/>
        <w:rPr>
          <w:rFonts w:ascii="Times New Roman Tj" w:hAnsi="Times New Roman Tj"/>
          <w:b/>
          <w:bCs/>
          <w:iCs/>
          <w:sz w:val="20"/>
          <w:szCs w:val="20"/>
        </w:rPr>
      </w:pPr>
      <w:r w:rsidRPr="007873D7">
        <w:rPr>
          <w:rFonts w:ascii="Times New Roman Tj" w:hAnsi="Times New Roman Tj"/>
          <w:b/>
          <w:bCs/>
          <w:sz w:val="20"/>
          <w:szCs w:val="20"/>
        </w:rPr>
        <w:t xml:space="preserve">ЗАЯВЛЕНИЕ </w:t>
      </w:r>
      <w:r w:rsidRPr="007873D7">
        <w:rPr>
          <w:rFonts w:ascii="Times New Roman Tj" w:hAnsi="Times New Roman Tj"/>
          <w:b/>
          <w:bCs/>
          <w:i/>
          <w:sz w:val="20"/>
          <w:szCs w:val="20"/>
        </w:rPr>
        <w:br/>
      </w:r>
      <w:r w:rsidRPr="007873D7">
        <w:rPr>
          <w:rFonts w:ascii="Times New Roman Tj" w:hAnsi="Times New Roman Tj"/>
          <w:b/>
          <w:bCs/>
          <w:iCs/>
          <w:sz w:val="20"/>
          <w:szCs w:val="20"/>
        </w:rPr>
        <w:t>ОБ ОТСРОЧКЕ ОБРАЩЕНИЯ ЗА НАЗНАЧЕНИЕМ СТРАХОВОЙ ПЕНСИИ</w:t>
      </w:r>
    </w:p>
    <w:p w:rsidR="00BE7A68" w:rsidRPr="007873D7" w:rsidRDefault="00BE7A68" w:rsidP="00BE7A68">
      <w:pPr>
        <w:pStyle w:val="af5"/>
        <w:spacing w:line="276" w:lineRule="auto"/>
        <w:ind w:left="0" w:firstLine="0"/>
        <w:jc w:val="center"/>
        <w:rPr>
          <w:rFonts w:ascii="Times New Roman Tj" w:hAnsi="Times New Roman Tj"/>
          <w:bCs/>
          <w:iCs/>
          <w:sz w:val="20"/>
          <w:szCs w:val="20"/>
        </w:rPr>
      </w:pPr>
    </w:p>
    <w:p w:rsidR="00BE7A68" w:rsidRPr="007873D7" w:rsidRDefault="00BE7A68" w:rsidP="00BE7A68">
      <w:pPr>
        <w:pStyle w:val="af5"/>
        <w:spacing w:line="276" w:lineRule="auto"/>
        <w:ind w:left="0" w:firstLine="567"/>
        <w:rPr>
          <w:rFonts w:ascii="Times New Roman Tj" w:hAnsi="Times New Roman Tj"/>
          <w:bCs/>
          <w:sz w:val="20"/>
          <w:szCs w:val="20"/>
        </w:rPr>
      </w:pPr>
      <w:r w:rsidRPr="007873D7">
        <w:rPr>
          <w:rFonts w:ascii="Times New Roman Tj" w:hAnsi="Times New Roman Tj"/>
          <w:bCs/>
          <w:sz w:val="20"/>
          <w:szCs w:val="20"/>
        </w:rPr>
        <w:t xml:space="preserve">В соответствии со статьёй 24 Закона Республики Таджикистан «О страховых и государственных пенсиях» прошу отсрочить мое обращение за назначением страховой пенсии на ________ месяца(ев) до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bCs/>
          <w:sz w:val="20"/>
          <w:szCs w:val="20"/>
        </w:rPr>
        <w:t>г.</w:t>
      </w:r>
    </w:p>
    <w:p w:rsidR="00BE7A68" w:rsidRPr="007873D7" w:rsidRDefault="00BE7A68" w:rsidP="00BE7A68">
      <w:pPr>
        <w:pStyle w:val="af5"/>
        <w:spacing w:line="276" w:lineRule="auto"/>
        <w:ind w:left="0" w:firstLine="567"/>
        <w:rPr>
          <w:rFonts w:ascii="Times New Roman Tj" w:hAnsi="Times New Roman Tj"/>
          <w:bCs/>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BE7A68" w:rsidRPr="007873D7" w:rsidTr="004439F7">
        <w:tc>
          <w:tcPr>
            <w:tcW w:w="1324" w:type="dxa"/>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СИН</w:t>
            </w:r>
          </w:p>
        </w:tc>
        <w:tc>
          <w:tcPr>
            <w:tcW w:w="9078" w:type="dxa"/>
            <w:gridSpan w:val="6"/>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c>
          <w:tcPr>
            <w:tcW w:w="1324" w:type="dxa"/>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Фамилия</w:t>
            </w:r>
          </w:p>
        </w:tc>
        <w:tc>
          <w:tcPr>
            <w:tcW w:w="2126" w:type="dxa"/>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759" w:type="dxa"/>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Имя</w:t>
            </w:r>
          </w:p>
        </w:tc>
        <w:tc>
          <w:tcPr>
            <w:tcW w:w="2127" w:type="dxa"/>
            <w:gridSpan w:val="2"/>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275" w:type="dxa"/>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Отчество</w:t>
            </w:r>
          </w:p>
        </w:tc>
        <w:tc>
          <w:tcPr>
            <w:tcW w:w="2791" w:type="dxa"/>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rPr>
          <w:trHeight w:val="561"/>
        </w:trPr>
        <w:tc>
          <w:tcPr>
            <w:tcW w:w="1324" w:type="dxa"/>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Пол</w:t>
            </w:r>
          </w:p>
        </w:tc>
        <w:tc>
          <w:tcPr>
            <w:tcW w:w="2126" w:type="dxa"/>
            <w:tcBorders>
              <w:top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Symbol" w:char="F084"/>
            </w:r>
            <w:r w:rsidRPr="007873D7">
              <w:rPr>
                <w:rFonts w:ascii="Times New Roman Tj" w:hAnsi="Times New Roman Tj"/>
                <w:sz w:val="20"/>
                <w:szCs w:val="20"/>
              </w:rPr>
              <w:t xml:space="preserve"> муж  </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жен</w:t>
            </w:r>
          </w:p>
        </w:tc>
        <w:tc>
          <w:tcPr>
            <w:tcW w:w="2035"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Дата рождения</w:t>
            </w:r>
          </w:p>
        </w:tc>
        <w:tc>
          <w:tcPr>
            <w:tcW w:w="4917" w:type="dxa"/>
            <w:gridSpan w:val="3"/>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bl>
    <w:p w:rsidR="00BE7A68" w:rsidRPr="007873D7" w:rsidRDefault="00BE7A68" w:rsidP="00BE7A68">
      <w:pPr>
        <w:spacing w:after="0" w:line="276" w:lineRule="auto"/>
        <w:ind w:firstLine="567"/>
        <w:jc w:val="both"/>
        <w:rPr>
          <w:rFonts w:ascii="Times New Roman Tj" w:hAnsi="Times New Roman Tj"/>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1237"/>
        <w:gridCol w:w="323"/>
        <w:gridCol w:w="2944"/>
        <w:gridCol w:w="15"/>
        <w:gridCol w:w="937"/>
        <w:gridCol w:w="13"/>
        <w:gridCol w:w="2330"/>
        <w:gridCol w:w="1238"/>
      </w:tblGrid>
      <w:tr w:rsidR="00BE7A68" w:rsidRPr="007873D7" w:rsidTr="004439F7">
        <w:trPr>
          <w:trHeight w:val="412"/>
        </w:trPr>
        <w:tc>
          <w:tcPr>
            <w:tcW w:w="615" w:type="dxa"/>
            <w:vMerge w:val="restart"/>
            <w:textDirection w:val="btLr"/>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Паспорт</w:t>
            </w:r>
          </w:p>
        </w:tc>
        <w:tc>
          <w:tcPr>
            <w:tcW w:w="1610" w:type="dxa"/>
            <w:gridSpan w:val="2"/>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 xml:space="preserve">Серия, номер  </w:t>
            </w:r>
          </w:p>
        </w:tc>
        <w:tc>
          <w:tcPr>
            <w:tcW w:w="3062" w:type="dxa"/>
            <w:gridSpan w:val="2"/>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c>
          <w:tcPr>
            <w:tcW w:w="4663" w:type="dxa"/>
            <w:gridSpan w:val="4"/>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 xml:space="preserve">Дата выдачи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rPr>
          <w:trHeight w:val="492"/>
        </w:trPr>
        <w:tc>
          <w:tcPr>
            <w:tcW w:w="615" w:type="dxa"/>
            <w:vMerge/>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c>
          <w:tcPr>
            <w:tcW w:w="1610" w:type="dxa"/>
            <w:gridSpan w:val="2"/>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 xml:space="preserve">Кем выдан </w:t>
            </w:r>
          </w:p>
        </w:tc>
        <w:tc>
          <w:tcPr>
            <w:tcW w:w="7725" w:type="dxa"/>
            <w:gridSpan w:val="6"/>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r>
      <w:tr w:rsidR="00BE7A68" w:rsidRPr="007873D7" w:rsidTr="004439F7">
        <w:tc>
          <w:tcPr>
            <w:tcW w:w="9950" w:type="dxa"/>
            <w:gridSpan w:val="9"/>
            <w:tcBorders>
              <w:top w:val="nil"/>
              <w:left w:val="nil"/>
              <w:bottom w:val="nil"/>
              <w:right w:val="nil"/>
            </w:tcBorders>
            <w:vAlign w:val="center"/>
          </w:tcPr>
          <w:p w:rsidR="00BE7A68" w:rsidRPr="007873D7" w:rsidRDefault="00BE7A68" w:rsidP="004439F7">
            <w:pPr>
              <w:autoSpaceDE w:val="0"/>
              <w:autoSpaceDN w:val="0"/>
              <w:adjustRightInd w:val="0"/>
              <w:spacing w:after="0" w:line="360" w:lineRule="auto"/>
              <w:jc w:val="center"/>
              <w:rPr>
                <w:rFonts w:ascii="Times New Roman Tj" w:hAnsi="Times New Roman Tj"/>
                <w:b/>
                <w:sz w:val="20"/>
                <w:szCs w:val="20"/>
              </w:rPr>
            </w:pPr>
          </w:p>
          <w:p w:rsidR="00BE7A68" w:rsidRPr="007873D7" w:rsidRDefault="00BE7A68" w:rsidP="004439F7">
            <w:pPr>
              <w:autoSpaceDE w:val="0"/>
              <w:autoSpaceDN w:val="0"/>
              <w:adjustRightInd w:val="0"/>
              <w:spacing w:after="0" w:line="360" w:lineRule="auto"/>
              <w:jc w:val="center"/>
              <w:rPr>
                <w:rFonts w:ascii="Times New Roman Tj" w:hAnsi="Times New Roman Tj"/>
                <w:b/>
                <w:sz w:val="20"/>
                <w:szCs w:val="20"/>
              </w:rPr>
            </w:pPr>
            <w:r w:rsidRPr="007873D7">
              <w:rPr>
                <w:rFonts w:ascii="Times New Roman Tj" w:hAnsi="Times New Roman Tj"/>
                <w:b/>
                <w:sz w:val="20"/>
                <w:szCs w:val="20"/>
              </w:rPr>
              <w:t>АДРЕС МЕСТОЖИТЕЛЬСТВА</w:t>
            </w: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Область</w:t>
            </w:r>
          </w:p>
        </w:tc>
        <w:tc>
          <w:tcPr>
            <w:tcW w:w="3381" w:type="dxa"/>
            <w:gridSpan w:val="2"/>
            <w:tcBorders>
              <w:top w:val="nil"/>
              <w:left w:val="nil"/>
              <w:bottom w:val="single" w:sz="4" w:space="0" w:color="auto"/>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c>
          <w:tcPr>
            <w:tcW w:w="992" w:type="dxa"/>
            <w:gridSpan w:val="3"/>
            <w:tcBorders>
              <w:top w:val="nil"/>
              <w:left w:val="nil"/>
              <w:bottom w:val="nil"/>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Город</w:t>
            </w:r>
          </w:p>
        </w:tc>
        <w:tc>
          <w:tcPr>
            <w:tcW w:w="3686" w:type="dxa"/>
            <w:gridSpan w:val="2"/>
            <w:tcBorders>
              <w:top w:val="nil"/>
              <w:left w:val="nil"/>
              <w:bottom w:val="single" w:sz="4" w:space="0" w:color="auto"/>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Район</w:t>
            </w:r>
          </w:p>
        </w:tc>
        <w:tc>
          <w:tcPr>
            <w:tcW w:w="3381"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c>
          <w:tcPr>
            <w:tcW w:w="992" w:type="dxa"/>
            <w:gridSpan w:val="3"/>
            <w:tcBorders>
              <w:top w:val="nil"/>
              <w:left w:val="nil"/>
              <w:bottom w:val="nil"/>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Село</w:t>
            </w:r>
          </w:p>
        </w:tc>
        <w:tc>
          <w:tcPr>
            <w:tcW w:w="3686"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Улица</w:t>
            </w:r>
          </w:p>
        </w:tc>
        <w:tc>
          <w:tcPr>
            <w:tcW w:w="3381"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c>
          <w:tcPr>
            <w:tcW w:w="4678" w:type="dxa"/>
            <w:gridSpan w:val="5"/>
            <w:tcBorders>
              <w:top w:val="nil"/>
              <w:left w:val="nil"/>
              <w:bottom w:val="nil"/>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 xml:space="preserve">дом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корпус</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кв.</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rPr>
              <w:t>Моб. телефон</w:t>
            </w:r>
          </w:p>
        </w:tc>
        <w:tc>
          <w:tcPr>
            <w:tcW w:w="3381"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c>
          <w:tcPr>
            <w:tcW w:w="979" w:type="dxa"/>
            <w:gridSpan w:val="2"/>
            <w:tcBorders>
              <w:top w:val="nil"/>
              <w:left w:val="nil"/>
              <w:bottom w:val="nil"/>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r w:rsidRPr="007873D7">
              <w:rPr>
                <w:rFonts w:ascii="Times New Roman Tj" w:hAnsi="Times New Roman Tj"/>
                <w:sz w:val="20"/>
                <w:szCs w:val="20"/>
                <w:lang w:val="en-US"/>
              </w:rPr>
              <w:t>e</w:t>
            </w:r>
            <w:r w:rsidRPr="007873D7">
              <w:rPr>
                <w:rFonts w:ascii="Times New Roman Tj" w:hAnsi="Times New Roman Tj"/>
                <w:sz w:val="20"/>
                <w:szCs w:val="20"/>
              </w:rPr>
              <w:t>-</w:t>
            </w:r>
            <w:r w:rsidRPr="007873D7">
              <w:rPr>
                <w:rFonts w:ascii="Times New Roman Tj" w:hAnsi="Times New Roman Tj"/>
                <w:sz w:val="20"/>
                <w:szCs w:val="20"/>
                <w:lang w:val="en-US"/>
              </w:rPr>
              <w:t>mail</w:t>
            </w:r>
          </w:p>
        </w:tc>
        <w:tc>
          <w:tcPr>
            <w:tcW w:w="2423" w:type="dxa"/>
            <w:gridSpan w:val="2"/>
            <w:tcBorders>
              <w:top w:val="nil"/>
              <w:left w:val="nil"/>
              <w:bottom w:val="single" w:sz="4" w:space="0" w:color="auto"/>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c>
          <w:tcPr>
            <w:tcW w:w="1276" w:type="dxa"/>
            <w:tcBorders>
              <w:top w:val="nil"/>
              <w:left w:val="nil"/>
              <w:bottom w:val="single" w:sz="4" w:space="0" w:color="auto"/>
              <w:right w:val="nil"/>
            </w:tcBorders>
          </w:tcPr>
          <w:p w:rsidR="00BE7A68" w:rsidRPr="007873D7" w:rsidRDefault="00BE7A68" w:rsidP="004439F7">
            <w:pPr>
              <w:autoSpaceDE w:val="0"/>
              <w:autoSpaceDN w:val="0"/>
              <w:adjustRightInd w:val="0"/>
              <w:spacing w:after="0" w:line="360" w:lineRule="auto"/>
              <w:jc w:val="both"/>
              <w:rPr>
                <w:rFonts w:ascii="Times New Roman Tj" w:hAnsi="Times New Roman Tj"/>
                <w:sz w:val="20"/>
                <w:szCs w:val="20"/>
              </w:rPr>
            </w:pPr>
          </w:p>
        </w:tc>
      </w:tr>
    </w:tbl>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b/>
          <w:sz w:val="20"/>
          <w:szCs w:val="20"/>
        </w:rPr>
      </w:pPr>
      <w:r w:rsidRPr="007873D7">
        <w:rPr>
          <w:rFonts w:ascii="Times New Roman Tj" w:hAnsi="Times New Roman Tj"/>
          <w:b/>
          <w:sz w:val="20"/>
          <w:szCs w:val="20"/>
        </w:rPr>
        <w:t>----------------------------------------------------------------------------------------------------------------------------</w:t>
      </w:r>
    </w:p>
    <w:p w:rsidR="00BE7A68" w:rsidRPr="007873D7" w:rsidRDefault="00BE7A68" w:rsidP="00BE7A68">
      <w:pPr>
        <w:spacing w:after="0" w:line="276" w:lineRule="auto"/>
        <w:ind w:firstLine="567"/>
        <w:jc w:val="both"/>
        <w:rPr>
          <w:rFonts w:ascii="Times New Roman Tj" w:hAnsi="Times New Roman Tj"/>
          <w:i/>
          <w:sz w:val="20"/>
          <w:szCs w:val="20"/>
          <w:vertAlign w:val="superscript"/>
        </w:rPr>
      </w:pPr>
      <w:r w:rsidRPr="007873D7">
        <w:rPr>
          <w:rFonts w:ascii="Times New Roman Tj" w:hAnsi="Times New Roman Tj"/>
          <w:i/>
          <w:sz w:val="20"/>
          <w:szCs w:val="20"/>
          <w:vertAlign w:val="superscript"/>
        </w:rPr>
        <w:t>Заполняется работниками АССП</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Проверку документов произвел __________________________________   ___________________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(фамилия, имя, отчество, </w:t>
      </w:r>
      <w:proofErr w:type="gramStart"/>
      <w:r w:rsidRPr="007873D7">
        <w:rPr>
          <w:rFonts w:ascii="Times New Roman Tj" w:hAnsi="Times New Roman Tj"/>
          <w:sz w:val="20"/>
          <w:szCs w:val="20"/>
          <w:vertAlign w:val="superscript"/>
        </w:rPr>
        <w:t xml:space="preserve">должность)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proofErr w:type="gramStart"/>
      <w:r w:rsidRPr="007873D7">
        <w:rPr>
          <w:rFonts w:ascii="Times New Roman Tj" w:hAnsi="Times New Roman Tj"/>
          <w:sz w:val="20"/>
          <w:szCs w:val="20"/>
          <w:vertAlign w:val="superscript"/>
        </w:rPr>
        <w:t xml:space="preserve">   (</w:t>
      </w:r>
      <w:proofErr w:type="gramEnd"/>
      <w:r w:rsidRPr="007873D7">
        <w:rPr>
          <w:rFonts w:ascii="Times New Roman Tj" w:hAnsi="Times New Roman Tj"/>
          <w:sz w:val="20"/>
          <w:szCs w:val="20"/>
          <w:vertAlign w:val="superscript"/>
        </w:rPr>
        <w:t>подпись)</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Начальник Управления (отдела) _________________________________</w:t>
      </w:r>
      <w:proofErr w:type="gramStart"/>
      <w:r w:rsidRPr="007873D7">
        <w:rPr>
          <w:rFonts w:ascii="Times New Roman Tj" w:hAnsi="Times New Roman Tj"/>
          <w:sz w:val="20"/>
          <w:szCs w:val="20"/>
        </w:rPr>
        <w:t>_  _</w:t>
      </w:r>
      <w:proofErr w:type="gramEnd"/>
      <w:r w:rsidRPr="007873D7">
        <w:rPr>
          <w:rFonts w:ascii="Times New Roman Tj" w:hAnsi="Times New Roman Tj"/>
          <w:sz w:val="20"/>
          <w:szCs w:val="20"/>
        </w:rPr>
        <w:t>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r>
      <w:r w:rsidRPr="007873D7">
        <w:rPr>
          <w:rFonts w:ascii="Times New Roman Tj" w:hAnsi="Times New Roman Tj"/>
          <w:sz w:val="20"/>
          <w:szCs w:val="20"/>
          <w:vertAlign w:val="superscript"/>
        </w:rPr>
        <w:tab/>
        <w:t xml:space="preserve"> (фамилия, имя, </w:t>
      </w:r>
      <w:proofErr w:type="gramStart"/>
      <w:r w:rsidRPr="007873D7">
        <w:rPr>
          <w:rFonts w:ascii="Times New Roman Tj" w:hAnsi="Times New Roman Tj"/>
          <w:sz w:val="20"/>
          <w:szCs w:val="20"/>
          <w:vertAlign w:val="superscript"/>
        </w:rPr>
        <w:t xml:space="preserve">отчество)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proofErr w:type="gramStart"/>
      <w:r w:rsidRPr="007873D7">
        <w:rPr>
          <w:rFonts w:ascii="Times New Roman Tj" w:hAnsi="Times New Roman Tj"/>
          <w:sz w:val="20"/>
          <w:szCs w:val="20"/>
          <w:vertAlign w:val="superscript"/>
        </w:rPr>
        <w:t xml:space="preserve">   (</w:t>
      </w:r>
      <w:proofErr w:type="gramEnd"/>
      <w:r w:rsidRPr="007873D7">
        <w:rPr>
          <w:rFonts w:ascii="Times New Roman Tj" w:hAnsi="Times New Roman Tj"/>
          <w:sz w:val="20"/>
          <w:szCs w:val="20"/>
          <w:vertAlign w:val="superscript"/>
        </w:rPr>
        <w:t>подпись)</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М.П.</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right"/>
        <w:rPr>
          <w:rFonts w:ascii="Times New Roman Tj" w:hAnsi="Times New Roman Tj"/>
          <w:b/>
          <w:sz w:val="20"/>
          <w:szCs w:val="20"/>
        </w:rPr>
      </w:pPr>
      <w:r w:rsidRPr="007873D7">
        <w:rPr>
          <w:rFonts w:ascii="Times New Roman Tj" w:hAnsi="Times New Roman Tj"/>
          <w:sz w:val="20"/>
          <w:szCs w:val="20"/>
        </w:rPr>
        <w:t>Код Управления/отдела</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bCs/>
          <w:sz w:val="20"/>
          <w:szCs w:val="20"/>
        </w:rPr>
        <w:br w:type="page"/>
      </w:r>
      <w:r w:rsidRPr="007873D7">
        <w:rPr>
          <w:rFonts w:ascii="Times New Roman Tj" w:hAnsi="Times New Roman Tj" w:cs="Arial"/>
          <w:b/>
          <w:sz w:val="20"/>
          <w:szCs w:val="20"/>
        </w:rPr>
        <w:lastRenderedPageBreak/>
        <w:t>Приложение 25</w:t>
      </w: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autoSpaceDE w:val="0"/>
        <w:autoSpaceDN w:val="0"/>
        <w:adjustRightInd w:val="0"/>
        <w:spacing w:after="0" w:line="276" w:lineRule="auto"/>
        <w:ind w:firstLine="567"/>
        <w:jc w:val="right"/>
        <w:rPr>
          <w:rFonts w:ascii="Times New Roman Tj" w:hAnsi="Times New Roman Tj"/>
          <w:b/>
          <w:sz w:val="20"/>
          <w:szCs w:val="20"/>
        </w:rPr>
      </w:pPr>
    </w:p>
    <w:tbl>
      <w:tblPr>
        <w:tblW w:w="0" w:type="auto"/>
        <w:tblLook w:val="04A0" w:firstRow="1" w:lastRow="0" w:firstColumn="1" w:lastColumn="0" w:noHBand="0" w:noVBand="1"/>
      </w:tblPr>
      <w:tblGrid>
        <w:gridCol w:w="4713"/>
        <w:gridCol w:w="4925"/>
      </w:tblGrid>
      <w:tr w:rsidR="00BE7A68" w:rsidRPr="007873D7" w:rsidTr="004439F7">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282" w:type="dxa"/>
            <w:tcBorders>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В Управление(отдел) Агентства социального страхования и пенсий при Правительстве РТ</w:t>
            </w:r>
          </w:p>
        </w:tc>
      </w:tr>
      <w:tr w:rsidR="00BE7A68" w:rsidRPr="007873D7" w:rsidTr="004439F7">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282"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района/города</w:t>
            </w:r>
          </w:p>
        </w:tc>
      </w:tr>
    </w:tbl>
    <w:p w:rsidR="00BE7A68" w:rsidRPr="007873D7" w:rsidRDefault="00BE7A68" w:rsidP="00BE7A68">
      <w:pPr>
        <w:spacing w:after="0" w:line="276" w:lineRule="auto"/>
        <w:ind w:hanging="142"/>
        <w:jc w:val="center"/>
        <w:rPr>
          <w:rFonts w:ascii="Times New Roman Tj" w:hAnsi="Times New Roman Tj"/>
          <w:b/>
          <w:bCs/>
          <w:sz w:val="20"/>
          <w:szCs w:val="20"/>
        </w:rPr>
      </w:pPr>
    </w:p>
    <w:p w:rsidR="00BE7A68" w:rsidRPr="007873D7" w:rsidRDefault="00BE7A68" w:rsidP="00BE7A68">
      <w:pPr>
        <w:spacing w:after="0" w:line="276" w:lineRule="auto"/>
        <w:ind w:hanging="142"/>
        <w:jc w:val="center"/>
        <w:rPr>
          <w:rFonts w:ascii="Times New Roman Tj" w:hAnsi="Times New Roman Tj"/>
          <w:b/>
          <w:bCs/>
          <w:sz w:val="20"/>
          <w:szCs w:val="20"/>
        </w:rPr>
      </w:pPr>
      <w:r w:rsidRPr="007873D7">
        <w:rPr>
          <w:rFonts w:ascii="Times New Roman Tj" w:hAnsi="Times New Roman Tj"/>
          <w:b/>
          <w:bCs/>
          <w:sz w:val="20"/>
          <w:szCs w:val="20"/>
        </w:rPr>
        <w:t xml:space="preserve">ЗАЯВЛЕНИЕ </w:t>
      </w:r>
      <w:r w:rsidRPr="007873D7">
        <w:rPr>
          <w:rFonts w:ascii="Times New Roman Tj" w:hAnsi="Times New Roman Tj"/>
          <w:b/>
          <w:bCs/>
          <w:i/>
          <w:sz w:val="20"/>
          <w:szCs w:val="20"/>
        </w:rPr>
        <w:br/>
        <w:t>О ВОС</w:t>
      </w:r>
      <w:r w:rsidRPr="007873D7">
        <w:rPr>
          <w:rFonts w:ascii="Times New Roman Tj" w:hAnsi="Times New Roman Tj"/>
          <w:b/>
          <w:bCs/>
          <w:sz w:val="20"/>
          <w:szCs w:val="20"/>
        </w:rPr>
        <w:t>СТАНОВЛЕНИИ СТРАХОВОГО СТАЖА</w:t>
      </w:r>
    </w:p>
    <w:p w:rsidR="00BE7A68" w:rsidRPr="007873D7" w:rsidRDefault="00BE7A68" w:rsidP="00BE7A68">
      <w:pPr>
        <w:pStyle w:val="af5"/>
        <w:spacing w:line="276" w:lineRule="auto"/>
        <w:ind w:left="0" w:hanging="142"/>
        <w:jc w:val="center"/>
        <w:rPr>
          <w:rFonts w:ascii="Times New Roman Tj" w:hAnsi="Times New Roman Tj"/>
          <w:bCs/>
          <w:sz w:val="20"/>
          <w:szCs w:val="20"/>
        </w:rPr>
      </w:pPr>
    </w:p>
    <w:p w:rsidR="00BE7A68" w:rsidRPr="007873D7" w:rsidRDefault="00BE7A68" w:rsidP="00BE7A68">
      <w:pPr>
        <w:pStyle w:val="af5"/>
        <w:spacing w:line="276" w:lineRule="auto"/>
        <w:ind w:left="0" w:firstLine="567"/>
        <w:rPr>
          <w:rFonts w:ascii="Times New Roman Tj" w:hAnsi="Times New Roman Tj"/>
          <w:bCs/>
          <w:sz w:val="20"/>
          <w:szCs w:val="20"/>
        </w:rPr>
      </w:pPr>
      <w:r w:rsidRPr="007873D7">
        <w:rPr>
          <w:rFonts w:ascii="Times New Roman Tj" w:hAnsi="Times New Roman Tj"/>
          <w:bCs/>
          <w:sz w:val="20"/>
          <w:szCs w:val="20"/>
        </w:rPr>
        <w:t xml:space="preserve">В соответствии со статьями 18 и 19 Закона Республики Таджикистан «О страховых и государственных пенсиях» мной </w:t>
      </w:r>
      <w:r w:rsidRPr="007873D7">
        <w:rPr>
          <w:rFonts w:ascii="Times New Roman Tj" w:hAnsi="Times New Roman Tj"/>
          <w:sz w:val="20"/>
          <w:szCs w:val="20"/>
        </w:rPr>
        <w:t xml:space="preserve">_____________________________________________________, </w:t>
      </w: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vertAlign w:val="superscript"/>
        </w:rPr>
        <w:t>(фамилия, имя и отчество застрахованного лица)</w:t>
      </w:r>
    </w:p>
    <w:p w:rsidR="00BE7A68" w:rsidRPr="007873D7" w:rsidRDefault="00BE7A68" w:rsidP="00BE7A68">
      <w:pPr>
        <w:pStyle w:val="af5"/>
        <w:spacing w:line="276" w:lineRule="auto"/>
        <w:ind w:left="0" w:firstLine="567"/>
        <w:rPr>
          <w:rFonts w:ascii="Times New Roman Tj" w:hAnsi="Times New Roman Tj"/>
          <w:bCs/>
          <w:sz w:val="20"/>
          <w:szCs w:val="20"/>
        </w:rPr>
      </w:pPr>
      <w:r w:rsidRPr="007873D7">
        <w:rPr>
          <w:rFonts w:ascii="Times New Roman Tj" w:hAnsi="Times New Roman Tj"/>
          <w:sz w:val="20"/>
          <w:szCs w:val="20"/>
        </w:rPr>
        <w:t>СИН</w:t>
      </w:r>
      <w:r w:rsidRPr="007873D7">
        <w:rPr>
          <w:rFonts w:ascii="Times New Roman Tj" w:hAnsi="Times New Roman Tj"/>
          <w:b/>
          <w:sz w:val="20"/>
          <w:szCs w:val="20"/>
        </w:rPr>
        <w:t xml:space="preserve">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bCs/>
          <w:sz w:val="20"/>
          <w:szCs w:val="20"/>
        </w:rPr>
        <w:t>,</w:t>
      </w:r>
      <w:r w:rsidRPr="007873D7">
        <w:rPr>
          <w:rFonts w:ascii="Times New Roman Tj" w:hAnsi="Times New Roman Tj"/>
          <w:sz w:val="20"/>
          <w:szCs w:val="20"/>
        </w:rPr>
        <w:t xml:space="preserve"> </w:t>
      </w:r>
      <w:r w:rsidRPr="007873D7">
        <w:rPr>
          <w:rFonts w:ascii="Times New Roman Tj" w:hAnsi="Times New Roman Tj"/>
          <w:bCs/>
          <w:sz w:val="20"/>
          <w:szCs w:val="20"/>
        </w:rPr>
        <w:t>произведена оплата пенсионных взносов на страховую часть страховой пенсии за период с «___» _________ 1999г. по «___» __________ 20__г. по следующему основанию для:</w:t>
      </w:r>
    </w:p>
    <w:tbl>
      <w:tblPr>
        <w:tblW w:w="0" w:type="auto"/>
        <w:tblLook w:val="04A0" w:firstRow="1" w:lastRow="0" w:firstColumn="1" w:lastColumn="0" w:noHBand="0" w:noVBand="1"/>
      </w:tblPr>
      <w:tblGrid>
        <w:gridCol w:w="3194"/>
        <w:gridCol w:w="3251"/>
        <w:gridCol w:w="3193"/>
      </w:tblGrid>
      <w:tr w:rsidR="00BE7A68" w:rsidRPr="007873D7" w:rsidTr="004439F7">
        <w:tc>
          <w:tcPr>
            <w:tcW w:w="3521" w:type="dxa"/>
            <w:shd w:val="clear" w:color="auto" w:fill="auto"/>
          </w:tcPr>
          <w:p w:rsidR="00BE7A68" w:rsidRPr="007873D7" w:rsidRDefault="00BE7A68">
            <w:pPr>
              <w:pStyle w:val="af5"/>
              <w:numPr>
                <w:ilvl w:val="0"/>
                <w:numId w:val="83"/>
              </w:numPr>
              <w:tabs>
                <w:tab w:val="left" w:pos="851"/>
              </w:tabs>
              <w:spacing w:line="276" w:lineRule="auto"/>
              <w:ind w:left="0" w:firstLine="567"/>
              <w:rPr>
                <w:rFonts w:ascii="Times New Roman Tj" w:hAnsi="Times New Roman Tj"/>
                <w:i/>
                <w:sz w:val="20"/>
                <w:szCs w:val="20"/>
              </w:rPr>
            </w:pPr>
            <w:r w:rsidRPr="007873D7">
              <w:rPr>
                <w:rFonts w:ascii="Times New Roman Tj" w:hAnsi="Times New Roman Tj"/>
                <w:sz w:val="20"/>
                <w:szCs w:val="20"/>
              </w:rPr>
              <w:sym w:font="Symbol" w:char="F084"/>
            </w:r>
            <w:r w:rsidRPr="007873D7">
              <w:rPr>
                <w:rFonts w:ascii="Times New Roman Tj" w:hAnsi="Times New Roman Tj"/>
                <w:i/>
                <w:sz w:val="20"/>
                <w:szCs w:val="20"/>
              </w:rPr>
              <w:t xml:space="preserve"> </w:t>
            </w:r>
            <w:r w:rsidRPr="007873D7">
              <w:rPr>
                <w:rFonts w:ascii="Times New Roman Tj" w:hAnsi="Times New Roman Tj"/>
                <w:bCs/>
                <w:sz w:val="20"/>
                <w:szCs w:val="20"/>
              </w:rPr>
              <w:t>назначения полной страховой пенсии</w:t>
            </w:r>
          </w:p>
        </w:tc>
        <w:tc>
          <w:tcPr>
            <w:tcW w:w="3521" w:type="dxa"/>
            <w:shd w:val="clear" w:color="auto" w:fill="auto"/>
          </w:tcPr>
          <w:p w:rsidR="00BE7A68" w:rsidRPr="007873D7" w:rsidRDefault="00BE7A68">
            <w:pPr>
              <w:pStyle w:val="af5"/>
              <w:numPr>
                <w:ilvl w:val="0"/>
                <w:numId w:val="83"/>
              </w:numPr>
              <w:tabs>
                <w:tab w:val="left" w:pos="851"/>
              </w:tabs>
              <w:spacing w:line="276" w:lineRule="auto"/>
              <w:ind w:left="0" w:firstLine="567"/>
              <w:rPr>
                <w:rFonts w:ascii="Times New Roman Tj" w:hAnsi="Times New Roman Tj"/>
                <w:i/>
                <w:sz w:val="20"/>
                <w:szCs w:val="20"/>
              </w:rPr>
            </w:pPr>
            <w:r w:rsidRPr="007873D7">
              <w:rPr>
                <w:rFonts w:ascii="Times New Roman Tj" w:hAnsi="Times New Roman Tj"/>
                <w:sz w:val="20"/>
                <w:szCs w:val="20"/>
              </w:rPr>
              <w:sym w:font="Symbol" w:char="F084"/>
            </w:r>
            <w:r w:rsidRPr="007873D7">
              <w:rPr>
                <w:rFonts w:ascii="Times New Roman Tj" w:hAnsi="Times New Roman Tj"/>
                <w:sz w:val="20"/>
                <w:szCs w:val="20"/>
              </w:rPr>
              <w:t xml:space="preserve"> </w:t>
            </w:r>
            <w:r w:rsidRPr="007873D7">
              <w:rPr>
                <w:rFonts w:ascii="Times New Roman Tj" w:hAnsi="Times New Roman Tj"/>
                <w:bCs/>
                <w:sz w:val="20"/>
                <w:szCs w:val="20"/>
              </w:rPr>
              <w:t>восстановления страхового стажа</w:t>
            </w:r>
          </w:p>
        </w:tc>
        <w:tc>
          <w:tcPr>
            <w:tcW w:w="3521" w:type="dxa"/>
            <w:shd w:val="clear" w:color="auto" w:fill="auto"/>
          </w:tcPr>
          <w:p w:rsidR="00BE7A68" w:rsidRPr="007873D7" w:rsidRDefault="00BE7A68">
            <w:pPr>
              <w:pStyle w:val="af5"/>
              <w:numPr>
                <w:ilvl w:val="0"/>
                <w:numId w:val="83"/>
              </w:numPr>
              <w:tabs>
                <w:tab w:val="left" w:pos="851"/>
              </w:tabs>
              <w:spacing w:line="276" w:lineRule="auto"/>
              <w:ind w:left="0" w:firstLine="567"/>
              <w:rPr>
                <w:rFonts w:ascii="Times New Roman Tj" w:hAnsi="Times New Roman Tj"/>
                <w:i/>
                <w:sz w:val="20"/>
                <w:szCs w:val="20"/>
              </w:rPr>
            </w:pPr>
            <w:r w:rsidRPr="007873D7">
              <w:rPr>
                <w:rFonts w:ascii="Times New Roman Tj" w:hAnsi="Times New Roman Tj"/>
                <w:sz w:val="20"/>
                <w:szCs w:val="20"/>
              </w:rPr>
              <w:sym w:font="Symbol" w:char="F084"/>
            </w:r>
            <w:r w:rsidRPr="007873D7">
              <w:rPr>
                <w:rFonts w:ascii="Times New Roman Tj" w:hAnsi="Times New Roman Tj"/>
                <w:sz w:val="20"/>
                <w:szCs w:val="20"/>
              </w:rPr>
              <w:t xml:space="preserve"> </w:t>
            </w:r>
            <w:r w:rsidRPr="007873D7">
              <w:rPr>
                <w:rFonts w:ascii="Times New Roman Tj" w:hAnsi="Times New Roman Tj"/>
                <w:bCs/>
                <w:sz w:val="20"/>
                <w:szCs w:val="20"/>
              </w:rPr>
              <w:t>зачета страхового стажа</w:t>
            </w:r>
          </w:p>
        </w:tc>
      </w:tr>
    </w:tbl>
    <w:p w:rsidR="00BE7A68" w:rsidRPr="007873D7" w:rsidRDefault="00BE7A68" w:rsidP="00BE7A68">
      <w:pPr>
        <w:pStyle w:val="af5"/>
        <w:tabs>
          <w:tab w:val="left" w:pos="851"/>
        </w:tabs>
        <w:spacing w:line="276" w:lineRule="auto"/>
        <w:ind w:left="0" w:firstLine="567"/>
        <w:rPr>
          <w:rFonts w:ascii="Times New Roman Tj" w:hAnsi="Times New Roman Tj"/>
          <w:sz w:val="20"/>
          <w:szCs w:val="20"/>
        </w:rPr>
      </w:pP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Расшифровка к платежам</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847"/>
        <w:gridCol w:w="1677"/>
        <w:gridCol w:w="2197"/>
        <w:gridCol w:w="1195"/>
        <w:gridCol w:w="1138"/>
        <w:gridCol w:w="1158"/>
      </w:tblGrid>
      <w:tr w:rsidR="00BE7A68" w:rsidRPr="007873D7" w:rsidTr="004439F7">
        <w:trPr>
          <w:trHeight w:val="208"/>
          <w:jc w:val="center"/>
        </w:trPr>
        <w:tc>
          <w:tcPr>
            <w:tcW w:w="1462" w:type="dxa"/>
            <w:vMerge w:val="restart"/>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r w:rsidRPr="007873D7">
              <w:rPr>
                <w:rFonts w:ascii="Times New Roman Tj" w:hAnsi="Times New Roman Tj"/>
                <w:b/>
                <w:sz w:val="20"/>
                <w:szCs w:val="20"/>
              </w:rPr>
              <w:t>Налоговый год</w:t>
            </w:r>
          </w:p>
        </w:tc>
        <w:tc>
          <w:tcPr>
            <w:tcW w:w="2772" w:type="dxa"/>
            <w:gridSpan w:val="2"/>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r w:rsidRPr="007873D7">
              <w:rPr>
                <w:rFonts w:ascii="Times New Roman Tj" w:hAnsi="Times New Roman Tj"/>
                <w:b/>
                <w:sz w:val="20"/>
                <w:szCs w:val="20"/>
              </w:rPr>
              <w:t>Платежный документ</w:t>
            </w:r>
          </w:p>
        </w:tc>
        <w:tc>
          <w:tcPr>
            <w:tcW w:w="2250" w:type="dxa"/>
            <w:vMerge w:val="restart"/>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r w:rsidRPr="007873D7">
              <w:rPr>
                <w:rFonts w:ascii="Times New Roman Tj" w:hAnsi="Times New Roman Tj"/>
                <w:b/>
                <w:sz w:val="20"/>
                <w:szCs w:val="20"/>
              </w:rPr>
              <w:t>Налогооблагаемая база, в сомони</w:t>
            </w:r>
          </w:p>
        </w:tc>
        <w:tc>
          <w:tcPr>
            <w:tcW w:w="1249" w:type="dxa"/>
            <w:vMerge w:val="restart"/>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r w:rsidRPr="007873D7">
              <w:rPr>
                <w:rFonts w:ascii="Times New Roman Tj" w:hAnsi="Times New Roman Tj"/>
                <w:b/>
                <w:sz w:val="20"/>
                <w:szCs w:val="20"/>
              </w:rPr>
              <w:t>Кол-во месяцев</w:t>
            </w:r>
          </w:p>
        </w:tc>
        <w:tc>
          <w:tcPr>
            <w:tcW w:w="1193" w:type="dxa"/>
            <w:vMerge w:val="restart"/>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r w:rsidRPr="007873D7">
              <w:rPr>
                <w:rFonts w:ascii="Times New Roman Tj" w:hAnsi="Times New Roman Tj"/>
                <w:b/>
                <w:sz w:val="20"/>
                <w:szCs w:val="20"/>
              </w:rPr>
              <w:t>Тариф, в %</w:t>
            </w:r>
          </w:p>
        </w:tc>
        <w:tc>
          <w:tcPr>
            <w:tcW w:w="1213" w:type="dxa"/>
            <w:vMerge w:val="restart"/>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r w:rsidRPr="007873D7">
              <w:rPr>
                <w:rFonts w:ascii="Times New Roman Tj" w:hAnsi="Times New Roman Tj"/>
                <w:b/>
                <w:sz w:val="20"/>
                <w:szCs w:val="20"/>
              </w:rPr>
              <w:t>Сумма, в сомони</w:t>
            </w:r>
          </w:p>
        </w:tc>
      </w:tr>
      <w:tr w:rsidR="00BE7A68" w:rsidRPr="007873D7" w:rsidTr="004439F7">
        <w:trPr>
          <w:trHeight w:val="208"/>
          <w:jc w:val="center"/>
        </w:trPr>
        <w:tc>
          <w:tcPr>
            <w:tcW w:w="1462" w:type="dxa"/>
            <w:vMerge/>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p>
        </w:tc>
        <w:tc>
          <w:tcPr>
            <w:tcW w:w="914"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r w:rsidRPr="007873D7">
              <w:rPr>
                <w:rFonts w:ascii="Times New Roman Tj" w:hAnsi="Times New Roman Tj"/>
                <w:b/>
                <w:sz w:val="20"/>
                <w:szCs w:val="20"/>
              </w:rPr>
              <w:t>№</w:t>
            </w:r>
          </w:p>
        </w:tc>
        <w:tc>
          <w:tcPr>
            <w:tcW w:w="1858"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r w:rsidRPr="007873D7">
              <w:rPr>
                <w:rFonts w:ascii="Times New Roman Tj" w:hAnsi="Times New Roman Tj"/>
                <w:b/>
                <w:sz w:val="20"/>
                <w:szCs w:val="20"/>
              </w:rPr>
              <w:t>Дата</w:t>
            </w:r>
          </w:p>
        </w:tc>
        <w:tc>
          <w:tcPr>
            <w:tcW w:w="2250" w:type="dxa"/>
            <w:vMerge/>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p>
        </w:tc>
        <w:tc>
          <w:tcPr>
            <w:tcW w:w="1249" w:type="dxa"/>
            <w:vMerge/>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p>
        </w:tc>
        <w:tc>
          <w:tcPr>
            <w:tcW w:w="1193" w:type="dxa"/>
            <w:vMerge/>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p>
        </w:tc>
        <w:tc>
          <w:tcPr>
            <w:tcW w:w="1213" w:type="dxa"/>
            <w:vMerge/>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b/>
                <w:sz w:val="20"/>
                <w:szCs w:val="20"/>
              </w:rPr>
            </w:pPr>
          </w:p>
        </w:tc>
      </w:tr>
      <w:tr w:rsidR="00BE7A68" w:rsidRPr="007873D7" w:rsidTr="004439F7">
        <w:trPr>
          <w:jc w:val="center"/>
        </w:trPr>
        <w:tc>
          <w:tcPr>
            <w:tcW w:w="1462"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914"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858"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2250"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49"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19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1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r>
      <w:tr w:rsidR="00BE7A68" w:rsidRPr="007873D7" w:rsidTr="004439F7">
        <w:trPr>
          <w:jc w:val="center"/>
        </w:trPr>
        <w:tc>
          <w:tcPr>
            <w:tcW w:w="1462"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914"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858"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2250"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49"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19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1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r>
      <w:tr w:rsidR="00BE7A68" w:rsidRPr="007873D7" w:rsidTr="004439F7">
        <w:trPr>
          <w:jc w:val="center"/>
        </w:trPr>
        <w:tc>
          <w:tcPr>
            <w:tcW w:w="1462"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914"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858"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2250"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49"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19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1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r>
      <w:tr w:rsidR="00BE7A68" w:rsidRPr="007873D7" w:rsidTr="004439F7">
        <w:trPr>
          <w:jc w:val="center"/>
        </w:trPr>
        <w:tc>
          <w:tcPr>
            <w:tcW w:w="1462"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914"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858"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2250"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49"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19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1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r>
      <w:tr w:rsidR="00BE7A68" w:rsidRPr="007873D7" w:rsidTr="004439F7">
        <w:trPr>
          <w:jc w:val="center"/>
        </w:trPr>
        <w:tc>
          <w:tcPr>
            <w:tcW w:w="1462"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914"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858"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2250"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49"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19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1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r>
      <w:tr w:rsidR="00BE7A68" w:rsidRPr="007873D7" w:rsidTr="004439F7">
        <w:trPr>
          <w:jc w:val="center"/>
        </w:trPr>
        <w:tc>
          <w:tcPr>
            <w:tcW w:w="1462"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914"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858"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2250"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49"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19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c>
          <w:tcPr>
            <w:tcW w:w="1213" w:type="dxa"/>
            <w:shd w:val="clear" w:color="auto" w:fill="auto"/>
            <w:vAlign w:val="center"/>
          </w:tcPr>
          <w:p w:rsidR="00BE7A68" w:rsidRPr="007873D7" w:rsidRDefault="00BE7A68" w:rsidP="004439F7">
            <w:pPr>
              <w:pStyle w:val="af5"/>
              <w:spacing w:line="360" w:lineRule="auto"/>
              <w:ind w:left="0" w:firstLine="0"/>
              <w:jc w:val="center"/>
              <w:rPr>
                <w:rFonts w:ascii="Times New Roman Tj" w:hAnsi="Times New Roman Tj"/>
                <w:sz w:val="20"/>
                <w:szCs w:val="20"/>
              </w:rPr>
            </w:pPr>
          </w:p>
        </w:tc>
      </w:tr>
    </w:tbl>
    <w:p w:rsidR="00BE7A68" w:rsidRPr="007873D7" w:rsidRDefault="00BE7A68" w:rsidP="00BE7A68">
      <w:pPr>
        <w:pStyle w:val="af5"/>
        <w:spacing w:line="276" w:lineRule="auto"/>
        <w:ind w:left="0" w:firstLine="567"/>
        <w:rPr>
          <w:rFonts w:ascii="Times New Roman Tj" w:hAnsi="Times New Roman Tj"/>
          <w:sz w:val="20"/>
          <w:szCs w:val="20"/>
        </w:rPr>
      </w:pPr>
    </w:p>
    <w:p w:rsidR="00BE7A68" w:rsidRPr="007873D7" w:rsidRDefault="00BE7A68" w:rsidP="00BE7A68">
      <w:pPr>
        <w:pStyle w:val="af5"/>
        <w:spacing w:line="276" w:lineRule="auto"/>
        <w:ind w:left="0" w:firstLine="567"/>
        <w:rPr>
          <w:rFonts w:ascii="Times New Roman Tj" w:hAnsi="Times New Roman Tj"/>
          <w:sz w:val="20"/>
          <w:szCs w:val="20"/>
        </w:rPr>
      </w:pPr>
      <w:r w:rsidRPr="007873D7">
        <w:rPr>
          <w:rFonts w:ascii="Times New Roman Tj" w:hAnsi="Times New Roman Tj"/>
          <w:sz w:val="20"/>
          <w:szCs w:val="20"/>
        </w:rPr>
        <w:t>Квитанции об уплате пенсионных взносов прилагаются.</w:t>
      </w: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"_____" __________ 20___ г.</w:t>
            </w:r>
          </w:p>
        </w:tc>
        <w:tc>
          <w:tcPr>
            <w:tcW w:w="2340" w:type="dxa"/>
            <w:tcBorders>
              <w:top w:val="nil"/>
              <w:left w:val="nil"/>
              <w:bottom w:val="single" w:sz="6"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2340" w:type="dxa"/>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vertAlign w:val="superscript"/>
              </w:rPr>
            </w:pPr>
            <w:r w:rsidRPr="007873D7">
              <w:rPr>
                <w:rFonts w:ascii="Times New Roman Tj" w:hAnsi="Times New Roman Tj"/>
                <w:sz w:val="20"/>
                <w:szCs w:val="20"/>
                <w:vertAlign w:val="superscript"/>
              </w:rPr>
              <w:t>(личная подпись)</w:t>
            </w:r>
          </w:p>
        </w:tc>
      </w:tr>
    </w:tbl>
    <w:p w:rsidR="00BE7A68" w:rsidRPr="007873D7" w:rsidRDefault="00BE7A68" w:rsidP="00BE7A68">
      <w:pPr>
        <w:spacing w:after="0" w:line="276" w:lineRule="auto"/>
        <w:ind w:firstLine="567"/>
        <w:jc w:val="both"/>
        <w:rPr>
          <w:rFonts w:ascii="Times New Roman Tj" w:hAnsi="Times New Roman Tj"/>
          <w:b/>
          <w:sz w:val="20"/>
          <w:szCs w:val="20"/>
        </w:rPr>
      </w:pPr>
      <w:r w:rsidRPr="007873D7">
        <w:rPr>
          <w:rFonts w:ascii="Times New Roman Tj" w:hAnsi="Times New Roman Tj"/>
          <w:b/>
          <w:sz w:val="20"/>
          <w:szCs w:val="20"/>
        </w:rPr>
        <w:t>----------------------------------------------------------------------------------------------------------------------------</w:t>
      </w:r>
    </w:p>
    <w:p w:rsidR="00BE7A68" w:rsidRPr="007873D7" w:rsidRDefault="00BE7A68" w:rsidP="00BE7A68">
      <w:pPr>
        <w:spacing w:after="0" w:line="276" w:lineRule="auto"/>
        <w:ind w:firstLine="567"/>
        <w:jc w:val="both"/>
        <w:rPr>
          <w:rFonts w:ascii="Times New Roman Tj" w:hAnsi="Times New Roman Tj"/>
          <w:i/>
          <w:sz w:val="20"/>
          <w:szCs w:val="20"/>
          <w:vertAlign w:val="superscript"/>
        </w:rPr>
      </w:pPr>
      <w:r w:rsidRPr="007873D7">
        <w:rPr>
          <w:rFonts w:ascii="Times New Roman Tj" w:hAnsi="Times New Roman Tj"/>
          <w:i/>
          <w:sz w:val="20"/>
          <w:szCs w:val="20"/>
          <w:vertAlign w:val="superscript"/>
        </w:rPr>
        <w:t>Заполняется работниками АССП</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Проверку документов произвел __________________________________   ___________________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(фамилия, имя, отчество, </w:t>
      </w:r>
      <w:proofErr w:type="gramStart"/>
      <w:r w:rsidRPr="007873D7">
        <w:rPr>
          <w:rFonts w:ascii="Times New Roman Tj" w:hAnsi="Times New Roman Tj"/>
          <w:sz w:val="20"/>
          <w:szCs w:val="20"/>
          <w:vertAlign w:val="superscript"/>
        </w:rPr>
        <w:t xml:space="preserve">должность)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proofErr w:type="gramStart"/>
      <w:r w:rsidRPr="007873D7">
        <w:rPr>
          <w:rFonts w:ascii="Times New Roman Tj" w:hAnsi="Times New Roman Tj"/>
          <w:sz w:val="20"/>
          <w:szCs w:val="20"/>
          <w:vertAlign w:val="superscript"/>
        </w:rPr>
        <w:t xml:space="preserve">   (</w:t>
      </w:r>
      <w:proofErr w:type="gramEnd"/>
      <w:r w:rsidRPr="007873D7">
        <w:rPr>
          <w:rFonts w:ascii="Times New Roman Tj" w:hAnsi="Times New Roman Tj"/>
          <w:sz w:val="20"/>
          <w:szCs w:val="20"/>
          <w:vertAlign w:val="superscript"/>
        </w:rPr>
        <w:t>подпись)</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Начальник Управления (отдела) _________________________________</w:t>
      </w:r>
      <w:proofErr w:type="gramStart"/>
      <w:r w:rsidRPr="007873D7">
        <w:rPr>
          <w:rFonts w:ascii="Times New Roman Tj" w:hAnsi="Times New Roman Tj"/>
          <w:sz w:val="20"/>
          <w:szCs w:val="20"/>
        </w:rPr>
        <w:t>_  _</w:t>
      </w:r>
      <w:proofErr w:type="gramEnd"/>
      <w:r w:rsidRPr="007873D7">
        <w:rPr>
          <w:rFonts w:ascii="Times New Roman Tj" w:hAnsi="Times New Roman Tj"/>
          <w:sz w:val="20"/>
          <w:szCs w:val="20"/>
        </w:rPr>
        <w:t>__________________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r>
      <w:r w:rsidRPr="007873D7">
        <w:rPr>
          <w:rFonts w:ascii="Times New Roman Tj" w:hAnsi="Times New Roman Tj"/>
          <w:sz w:val="20"/>
          <w:szCs w:val="20"/>
          <w:vertAlign w:val="superscript"/>
        </w:rPr>
        <w:tab/>
        <w:t xml:space="preserve"> (фамилия, имя, </w:t>
      </w:r>
      <w:proofErr w:type="gramStart"/>
      <w:r w:rsidRPr="007873D7">
        <w:rPr>
          <w:rFonts w:ascii="Times New Roman Tj" w:hAnsi="Times New Roman Tj"/>
          <w:sz w:val="20"/>
          <w:szCs w:val="20"/>
          <w:vertAlign w:val="superscript"/>
        </w:rPr>
        <w:t xml:space="preserve">отчество)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proofErr w:type="gramStart"/>
      <w:r w:rsidRPr="007873D7">
        <w:rPr>
          <w:rFonts w:ascii="Times New Roman Tj" w:hAnsi="Times New Roman Tj"/>
          <w:sz w:val="20"/>
          <w:szCs w:val="20"/>
          <w:vertAlign w:val="superscript"/>
        </w:rPr>
        <w:t xml:space="preserve">   (</w:t>
      </w:r>
      <w:proofErr w:type="gramEnd"/>
      <w:r w:rsidRPr="007873D7">
        <w:rPr>
          <w:rFonts w:ascii="Times New Roman Tj" w:hAnsi="Times New Roman Tj"/>
          <w:sz w:val="20"/>
          <w:szCs w:val="20"/>
          <w:vertAlign w:val="superscript"/>
        </w:rPr>
        <w:t>подпись)</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М.П.</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right"/>
        <w:rPr>
          <w:rFonts w:ascii="Times New Roman Tj" w:hAnsi="Times New Roman Tj"/>
          <w:b/>
          <w:sz w:val="20"/>
          <w:szCs w:val="20"/>
        </w:rPr>
      </w:pPr>
      <w:r w:rsidRPr="007873D7">
        <w:rPr>
          <w:rFonts w:ascii="Times New Roman Tj" w:hAnsi="Times New Roman Tj"/>
          <w:sz w:val="20"/>
          <w:szCs w:val="20"/>
        </w:rPr>
        <w:t>Код Управления/отдела</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b/>
          <w:bCs/>
          <w:sz w:val="20"/>
          <w:szCs w:val="20"/>
        </w:rPr>
        <w:br w:type="page"/>
      </w:r>
      <w:r w:rsidRPr="007873D7">
        <w:rPr>
          <w:rFonts w:ascii="Times New Roman Tj" w:hAnsi="Times New Roman Tj" w:cs="Arial"/>
          <w:b/>
          <w:sz w:val="20"/>
          <w:szCs w:val="20"/>
        </w:rPr>
        <w:lastRenderedPageBreak/>
        <w:t>Приложение 26</w:t>
      </w: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t>к Порядку назначения и выплаты пенсии</w:t>
      </w:r>
    </w:p>
    <w:p w:rsidR="00BE7A68" w:rsidRPr="007873D7" w:rsidRDefault="00BE7A68" w:rsidP="00BE7A68">
      <w:pPr>
        <w:autoSpaceDE w:val="0"/>
        <w:autoSpaceDN w:val="0"/>
        <w:adjustRightInd w:val="0"/>
        <w:spacing w:after="0" w:line="276" w:lineRule="auto"/>
        <w:ind w:firstLine="567"/>
        <w:jc w:val="right"/>
        <w:rPr>
          <w:rFonts w:ascii="Times New Roman Tj" w:hAnsi="Times New Roman Tj"/>
          <w:b/>
          <w:sz w:val="20"/>
          <w:szCs w:val="20"/>
        </w:rPr>
      </w:pPr>
    </w:p>
    <w:tbl>
      <w:tblPr>
        <w:tblW w:w="0" w:type="auto"/>
        <w:tblLook w:val="04A0" w:firstRow="1" w:lastRow="0" w:firstColumn="1" w:lastColumn="0" w:noHBand="0" w:noVBand="1"/>
      </w:tblPr>
      <w:tblGrid>
        <w:gridCol w:w="4713"/>
        <w:gridCol w:w="4925"/>
      </w:tblGrid>
      <w:tr w:rsidR="00BE7A68" w:rsidRPr="007873D7" w:rsidTr="004439F7">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282" w:type="dxa"/>
            <w:tcBorders>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В Управление(отдел) Агентства социального страхования и пенсий при Правительстве РТ</w:t>
            </w:r>
          </w:p>
        </w:tc>
      </w:tr>
      <w:tr w:rsidR="00BE7A68" w:rsidRPr="007873D7" w:rsidTr="004439F7">
        <w:trPr>
          <w:trHeight w:val="262"/>
        </w:trPr>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282"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района/города</w:t>
            </w:r>
          </w:p>
        </w:tc>
      </w:tr>
    </w:tbl>
    <w:p w:rsidR="00BE7A68" w:rsidRPr="007873D7" w:rsidRDefault="00BE7A68" w:rsidP="00BE7A68">
      <w:pPr>
        <w:autoSpaceDE w:val="0"/>
        <w:autoSpaceDN w:val="0"/>
        <w:adjustRightInd w:val="0"/>
        <w:spacing w:after="0" w:line="276" w:lineRule="auto"/>
        <w:jc w:val="center"/>
        <w:rPr>
          <w:rFonts w:ascii="Times New Roman Tj" w:hAnsi="Times New Roman Tj"/>
          <w:b/>
          <w:bCs/>
          <w:sz w:val="20"/>
          <w:szCs w:val="20"/>
        </w:rPr>
      </w:pPr>
    </w:p>
    <w:p w:rsidR="00BE7A68" w:rsidRPr="007873D7" w:rsidRDefault="00BE7A68" w:rsidP="00BE7A68">
      <w:pPr>
        <w:autoSpaceDE w:val="0"/>
        <w:autoSpaceDN w:val="0"/>
        <w:adjustRightInd w:val="0"/>
        <w:spacing w:after="0" w:line="276" w:lineRule="auto"/>
        <w:jc w:val="center"/>
        <w:rPr>
          <w:rFonts w:ascii="Times New Roman Tj" w:hAnsi="Times New Roman Tj"/>
          <w:bCs/>
          <w:i/>
          <w:sz w:val="20"/>
          <w:szCs w:val="20"/>
        </w:rPr>
      </w:pPr>
      <w:r w:rsidRPr="007873D7">
        <w:rPr>
          <w:rFonts w:ascii="Times New Roman Tj" w:hAnsi="Times New Roman Tj"/>
          <w:b/>
          <w:bCs/>
          <w:sz w:val="20"/>
          <w:szCs w:val="20"/>
        </w:rPr>
        <w:t xml:space="preserve">ЗАЯВЛЕНИЕ </w:t>
      </w:r>
      <w:r w:rsidRPr="007873D7">
        <w:rPr>
          <w:rFonts w:ascii="Times New Roman Tj" w:hAnsi="Times New Roman Tj"/>
          <w:b/>
          <w:bCs/>
          <w:sz w:val="20"/>
          <w:szCs w:val="20"/>
        </w:rPr>
        <w:br/>
        <w:t>об отказе в назначении и получении страховой пенсии</w:t>
      </w:r>
    </w:p>
    <w:p w:rsidR="00BE7A68" w:rsidRPr="007873D7" w:rsidRDefault="00BE7A68" w:rsidP="00BE7A68">
      <w:pPr>
        <w:autoSpaceDE w:val="0"/>
        <w:autoSpaceDN w:val="0"/>
        <w:adjustRightInd w:val="0"/>
        <w:spacing w:after="0" w:line="276" w:lineRule="auto"/>
        <w:jc w:val="center"/>
        <w:rPr>
          <w:rFonts w:ascii="Times New Roman Tj" w:hAnsi="Times New Roman Tj"/>
          <w:bCs/>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Рег. № _______ от “____” __________ 20___г.</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bCs/>
          <w:i/>
          <w:sz w:val="20"/>
          <w:szCs w:val="20"/>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BE7A68" w:rsidRPr="007873D7" w:rsidTr="004439F7">
        <w:tc>
          <w:tcPr>
            <w:tcW w:w="1324" w:type="dxa"/>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СИН</w:t>
            </w:r>
          </w:p>
        </w:tc>
        <w:tc>
          <w:tcPr>
            <w:tcW w:w="9078" w:type="dxa"/>
            <w:gridSpan w:val="6"/>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c>
          <w:tcPr>
            <w:tcW w:w="1324" w:type="dxa"/>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Фамилия</w:t>
            </w:r>
          </w:p>
        </w:tc>
        <w:tc>
          <w:tcPr>
            <w:tcW w:w="2126" w:type="dxa"/>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759" w:type="dxa"/>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Имя</w:t>
            </w:r>
          </w:p>
        </w:tc>
        <w:tc>
          <w:tcPr>
            <w:tcW w:w="2127" w:type="dxa"/>
            <w:gridSpan w:val="2"/>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275" w:type="dxa"/>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Отчество</w:t>
            </w:r>
          </w:p>
        </w:tc>
        <w:tc>
          <w:tcPr>
            <w:tcW w:w="2791" w:type="dxa"/>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rPr>
          <w:trHeight w:val="561"/>
        </w:trPr>
        <w:tc>
          <w:tcPr>
            <w:tcW w:w="1324" w:type="dxa"/>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Пол</w:t>
            </w:r>
          </w:p>
        </w:tc>
        <w:tc>
          <w:tcPr>
            <w:tcW w:w="2126" w:type="dxa"/>
            <w:tcBorders>
              <w:top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Symbol" w:char="F084"/>
            </w:r>
            <w:r w:rsidRPr="007873D7">
              <w:rPr>
                <w:rFonts w:ascii="Times New Roman Tj" w:hAnsi="Times New Roman Tj"/>
                <w:sz w:val="20"/>
                <w:szCs w:val="20"/>
              </w:rPr>
              <w:t xml:space="preserve"> муж  </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жен</w:t>
            </w:r>
          </w:p>
        </w:tc>
        <w:tc>
          <w:tcPr>
            <w:tcW w:w="2035"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Дата рождения</w:t>
            </w:r>
          </w:p>
        </w:tc>
        <w:tc>
          <w:tcPr>
            <w:tcW w:w="4917" w:type="dxa"/>
            <w:gridSpan w:val="3"/>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bl>
    <w:p w:rsidR="00BE7A68" w:rsidRPr="007873D7" w:rsidRDefault="00BE7A68" w:rsidP="00BE7A68">
      <w:pPr>
        <w:spacing w:after="0" w:line="276" w:lineRule="auto"/>
        <w:ind w:firstLine="567"/>
        <w:jc w:val="both"/>
        <w:rPr>
          <w:rFonts w:ascii="Times New Roman Tj" w:hAnsi="Times New Roman Tj"/>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1238"/>
        <w:gridCol w:w="323"/>
        <w:gridCol w:w="2947"/>
        <w:gridCol w:w="15"/>
        <w:gridCol w:w="950"/>
        <w:gridCol w:w="3564"/>
      </w:tblGrid>
      <w:tr w:rsidR="00BE7A68" w:rsidRPr="007873D7" w:rsidTr="004439F7">
        <w:trPr>
          <w:trHeight w:val="412"/>
        </w:trPr>
        <w:tc>
          <w:tcPr>
            <w:tcW w:w="615" w:type="dxa"/>
            <w:vMerge w:val="restart"/>
            <w:textDirection w:val="btL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Паспорт</w:t>
            </w:r>
          </w:p>
        </w:tc>
        <w:tc>
          <w:tcPr>
            <w:tcW w:w="1610"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Серия, номер  </w:t>
            </w:r>
          </w:p>
        </w:tc>
        <w:tc>
          <w:tcPr>
            <w:tcW w:w="3062"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4663"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Дата выдачи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rPr>
          <w:trHeight w:val="492"/>
        </w:trPr>
        <w:tc>
          <w:tcPr>
            <w:tcW w:w="615" w:type="dxa"/>
            <w:vMerge/>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610"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Кем выдан </w:t>
            </w:r>
          </w:p>
        </w:tc>
        <w:tc>
          <w:tcPr>
            <w:tcW w:w="7725" w:type="dxa"/>
            <w:gridSpan w:val="4"/>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c>
          <w:tcPr>
            <w:tcW w:w="9950" w:type="dxa"/>
            <w:gridSpan w:val="7"/>
            <w:tcBorders>
              <w:top w:val="nil"/>
              <w:left w:val="nil"/>
              <w:bottom w:val="nil"/>
              <w:right w:val="nil"/>
            </w:tcBorders>
          </w:tcPr>
          <w:p w:rsidR="00BE7A68" w:rsidRPr="007873D7" w:rsidRDefault="00BE7A68" w:rsidP="004439F7">
            <w:pPr>
              <w:autoSpaceDE w:val="0"/>
              <w:autoSpaceDN w:val="0"/>
              <w:adjustRightInd w:val="0"/>
              <w:spacing w:after="0" w:line="276" w:lineRule="auto"/>
              <w:jc w:val="center"/>
              <w:rPr>
                <w:rFonts w:ascii="Times New Roman Tj" w:hAnsi="Times New Roman Tj"/>
                <w:b/>
                <w:sz w:val="20"/>
                <w:szCs w:val="20"/>
              </w:rPr>
            </w:pPr>
          </w:p>
          <w:p w:rsidR="00BE7A68" w:rsidRPr="007873D7" w:rsidRDefault="00BE7A68" w:rsidP="004439F7">
            <w:pPr>
              <w:autoSpaceDE w:val="0"/>
              <w:autoSpaceDN w:val="0"/>
              <w:adjustRightInd w:val="0"/>
              <w:spacing w:after="0" w:line="276" w:lineRule="auto"/>
              <w:jc w:val="center"/>
              <w:rPr>
                <w:rFonts w:ascii="Times New Roman Tj" w:hAnsi="Times New Roman Tj"/>
                <w:b/>
                <w:sz w:val="20"/>
                <w:szCs w:val="20"/>
              </w:rPr>
            </w:pPr>
            <w:r w:rsidRPr="007873D7">
              <w:rPr>
                <w:rFonts w:ascii="Times New Roman Tj" w:hAnsi="Times New Roman Tj"/>
                <w:b/>
                <w:sz w:val="20"/>
                <w:szCs w:val="20"/>
              </w:rPr>
              <w:t>АДРЕС МЕСТОЖИТЕЛЬСТВА</w:t>
            </w:r>
          </w:p>
          <w:p w:rsidR="00BE7A68" w:rsidRPr="007873D7" w:rsidRDefault="00BE7A68" w:rsidP="004439F7">
            <w:pPr>
              <w:autoSpaceDE w:val="0"/>
              <w:autoSpaceDN w:val="0"/>
              <w:adjustRightInd w:val="0"/>
              <w:spacing w:after="0" w:line="276" w:lineRule="auto"/>
              <w:jc w:val="center"/>
              <w:rPr>
                <w:rFonts w:ascii="Times New Roman Tj" w:hAnsi="Times New Roman Tj"/>
                <w:b/>
                <w:sz w:val="20"/>
                <w:szCs w:val="20"/>
              </w:rPr>
            </w:pP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Область</w:t>
            </w:r>
          </w:p>
        </w:tc>
        <w:tc>
          <w:tcPr>
            <w:tcW w:w="3381" w:type="dxa"/>
            <w:gridSpan w:val="2"/>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992"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Город</w:t>
            </w:r>
          </w:p>
        </w:tc>
        <w:tc>
          <w:tcPr>
            <w:tcW w:w="3686" w:type="dxa"/>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Район</w:t>
            </w:r>
          </w:p>
        </w:tc>
        <w:tc>
          <w:tcPr>
            <w:tcW w:w="3381"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992"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Село</w:t>
            </w:r>
          </w:p>
        </w:tc>
        <w:tc>
          <w:tcPr>
            <w:tcW w:w="3686" w:type="dxa"/>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Улица</w:t>
            </w:r>
          </w:p>
        </w:tc>
        <w:tc>
          <w:tcPr>
            <w:tcW w:w="3381"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4678" w:type="dxa"/>
            <w:gridSpan w:val="3"/>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дом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корпус</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кв.</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bl>
    <w:p w:rsidR="00BE7A68" w:rsidRPr="007873D7" w:rsidRDefault="00BE7A68" w:rsidP="00BE7A68">
      <w:pPr>
        <w:autoSpaceDE w:val="0"/>
        <w:autoSpaceDN w:val="0"/>
        <w:adjustRightInd w:val="0"/>
        <w:spacing w:after="0" w:line="276" w:lineRule="auto"/>
        <w:ind w:firstLine="567"/>
        <w:jc w:val="both"/>
        <w:rPr>
          <w:rFonts w:ascii="Times New Roman Tj" w:hAnsi="Times New Roman Tj"/>
          <w:b/>
          <w:bCs/>
          <w:i/>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b/>
          <w:i/>
          <w:sz w:val="20"/>
          <w:szCs w:val="20"/>
        </w:rPr>
      </w:pPr>
      <w:r w:rsidRPr="007873D7">
        <w:rPr>
          <w:rFonts w:ascii="Times New Roman Tj" w:hAnsi="Times New Roman Tj"/>
          <w:b/>
          <w:bCs/>
          <w:i/>
          <w:sz w:val="20"/>
          <w:szCs w:val="20"/>
        </w:rPr>
        <w:t xml:space="preserve">Настоящим заявлением подтверждаю о своем отказе от получения причитающейся мне </w:t>
      </w:r>
      <w:r w:rsidRPr="007873D7">
        <w:rPr>
          <w:rFonts w:ascii="Times New Roman Tj" w:hAnsi="Times New Roman Tj"/>
          <w:bCs/>
          <w:i/>
          <w:sz w:val="20"/>
          <w:szCs w:val="20"/>
          <w:u w:val="single"/>
        </w:rPr>
        <w:t>страховой и накопительной</w:t>
      </w:r>
      <w:r w:rsidRPr="007873D7">
        <w:rPr>
          <w:rFonts w:ascii="Times New Roman Tj" w:hAnsi="Times New Roman Tj"/>
          <w:b/>
          <w:bCs/>
          <w:i/>
          <w:sz w:val="20"/>
          <w:szCs w:val="20"/>
          <w:u w:val="single"/>
        </w:rPr>
        <w:t xml:space="preserve"> ч</w:t>
      </w:r>
      <w:r w:rsidRPr="007873D7">
        <w:rPr>
          <w:rFonts w:ascii="Times New Roman Tj" w:hAnsi="Times New Roman Tj"/>
          <w:b/>
          <w:bCs/>
          <w:i/>
          <w:sz w:val="20"/>
          <w:szCs w:val="20"/>
        </w:rPr>
        <w:t>астей страховой пенсии.</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Со своими правами, порядком и сроками назначения и выплаты страховой пенсии в период постоянного проживания в Республике Таджикистан ознакомлен.</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ind w:firstLine="37"/>
              <w:jc w:val="both"/>
              <w:rPr>
                <w:rFonts w:ascii="Times New Roman Tj" w:hAnsi="Times New Roman Tj"/>
                <w:sz w:val="20"/>
                <w:szCs w:val="20"/>
              </w:rPr>
            </w:pPr>
            <w:r w:rsidRPr="007873D7">
              <w:rPr>
                <w:rFonts w:ascii="Times New Roman Tj" w:hAnsi="Times New Roman Tj"/>
                <w:sz w:val="20"/>
                <w:szCs w:val="20"/>
              </w:rPr>
              <w:t>"_____" __________ 20___ г.</w:t>
            </w:r>
          </w:p>
        </w:tc>
        <w:tc>
          <w:tcPr>
            <w:tcW w:w="2340" w:type="dxa"/>
            <w:tcBorders>
              <w:top w:val="nil"/>
              <w:left w:val="nil"/>
              <w:bottom w:val="single" w:sz="6" w:space="0" w:color="auto"/>
              <w:right w:val="nil"/>
            </w:tcBorders>
          </w:tcPr>
          <w:p w:rsidR="00BE7A68" w:rsidRPr="007873D7" w:rsidRDefault="00BE7A68" w:rsidP="004439F7">
            <w:pPr>
              <w:autoSpaceDE w:val="0"/>
              <w:autoSpaceDN w:val="0"/>
              <w:adjustRightInd w:val="0"/>
              <w:spacing w:after="0" w:line="276" w:lineRule="auto"/>
              <w:ind w:firstLine="37"/>
              <w:jc w:val="both"/>
              <w:rPr>
                <w:rFonts w:ascii="Times New Roman Tj" w:hAnsi="Times New Roman Tj"/>
                <w:sz w:val="20"/>
                <w:szCs w:val="20"/>
              </w:rPr>
            </w:pPr>
          </w:p>
        </w:tc>
      </w:tr>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ind w:firstLine="37"/>
              <w:jc w:val="both"/>
              <w:rPr>
                <w:rFonts w:ascii="Times New Roman Tj" w:hAnsi="Times New Roman Tj"/>
                <w:sz w:val="20"/>
                <w:szCs w:val="20"/>
              </w:rPr>
            </w:pPr>
          </w:p>
        </w:tc>
        <w:tc>
          <w:tcPr>
            <w:tcW w:w="2340" w:type="dxa"/>
            <w:tcBorders>
              <w:top w:val="nil"/>
              <w:left w:val="nil"/>
              <w:bottom w:val="nil"/>
              <w:right w:val="nil"/>
            </w:tcBorders>
          </w:tcPr>
          <w:p w:rsidR="00BE7A68" w:rsidRPr="007873D7" w:rsidRDefault="00BE7A68" w:rsidP="004439F7">
            <w:pPr>
              <w:autoSpaceDE w:val="0"/>
              <w:autoSpaceDN w:val="0"/>
              <w:adjustRightInd w:val="0"/>
              <w:spacing w:after="0" w:line="276" w:lineRule="auto"/>
              <w:ind w:firstLine="37"/>
              <w:jc w:val="both"/>
              <w:rPr>
                <w:rFonts w:ascii="Times New Roman Tj" w:hAnsi="Times New Roman Tj"/>
                <w:sz w:val="20"/>
                <w:szCs w:val="20"/>
                <w:vertAlign w:val="superscript"/>
              </w:rPr>
            </w:pPr>
            <w:r w:rsidRPr="007873D7">
              <w:rPr>
                <w:rFonts w:ascii="Times New Roman Tj" w:hAnsi="Times New Roman Tj"/>
                <w:sz w:val="20"/>
                <w:szCs w:val="20"/>
                <w:vertAlign w:val="superscript"/>
              </w:rPr>
              <w:t>(личная подпись)</w:t>
            </w:r>
          </w:p>
        </w:tc>
      </w:tr>
    </w:tbl>
    <w:p w:rsidR="00BE7A68" w:rsidRPr="007873D7" w:rsidRDefault="00BE7A68" w:rsidP="00BE7A68">
      <w:pPr>
        <w:spacing w:after="0" w:line="276" w:lineRule="auto"/>
        <w:ind w:firstLine="567"/>
        <w:jc w:val="both"/>
        <w:rPr>
          <w:rFonts w:ascii="Times New Roman Tj" w:hAnsi="Times New Roman Tj"/>
          <w:b/>
          <w:sz w:val="20"/>
          <w:szCs w:val="20"/>
        </w:rPr>
      </w:pPr>
      <w:r w:rsidRPr="007873D7">
        <w:rPr>
          <w:rFonts w:ascii="Times New Roman Tj" w:hAnsi="Times New Roman Tj"/>
          <w:b/>
          <w:sz w:val="20"/>
          <w:szCs w:val="20"/>
        </w:rPr>
        <w:t>----------------------------------------------------------------------------------------------------------------------------</w:t>
      </w:r>
    </w:p>
    <w:p w:rsidR="00BE7A68" w:rsidRPr="007873D7" w:rsidRDefault="00BE7A68" w:rsidP="00BE7A68">
      <w:pPr>
        <w:spacing w:after="0" w:line="276" w:lineRule="auto"/>
        <w:ind w:firstLine="567"/>
        <w:jc w:val="both"/>
        <w:rPr>
          <w:rFonts w:ascii="Times New Roman Tj" w:hAnsi="Times New Roman Tj"/>
          <w:i/>
          <w:sz w:val="20"/>
          <w:szCs w:val="20"/>
          <w:vertAlign w:val="superscript"/>
        </w:rPr>
      </w:pPr>
      <w:r w:rsidRPr="007873D7">
        <w:rPr>
          <w:rFonts w:ascii="Times New Roman Tj" w:hAnsi="Times New Roman Tj"/>
          <w:i/>
          <w:sz w:val="20"/>
          <w:szCs w:val="20"/>
          <w:vertAlign w:val="superscript"/>
        </w:rPr>
        <w:t>Заполняется работниками АССП</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Проверку документов произвел __________________________________   ___________________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(фамилия, имя, отчество, </w:t>
      </w:r>
      <w:proofErr w:type="gramStart"/>
      <w:r w:rsidRPr="007873D7">
        <w:rPr>
          <w:rFonts w:ascii="Times New Roman Tj" w:hAnsi="Times New Roman Tj"/>
          <w:sz w:val="20"/>
          <w:szCs w:val="20"/>
          <w:vertAlign w:val="superscript"/>
        </w:rPr>
        <w:t xml:space="preserve">должность)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proofErr w:type="gramStart"/>
      <w:r w:rsidRPr="007873D7">
        <w:rPr>
          <w:rFonts w:ascii="Times New Roman Tj" w:hAnsi="Times New Roman Tj"/>
          <w:sz w:val="20"/>
          <w:szCs w:val="20"/>
          <w:vertAlign w:val="superscript"/>
        </w:rPr>
        <w:t xml:space="preserve">   (</w:t>
      </w:r>
      <w:proofErr w:type="gramEnd"/>
      <w:r w:rsidRPr="007873D7">
        <w:rPr>
          <w:rFonts w:ascii="Times New Roman Tj" w:hAnsi="Times New Roman Tj"/>
          <w:sz w:val="20"/>
          <w:szCs w:val="20"/>
          <w:vertAlign w:val="superscript"/>
        </w:rPr>
        <w:t>подпись)</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Начальник Управления (отдела) _________________________________</w:t>
      </w:r>
      <w:proofErr w:type="gramStart"/>
      <w:r w:rsidRPr="007873D7">
        <w:rPr>
          <w:rFonts w:ascii="Times New Roman Tj" w:hAnsi="Times New Roman Tj"/>
          <w:sz w:val="20"/>
          <w:szCs w:val="20"/>
        </w:rPr>
        <w:t>_  _</w:t>
      </w:r>
      <w:proofErr w:type="gramEnd"/>
      <w:r w:rsidRPr="007873D7">
        <w:rPr>
          <w:rFonts w:ascii="Times New Roman Tj" w:hAnsi="Times New Roman Tj"/>
          <w:sz w:val="20"/>
          <w:szCs w:val="20"/>
        </w:rPr>
        <w:t>__________________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r>
      <w:r w:rsidRPr="007873D7">
        <w:rPr>
          <w:rFonts w:ascii="Times New Roman Tj" w:hAnsi="Times New Roman Tj"/>
          <w:sz w:val="20"/>
          <w:szCs w:val="20"/>
          <w:vertAlign w:val="superscript"/>
        </w:rPr>
        <w:tab/>
        <w:t xml:space="preserve"> (фамилия, имя, </w:t>
      </w:r>
      <w:proofErr w:type="gramStart"/>
      <w:r w:rsidRPr="007873D7">
        <w:rPr>
          <w:rFonts w:ascii="Times New Roman Tj" w:hAnsi="Times New Roman Tj"/>
          <w:sz w:val="20"/>
          <w:szCs w:val="20"/>
          <w:vertAlign w:val="superscript"/>
        </w:rPr>
        <w:t xml:space="preserve">отчество)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proofErr w:type="gramStart"/>
      <w:r w:rsidRPr="007873D7">
        <w:rPr>
          <w:rFonts w:ascii="Times New Roman Tj" w:hAnsi="Times New Roman Tj"/>
          <w:sz w:val="20"/>
          <w:szCs w:val="20"/>
          <w:vertAlign w:val="superscript"/>
        </w:rPr>
        <w:t xml:space="preserve">   (</w:t>
      </w:r>
      <w:proofErr w:type="gramEnd"/>
      <w:r w:rsidRPr="007873D7">
        <w:rPr>
          <w:rFonts w:ascii="Times New Roman Tj" w:hAnsi="Times New Roman Tj"/>
          <w:sz w:val="20"/>
          <w:szCs w:val="20"/>
          <w:vertAlign w:val="superscript"/>
        </w:rPr>
        <w:t>подпись)</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М.П.</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right"/>
        <w:rPr>
          <w:rFonts w:ascii="Times New Roman Tj" w:hAnsi="Times New Roman Tj"/>
          <w:b/>
          <w:sz w:val="20"/>
          <w:szCs w:val="20"/>
        </w:rPr>
      </w:pPr>
      <w:r w:rsidRPr="007873D7">
        <w:rPr>
          <w:rFonts w:ascii="Times New Roman Tj" w:hAnsi="Times New Roman Tj"/>
          <w:sz w:val="20"/>
          <w:szCs w:val="20"/>
        </w:rPr>
        <w:t>Код Управления/отдела</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sz w:val="20"/>
          <w:szCs w:val="20"/>
        </w:rPr>
        <w:br w:type="page"/>
      </w:r>
      <w:r w:rsidRPr="007873D7">
        <w:rPr>
          <w:rFonts w:ascii="Times New Roman Tj" w:hAnsi="Times New Roman Tj" w:cs="Arial"/>
          <w:b/>
          <w:sz w:val="20"/>
          <w:szCs w:val="20"/>
        </w:rPr>
        <w:lastRenderedPageBreak/>
        <w:t>Приложение 27</w:t>
      </w:r>
    </w:p>
    <w:p w:rsidR="00BE7A68" w:rsidRPr="007873D7" w:rsidRDefault="00BE7A68" w:rsidP="00BE7A68">
      <w:pPr>
        <w:shd w:val="clear" w:color="auto" w:fill="FFFFFF"/>
        <w:spacing w:after="0" w:line="276" w:lineRule="auto"/>
        <w:ind w:firstLine="567"/>
        <w:jc w:val="right"/>
        <w:rPr>
          <w:rFonts w:ascii="Times New Roman Tj" w:hAnsi="Times New Roman Tj" w:cs="Arial"/>
          <w:b/>
          <w:bCs/>
          <w:sz w:val="20"/>
          <w:szCs w:val="20"/>
        </w:rPr>
      </w:pPr>
      <w:r w:rsidRPr="007873D7">
        <w:rPr>
          <w:rFonts w:ascii="Times New Roman Tj" w:hAnsi="Times New Roman Tj" w:cs="Arial"/>
          <w:b/>
          <w:bCs/>
          <w:sz w:val="20"/>
          <w:szCs w:val="20"/>
        </w:rPr>
        <w:t>к Порядку назначения и выплаты пенсии</w:t>
      </w:r>
    </w:p>
    <w:p w:rsidR="00BE7A68" w:rsidRPr="007873D7" w:rsidRDefault="00BE7A68" w:rsidP="00BE7A68">
      <w:pPr>
        <w:autoSpaceDE w:val="0"/>
        <w:autoSpaceDN w:val="0"/>
        <w:adjustRightInd w:val="0"/>
        <w:spacing w:after="0" w:line="276" w:lineRule="auto"/>
        <w:ind w:firstLine="567"/>
        <w:jc w:val="right"/>
        <w:rPr>
          <w:rFonts w:ascii="Times New Roman Tj" w:hAnsi="Times New Roman Tj"/>
          <w:b/>
          <w:bCs/>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p>
    <w:tbl>
      <w:tblPr>
        <w:tblW w:w="0" w:type="auto"/>
        <w:tblLook w:val="04A0" w:firstRow="1" w:lastRow="0" w:firstColumn="1" w:lastColumn="0" w:noHBand="0" w:noVBand="1"/>
      </w:tblPr>
      <w:tblGrid>
        <w:gridCol w:w="4713"/>
        <w:gridCol w:w="4925"/>
      </w:tblGrid>
      <w:tr w:rsidR="00BE7A68" w:rsidRPr="007873D7" w:rsidTr="004439F7">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282" w:type="dxa"/>
            <w:tcBorders>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В Управление(отдел) Агентства социального страхования и пенсий при Правительстве РТ</w:t>
            </w:r>
          </w:p>
        </w:tc>
      </w:tr>
      <w:tr w:rsidR="00BE7A68" w:rsidRPr="007873D7" w:rsidTr="004439F7">
        <w:tc>
          <w:tcPr>
            <w:tcW w:w="5282" w:type="dxa"/>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u w:val="single"/>
              </w:rPr>
            </w:pPr>
          </w:p>
        </w:tc>
        <w:tc>
          <w:tcPr>
            <w:tcW w:w="5282"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района/города</w:t>
            </w:r>
          </w:p>
        </w:tc>
      </w:tr>
    </w:tbl>
    <w:p w:rsidR="00BE7A68" w:rsidRPr="007873D7" w:rsidRDefault="00BE7A68" w:rsidP="00BE7A68">
      <w:pPr>
        <w:spacing w:after="0" w:line="276" w:lineRule="auto"/>
        <w:jc w:val="center"/>
        <w:rPr>
          <w:rFonts w:ascii="Times New Roman Tj" w:hAnsi="Times New Roman Tj"/>
          <w:b/>
          <w:bCs/>
          <w:sz w:val="20"/>
          <w:szCs w:val="20"/>
        </w:rPr>
      </w:pPr>
    </w:p>
    <w:p w:rsidR="00BE7A68" w:rsidRPr="007873D7" w:rsidRDefault="00BE7A68" w:rsidP="00BE7A68">
      <w:pPr>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 xml:space="preserve">ЗАЯВЛЕНИЕ </w:t>
      </w:r>
      <w:r w:rsidRPr="007873D7">
        <w:rPr>
          <w:rFonts w:ascii="Times New Roman Tj" w:hAnsi="Times New Roman Tj"/>
          <w:b/>
          <w:bCs/>
          <w:sz w:val="20"/>
          <w:szCs w:val="20"/>
        </w:rPr>
        <w:br/>
        <w:t xml:space="preserve">о переводе страховой пенсии за пределы </w:t>
      </w:r>
      <w:r w:rsidRPr="007873D7">
        <w:rPr>
          <w:rFonts w:ascii="Times New Roman Tj" w:hAnsi="Times New Roman Tj"/>
          <w:b/>
          <w:bCs/>
          <w:sz w:val="20"/>
          <w:szCs w:val="20"/>
        </w:rPr>
        <w:br/>
        <w:t>Республики Таджикистан</w:t>
      </w:r>
    </w:p>
    <w:p w:rsidR="00BE7A68" w:rsidRPr="007873D7" w:rsidRDefault="00BE7A68" w:rsidP="00BE7A68">
      <w:pPr>
        <w:spacing w:after="0" w:line="276" w:lineRule="auto"/>
        <w:jc w:val="center"/>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Рег. № _______ от “____” __________ 20___г.</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В соответствии со статьёй 50 Закона Республики Таджикистан «О страховых и государственных пенсиях» и другими нормативно правовыми документами в сфере обязательного пенсионного страхования прошу рассмотреть вопрос выплаты назначенной мне страховой пенсии (страховой и накопительной части) путем её перевода по новому месту моего постоянного проживания за пределами Таджикистана.</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Мне известно, что расходы по переводу сумм пенсии за границу осуществляются за счет получателя пенсии.</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bCs/>
          <w:sz w:val="20"/>
          <w:szCs w:val="20"/>
        </w:rPr>
      </w:pPr>
      <w:r w:rsidRPr="007873D7">
        <w:rPr>
          <w:rFonts w:ascii="Times New Roman Tj" w:hAnsi="Times New Roman Tj"/>
          <w:bCs/>
          <w:sz w:val="20"/>
          <w:szCs w:val="20"/>
        </w:rPr>
        <w:t>Способ подачи заявления:</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лично </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по доверенности</w:t>
      </w:r>
      <w:r w:rsidRPr="007873D7">
        <w:rPr>
          <w:rFonts w:ascii="Times New Roman Tj" w:hAnsi="Times New Roman Tj"/>
          <w:bCs/>
          <w:sz w:val="20"/>
          <w:szCs w:val="20"/>
        </w:rPr>
        <w:t xml:space="preserve"> </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по почте </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по электронной почте</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b/>
          <w:bCs/>
          <w:sz w:val="20"/>
          <w:szCs w:val="20"/>
        </w:rPr>
      </w:pPr>
    </w:p>
    <w:p w:rsidR="00BE7A68" w:rsidRPr="007873D7" w:rsidRDefault="00BE7A68" w:rsidP="00BE7A68">
      <w:pPr>
        <w:autoSpaceDE w:val="0"/>
        <w:autoSpaceDN w:val="0"/>
        <w:adjustRightInd w:val="0"/>
        <w:spacing w:after="0" w:line="276" w:lineRule="auto"/>
        <w:ind w:firstLine="567"/>
        <w:jc w:val="both"/>
        <w:rPr>
          <w:rFonts w:ascii="Times New Roman Tj" w:hAnsi="Times New Roman Tj"/>
          <w:b/>
          <w:bCs/>
          <w:sz w:val="20"/>
          <w:szCs w:val="20"/>
        </w:rPr>
      </w:pPr>
      <w:r w:rsidRPr="007873D7">
        <w:rPr>
          <w:rFonts w:ascii="Times New Roman Tj" w:hAnsi="Times New Roman Tj"/>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BE7A68" w:rsidRPr="007873D7" w:rsidTr="004439F7">
        <w:tc>
          <w:tcPr>
            <w:tcW w:w="1324" w:type="dxa"/>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СИН</w:t>
            </w:r>
          </w:p>
        </w:tc>
        <w:tc>
          <w:tcPr>
            <w:tcW w:w="9078" w:type="dxa"/>
            <w:gridSpan w:val="6"/>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c>
          <w:tcPr>
            <w:tcW w:w="1324" w:type="dxa"/>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Фамилия</w:t>
            </w:r>
          </w:p>
        </w:tc>
        <w:tc>
          <w:tcPr>
            <w:tcW w:w="2126" w:type="dxa"/>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759" w:type="dxa"/>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Имя</w:t>
            </w:r>
          </w:p>
        </w:tc>
        <w:tc>
          <w:tcPr>
            <w:tcW w:w="2127" w:type="dxa"/>
            <w:gridSpan w:val="2"/>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275" w:type="dxa"/>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Отчество</w:t>
            </w:r>
          </w:p>
        </w:tc>
        <w:tc>
          <w:tcPr>
            <w:tcW w:w="2791" w:type="dxa"/>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rPr>
          <w:trHeight w:val="561"/>
        </w:trPr>
        <w:tc>
          <w:tcPr>
            <w:tcW w:w="1324" w:type="dxa"/>
            <w:vAlign w:val="cente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Пол</w:t>
            </w:r>
          </w:p>
        </w:tc>
        <w:tc>
          <w:tcPr>
            <w:tcW w:w="2126" w:type="dxa"/>
            <w:tcBorders>
              <w:top w:val="single" w:sz="4" w:space="0" w:color="auto"/>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Symbol" w:char="F084"/>
            </w:r>
            <w:r w:rsidRPr="007873D7">
              <w:rPr>
                <w:rFonts w:ascii="Times New Roman Tj" w:hAnsi="Times New Roman Tj"/>
                <w:sz w:val="20"/>
                <w:szCs w:val="20"/>
              </w:rPr>
              <w:t xml:space="preserve"> муж  </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жен</w:t>
            </w:r>
          </w:p>
        </w:tc>
        <w:tc>
          <w:tcPr>
            <w:tcW w:w="2035"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Дата рождения</w:t>
            </w:r>
          </w:p>
        </w:tc>
        <w:tc>
          <w:tcPr>
            <w:tcW w:w="4917" w:type="dxa"/>
            <w:gridSpan w:val="3"/>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bl>
    <w:p w:rsidR="00BE7A68" w:rsidRPr="007873D7" w:rsidRDefault="00BE7A68" w:rsidP="00BE7A68">
      <w:pPr>
        <w:spacing w:after="0" w:line="276" w:lineRule="auto"/>
        <w:ind w:firstLine="567"/>
        <w:jc w:val="both"/>
        <w:rPr>
          <w:rFonts w:ascii="Times New Roman Tj" w:hAnsi="Times New Roman Tj"/>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1238"/>
        <w:gridCol w:w="323"/>
        <w:gridCol w:w="2947"/>
        <w:gridCol w:w="15"/>
        <w:gridCol w:w="950"/>
        <w:gridCol w:w="3564"/>
      </w:tblGrid>
      <w:tr w:rsidR="00BE7A68" w:rsidRPr="007873D7" w:rsidTr="004439F7">
        <w:trPr>
          <w:trHeight w:val="412"/>
        </w:trPr>
        <w:tc>
          <w:tcPr>
            <w:tcW w:w="615" w:type="dxa"/>
            <w:vMerge w:val="restart"/>
            <w:textDirection w:val="btLr"/>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Паспорт</w:t>
            </w:r>
          </w:p>
        </w:tc>
        <w:tc>
          <w:tcPr>
            <w:tcW w:w="1610"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Серия, номер  </w:t>
            </w:r>
          </w:p>
        </w:tc>
        <w:tc>
          <w:tcPr>
            <w:tcW w:w="3062"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4663"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Дата выдачи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r w:rsidR="00BE7A68" w:rsidRPr="007873D7" w:rsidTr="004439F7">
        <w:trPr>
          <w:trHeight w:val="492"/>
        </w:trPr>
        <w:tc>
          <w:tcPr>
            <w:tcW w:w="615" w:type="dxa"/>
            <w:vMerge/>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610" w:type="dxa"/>
            <w:gridSpan w:val="2"/>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Кем выдан </w:t>
            </w:r>
          </w:p>
        </w:tc>
        <w:tc>
          <w:tcPr>
            <w:tcW w:w="7725" w:type="dxa"/>
            <w:gridSpan w:val="4"/>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c>
          <w:tcPr>
            <w:tcW w:w="9950" w:type="dxa"/>
            <w:gridSpan w:val="7"/>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b/>
                <w:sz w:val="20"/>
                <w:szCs w:val="20"/>
              </w:rPr>
            </w:pPr>
          </w:p>
          <w:p w:rsidR="00BE7A68" w:rsidRPr="007873D7" w:rsidRDefault="00BE7A68" w:rsidP="004439F7">
            <w:pPr>
              <w:autoSpaceDE w:val="0"/>
              <w:autoSpaceDN w:val="0"/>
              <w:adjustRightInd w:val="0"/>
              <w:spacing w:after="0" w:line="276" w:lineRule="auto"/>
              <w:jc w:val="center"/>
              <w:rPr>
                <w:rFonts w:ascii="Times New Roman Tj" w:hAnsi="Times New Roman Tj"/>
                <w:b/>
                <w:sz w:val="20"/>
                <w:szCs w:val="20"/>
              </w:rPr>
            </w:pPr>
            <w:r w:rsidRPr="007873D7">
              <w:rPr>
                <w:rFonts w:ascii="Times New Roman Tj" w:hAnsi="Times New Roman Tj"/>
                <w:b/>
                <w:sz w:val="20"/>
                <w:szCs w:val="20"/>
              </w:rPr>
              <w:t>АДРЕС МЕСТОЖИТЕЛЬСТВА</w:t>
            </w: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Область</w:t>
            </w:r>
          </w:p>
        </w:tc>
        <w:tc>
          <w:tcPr>
            <w:tcW w:w="3381" w:type="dxa"/>
            <w:gridSpan w:val="2"/>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992"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Город</w:t>
            </w:r>
          </w:p>
        </w:tc>
        <w:tc>
          <w:tcPr>
            <w:tcW w:w="3686" w:type="dxa"/>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Район</w:t>
            </w:r>
          </w:p>
        </w:tc>
        <w:tc>
          <w:tcPr>
            <w:tcW w:w="3381"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992"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Село</w:t>
            </w:r>
          </w:p>
        </w:tc>
        <w:tc>
          <w:tcPr>
            <w:tcW w:w="3686" w:type="dxa"/>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Улица</w:t>
            </w:r>
          </w:p>
        </w:tc>
        <w:tc>
          <w:tcPr>
            <w:tcW w:w="3381"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4678" w:type="dxa"/>
            <w:gridSpan w:val="3"/>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r w:rsidRPr="007873D7">
              <w:rPr>
                <w:rFonts w:ascii="Times New Roman Tj" w:hAnsi="Times New Roman Tj"/>
                <w:sz w:val="20"/>
                <w:szCs w:val="20"/>
              </w:rPr>
              <w:t xml:space="preserve">дом </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корпус</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кв.</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r>
    </w:tbl>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Адрес места постоянного жительства за границей ___________________________________________</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__________________________________________________________________________________________</w:t>
      </w:r>
    </w:p>
    <w:p w:rsidR="00BE7A68" w:rsidRPr="007873D7" w:rsidRDefault="00BE7A68" w:rsidP="00BE7A68">
      <w:pPr>
        <w:spacing w:after="0" w:line="276" w:lineRule="auto"/>
        <w:ind w:firstLine="567"/>
        <w:jc w:val="center"/>
        <w:rPr>
          <w:rFonts w:ascii="Times New Roman Tj" w:hAnsi="Times New Roman Tj"/>
          <w:sz w:val="20"/>
          <w:szCs w:val="20"/>
        </w:rPr>
      </w:pPr>
      <w:r w:rsidRPr="007873D7">
        <w:rPr>
          <w:rFonts w:ascii="Times New Roman Tj" w:hAnsi="Times New Roman Tj"/>
          <w:sz w:val="20"/>
          <w:szCs w:val="20"/>
        </w:rPr>
        <w:t>(на таджикском и иностранном языках)</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 xml:space="preserve">Выплату страховой пенсии (страховой и накопительной части) прошу производить </w:t>
      </w:r>
      <w:r w:rsidRPr="007873D7">
        <w:rPr>
          <w:rFonts w:ascii="Times New Roman Tj" w:hAnsi="Times New Roman Tj"/>
          <w:bCs/>
          <w:sz w:val="20"/>
          <w:szCs w:val="20"/>
        </w:rPr>
        <w:t>путем перечисления средств</w:t>
      </w:r>
      <w:r w:rsidRPr="007873D7">
        <w:rPr>
          <w:rFonts w:ascii="Times New Roman Tj" w:hAnsi="Times New Roman Tj"/>
          <w:sz w:val="20"/>
          <w:szCs w:val="20"/>
        </w:rPr>
        <w:t xml:space="preserve"> в __________________________________________________________________________ ________________________________________________________________________________________________</w:t>
      </w:r>
    </w:p>
    <w:p w:rsidR="00BE7A68" w:rsidRPr="007873D7" w:rsidRDefault="00BE7A68" w:rsidP="00BE7A68">
      <w:pPr>
        <w:spacing w:after="0" w:line="276" w:lineRule="auto"/>
        <w:ind w:firstLine="567"/>
        <w:jc w:val="center"/>
        <w:rPr>
          <w:rFonts w:ascii="Times New Roman Tj" w:hAnsi="Times New Roman Tj"/>
          <w:bCs/>
          <w:sz w:val="20"/>
          <w:szCs w:val="20"/>
          <w:vertAlign w:val="superscript"/>
        </w:rPr>
      </w:pPr>
      <w:r w:rsidRPr="007873D7">
        <w:rPr>
          <w:rFonts w:ascii="Times New Roman Tj" w:hAnsi="Times New Roman Tj"/>
          <w:bCs/>
          <w:sz w:val="20"/>
          <w:szCs w:val="20"/>
          <w:vertAlign w:val="superscript"/>
        </w:rPr>
        <w:t>(указать банковские реквизиты)</w:t>
      </w:r>
    </w:p>
    <w:p w:rsidR="00BE7A68" w:rsidRPr="007873D7" w:rsidRDefault="00BE7A68" w:rsidP="00BE7A68">
      <w:pPr>
        <w:spacing w:after="0" w:line="276" w:lineRule="auto"/>
        <w:ind w:firstLine="567"/>
        <w:jc w:val="both"/>
        <w:rPr>
          <w:rFonts w:ascii="Times New Roman Tj" w:hAnsi="Times New Roman Tj"/>
          <w:b/>
          <w:sz w:val="20"/>
          <w:szCs w:val="20"/>
        </w:rPr>
      </w:pPr>
    </w:p>
    <w:p w:rsidR="00BE7A68" w:rsidRPr="007873D7" w:rsidRDefault="00BE7A68" w:rsidP="00BE7A68">
      <w:pPr>
        <w:spacing w:after="0" w:line="276" w:lineRule="auto"/>
        <w:ind w:firstLine="567"/>
        <w:jc w:val="both"/>
        <w:rPr>
          <w:rFonts w:ascii="Times New Roman Tj" w:hAnsi="Times New Roman Tj"/>
          <w:b/>
          <w:sz w:val="20"/>
          <w:szCs w:val="20"/>
        </w:rPr>
        <w:sectPr w:rsidR="00BE7A68" w:rsidRPr="007873D7" w:rsidSect="00BE7A68">
          <w:pgSz w:w="11906" w:h="16838"/>
          <w:pgMar w:top="1134" w:right="1134" w:bottom="1134" w:left="1134" w:header="1134" w:footer="1134" w:gutter="0"/>
          <w:cols w:space="708"/>
          <w:docGrid w:linePitch="360"/>
        </w:sectPr>
      </w:pPr>
    </w:p>
    <w:p w:rsidR="00BE7A68" w:rsidRPr="007873D7" w:rsidRDefault="00BE7A68" w:rsidP="00BE7A68">
      <w:pPr>
        <w:shd w:val="clear" w:color="auto" w:fill="FFFFFF"/>
        <w:spacing w:after="0" w:line="276" w:lineRule="auto"/>
        <w:ind w:firstLine="567"/>
        <w:jc w:val="right"/>
        <w:rPr>
          <w:rFonts w:ascii="Times New Roman Tj" w:hAnsi="Times New Roman Tj"/>
          <w:b/>
          <w:sz w:val="20"/>
          <w:szCs w:val="20"/>
        </w:rPr>
      </w:pPr>
      <w:r w:rsidRPr="007873D7">
        <w:rPr>
          <w:rFonts w:ascii="Times New Roman Tj" w:hAnsi="Times New Roman Tj"/>
          <w:b/>
          <w:bCs/>
          <w:i/>
          <w:sz w:val="20"/>
          <w:szCs w:val="20"/>
        </w:rPr>
        <w:lastRenderedPageBreak/>
        <w:t>Оборотная сторона</w:t>
      </w:r>
      <w:r w:rsidRPr="007873D7">
        <w:rPr>
          <w:rFonts w:ascii="Times New Roman Tj" w:hAnsi="Times New Roman Tj"/>
          <w:b/>
          <w:sz w:val="20"/>
          <w:szCs w:val="20"/>
        </w:rPr>
        <w:t xml:space="preserve"> </w:t>
      </w:r>
    </w:p>
    <w:p w:rsidR="00BE7A68" w:rsidRPr="007873D7" w:rsidRDefault="00BE7A68" w:rsidP="00BE7A68">
      <w:pPr>
        <w:shd w:val="clear" w:color="auto" w:fill="FFFFFF"/>
        <w:spacing w:after="0" w:line="276" w:lineRule="auto"/>
        <w:ind w:firstLine="567"/>
        <w:jc w:val="right"/>
        <w:rPr>
          <w:rFonts w:ascii="Times New Roman Tj" w:hAnsi="Times New Roman Tj" w:cs="Arial"/>
          <w:b/>
          <w:sz w:val="20"/>
          <w:szCs w:val="20"/>
        </w:rPr>
      </w:pPr>
      <w:r w:rsidRPr="007873D7">
        <w:rPr>
          <w:rFonts w:ascii="Times New Roman Tj" w:hAnsi="Times New Roman Tj" w:cs="Arial"/>
          <w:b/>
          <w:sz w:val="20"/>
          <w:szCs w:val="20"/>
        </w:rPr>
        <w:t>Приложение 27</w:t>
      </w:r>
    </w:p>
    <w:p w:rsidR="00BE7A68" w:rsidRPr="00701C62" w:rsidRDefault="00BE7A68" w:rsidP="00BE7A68">
      <w:pPr>
        <w:shd w:val="clear" w:color="auto" w:fill="FFFFFF"/>
        <w:spacing w:after="0" w:line="276" w:lineRule="auto"/>
        <w:ind w:firstLine="567"/>
        <w:jc w:val="right"/>
        <w:rPr>
          <w:rFonts w:ascii="Times New Roman Tj" w:hAnsi="Times New Roman Tj" w:cs="Arial"/>
          <w:b/>
          <w:bCs/>
          <w:sz w:val="20"/>
          <w:szCs w:val="20"/>
        </w:rPr>
      </w:pPr>
      <w:r w:rsidRPr="00701C62">
        <w:rPr>
          <w:rFonts w:ascii="Times New Roman Tj" w:hAnsi="Times New Roman Tj" w:cs="Arial"/>
          <w:b/>
          <w:bCs/>
          <w:sz w:val="20"/>
          <w:szCs w:val="20"/>
        </w:rPr>
        <w:t>к Порядку назначения и выплаты пенсии</w:t>
      </w:r>
    </w:p>
    <w:p w:rsidR="00BE7A68" w:rsidRPr="007873D7" w:rsidRDefault="00BE7A68" w:rsidP="00BE7A68">
      <w:pPr>
        <w:spacing w:after="0" w:line="276" w:lineRule="auto"/>
        <w:ind w:firstLine="567"/>
        <w:jc w:val="right"/>
        <w:rPr>
          <w:rFonts w:ascii="Times New Roman Tj" w:hAnsi="Times New Roman Tj"/>
          <w:b/>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b/>
          <w:sz w:val="20"/>
          <w:szCs w:val="20"/>
        </w:rPr>
        <w:t>Примечание:</w:t>
      </w:r>
      <w:r w:rsidRPr="007873D7">
        <w:rPr>
          <w:rFonts w:ascii="Times New Roman Tj" w:hAnsi="Times New Roman Tj"/>
          <w:sz w:val="20"/>
          <w:szCs w:val="20"/>
        </w:rPr>
        <w:t xml:space="preserve"> В банковских реквизитах указывается название, адрес и код банка, банк - корреспондент этого банка (если есть), номер личного счета на иностранном языке.</w:t>
      </w:r>
    </w:p>
    <w:p w:rsidR="00BE7A68" w:rsidRPr="007873D7" w:rsidRDefault="00BE7A68" w:rsidP="00BE7A68">
      <w:pPr>
        <w:spacing w:after="0" w:line="276" w:lineRule="auto"/>
        <w:ind w:firstLine="567"/>
        <w:jc w:val="both"/>
        <w:rPr>
          <w:rFonts w:ascii="Times New Roman Tj" w:hAnsi="Times New Roman Tj"/>
          <w:i/>
          <w:sz w:val="20"/>
          <w:szCs w:val="20"/>
        </w:rPr>
      </w:pPr>
    </w:p>
    <w:p w:rsidR="00BE7A68" w:rsidRPr="007873D7" w:rsidRDefault="00BE7A68" w:rsidP="00BE7A68">
      <w:pPr>
        <w:spacing w:after="0" w:line="276" w:lineRule="auto"/>
        <w:ind w:firstLine="567"/>
        <w:jc w:val="both"/>
        <w:rPr>
          <w:rFonts w:ascii="Times New Roman Tj" w:hAnsi="Times New Roman Tj"/>
          <w:i/>
          <w:sz w:val="20"/>
          <w:szCs w:val="20"/>
        </w:rPr>
      </w:pPr>
      <w:r w:rsidRPr="007873D7">
        <w:rPr>
          <w:rFonts w:ascii="Times New Roman Tj" w:hAnsi="Times New Roman Tj"/>
          <w:i/>
          <w:sz w:val="20"/>
          <w:szCs w:val="20"/>
        </w:rPr>
        <w:t>Сведения о назначенной пенсии</w:t>
      </w:r>
    </w:p>
    <w:tbl>
      <w:tblPr>
        <w:tblW w:w="0" w:type="auto"/>
        <w:tblLook w:val="04A0" w:firstRow="1" w:lastRow="0" w:firstColumn="1" w:lastColumn="0" w:noHBand="0" w:noVBand="1"/>
      </w:tblPr>
      <w:tblGrid>
        <w:gridCol w:w="2707"/>
        <w:gridCol w:w="496"/>
        <w:gridCol w:w="1963"/>
        <w:gridCol w:w="1389"/>
        <w:gridCol w:w="625"/>
        <w:gridCol w:w="2458"/>
      </w:tblGrid>
      <w:tr w:rsidR="00BE7A68" w:rsidRPr="007873D7" w:rsidTr="004439F7">
        <w:tc>
          <w:tcPr>
            <w:tcW w:w="3521" w:type="dxa"/>
            <w:gridSpan w:val="2"/>
            <w:shd w:val="clear" w:color="auto" w:fill="auto"/>
          </w:tcPr>
          <w:p w:rsidR="00BE7A68" w:rsidRPr="007873D7" w:rsidRDefault="00BE7A68">
            <w:pPr>
              <w:pStyle w:val="a7"/>
              <w:numPr>
                <w:ilvl w:val="0"/>
                <w:numId w:val="84"/>
              </w:numPr>
              <w:tabs>
                <w:tab w:val="left" w:pos="284"/>
              </w:tabs>
              <w:spacing w:after="0" w:line="276" w:lineRule="auto"/>
              <w:ind w:left="0" w:firstLine="0"/>
              <w:jc w:val="both"/>
              <w:rPr>
                <w:rFonts w:ascii="Times New Roman Tj" w:hAnsi="Times New Roman Tj"/>
                <w:sz w:val="20"/>
                <w:szCs w:val="20"/>
              </w:rPr>
            </w:pPr>
            <w:r w:rsidRPr="007873D7">
              <w:rPr>
                <w:rFonts w:ascii="Times New Roman Tj" w:hAnsi="Times New Roman Tj"/>
                <w:sz w:val="20"/>
                <w:szCs w:val="20"/>
              </w:rPr>
              <w:t>Номер пенсионного дела</w:t>
            </w:r>
          </w:p>
        </w:tc>
        <w:tc>
          <w:tcPr>
            <w:tcW w:w="3521" w:type="dxa"/>
            <w:gridSpan w:val="2"/>
            <w:tcBorders>
              <w:bottom w:val="single" w:sz="4" w:space="0" w:color="auto"/>
            </w:tcBorders>
            <w:shd w:val="clear" w:color="auto" w:fill="auto"/>
          </w:tcPr>
          <w:p w:rsidR="00BE7A68" w:rsidRPr="007873D7" w:rsidRDefault="00BE7A68" w:rsidP="004439F7">
            <w:pPr>
              <w:tabs>
                <w:tab w:val="left" w:pos="284"/>
              </w:tabs>
              <w:spacing w:after="0" w:line="276" w:lineRule="auto"/>
              <w:jc w:val="both"/>
              <w:rPr>
                <w:rFonts w:ascii="Times New Roman Tj" w:hAnsi="Times New Roman Tj"/>
                <w:b/>
                <w:sz w:val="20"/>
                <w:szCs w:val="20"/>
              </w:rPr>
            </w:pPr>
          </w:p>
        </w:tc>
        <w:tc>
          <w:tcPr>
            <w:tcW w:w="3522" w:type="dxa"/>
            <w:gridSpan w:val="2"/>
            <w:shd w:val="clear" w:color="auto" w:fill="auto"/>
          </w:tcPr>
          <w:p w:rsidR="00BE7A68" w:rsidRPr="007873D7" w:rsidRDefault="00BE7A68" w:rsidP="004439F7">
            <w:pPr>
              <w:tabs>
                <w:tab w:val="left" w:pos="284"/>
              </w:tabs>
              <w:spacing w:after="0" w:line="276" w:lineRule="auto"/>
              <w:jc w:val="both"/>
              <w:rPr>
                <w:rFonts w:ascii="Times New Roman Tj" w:hAnsi="Times New Roman Tj"/>
                <w:b/>
                <w:sz w:val="20"/>
                <w:szCs w:val="20"/>
              </w:rPr>
            </w:pPr>
          </w:p>
        </w:tc>
      </w:tr>
      <w:tr w:rsidR="00BE7A68" w:rsidRPr="007873D7" w:rsidTr="004439F7">
        <w:tc>
          <w:tcPr>
            <w:tcW w:w="3521" w:type="dxa"/>
            <w:gridSpan w:val="2"/>
            <w:shd w:val="clear" w:color="auto" w:fill="auto"/>
          </w:tcPr>
          <w:p w:rsidR="00BE7A68" w:rsidRPr="007873D7" w:rsidRDefault="00BE7A68">
            <w:pPr>
              <w:pStyle w:val="a7"/>
              <w:numPr>
                <w:ilvl w:val="0"/>
                <w:numId w:val="84"/>
              </w:numPr>
              <w:tabs>
                <w:tab w:val="left" w:pos="284"/>
              </w:tabs>
              <w:spacing w:after="0" w:line="276" w:lineRule="auto"/>
              <w:ind w:left="0" w:firstLine="0"/>
              <w:jc w:val="both"/>
              <w:rPr>
                <w:rFonts w:ascii="Times New Roman Tj" w:hAnsi="Times New Roman Tj"/>
                <w:sz w:val="20"/>
                <w:szCs w:val="20"/>
              </w:rPr>
            </w:pPr>
            <w:r w:rsidRPr="007873D7">
              <w:rPr>
                <w:rFonts w:ascii="Times New Roman Tj" w:hAnsi="Times New Roman Tj"/>
                <w:sz w:val="20"/>
                <w:szCs w:val="20"/>
              </w:rPr>
              <w:t>Вид пенсии</w:t>
            </w:r>
          </w:p>
        </w:tc>
        <w:tc>
          <w:tcPr>
            <w:tcW w:w="3521" w:type="dxa"/>
            <w:gridSpan w:val="2"/>
            <w:tcBorders>
              <w:top w:val="single" w:sz="4" w:space="0" w:color="auto"/>
            </w:tcBorders>
            <w:shd w:val="clear" w:color="auto" w:fill="auto"/>
          </w:tcPr>
          <w:p w:rsidR="00BE7A68" w:rsidRPr="007873D7" w:rsidRDefault="00BE7A68" w:rsidP="004439F7">
            <w:pPr>
              <w:tabs>
                <w:tab w:val="left" w:pos="284"/>
              </w:tabs>
              <w:spacing w:after="0" w:line="276" w:lineRule="auto"/>
              <w:jc w:val="both"/>
              <w:rPr>
                <w:rFonts w:ascii="Times New Roman Tj" w:hAnsi="Times New Roman Tj"/>
                <w:i/>
                <w:sz w:val="20"/>
                <w:szCs w:val="20"/>
              </w:rPr>
            </w:pPr>
            <w:r w:rsidRPr="007873D7">
              <w:rPr>
                <w:rFonts w:ascii="Times New Roman Tj" w:hAnsi="Times New Roman Tj"/>
                <w:sz w:val="20"/>
                <w:szCs w:val="20"/>
              </w:rPr>
              <w:t>страховая пенсия</w:t>
            </w:r>
          </w:p>
        </w:tc>
        <w:tc>
          <w:tcPr>
            <w:tcW w:w="3522" w:type="dxa"/>
            <w:gridSpan w:val="2"/>
            <w:shd w:val="clear" w:color="auto" w:fill="auto"/>
          </w:tcPr>
          <w:p w:rsidR="00BE7A68" w:rsidRPr="007873D7" w:rsidRDefault="00BE7A68" w:rsidP="004439F7">
            <w:pPr>
              <w:tabs>
                <w:tab w:val="left" w:pos="284"/>
              </w:tabs>
              <w:spacing w:after="0" w:line="276" w:lineRule="auto"/>
              <w:jc w:val="both"/>
              <w:rPr>
                <w:rFonts w:ascii="Times New Roman Tj" w:hAnsi="Times New Roman Tj"/>
                <w:i/>
                <w:sz w:val="20"/>
                <w:szCs w:val="20"/>
              </w:rPr>
            </w:pPr>
          </w:p>
        </w:tc>
      </w:tr>
      <w:tr w:rsidR="00BE7A68" w:rsidRPr="007873D7" w:rsidTr="004439F7">
        <w:tc>
          <w:tcPr>
            <w:tcW w:w="3521" w:type="dxa"/>
            <w:gridSpan w:val="2"/>
            <w:shd w:val="clear" w:color="auto" w:fill="auto"/>
          </w:tcPr>
          <w:p w:rsidR="00BE7A68" w:rsidRPr="007873D7" w:rsidRDefault="00BE7A68" w:rsidP="004439F7">
            <w:pPr>
              <w:tabs>
                <w:tab w:val="left" w:pos="284"/>
              </w:tabs>
              <w:autoSpaceDE w:val="0"/>
              <w:autoSpaceDN w:val="0"/>
              <w:adjustRightInd w:val="0"/>
              <w:spacing w:after="0" w:line="276" w:lineRule="auto"/>
              <w:ind w:left="360"/>
              <w:rPr>
                <w:rFonts w:ascii="Times New Roman Tj" w:hAnsi="Times New Roman Tj"/>
                <w:sz w:val="20"/>
                <w:szCs w:val="20"/>
              </w:rPr>
            </w:pPr>
          </w:p>
        </w:tc>
        <w:tc>
          <w:tcPr>
            <w:tcW w:w="7043" w:type="dxa"/>
            <w:gridSpan w:val="4"/>
            <w:shd w:val="clear" w:color="auto" w:fill="auto"/>
          </w:tcPr>
          <w:p w:rsidR="00BE7A68" w:rsidRPr="007873D7" w:rsidRDefault="00BE7A68" w:rsidP="004439F7">
            <w:pPr>
              <w:tabs>
                <w:tab w:val="left" w:pos="284"/>
              </w:tabs>
              <w:spacing w:after="0" w:line="276" w:lineRule="auto"/>
              <w:jc w:val="both"/>
              <w:rPr>
                <w:rFonts w:ascii="Times New Roman Tj" w:hAnsi="Times New Roman Tj"/>
                <w:sz w:val="20"/>
                <w:szCs w:val="20"/>
              </w:rPr>
            </w:pPr>
            <w:r w:rsidRPr="007873D7">
              <w:rPr>
                <w:rFonts w:ascii="Times New Roman Tj" w:hAnsi="Times New Roman Tj"/>
                <w:sz w:val="20"/>
                <w:szCs w:val="20"/>
              </w:rPr>
              <w:sym w:font="Symbol" w:char="F084"/>
            </w:r>
            <w:r w:rsidRPr="007873D7">
              <w:rPr>
                <w:rFonts w:ascii="Times New Roman Tj" w:hAnsi="Times New Roman Tj"/>
                <w:sz w:val="20"/>
                <w:szCs w:val="20"/>
              </w:rPr>
              <w:t xml:space="preserve"> по старости                </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по инвалидности </w:t>
            </w:r>
            <w:r w:rsidRPr="007873D7">
              <w:rPr>
                <w:rFonts w:ascii="Times New Roman Tj" w:hAnsi="Times New Roman Tj"/>
                <w:sz w:val="20"/>
                <w:szCs w:val="20"/>
              </w:rPr>
              <w:sym w:font="Symbol" w:char="F084"/>
            </w:r>
            <w:r w:rsidRPr="007873D7">
              <w:rPr>
                <w:rFonts w:ascii="Times New Roman Tj" w:hAnsi="Times New Roman Tj"/>
                <w:sz w:val="20"/>
                <w:szCs w:val="20"/>
              </w:rPr>
              <w:t xml:space="preserve"> по СПК </w:t>
            </w:r>
          </w:p>
        </w:tc>
      </w:tr>
      <w:tr w:rsidR="00BE7A68" w:rsidRPr="007873D7" w:rsidTr="004439F7">
        <w:tc>
          <w:tcPr>
            <w:tcW w:w="2943" w:type="dxa"/>
            <w:shd w:val="clear" w:color="auto" w:fill="auto"/>
          </w:tcPr>
          <w:p w:rsidR="00BE7A68" w:rsidRPr="007873D7" w:rsidRDefault="00BE7A68">
            <w:pPr>
              <w:pStyle w:val="a7"/>
              <w:numPr>
                <w:ilvl w:val="0"/>
                <w:numId w:val="84"/>
              </w:numPr>
              <w:tabs>
                <w:tab w:val="left" w:pos="284"/>
              </w:tabs>
              <w:autoSpaceDE w:val="0"/>
              <w:autoSpaceDN w:val="0"/>
              <w:adjustRightInd w:val="0"/>
              <w:spacing w:after="0" w:line="276" w:lineRule="auto"/>
              <w:ind w:left="0" w:firstLine="0"/>
              <w:jc w:val="both"/>
              <w:rPr>
                <w:rFonts w:ascii="Times New Roman Tj" w:hAnsi="Times New Roman Tj"/>
                <w:sz w:val="20"/>
                <w:szCs w:val="20"/>
              </w:rPr>
            </w:pPr>
            <w:r w:rsidRPr="007873D7">
              <w:rPr>
                <w:rFonts w:ascii="Times New Roman Tj" w:hAnsi="Times New Roman Tj"/>
                <w:sz w:val="20"/>
                <w:szCs w:val="20"/>
              </w:rPr>
              <w:t>Дата первоначального назначения</w:t>
            </w:r>
          </w:p>
        </w:tc>
        <w:tc>
          <w:tcPr>
            <w:tcW w:w="2694" w:type="dxa"/>
            <w:gridSpan w:val="2"/>
            <w:shd w:val="clear" w:color="auto" w:fill="auto"/>
          </w:tcPr>
          <w:p w:rsidR="00BE7A68" w:rsidRPr="007873D7" w:rsidRDefault="00BE7A68" w:rsidP="004439F7">
            <w:pPr>
              <w:tabs>
                <w:tab w:val="left" w:pos="284"/>
              </w:tabs>
              <w:spacing w:after="0" w:line="276" w:lineRule="auto"/>
              <w:jc w:val="both"/>
              <w:rPr>
                <w:rFonts w:ascii="Times New Roman Tj" w:hAnsi="Times New Roman Tj"/>
                <w:i/>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c>
          <w:tcPr>
            <w:tcW w:w="2126" w:type="dxa"/>
            <w:gridSpan w:val="2"/>
            <w:shd w:val="clear" w:color="auto" w:fill="auto"/>
          </w:tcPr>
          <w:p w:rsidR="00BE7A68" w:rsidRPr="007873D7" w:rsidRDefault="00BE7A68">
            <w:pPr>
              <w:pStyle w:val="a7"/>
              <w:numPr>
                <w:ilvl w:val="0"/>
                <w:numId w:val="84"/>
              </w:numPr>
              <w:tabs>
                <w:tab w:val="left" w:pos="284"/>
              </w:tabs>
              <w:spacing w:after="0" w:line="276" w:lineRule="auto"/>
              <w:jc w:val="both"/>
              <w:rPr>
                <w:rFonts w:ascii="Times New Roman Tj" w:hAnsi="Times New Roman Tj"/>
                <w:sz w:val="20"/>
                <w:szCs w:val="20"/>
              </w:rPr>
            </w:pPr>
            <w:r w:rsidRPr="007873D7">
              <w:rPr>
                <w:rFonts w:ascii="Times New Roman Tj" w:hAnsi="Times New Roman Tj"/>
                <w:sz w:val="20"/>
                <w:szCs w:val="20"/>
              </w:rPr>
              <w:t>Размер пенсии</w:t>
            </w:r>
          </w:p>
        </w:tc>
        <w:tc>
          <w:tcPr>
            <w:tcW w:w="2801" w:type="dxa"/>
            <w:shd w:val="clear" w:color="auto" w:fill="auto"/>
          </w:tcPr>
          <w:p w:rsidR="00BE7A68" w:rsidRPr="007873D7" w:rsidRDefault="00BE7A68" w:rsidP="004439F7">
            <w:pPr>
              <w:tabs>
                <w:tab w:val="left" w:pos="284"/>
              </w:tabs>
              <w:spacing w:after="0" w:line="276" w:lineRule="auto"/>
              <w:jc w:val="both"/>
              <w:rPr>
                <w:rFonts w:ascii="Times New Roman Tj" w:hAnsi="Times New Roman Tj"/>
                <w:i/>
                <w:sz w:val="20"/>
                <w:szCs w:val="20"/>
              </w:rPr>
            </w:pPr>
          </w:p>
        </w:tc>
      </w:tr>
      <w:tr w:rsidR="00BE7A68" w:rsidRPr="007873D7" w:rsidTr="004439F7">
        <w:tc>
          <w:tcPr>
            <w:tcW w:w="2943" w:type="dxa"/>
            <w:shd w:val="clear" w:color="auto" w:fill="auto"/>
          </w:tcPr>
          <w:p w:rsidR="00BE7A68" w:rsidRPr="007873D7" w:rsidRDefault="00BE7A68">
            <w:pPr>
              <w:pStyle w:val="a7"/>
              <w:numPr>
                <w:ilvl w:val="0"/>
                <w:numId w:val="84"/>
              </w:numPr>
              <w:tabs>
                <w:tab w:val="left" w:pos="284"/>
              </w:tabs>
              <w:autoSpaceDE w:val="0"/>
              <w:autoSpaceDN w:val="0"/>
              <w:adjustRightInd w:val="0"/>
              <w:spacing w:after="0" w:line="276" w:lineRule="auto"/>
              <w:ind w:left="0" w:firstLine="0"/>
              <w:jc w:val="both"/>
              <w:rPr>
                <w:rFonts w:ascii="Times New Roman Tj" w:hAnsi="Times New Roman Tj"/>
                <w:sz w:val="20"/>
                <w:szCs w:val="20"/>
              </w:rPr>
            </w:pPr>
            <w:r w:rsidRPr="007873D7">
              <w:rPr>
                <w:rFonts w:ascii="Times New Roman Tj" w:hAnsi="Times New Roman Tj"/>
                <w:sz w:val="20"/>
                <w:szCs w:val="20"/>
              </w:rPr>
              <w:t>Место назначения</w:t>
            </w:r>
          </w:p>
        </w:tc>
        <w:tc>
          <w:tcPr>
            <w:tcW w:w="7621" w:type="dxa"/>
            <w:gridSpan w:val="5"/>
            <w:shd w:val="clear" w:color="auto" w:fill="auto"/>
          </w:tcPr>
          <w:p w:rsidR="00BE7A68" w:rsidRPr="007873D7" w:rsidRDefault="00BE7A68" w:rsidP="004439F7">
            <w:pPr>
              <w:tabs>
                <w:tab w:val="left" w:pos="284"/>
              </w:tabs>
              <w:spacing w:after="0" w:line="276" w:lineRule="auto"/>
              <w:jc w:val="both"/>
              <w:rPr>
                <w:rFonts w:ascii="Times New Roman Tj" w:hAnsi="Times New Roman Tj"/>
                <w:i/>
                <w:sz w:val="20"/>
                <w:szCs w:val="20"/>
              </w:rPr>
            </w:pPr>
          </w:p>
        </w:tc>
      </w:tr>
      <w:tr w:rsidR="00BE7A68" w:rsidRPr="007873D7" w:rsidTr="004439F7">
        <w:tc>
          <w:tcPr>
            <w:tcW w:w="2943" w:type="dxa"/>
            <w:shd w:val="clear" w:color="auto" w:fill="auto"/>
          </w:tcPr>
          <w:p w:rsidR="00BE7A68" w:rsidRPr="007873D7" w:rsidRDefault="00BE7A68">
            <w:pPr>
              <w:pStyle w:val="a7"/>
              <w:numPr>
                <w:ilvl w:val="0"/>
                <w:numId w:val="84"/>
              </w:numPr>
              <w:tabs>
                <w:tab w:val="left" w:pos="284"/>
              </w:tabs>
              <w:autoSpaceDE w:val="0"/>
              <w:autoSpaceDN w:val="0"/>
              <w:adjustRightInd w:val="0"/>
              <w:spacing w:after="0" w:line="276" w:lineRule="auto"/>
              <w:ind w:left="0" w:firstLine="0"/>
              <w:jc w:val="both"/>
              <w:rPr>
                <w:rFonts w:ascii="Times New Roman Tj" w:hAnsi="Times New Roman Tj"/>
                <w:sz w:val="20"/>
                <w:szCs w:val="20"/>
              </w:rPr>
            </w:pPr>
            <w:r w:rsidRPr="007873D7">
              <w:rPr>
                <w:rFonts w:ascii="Times New Roman Tj" w:hAnsi="Times New Roman Tj"/>
                <w:sz w:val="20"/>
                <w:szCs w:val="20"/>
              </w:rPr>
              <w:t>Дата последнего перерасчета</w:t>
            </w:r>
          </w:p>
        </w:tc>
        <w:tc>
          <w:tcPr>
            <w:tcW w:w="2694" w:type="dxa"/>
            <w:gridSpan w:val="2"/>
            <w:shd w:val="clear" w:color="auto" w:fill="auto"/>
          </w:tcPr>
          <w:p w:rsidR="00BE7A68" w:rsidRPr="007873D7" w:rsidRDefault="00BE7A68" w:rsidP="004439F7">
            <w:pPr>
              <w:tabs>
                <w:tab w:val="left" w:pos="284"/>
              </w:tabs>
              <w:spacing w:after="0" w:line="276" w:lineRule="auto"/>
              <w:jc w:val="both"/>
              <w:rPr>
                <w:rFonts w:ascii="Times New Roman Tj" w:hAnsi="Times New Roman Tj"/>
                <w:i/>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p>
        </w:tc>
        <w:tc>
          <w:tcPr>
            <w:tcW w:w="2126" w:type="dxa"/>
            <w:gridSpan w:val="2"/>
            <w:shd w:val="clear" w:color="auto" w:fill="auto"/>
          </w:tcPr>
          <w:p w:rsidR="00BE7A68" w:rsidRPr="007873D7" w:rsidRDefault="00BE7A68">
            <w:pPr>
              <w:pStyle w:val="a7"/>
              <w:numPr>
                <w:ilvl w:val="0"/>
                <w:numId w:val="84"/>
              </w:numPr>
              <w:tabs>
                <w:tab w:val="left" w:pos="284"/>
              </w:tabs>
              <w:spacing w:after="0" w:line="276" w:lineRule="auto"/>
              <w:jc w:val="both"/>
              <w:rPr>
                <w:rFonts w:ascii="Times New Roman Tj" w:hAnsi="Times New Roman Tj"/>
                <w:sz w:val="20"/>
                <w:szCs w:val="20"/>
              </w:rPr>
            </w:pPr>
            <w:r w:rsidRPr="007873D7">
              <w:rPr>
                <w:rFonts w:ascii="Times New Roman Tj" w:hAnsi="Times New Roman Tj"/>
                <w:sz w:val="20"/>
                <w:szCs w:val="20"/>
              </w:rPr>
              <w:t>Размер пенсии</w:t>
            </w:r>
          </w:p>
        </w:tc>
        <w:tc>
          <w:tcPr>
            <w:tcW w:w="2801" w:type="dxa"/>
            <w:shd w:val="clear" w:color="auto" w:fill="auto"/>
          </w:tcPr>
          <w:p w:rsidR="00BE7A68" w:rsidRPr="007873D7" w:rsidRDefault="00BE7A68" w:rsidP="004439F7">
            <w:pPr>
              <w:tabs>
                <w:tab w:val="left" w:pos="284"/>
              </w:tabs>
              <w:spacing w:after="0" w:line="276" w:lineRule="auto"/>
              <w:jc w:val="both"/>
              <w:rPr>
                <w:rFonts w:ascii="Times New Roman Tj" w:hAnsi="Times New Roman Tj"/>
                <w:sz w:val="20"/>
                <w:szCs w:val="20"/>
              </w:rPr>
            </w:pPr>
          </w:p>
          <w:p w:rsidR="00BE7A68" w:rsidRPr="007873D7" w:rsidRDefault="00BE7A68" w:rsidP="004439F7">
            <w:pPr>
              <w:tabs>
                <w:tab w:val="left" w:pos="284"/>
              </w:tabs>
              <w:spacing w:after="0" w:line="276" w:lineRule="auto"/>
              <w:jc w:val="both"/>
              <w:rPr>
                <w:rFonts w:ascii="Times New Roman Tj" w:hAnsi="Times New Roman Tj"/>
                <w:i/>
                <w:sz w:val="20"/>
                <w:szCs w:val="20"/>
              </w:rPr>
            </w:pP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сомони</w:t>
            </w:r>
          </w:p>
        </w:tc>
      </w:tr>
      <w:tr w:rsidR="00BE7A68" w:rsidRPr="007873D7" w:rsidTr="004439F7">
        <w:tc>
          <w:tcPr>
            <w:tcW w:w="2943" w:type="dxa"/>
            <w:shd w:val="clear" w:color="auto" w:fill="auto"/>
          </w:tcPr>
          <w:p w:rsidR="00BE7A68" w:rsidRPr="007873D7" w:rsidRDefault="00BE7A68">
            <w:pPr>
              <w:pStyle w:val="a7"/>
              <w:numPr>
                <w:ilvl w:val="0"/>
                <w:numId w:val="84"/>
              </w:numPr>
              <w:tabs>
                <w:tab w:val="left" w:pos="284"/>
              </w:tabs>
              <w:autoSpaceDE w:val="0"/>
              <w:autoSpaceDN w:val="0"/>
              <w:adjustRightInd w:val="0"/>
              <w:spacing w:after="0" w:line="276" w:lineRule="auto"/>
              <w:ind w:left="0" w:firstLine="0"/>
              <w:jc w:val="both"/>
              <w:rPr>
                <w:rFonts w:ascii="Times New Roman Tj" w:hAnsi="Times New Roman Tj"/>
                <w:sz w:val="20"/>
                <w:szCs w:val="20"/>
              </w:rPr>
            </w:pPr>
            <w:r w:rsidRPr="007873D7">
              <w:rPr>
                <w:rFonts w:ascii="Times New Roman Tj" w:hAnsi="Times New Roman Tj"/>
                <w:sz w:val="20"/>
                <w:szCs w:val="20"/>
              </w:rPr>
              <w:t>Место получения пенсии</w:t>
            </w:r>
          </w:p>
        </w:tc>
        <w:tc>
          <w:tcPr>
            <w:tcW w:w="7621" w:type="dxa"/>
            <w:gridSpan w:val="5"/>
            <w:tcBorders>
              <w:bottom w:val="single" w:sz="4" w:space="0" w:color="auto"/>
            </w:tcBorders>
            <w:shd w:val="clear" w:color="auto" w:fill="auto"/>
          </w:tcPr>
          <w:p w:rsidR="00BE7A68" w:rsidRPr="007873D7" w:rsidRDefault="00BE7A68" w:rsidP="004439F7">
            <w:pPr>
              <w:tabs>
                <w:tab w:val="left" w:pos="284"/>
              </w:tabs>
              <w:spacing w:after="0" w:line="276" w:lineRule="auto"/>
              <w:jc w:val="both"/>
              <w:rPr>
                <w:rFonts w:ascii="Times New Roman Tj" w:hAnsi="Times New Roman Tj"/>
                <w:i/>
                <w:sz w:val="20"/>
                <w:szCs w:val="20"/>
              </w:rPr>
            </w:pPr>
          </w:p>
        </w:tc>
      </w:tr>
    </w:tbl>
    <w:p w:rsidR="00BE7A68" w:rsidRPr="007873D7" w:rsidRDefault="00BE7A68" w:rsidP="00BE7A68">
      <w:pPr>
        <w:tabs>
          <w:tab w:val="left" w:pos="284"/>
        </w:tabs>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К заявлению прилагаю следующие документы в подлинниках или копиях:</w:t>
      </w: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3756"/>
        <w:gridCol w:w="1450"/>
        <w:gridCol w:w="3729"/>
      </w:tblGrid>
      <w:tr w:rsidR="00BE7A68" w:rsidRPr="007873D7" w:rsidTr="004439F7">
        <w:tc>
          <w:tcPr>
            <w:tcW w:w="704" w:type="dxa"/>
            <w:shd w:val="clear" w:color="auto" w:fill="auto"/>
            <w:vAlign w:val="center"/>
          </w:tcPr>
          <w:p w:rsidR="00BE7A68" w:rsidRPr="007873D7" w:rsidRDefault="00BE7A68" w:rsidP="004439F7">
            <w:pPr>
              <w:autoSpaceDE w:val="0"/>
              <w:autoSpaceDN w:val="0"/>
              <w:adjustRightInd w:val="0"/>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w:t>
            </w:r>
          </w:p>
        </w:tc>
        <w:tc>
          <w:tcPr>
            <w:tcW w:w="3756" w:type="dxa"/>
            <w:shd w:val="clear" w:color="auto" w:fill="auto"/>
            <w:vAlign w:val="center"/>
          </w:tcPr>
          <w:p w:rsidR="00BE7A68" w:rsidRPr="007873D7" w:rsidRDefault="00BE7A68" w:rsidP="004439F7">
            <w:pPr>
              <w:autoSpaceDE w:val="0"/>
              <w:autoSpaceDN w:val="0"/>
              <w:adjustRightInd w:val="0"/>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Наименование документа</w:t>
            </w:r>
          </w:p>
        </w:tc>
        <w:tc>
          <w:tcPr>
            <w:tcW w:w="1450" w:type="dxa"/>
            <w:shd w:val="clear" w:color="auto" w:fill="auto"/>
            <w:vAlign w:val="center"/>
          </w:tcPr>
          <w:p w:rsidR="00BE7A68" w:rsidRPr="007873D7" w:rsidRDefault="00BE7A68" w:rsidP="004439F7">
            <w:pPr>
              <w:autoSpaceDE w:val="0"/>
              <w:autoSpaceDN w:val="0"/>
              <w:adjustRightInd w:val="0"/>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Отметка о наличии</w:t>
            </w:r>
          </w:p>
        </w:tc>
        <w:tc>
          <w:tcPr>
            <w:tcW w:w="3729" w:type="dxa"/>
            <w:shd w:val="clear" w:color="auto" w:fill="auto"/>
            <w:vAlign w:val="center"/>
          </w:tcPr>
          <w:p w:rsidR="00BE7A68" w:rsidRPr="007873D7" w:rsidRDefault="00BE7A68" w:rsidP="004439F7">
            <w:pPr>
              <w:autoSpaceDE w:val="0"/>
              <w:autoSpaceDN w:val="0"/>
              <w:adjustRightInd w:val="0"/>
              <w:spacing w:after="0" w:line="276" w:lineRule="auto"/>
              <w:jc w:val="center"/>
              <w:rPr>
                <w:rFonts w:ascii="Times New Roman Tj" w:hAnsi="Times New Roman Tj"/>
                <w:b/>
                <w:bCs/>
                <w:sz w:val="20"/>
                <w:szCs w:val="20"/>
              </w:rPr>
            </w:pPr>
            <w:r w:rsidRPr="007873D7">
              <w:rPr>
                <w:rFonts w:ascii="Times New Roman Tj" w:hAnsi="Times New Roman Tj"/>
                <w:b/>
                <w:bCs/>
                <w:sz w:val="20"/>
                <w:szCs w:val="20"/>
              </w:rPr>
              <w:t>Подпись и Ф.И.О. сотрудника, принявшего документ</w:t>
            </w:r>
          </w:p>
        </w:tc>
      </w:tr>
      <w:tr w:rsidR="00BE7A68" w:rsidRPr="007873D7" w:rsidTr="004439F7">
        <w:tc>
          <w:tcPr>
            <w:tcW w:w="704" w:type="dxa"/>
            <w:shd w:val="clear" w:color="auto" w:fill="auto"/>
          </w:tcPr>
          <w:p w:rsidR="00BE7A68" w:rsidRPr="007873D7" w:rsidRDefault="00BE7A68">
            <w:pPr>
              <w:pStyle w:val="a7"/>
              <w:numPr>
                <w:ilvl w:val="0"/>
                <w:numId w:val="85"/>
              </w:numPr>
              <w:autoSpaceDE w:val="0"/>
              <w:autoSpaceDN w:val="0"/>
              <w:adjustRightInd w:val="0"/>
              <w:spacing w:after="0" w:line="276" w:lineRule="auto"/>
              <w:ind w:left="0" w:firstLine="0"/>
              <w:rPr>
                <w:rFonts w:ascii="Times New Roman Tj" w:hAnsi="Times New Roman Tj"/>
                <w:sz w:val="20"/>
                <w:szCs w:val="20"/>
              </w:rPr>
            </w:pPr>
          </w:p>
        </w:tc>
        <w:tc>
          <w:tcPr>
            <w:tcW w:w="3756"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450"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3729"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c>
          <w:tcPr>
            <w:tcW w:w="704" w:type="dxa"/>
            <w:shd w:val="clear" w:color="auto" w:fill="auto"/>
          </w:tcPr>
          <w:p w:rsidR="00BE7A68" w:rsidRPr="007873D7" w:rsidRDefault="00BE7A68">
            <w:pPr>
              <w:pStyle w:val="a7"/>
              <w:numPr>
                <w:ilvl w:val="0"/>
                <w:numId w:val="85"/>
              </w:numPr>
              <w:autoSpaceDE w:val="0"/>
              <w:autoSpaceDN w:val="0"/>
              <w:adjustRightInd w:val="0"/>
              <w:spacing w:after="0" w:line="276" w:lineRule="auto"/>
              <w:ind w:left="0" w:firstLine="0"/>
              <w:rPr>
                <w:rFonts w:ascii="Times New Roman Tj" w:hAnsi="Times New Roman Tj"/>
                <w:sz w:val="20"/>
                <w:szCs w:val="20"/>
              </w:rPr>
            </w:pPr>
          </w:p>
        </w:tc>
        <w:tc>
          <w:tcPr>
            <w:tcW w:w="3756"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450"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3729"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c>
          <w:tcPr>
            <w:tcW w:w="704" w:type="dxa"/>
            <w:shd w:val="clear" w:color="auto" w:fill="auto"/>
          </w:tcPr>
          <w:p w:rsidR="00BE7A68" w:rsidRPr="007873D7" w:rsidRDefault="00BE7A68">
            <w:pPr>
              <w:pStyle w:val="a7"/>
              <w:numPr>
                <w:ilvl w:val="0"/>
                <w:numId w:val="85"/>
              </w:numPr>
              <w:autoSpaceDE w:val="0"/>
              <w:autoSpaceDN w:val="0"/>
              <w:adjustRightInd w:val="0"/>
              <w:spacing w:after="0" w:line="276" w:lineRule="auto"/>
              <w:ind w:left="0" w:firstLine="0"/>
              <w:rPr>
                <w:rFonts w:ascii="Times New Roman Tj" w:hAnsi="Times New Roman Tj"/>
                <w:sz w:val="20"/>
                <w:szCs w:val="20"/>
              </w:rPr>
            </w:pPr>
          </w:p>
        </w:tc>
        <w:tc>
          <w:tcPr>
            <w:tcW w:w="3756"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450"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3729"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r w:rsidR="00BE7A68" w:rsidRPr="007873D7" w:rsidTr="004439F7">
        <w:tc>
          <w:tcPr>
            <w:tcW w:w="704" w:type="dxa"/>
            <w:shd w:val="clear" w:color="auto" w:fill="auto"/>
          </w:tcPr>
          <w:p w:rsidR="00BE7A68" w:rsidRPr="007873D7" w:rsidRDefault="00BE7A68">
            <w:pPr>
              <w:pStyle w:val="a7"/>
              <w:numPr>
                <w:ilvl w:val="0"/>
                <w:numId w:val="85"/>
              </w:numPr>
              <w:autoSpaceDE w:val="0"/>
              <w:autoSpaceDN w:val="0"/>
              <w:adjustRightInd w:val="0"/>
              <w:spacing w:after="0" w:line="276" w:lineRule="auto"/>
              <w:ind w:left="0" w:firstLine="0"/>
              <w:rPr>
                <w:rFonts w:ascii="Times New Roman Tj" w:hAnsi="Times New Roman Tj"/>
                <w:sz w:val="20"/>
                <w:szCs w:val="20"/>
              </w:rPr>
            </w:pPr>
          </w:p>
        </w:tc>
        <w:tc>
          <w:tcPr>
            <w:tcW w:w="3756"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1450"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c>
          <w:tcPr>
            <w:tcW w:w="3729" w:type="dxa"/>
            <w:shd w:val="clear" w:color="auto" w:fill="auto"/>
          </w:tcPr>
          <w:p w:rsidR="00BE7A68" w:rsidRPr="007873D7" w:rsidRDefault="00BE7A68" w:rsidP="004439F7">
            <w:pPr>
              <w:autoSpaceDE w:val="0"/>
              <w:autoSpaceDN w:val="0"/>
              <w:adjustRightInd w:val="0"/>
              <w:spacing w:after="0" w:line="276" w:lineRule="auto"/>
              <w:jc w:val="both"/>
              <w:rPr>
                <w:rFonts w:ascii="Times New Roman Tj" w:hAnsi="Times New Roman Tj"/>
                <w:sz w:val="20"/>
                <w:szCs w:val="20"/>
              </w:rPr>
            </w:pPr>
          </w:p>
        </w:tc>
      </w:tr>
    </w:tbl>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Я обязуюсь ежегодно после 31 декабря в срок до 1 апреля следующего года представлять по почте или другим способом Государственному агентству социального страхования и пенсий Республики Таджикистан следующие документы:</w:t>
      </w:r>
    </w:p>
    <w:p w:rsidR="00BE7A68" w:rsidRPr="007873D7" w:rsidRDefault="00BE7A68">
      <w:pPr>
        <w:pStyle w:val="a7"/>
        <w:numPr>
          <w:ilvl w:val="0"/>
          <w:numId w:val="86"/>
        </w:numPr>
        <w:tabs>
          <w:tab w:val="left" w:pos="851"/>
          <w:tab w:val="left" w:pos="993"/>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Справку о постоянном проживании за границей.</w:t>
      </w:r>
    </w:p>
    <w:p w:rsidR="00BE7A68" w:rsidRPr="007873D7" w:rsidRDefault="00BE7A68">
      <w:pPr>
        <w:pStyle w:val="a7"/>
        <w:numPr>
          <w:ilvl w:val="0"/>
          <w:numId w:val="86"/>
        </w:numPr>
        <w:tabs>
          <w:tab w:val="left" w:pos="851"/>
          <w:tab w:val="left" w:pos="993"/>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Свидетельство о нахождении в живых.</w:t>
      </w:r>
    </w:p>
    <w:p w:rsidR="00BE7A68" w:rsidRPr="007873D7" w:rsidRDefault="00BE7A68">
      <w:pPr>
        <w:pStyle w:val="a7"/>
        <w:numPr>
          <w:ilvl w:val="0"/>
          <w:numId w:val="86"/>
        </w:numPr>
        <w:tabs>
          <w:tab w:val="left" w:pos="851"/>
          <w:tab w:val="left" w:pos="993"/>
        </w:tabs>
        <w:spacing w:after="0" w:line="276" w:lineRule="auto"/>
        <w:ind w:left="0" w:firstLine="567"/>
        <w:jc w:val="both"/>
        <w:rPr>
          <w:rFonts w:ascii="Times New Roman Tj" w:hAnsi="Times New Roman Tj"/>
          <w:sz w:val="20"/>
          <w:szCs w:val="20"/>
        </w:rPr>
      </w:pPr>
      <w:r w:rsidRPr="007873D7">
        <w:rPr>
          <w:rFonts w:ascii="Times New Roman Tj" w:hAnsi="Times New Roman Tj"/>
          <w:sz w:val="20"/>
          <w:szCs w:val="20"/>
        </w:rPr>
        <w:t>Заверение верности перевода свидетельства о нахождении в живых.</w:t>
      </w: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Я предупрежден, что в случае непредставления вышеуказанных документов выплата моей страховой пенсии будет приостановлена или прекращена.</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Со своими правами, порядком и сроками выплаты страховой пенсии в период постоянного проживания за пределами Республики Таджикистан ознакомлен.</w:t>
      </w: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ind w:hanging="107"/>
              <w:jc w:val="both"/>
              <w:rPr>
                <w:rFonts w:ascii="Times New Roman Tj" w:hAnsi="Times New Roman Tj"/>
                <w:sz w:val="20"/>
                <w:szCs w:val="20"/>
              </w:rPr>
            </w:pPr>
            <w:r w:rsidRPr="007873D7">
              <w:rPr>
                <w:rFonts w:ascii="Times New Roman Tj" w:hAnsi="Times New Roman Tj"/>
                <w:sz w:val="20"/>
                <w:szCs w:val="20"/>
              </w:rPr>
              <w:t>"_____" __________ 20___ г.</w:t>
            </w:r>
          </w:p>
        </w:tc>
        <w:tc>
          <w:tcPr>
            <w:tcW w:w="2340" w:type="dxa"/>
            <w:tcBorders>
              <w:top w:val="nil"/>
              <w:left w:val="nil"/>
              <w:bottom w:val="single" w:sz="6" w:space="0" w:color="auto"/>
              <w:right w:val="nil"/>
            </w:tcBorders>
          </w:tcPr>
          <w:p w:rsidR="00BE7A68" w:rsidRPr="007873D7" w:rsidRDefault="00BE7A68" w:rsidP="004439F7">
            <w:pPr>
              <w:autoSpaceDE w:val="0"/>
              <w:autoSpaceDN w:val="0"/>
              <w:adjustRightInd w:val="0"/>
              <w:spacing w:after="0" w:line="276" w:lineRule="auto"/>
              <w:ind w:hanging="107"/>
              <w:jc w:val="both"/>
              <w:rPr>
                <w:rFonts w:ascii="Times New Roman Tj" w:hAnsi="Times New Roman Tj"/>
                <w:sz w:val="20"/>
                <w:szCs w:val="20"/>
              </w:rPr>
            </w:pPr>
          </w:p>
        </w:tc>
      </w:tr>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ind w:hanging="107"/>
              <w:jc w:val="both"/>
              <w:rPr>
                <w:rFonts w:ascii="Times New Roman Tj" w:hAnsi="Times New Roman Tj"/>
                <w:sz w:val="20"/>
                <w:szCs w:val="20"/>
              </w:rPr>
            </w:pPr>
          </w:p>
        </w:tc>
        <w:tc>
          <w:tcPr>
            <w:tcW w:w="2340" w:type="dxa"/>
            <w:tcBorders>
              <w:top w:val="nil"/>
              <w:left w:val="nil"/>
              <w:bottom w:val="nil"/>
              <w:right w:val="nil"/>
            </w:tcBorders>
          </w:tcPr>
          <w:p w:rsidR="00BE7A68" w:rsidRPr="007873D7" w:rsidRDefault="00BE7A68" w:rsidP="004439F7">
            <w:pPr>
              <w:autoSpaceDE w:val="0"/>
              <w:autoSpaceDN w:val="0"/>
              <w:adjustRightInd w:val="0"/>
              <w:spacing w:after="0" w:line="276" w:lineRule="auto"/>
              <w:ind w:hanging="107"/>
              <w:jc w:val="both"/>
              <w:rPr>
                <w:rFonts w:ascii="Times New Roman Tj" w:hAnsi="Times New Roman Tj"/>
                <w:sz w:val="20"/>
                <w:szCs w:val="20"/>
                <w:vertAlign w:val="superscript"/>
              </w:rPr>
            </w:pPr>
            <w:r w:rsidRPr="007873D7">
              <w:rPr>
                <w:rFonts w:ascii="Times New Roman Tj" w:hAnsi="Times New Roman Tj"/>
                <w:sz w:val="20"/>
                <w:szCs w:val="20"/>
                <w:vertAlign w:val="superscript"/>
              </w:rPr>
              <w:t>(личная подпись)</w:t>
            </w:r>
          </w:p>
        </w:tc>
      </w:tr>
    </w:tbl>
    <w:p w:rsidR="00BE7A68" w:rsidRPr="007873D7" w:rsidRDefault="00BE7A68" w:rsidP="00BE7A68">
      <w:pPr>
        <w:spacing w:after="0" w:line="276" w:lineRule="auto"/>
        <w:ind w:firstLine="567"/>
        <w:jc w:val="both"/>
        <w:rPr>
          <w:rFonts w:ascii="Times New Roman Tj" w:hAnsi="Times New Roman Tj"/>
          <w:b/>
          <w:sz w:val="20"/>
          <w:szCs w:val="20"/>
        </w:rPr>
      </w:pPr>
      <w:r w:rsidRPr="007873D7">
        <w:rPr>
          <w:rFonts w:ascii="Times New Roman Tj" w:hAnsi="Times New Roman Tj"/>
          <w:b/>
          <w:sz w:val="20"/>
          <w:szCs w:val="20"/>
        </w:rPr>
        <w:t>----------------------------------------------------------------------------------------------------------------------------</w:t>
      </w:r>
    </w:p>
    <w:p w:rsidR="00BE7A68" w:rsidRPr="007873D7" w:rsidRDefault="00BE7A68" w:rsidP="00BE7A68">
      <w:pPr>
        <w:spacing w:after="0" w:line="276" w:lineRule="auto"/>
        <w:ind w:firstLine="567"/>
        <w:jc w:val="both"/>
        <w:rPr>
          <w:rFonts w:ascii="Times New Roman Tj" w:hAnsi="Times New Roman Tj"/>
          <w:i/>
          <w:sz w:val="20"/>
          <w:szCs w:val="20"/>
          <w:vertAlign w:val="superscript"/>
        </w:rPr>
      </w:pPr>
      <w:r w:rsidRPr="007873D7">
        <w:rPr>
          <w:rFonts w:ascii="Times New Roman Tj" w:hAnsi="Times New Roman Tj"/>
          <w:i/>
          <w:sz w:val="20"/>
          <w:szCs w:val="20"/>
          <w:vertAlign w:val="superscript"/>
        </w:rPr>
        <w:t>Заполняется работниками АССП</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Проверку документов произвел __________________________________   ___________________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(фамилия, имя, отчество, </w:t>
      </w:r>
      <w:proofErr w:type="gramStart"/>
      <w:r w:rsidRPr="007873D7">
        <w:rPr>
          <w:rFonts w:ascii="Times New Roman Tj" w:hAnsi="Times New Roman Tj"/>
          <w:sz w:val="20"/>
          <w:szCs w:val="20"/>
          <w:vertAlign w:val="superscript"/>
        </w:rPr>
        <w:t xml:space="preserve">должность)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proofErr w:type="gramStart"/>
      <w:r w:rsidRPr="007873D7">
        <w:rPr>
          <w:rFonts w:ascii="Times New Roman Tj" w:hAnsi="Times New Roman Tj"/>
          <w:sz w:val="20"/>
          <w:szCs w:val="20"/>
          <w:vertAlign w:val="superscript"/>
        </w:rPr>
        <w:t xml:space="preserve">   (</w:t>
      </w:r>
      <w:proofErr w:type="gramEnd"/>
      <w:r w:rsidRPr="007873D7">
        <w:rPr>
          <w:rFonts w:ascii="Times New Roman Tj" w:hAnsi="Times New Roman Tj"/>
          <w:sz w:val="20"/>
          <w:szCs w:val="20"/>
          <w:vertAlign w:val="superscript"/>
        </w:rPr>
        <w:t>подпись)</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Начальник Управления (отдела) _________________________________</w:t>
      </w:r>
      <w:proofErr w:type="gramStart"/>
      <w:r w:rsidRPr="007873D7">
        <w:rPr>
          <w:rFonts w:ascii="Times New Roman Tj" w:hAnsi="Times New Roman Tj"/>
          <w:sz w:val="20"/>
          <w:szCs w:val="20"/>
        </w:rPr>
        <w:t>_  _</w:t>
      </w:r>
      <w:proofErr w:type="gramEnd"/>
      <w:r w:rsidRPr="007873D7">
        <w:rPr>
          <w:rFonts w:ascii="Times New Roman Tj" w:hAnsi="Times New Roman Tj"/>
          <w:sz w:val="20"/>
          <w:szCs w:val="20"/>
        </w:rPr>
        <w:t>__________________</w:t>
      </w:r>
    </w:p>
    <w:p w:rsidR="00BE7A68" w:rsidRPr="007873D7" w:rsidRDefault="00BE7A68" w:rsidP="00BE7A68">
      <w:pPr>
        <w:spacing w:after="0" w:line="276" w:lineRule="auto"/>
        <w:ind w:firstLine="567"/>
        <w:jc w:val="both"/>
        <w:rPr>
          <w:rFonts w:ascii="Times New Roman Tj" w:hAnsi="Times New Roman Tj"/>
          <w:sz w:val="20"/>
          <w:szCs w:val="20"/>
          <w:vertAlign w:val="superscript"/>
        </w:rPr>
      </w:pPr>
      <w:r w:rsidRPr="007873D7">
        <w:rPr>
          <w:rFonts w:ascii="Times New Roman Tj" w:hAnsi="Times New Roman Tj"/>
          <w:sz w:val="20"/>
          <w:szCs w:val="20"/>
        </w:rPr>
        <w:t xml:space="preserve">              </w:t>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rPr>
        <w:tab/>
        <w:t xml:space="preserve"> </w:t>
      </w:r>
      <w:r w:rsidRPr="007873D7">
        <w:rPr>
          <w:rFonts w:ascii="Times New Roman Tj" w:hAnsi="Times New Roman Tj"/>
          <w:sz w:val="20"/>
          <w:szCs w:val="20"/>
        </w:rPr>
        <w:tab/>
      </w:r>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(фамилия, имя, </w:t>
      </w:r>
      <w:proofErr w:type="gramStart"/>
      <w:r w:rsidRPr="007873D7">
        <w:rPr>
          <w:rFonts w:ascii="Times New Roman Tj" w:hAnsi="Times New Roman Tj"/>
          <w:sz w:val="20"/>
          <w:szCs w:val="20"/>
          <w:vertAlign w:val="superscript"/>
        </w:rPr>
        <w:t xml:space="preserve">отчество)   </w:t>
      </w:r>
      <w:proofErr w:type="gramEnd"/>
      <w:r w:rsidRPr="007873D7">
        <w:rPr>
          <w:rFonts w:ascii="Times New Roman Tj" w:hAnsi="Times New Roman Tj"/>
          <w:sz w:val="20"/>
          <w:szCs w:val="20"/>
          <w:vertAlign w:val="superscript"/>
        </w:rPr>
        <w:t xml:space="preserve">         </w:t>
      </w:r>
      <w:r w:rsidRPr="007873D7">
        <w:rPr>
          <w:rFonts w:ascii="Times New Roman Tj" w:hAnsi="Times New Roman Tj"/>
          <w:sz w:val="20"/>
          <w:szCs w:val="20"/>
          <w:vertAlign w:val="superscript"/>
        </w:rPr>
        <w:tab/>
        <w:t xml:space="preserve">        </w:t>
      </w:r>
      <w:proofErr w:type="gramStart"/>
      <w:r w:rsidRPr="007873D7">
        <w:rPr>
          <w:rFonts w:ascii="Times New Roman Tj" w:hAnsi="Times New Roman Tj"/>
          <w:sz w:val="20"/>
          <w:szCs w:val="20"/>
          <w:vertAlign w:val="superscript"/>
        </w:rPr>
        <w:t xml:space="preserve">   (</w:t>
      </w:r>
      <w:proofErr w:type="gramEnd"/>
      <w:r w:rsidRPr="007873D7">
        <w:rPr>
          <w:rFonts w:ascii="Times New Roman Tj" w:hAnsi="Times New Roman Tj"/>
          <w:sz w:val="20"/>
          <w:szCs w:val="20"/>
          <w:vertAlign w:val="superscript"/>
        </w:rPr>
        <w:t>подпись)</w:t>
      </w:r>
    </w:p>
    <w:p w:rsidR="00BE7A68" w:rsidRPr="007873D7" w:rsidRDefault="00BE7A68" w:rsidP="00BE7A68">
      <w:pPr>
        <w:autoSpaceDE w:val="0"/>
        <w:autoSpaceDN w:val="0"/>
        <w:adjustRightInd w:val="0"/>
        <w:spacing w:after="0" w:line="276" w:lineRule="auto"/>
        <w:ind w:firstLine="567"/>
        <w:jc w:val="both"/>
        <w:rPr>
          <w:rFonts w:ascii="Times New Roman Tj" w:hAnsi="Times New Roman Tj"/>
          <w:sz w:val="20"/>
          <w:szCs w:val="20"/>
        </w:rPr>
      </w:pPr>
      <w:r w:rsidRPr="007873D7">
        <w:rPr>
          <w:rFonts w:ascii="Times New Roman Tj" w:hAnsi="Times New Roman Tj"/>
          <w:sz w:val="20"/>
          <w:szCs w:val="20"/>
        </w:rPr>
        <w:t>М.П.</w:t>
      </w:r>
    </w:p>
    <w:p w:rsidR="00BE7A68" w:rsidRPr="007873D7" w:rsidRDefault="00BE7A68" w:rsidP="00BE7A68">
      <w:pPr>
        <w:spacing w:after="0" w:line="276" w:lineRule="auto"/>
        <w:ind w:firstLine="567"/>
        <w:jc w:val="both"/>
        <w:rPr>
          <w:rFonts w:ascii="Times New Roman Tj" w:hAnsi="Times New Roman Tj"/>
          <w:sz w:val="20"/>
          <w:szCs w:val="20"/>
        </w:rPr>
      </w:pPr>
    </w:p>
    <w:p w:rsidR="00BE7A68" w:rsidRPr="007873D7" w:rsidRDefault="00BE7A68" w:rsidP="00BE7A68">
      <w:pPr>
        <w:spacing w:after="0" w:line="276" w:lineRule="auto"/>
        <w:ind w:firstLine="567"/>
        <w:jc w:val="right"/>
        <w:rPr>
          <w:rFonts w:ascii="Times New Roman Tj" w:hAnsi="Times New Roman Tj"/>
          <w:b/>
          <w:sz w:val="20"/>
          <w:szCs w:val="20"/>
        </w:rPr>
      </w:pPr>
      <w:r w:rsidRPr="007873D7">
        <w:rPr>
          <w:rFonts w:ascii="Times New Roman Tj" w:hAnsi="Times New Roman Tj"/>
          <w:sz w:val="20"/>
          <w:szCs w:val="20"/>
        </w:rPr>
        <w:t>Код Управления/отдела</w:t>
      </w:r>
      <w:r w:rsidRPr="007873D7">
        <w:rPr>
          <w:rFonts w:ascii="Times New Roman Tj" w:hAnsi="Times New Roman Tj"/>
          <w:sz w:val="20"/>
          <w:szCs w:val="20"/>
          <w:lang w:val="tg-Cyrl-TJ"/>
        </w:rPr>
        <w:t xml:space="preserve"> </w:t>
      </w:r>
      <w:r w:rsidRPr="007873D7">
        <w:rPr>
          <w:rFonts w:ascii="Times New Roman Tj" w:hAnsi="Times New Roman Tj"/>
          <w:sz w:val="20"/>
          <w:szCs w:val="20"/>
        </w:rPr>
        <w:t></w:t>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sym w:font="Wingdings 2" w:char="F030"/>
      </w:r>
      <w:r w:rsidRPr="007873D7">
        <w:rPr>
          <w:rFonts w:ascii="Times New Roman Tj" w:hAnsi="Times New Roman Tj"/>
          <w:sz w:val="20"/>
          <w:szCs w:val="20"/>
        </w:rPr>
        <w:t xml:space="preserve">  </w:t>
      </w:r>
    </w:p>
    <w:p w:rsidR="00BE7A68" w:rsidRPr="007873D7" w:rsidRDefault="00BE7A68" w:rsidP="00BE7A68">
      <w:pPr>
        <w:shd w:val="clear" w:color="auto" w:fill="FFFFFF"/>
        <w:spacing w:after="0" w:line="276" w:lineRule="auto"/>
        <w:ind w:firstLine="567"/>
        <w:jc w:val="right"/>
        <w:rPr>
          <w:rFonts w:ascii="Times Roman Tojik" w:hAnsi="Times Roman Tojik" w:cs="Arial"/>
          <w:b/>
          <w:sz w:val="20"/>
          <w:szCs w:val="20"/>
        </w:rPr>
        <w:sectPr w:rsidR="00BE7A68" w:rsidRPr="007873D7" w:rsidSect="00BE7A68">
          <w:pgSz w:w="11906" w:h="16838"/>
          <w:pgMar w:top="1134" w:right="1134" w:bottom="1134" w:left="1134" w:header="1134" w:footer="1134" w:gutter="0"/>
          <w:cols w:space="708"/>
          <w:docGrid w:linePitch="360"/>
        </w:sectPr>
      </w:pPr>
    </w:p>
    <w:p w:rsidR="00BE7A68" w:rsidRPr="007873D7" w:rsidRDefault="00BE7A68" w:rsidP="00BE7A68">
      <w:pPr>
        <w:shd w:val="clear" w:color="auto" w:fill="FFFFFF"/>
        <w:spacing w:after="0" w:line="276" w:lineRule="auto"/>
        <w:ind w:firstLine="567"/>
        <w:jc w:val="right"/>
        <w:rPr>
          <w:rFonts w:ascii="Times Roman Tojik" w:hAnsi="Times Roman Tojik" w:cs="Arial"/>
          <w:b/>
          <w:sz w:val="20"/>
          <w:szCs w:val="20"/>
        </w:rPr>
      </w:pPr>
      <w:r w:rsidRPr="007873D7">
        <w:rPr>
          <w:rFonts w:ascii="Times Roman Tojik" w:hAnsi="Times Roman Tojik" w:cs="Arial"/>
          <w:b/>
          <w:sz w:val="20"/>
          <w:szCs w:val="20"/>
        </w:rPr>
        <w:lastRenderedPageBreak/>
        <w:t>Приложение 28</w:t>
      </w:r>
    </w:p>
    <w:p w:rsidR="00BE7A68" w:rsidRPr="007873D7" w:rsidRDefault="00BE7A68" w:rsidP="00BE7A68">
      <w:pPr>
        <w:shd w:val="clear" w:color="auto" w:fill="FFFFFF"/>
        <w:spacing w:after="0" w:line="276" w:lineRule="auto"/>
        <w:ind w:firstLine="567"/>
        <w:jc w:val="right"/>
        <w:rPr>
          <w:rFonts w:ascii="Times Roman Tojik" w:hAnsi="Times Roman Tojik" w:cs="Arial"/>
          <w:b/>
          <w:bCs/>
          <w:sz w:val="20"/>
          <w:szCs w:val="20"/>
        </w:rPr>
      </w:pPr>
      <w:r w:rsidRPr="007873D7">
        <w:rPr>
          <w:rFonts w:ascii="Times Roman Tojik" w:hAnsi="Times Roman Tojik" w:cs="Arial"/>
          <w:b/>
          <w:bCs/>
          <w:sz w:val="20"/>
          <w:szCs w:val="20"/>
        </w:rPr>
        <w:t xml:space="preserve">к Порядку </w:t>
      </w:r>
      <w:proofErr w:type="gramStart"/>
      <w:r w:rsidRPr="007873D7">
        <w:rPr>
          <w:rFonts w:ascii="Times Roman Tojik" w:hAnsi="Times Roman Tojik" w:cs="Arial"/>
          <w:b/>
          <w:bCs/>
          <w:sz w:val="20"/>
          <w:szCs w:val="20"/>
        </w:rPr>
        <w:t>назначения  и</w:t>
      </w:r>
      <w:proofErr w:type="gramEnd"/>
      <w:r w:rsidRPr="007873D7">
        <w:rPr>
          <w:rFonts w:ascii="Times Roman Tojik" w:hAnsi="Times Roman Tojik" w:cs="Arial"/>
          <w:b/>
          <w:bCs/>
          <w:sz w:val="20"/>
          <w:szCs w:val="20"/>
        </w:rPr>
        <w:t xml:space="preserve"> выплаты пенсии</w:t>
      </w:r>
    </w:p>
    <w:p w:rsidR="00BE7A68" w:rsidRPr="007873D7" w:rsidRDefault="00BE7A68" w:rsidP="00BE7A68">
      <w:pPr>
        <w:autoSpaceDE w:val="0"/>
        <w:autoSpaceDN w:val="0"/>
        <w:adjustRightInd w:val="0"/>
        <w:spacing w:after="0" w:line="276" w:lineRule="auto"/>
        <w:ind w:firstLine="567"/>
        <w:jc w:val="right"/>
        <w:rPr>
          <w:rFonts w:ascii="Times Roman Tojik" w:hAnsi="Times Roman Tojik"/>
          <w:sz w:val="20"/>
          <w:szCs w:val="20"/>
        </w:rPr>
      </w:pPr>
    </w:p>
    <w:tbl>
      <w:tblPr>
        <w:tblW w:w="0" w:type="auto"/>
        <w:tblLook w:val="04A0" w:firstRow="1" w:lastRow="0" w:firstColumn="1" w:lastColumn="0" w:noHBand="0" w:noVBand="1"/>
      </w:tblPr>
      <w:tblGrid>
        <w:gridCol w:w="4711"/>
        <w:gridCol w:w="4927"/>
      </w:tblGrid>
      <w:tr w:rsidR="00BE7A68" w:rsidRPr="007873D7" w:rsidTr="004439F7">
        <w:tc>
          <w:tcPr>
            <w:tcW w:w="5019" w:type="dxa"/>
            <w:shd w:val="clear" w:color="auto" w:fill="auto"/>
          </w:tcPr>
          <w:p w:rsidR="00BE7A68" w:rsidRPr="007873D7" w:rsidRDefault="00BE7A68" w:rsidP="004439F7">
            <w:pPr>
              <w:spacing w:after="0" w:line="276" w:lineRule="auto"/>
              <w:ind w:firstLine="567"/>
              <w:rPr>
                <w:rFonts w:ascii="Times Roman Tojik" w:hAnsi="Times Roman Tojik"/>
                <w:i/>
                <w:sz w:val="20"/>
                <w:szCs w:val="20"/>
                <w:u w:val="single"/>
              </w:rPr>
            </w:pPr>
          </w:p>
        </w:tc>
        <w:tc>
          <w:tcPr>
            <w:tcW w:w="5120" w:type="dxa"/>
            <w:tcBorders>
              <w:bottom w:val="single" w:sz="4" w:space="0" w:color="auto"/>
            </w:tcBorders>
            <w:shd w:val="clear" w:color="auto" w:fill="auto"/>
          </w:tcPr>
          <w:p w:rsidR="00BE7A68" w:rsidRPr="007873D7" w:rsidRDefault="00BE7A68" w:rsidP="004439F7">
            <w:pPr>
              <w:spacing w:after="0" w:line="276" w:lineRule="auto"/>
              <w:ind w:firstLine="567"/>
              <w:rPr>
                <w:rFonts w:ascii="Times Roman Tojik" w:hAnsi="Times Roman Tojik"/>
                <w:i/>
                <w:sz w:val="20"/>
                <w:szCs w:val="20"/>
              </w:rPr>
            </w:pPr>
            <w:r w:rsidRPr="007873D7">
              <w:rPr>
                <w:rFonts w:ascii="Times Roman Tojik" w:hAnsi="Times Roman Tojik"/>
                <w:i/>
                <w:sz w:val="20"/>
                <w:szCs w:val="20"/>
              </w:rPr>
              <w:t>В Управление(отдел) Агентства социального страхования и пенсий при Правительстве РТ</w:t>
            </w:r>
          </w:p>
        </w:tc>
      </w:tr>
      <w:tr w:rsidR="00BE7A68" w:rsidRPr="007873D7" w:rsidTr="004439F7">
        <w:tc>
          <w:tcPr>
            <w:tcW w:w="5019" w:type="dxa"/>
            <w:shd w:val="clear" w:color="auto" w:fill="auto"/>
          </w:tcPr>
          <w:p w:rsidR="00BE7A68" w:rsidRPr="007873D7" w:rsidRDefault="00BE7A68" w:rsidP="004439F7">
            <w:pPr>
              <w:spacing w:after="0" w:line="276" w:lineRule="auto"/>
              <w:ind w:firstLine="567"/>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BE7A68" w:rsidRPr="007873D7" w:rsidRDefault="00BE7A68" w:rsidP="004439F7">
            <w:pPr>
              <w:spacing w:after="0" w:line="276" w:lineRule="auto"/>
              <w:ind w:firstLine="567"/>
              <w:rPr>
                <w:rFonts w:ascii="Times Roman Tojik" w:hAnsi="Times Roman Tojik"/>
                <w:i/>
                <w:sz w:val="20"/>
                <w:szCs w:val="20"/>
              </w:rPr>
            </w:pPr>
            <w:r w:rsidRPr="007873D7">
              <w:rPr>
                <w:rFonts w:ascii="Times Roman Tojik" w:hAnsi="Times Roman Tojik"/>
                <w:i/>
                <w:sz w:val="20"/>
                <w:szCs w:val="20"/>
              </w:rPr>
              <w:t>района/города</w:t>
            </w:r>
          </w:p>
        </w:tc>
      </w:tr>
    </w:tbl>
    <w:p w:rsidR="00BE7A68" w:rsidRPr="007873D7" w:rsidRDefault="00BE7A68" w:rsidP="00BE7A68">
      <w:pPr>
        <w:spacing w:after="0" w:line="276" w:lineRule="auto"/>
        <w:jc w:val="center"/>
        <w:rPr>
          <w:rFonts w:ascii="Times Roman Tojik" w:hAnsi="Times Roman Tojik"/>
          <w:sz w:val="20"/>
          <w:szCs w:val="20"/>
        </w:rPr>
      </w:pPr>
    </w:p>
    <w:p w:rsidR="00BE7A68" w:rsidRPr="007873D7" w:rsidRDefault="00BE7A68" w:rsidP="00BE7A68">
      <w:pPr>
        <w:spacing w:after="0" w:line="276" w:lineRule="auto"/>
        <w:jc w:val="center"/>
        <w:rPr>
          <w:rFonts w:ascii="Times Roman Tojik" w:hAnsi="Times Roman Tojik"/>
          <w:b/>
          <w:bCs/>
          <w:sz w:val="20"/>
          <w:szCs w:val="20"/>
        </w:rPr>
      </w:pPr>
      <w:r w:rsidRPr="007873D7">
        <w:rPr>
          <w:rFonts w:ascii="Times Roman Tojik" w:hAnsi="Times Roman Tojik"/>
          <w:b/>
          <w:bCs/>
          <w:sz w:val="20"/>
          <w:szCs w:val="20"/>
        </w:rPr>
        <w:t xml:space="preserve">ЗАЯВЛЕНИЕ </w:t>
      </w:r>
      <w:r w:rsidRPr="007873D7">
        <w:rPr>
          <w:rFonts w:ascii="Times Roman Tojik" w:hAnsi="Times Roman Tojik"/>
          <w:b/>
          <w:bCs/>
          <w:sz w:val="20"/>
          <w:szCs w:val="20"/>
        </w:rPr>
        <w:br/>
        <w:t xml:space="preserve">о перечислении (зачислении) страховой пенсии </w:t>
      </w:r>
      <w:r w:rsidRPr="007873D7">
        <w:rPr>
          <w:rFonts w:ascii="Times Roman Tojik" w:hAnsi="Times Roman Tojik"/>
          <w:b/>
          <w:bCs/>
          <w:sz w:val="20"/>
          <w:szCs w:val="20"/>
        </w:rPr>
        <w:br/>
        <w:t>на личный банковский счет</w:t>
      </w:r>
    </w:p>
    <w:p w:rsidR="00BE7A68" w:rsidRPr="007873D7" w:rsidRDefault="00BE7A68" w:rsidP="00BE7A68">
      <w:pPr>
        <w:spacing w:after="0" w:line="276" w:lineRule="auto"/>
        <w:jc w:val="center"/>
        <w:rPr>
          <w:rFonts w:ascii="Times Roman Tojik" w:hAnsi="Times Roman Tojik"/>
          <w:sz w:val="20"/>
          <w:szCs w:val="20"/>
        </w:rPr>
      </w:pPr>
    </w:p>
    <w:p w:rsidR="00BE7A68" w:rsidRPr="007873D7" w:rsidRDefault="00BE7A68" w:rsidP="00BE7A68">
      <w:pPr>
        <w:autoSpaceDE w:val="0"/>
        <w:autoSpaceDN w:val="0"/>
        <w:adjustRightInd w:val="0"/>
        <w:spacing w:after="0" w:line="276" w:lineRule="auto"/>
        <w:ind w:firstLine="567"/>
        <w:rPr>
          <w:rFonts w:ascii="Times Roman Tojik" w:hAnsi="Times Roman Tojik"/>
          <w:bCs/>
          <w:sz w:val="20"/>
          <w:szCs w:val="20"/>
        </w:rPr>
      </w:pPr>
      <w:r w:rsidRPr="007873D7">
        <w:rPr>
          <w:rFonts w:ascii="Times Roman Tojik" w:hAnsi="Times Roman Tojik"/>
          <w:bCs/>
          <w:sz w:val="20"/>
          <w:szCs w:val="20"/>
        </w:rPr>
        <w:t>Рег. № _______ от “____” __________ 20___г.</w:t>
      </w:r>
    </w:p>
    <w:p w:rsidR="00BE7A68" w:rsidRPr="007873D7" w:rsidRDefault="00BE7A68" w:rsidP="00BE7A68">
      <w:pPr>
        <w:spacing w:after="0" w:line="276" w:lineRule="auto"/>
        <w:ind w:firstLine="567"/>
        <w:jc w:val="both"/>
        <w:rPr>
          <w:rFonts w:ascii="Times Roman Tojik" w:hAnsi="Times Roman Tojik"/>
          <w:sz w:val="20"/>
          <w:szCs w:val="20"/>
        </w:rPr>
      </w:pPr>
    </w:p>
    <w:p w:rsidR="00BE7A68" w:rsidRPr="007873D7" w:rsidRDefault="00BE7A68" w:rsidP="00BE7A68">
      <w:pPr>
        <w:autoSpaceDE w:val="0"/>
        <w:autoSpaceDN w:val="0"/>
        <w:adjustRightInd w:val="0"/>
        <w:spacing w:after="0" w:line="276" w:lineRule="auto"/>
        <w:ind w:firstLine="567"/>
        <w:jc w:val="both"/>
        <w:rPr>
          <w:rFonts w:ascii="Times Roman Tojik" w:hAnsi="Times Roman Tojik"/>
          <w:sz w:val="20"/>
          <w:szCs w:val="20"/>
        </w:rPr>
      </w:pPr>
      <w:r w:rsidRPr="007873D7">
        <w:rPr>
          <w:rFonts w:ascii="Times Roman Tojik" w:hAnsi="Times Roman Tojik"/>
          <w:sz w:val="20"/>
          <w:szCs w:val="20"/>
        </w:rPr>
        <w:t>В соответствии со статьёй 48 Закона Республики Таджикистан «О страховых и государственных пенсиях» и другими нормативно правовыми документами в сфере обязательного пенсионного страхования прошу рассмотреть вопрос выплаты назначенной мне страховой пенсии (страховой и накопительной части) путем её перевода на мой личный банковский счет по месту проживания на территории Таджикистана.</w:t>
      </w:r>
    </w:p>
    <w:p w:rsidR="00BE7A68" w:rsidRPr="007873D7" w:rsidRDefault="00BE7A68" w:rsidP="00BE7A68">
      <w:pPr>
        <w:autoSpaceDE w:val="0"/>
        <w:autoSpaceDN w:val="0"/>
        <w:adjustRightInd w:val="0"/>
        <w:spacing w:after="0" w:line="276" w:lineRule="auto"/>
        <w:ind w:firstLine="567"/>
        <w:jc w:val="both"/>
        <w:rPr>
          <w:rFonts w:ascii="Times Roman Tojik" w:hAnsi="Times Roman Tojik"/>
          <w:sz w:val="20"/>
          <w:szCs w:val="20"/>
        </w:rPr>
      </w:pPr>
    </w:p>
    <w:p w:rsidR="00BE7A68" w:rsidRPr="007873D7" w:rsidRDefault="00BE7A68" w:rsidP="00BE7A68">
      <w:pPr>
        <w:autoSpaceDE w:val="0"/>
        <w:autoSpaceDN w:val="0"/>
        <w:adjustRightInd w:val="0"/>
        <w:spacing w:after="0" w:line="276" w:lineRule="auto"/>
        <w:ind w:firstLine="567"/>
        <w:rPr>
          <w:rFonts w:ascii="Times Roman Tojik" w:hAnsi="Times Roman Tojik"/>
          <w:b/>
          <w:bCs/>
          <w:sz w:val="20"/>
          <w:szCs w:val="20"/>
        </w:rPr>
      </w:pPr>
      <w:r w:rsidRPr="007873D7">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BE7A68" w:rsidRPr="007873D7" w:rsidTr="004439F7">
        <w:tc>
          <w:tcPr>
            <w:tcW w:w="1324" w:type="dxa"/>
            <w:vAlign w:val="center"/>
          </w:tcPr>
          <w:p w:rsidR="00BE7A68" w:rsidRPr="007873D7" w:rsidRDefault="00BE7A68" w:rsidP="004439F7">
            <w:pPr>
              <w:autoSpaceDE w:val="0"/>
              <w:autoSpaceDN w:val="0"/>
              <w:adjustRightInd w:val="0"/>
              <w:spacing w:after="0" w:line="276" w:lineRule="auto"/>
              <w:rPr>
                <w:rFonts w:ascii="Times Roman Tojik" w:hAnsi="Times Roman Tojik"/>
                <w:sz w:val="20"/>
                <w:szCs w:val="20"/>
              </w:rPr>
            </w:pPr>
            <w:r w:rsidRPr="007873D7">
              <w:rPr>
                <w:rFonts w:ascii="Times Roman Tojik" w:hAnsi="Times Roman Tojik"/>
                <w:sz w:val="20"/>
                <w:szCs w:val="20"/>
              </w:rPr>
              <w:t>СИН</w:t>
            </w:r>
          </w:p>
        </w:tc>
        <w:tc>
          <w:tcPr>
            <w:tcW w:w="9078" w:type="dxa"/>
            <w:gridSpan w:val="6"/>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p>
        </w:tc>
      </w:tr>
      <w:tr w:rsidR="00BE7A68" w:rsidRPr="007873D7" w:rsidTr="004439F7">
        <w:tc>
          <w:tcPr>
            <w:tcW w:w="1324" w:type="dxa"/>
            <w:vAlign w:val="center"/>
          </w:tcPr>
          <w:p w:rsidR="00BE7A68" w:rsidRPr="007873D7" w:rsidRDefault="00BE7A68" w:rsidP="004439F7">
            <w:pPr>
              <w:autoSpaceDE w:val="0"/>
              <w:autoSpaceDN w:val="0"/>
              <w:adjustRightInd w:val="0"/>
              <w:spacing w:after="0" w:line="276" w:lineRule="auto"/>
              <w:rPr>
                <w:rFonts w:ascii="Times Roman Tojik" w:hAnsi="Times Roman Tojik"/>
                <w:sz w:val="20"/>
                <w:szCs w:val="20"/>
              </w:rPr>
            </w:pPr>
            <w:r w:rsidRPr="007873D7">
              <w:rPr>
                <w:rFonts w:ascii="Times Roman Tojik" w:hAnsi="Times Roman Tojik"/>
                <w:sz w:val="20"/>
                <w:szCs w:val="20"/>
              </w:rPr>
              <w:t>Фамилия</w:t>
            </w:r>
          </w:p>
        </w:tc>
        <w:tc>
          <w:tcPr>
            <w:tcW w:w="2126" w:type="dxa"/>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c>
          <w:tcPr>
            <w:tcW w:w="759" w:type="dxa"/>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Имя</w:t>
            </w:r>
          </w:p>
        </w:tc>
        <w:tc>
          <w:tcPr>
            <w:tcW w:w="2127" w:type="dxa"/>
            <w:gridSpan w:val="2"/>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c>
          <w:tcPr>
            <w:tcW w:w="1275" w:type="dxa"/>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Отчество</w:t>
            </w:r>
          </w:p>
        </w:tc>
        <w:tc>
          <w:tcPr>
            <w:tcW w:w="2791" w:type="dxa"/>
            <w:tcBorders>
              <w:bottom w:val="single" w:sz="4" w:space="0" w:color="auto"/>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r>
      <w:tr w:rsidR="00BE7A68" w:rsidRPr="007873D7" w:rsidTr="004439F7">
        <w:trPr>
          <w:trHeight w:val="561"/>
        </w:trPr>
        <w:tc>
          <w:tcPr>
            <w:tcW w:w="1324" w:type="dxa"/>
            <w:vAlign w:val="center"/>
          </w:tcPr>
          <w:p w:rsidR="00BE7A68" w:rsidRPr="007873D7" w:rsidRDefault="00BE7A68" w:rsidP="004439F7">
            <w:pPr>
              <w:autoSpaceDE w:val="0"/>
              <w:autoSpaceDN w:val="0"/>
              <w:adjustRightInd w:val="0"/>
              <w:spacing w:after="0" w:line="276" w:lineRule="auto"/>
              <w:rPr>
                <w:rFonts w:ascii="Times Roman Tojik" w:hAnsi="Times Roman Tojik"/>
                <w:sz w:val="20"/>
                <w:szCs w:val="20"/>
              </w:rPr>
            </w:pPr>
            <w:r w:rsidRPr="007873D7">
              <w:rPr>
                <w:rFonts w:ascii="Times Roman Tojik" w:hAnsi="Times Roman Tojik"/>
                <w:sz w:val="20"/>
                <w:szCs w:val="20"/>
              </w:rPr>
              <w:t>Пол</w:t>
            </w:r>
          </w:p>
        </w:tc>
        <w:tc>
          <w:tcPr>
            <w:tcW w:w="2126" w:type="dxa"/>
            <w:tcBorders>
              <w:top w:val="single" w:sz="4" w:space="0" w:color="auto"/>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sym w:font="Symbol" w:char="F084"/>
            </w:r>
            <w:r w:rsidRPr="007873D7">
              <w:rPr>
                <w:rFonts w:ascii="Times Roman Tojik" w:hAnsi="Times Roman Tojik"/>
                <w:sz w:val="20"/>
                <w:szCs w:val="20"/>
              </w:rPr>
              <w:t xml:space="preserve"> муж  </w:t>
            </w:r>
            <w:r w:rsidRPr="007873D7">
              <w:rPr>
                <w:rFonts w:ascii="Times Roman Tojik" w:hAnsi="Times Roman Tojik"/>
                <w:sz w:val="20"/>
                <w:szCs w:val="20"/>
              </w:rPr>
              <w:sym w:font="Symbol" w:char="F084"/>
            </w:r>
            <w:r w:rsidRPr="007873D7">
              <w:rPr>
                <w:rFonts w:ascii="Times Roman Tojik" w:hAnsi="Times Roman Tojik"/>
                <w:sz w:val="20"/>
                <w:szCs w:val="20"/>
              </w:rPr>
              <w:t xml:space="preserve"> жен</w:t>
            </w:r>
          </w:p>
        </w:tc>
        <w:tc>
          <w:tcPr>
            <w:tcW w:w="2035" w:type="dxa"/>
            <w:gridSpan w:val="2"/>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Дата рождения</w:t>
            </w:r>
          </w:p>
        </w:tc>
        <w:tc>
          <w:tcPr>
            <w:tcW w:w="4917" w:type="dxa"/>
            <w:gridSpan w:val="3"/>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 xml:space="preserve"> </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 xml:space="preserve"> </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p>
        </w:tc>
      </w:tr>
    </w:tbl>
    <w:p w:rsidR="00BE7A68" w:rsidRPr="007873D7" w:rsidRDefault="00BE7A68" w:rsidP="00BE7A68">
      <w:pPr>
        <w:spacing w:after="0" w:line="276" w:lineRule="auto"/>
        <w:ind w:firstLine="567"/>
        <w:rPr>
          <w:rFonts w:ascii="Times Roman Tojik" w:hAnsi="Times Roman Tojik"/>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1238"/>
        <w:gridCol w:w="323"/>
        <w:gridCol w:w="2947"/>
        <w:gridCol w:w="15"/>
        <w:gridCol w:w="950"/>
        <w:gridCol w:w="3564"/>
      </w:tblGrid>
      <w:tr w:rsidR="00BE7A68" w:rsidRPr="007873D7" w:rsidTr="004439F7">
        <w:trPr>
          <w:trHeight w:val="412"/>
        </w:trPr>
        <w:tc>
          <w:tcPr>
            <w:tcW w:w="615" w:type="dxa"/>
            <w:vMerge w:val="restart"/>
            <w:textDirection w:val="btLr"/>
          </w:tcPr>
          <w:p w:rsidR="00BE7A68" w:rsidRPr="007873D7" w:rsidRDefault="00BE7A68" w:rsidP="004439F7">
            <w:pPr>
              <w:autoSpaceDE w:val="0"/>
              <w:autoSpaceDN w:val="0"/>
              <w:adjustRightInd w:val="0"/>
              <w:spacing w:after="0" w:line="276" w:lineRule="auto"/>
              <w:rPr>
                <w:rFonts w:ascii="Times Roman Tojik" w:hAnsi="Times Roman Tojik"/>
                <w:sz w:val="20"/>
                <w:szCs w:val="20"/>
              </w:rPr>
            </w:pPr>
            <w:r w:rsidRPr="007873D7">
              <w:rPr>
                <w:rFonts w:ascii="Times Roman Tojik" w:hAnsi="Times Roman Tojik"/>
                <w:sz w:val="20"/>
                <w:szCs w:val="20"/>
              </w:rPr>
              <w:t>Паспорт</w:t>
            </w:r>
          </w:p>
        </w:tc>
        <w:tc>
          <w:tcPr>
            <w:tcW w:w="1610" w:type="dxa"/>
            <w:gridSpan w:val="2"/>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 xml:space="preserve">Серия, номер  </w:t>
            </w:r>
          </w:p>
        </w:tc>
        <w:tc>
          <w:tcPr>
            <w:tcW w:w="3062" w:type="dxa"/>
            <w:gridSpan w:val="2"/>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c>
          <w:tcPr>
            <w:tcW w:w="4663" w:type="dxa"/>
            <w:gridSpan w:val="2"/>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 xml:space="preserve">Дата выдачи </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 xml:space="preserve"> </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 xml:space="preserve"> </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p>
        </w:tc>
      </w:tr>
      <w:tr w:rsidR="00BE7A68" w:rsidRPr="007873D7" w:rsidTr="004439F7">
        <w:trPr>
          <w:trHeight w:val="492"/>
        </w:trPr>
        <w:tc>
          <w:tcPr>
            <w:tcW w:w="615" w:type="dxa"/>
            <w:vMerge/>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c>
          <w:tcPr>
            <w:tcW w:w="1610" w:type="dxa"/>
            <w:gridSpan w:val="2"/>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 xml:space="preserve">Кем выдан </w:t>
            </w:r>
          </w:p>
        </w:tc>
        <w:tc>
          <w:tcPr>
            <w:tcW w:w="7725" w:type="dxa"/>
            <w:gridSpan w:val="4"/>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r>
      <w:tr w:rsidR="00BE7A68" w:rsidRPr="007873D7" w:rsidTr="004439F7">
        <w:tc>
          <w:tcPr>
            <w:tcW w:w="9950" w:type="dxa"/>
            <w:gridSpan w:val="7"/>
            <w:tcBorders>
              <w:top w:val="nil"/>
              <w:left w:val="nil"/>
              <w:bottom w:val="nil"/>
              <w:right w:val="nil"/>
            </w:tcBorders>
          </w:tcPr>
          <w:p w:rsidR="00BE7A68" w:rsidRPr="007873D7" w:rsidRDefault="00BE7A68" w:rsidP="004439F7">
            <w:pPr>
              <w:autoSpaceDE w:val="0"/>
              <w:autoSpaceDN w:val="0"/>
              <w:adjustRightInd w:val="0"/>
              <w:spacing w:after="0" w:line="276" w:lineRule="auto"/>
              <w:jc w:val="center"/>
              <w:rPr>
                <w:rFonts w:ascii="Times Roman Tojik" w:hAnsi="Times Roman Tojik"/>
                <w:b/>
                <w:sz w:val="20"/>
                <w:szCs w:val="20"/>
              </w:rPr>
            </w:pPr>
          </w:p>
          <w:p w:rsidR="00BE7A68" w:rsidRPr="007873D7" w:rsidRDefault="00BE7A68" w:rsidP="004439F7">
            <w:pPr>
              <w:autoSpaceDE w:val="0"/>
              <w:autoSpaceDN w:val="0"/>
              <w:adjustRightInd w:val="0"/>
              <w:spacing w:after="0" w:line="276" w:lineRule="auto"/>
              <w:jc w:val="center"/>
              <w:rPr>
                <w:rFonts w:ascii="Times Roman Tojik" w:hAnsi="Times Roman Tojik"/>
                <w:b/>
                <w:sz w:val="20"/>
                <w:szCs w:val="20"/>
              </w:rPr>
            </w:pPr>
            <w:r w:rsidRPr="007873D7">
              <w:rPr>
                <w:rFonts w:ascii="Times Roman Tojik" w:hAnsi="Times Roman Tojik"/>
                <w:b/>
                <w:sz w:val="20"/>
                <w:szCs w:val="20"/>
              </w:rPr>
              <w:t>АДРЕС МЕСТОЖИТЕЛЬСТВА</w:t>
            </w: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Область</w:t>
            </w:r>
          </w:p>
        </w:tc>
        <w:tc>
          <w:tcPr>
            <w:tcW w:w="3381" w:type="dxa"/>
            <w:gridSpan w:val="2"/>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Город</w:t>
            </w:r>
          </w:p>
        </w:tc>
        <w:tc>
          <w:tcPr>
            <w:tcW w:w="3686" w:type="dxa"/>
            <w:tcBorders>
              <w:top w:val="nil"/>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Район</w:t>
            </w:r>
          </w:p>
        </w:tc>
        <w:tc>
          <w:tcPr>
            <w:tcW w:w="3381"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Село</w:t>
            </w:r>
          </w:p>
        </w:tc>
        <w:tc>
          <w:tcPr>
            <w:tcW w:w="3686" w:type="dxa"/>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r>
      <w:tr w:rsidR="00BE7A68" w:rsidRPr="007873D7" w:rsidTr="004439F7">
        <w:tc>
          <w:tcPr>
            <w:tcW w:w="1891" w:type="dxa"/>
            <w:gridSpan w:val="2"/>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Улица</w:t>
            </w:r>
          </w:p>
        </w:tc>
        <w:tc>
          <w:tcPr>
            <w:tcW w:w="3381" w:type="dxa"/>
            <w:gridSpan w:val="2"/>
            <w:tcBorders>
              <w:top w:val="single" w:sz="4" w:space="0" w:color="auto"/>
              <w:left w:val="nil"/>
              <w:bottom w:val="single" w:sz="4" w:space="0" w:color="auto"/>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p>
        </w:tc>
        <w:tc>
          <w:tcPr>
            <w:tcW w:w="4678" w:type="dxa"/>
            <w:gridSpan w:val="3"/>
            <w:tcBorders>
              <w:top w:val="nil"/>
              <w:left w:val="nil"/>
              <w:bottom w:val="nil"/>
              <w:right w:val="nil"/>
            </w:tcBorders>
          </w:tcPr>
          <w:p w:rsidR="00BE7A68" w:rsidRPr="007873D7" w:rsidRDefault="00BE7A68" w:rsidP="004439F7">
            <w:p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 xml:space="preserve">дом </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 xml:space="preserve"> корпус</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 xml:space="preserve"> кв.</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p>
        </w:tc>
      </w:tr>
    </w:tbl>
    <w:p w:rsidR="00BE7A68" w:rsidRPr="007873D7" w:rsidRDefault="00BE7A68" w:rsidP="00BE7A68">
      <w:pPr>
        <w:spacing w:after="0" w:line="276" w:lineRule="auto"/>
        <w:ind w:firstLine="567"/>
        <w:rPr>
          <w:rFonts w:ascii="Times Roman Tojik" w:hAnsi="Times Roman Tojik"/>
          <w:sz w:val="20"/>
          <w:szCs w:val="20"/>
        </w:rPr>
      </w:pPr>
    </w:p>
    <w:p w:rsidR="00BE7A68" w:rsidRPr="007873D7" w:rsidRDefault="00BE7A68" w:rsidP="00BE7A68">
      <w:pPr>
        <w:spacing w:after="0" w:line="276" w:lineRule="auto"/>
        <w:ind w:firstLine="567"/>
        <w:rPr>
          <w:rFonts w:ascii="Times Roman Tojik" w:hAnsi="Times Roman Tojik"/>
          <w:sz w:val="20"/>
          <w:szCs w:val="20"/>
        </w:rPr>
      </w:pPr>
      <w:r w:rsidRPr="007873D7">
        <w:rPr>
          <w:rFonts w:ascii="Times Roman Tojik" w:hAnsi="Times Roman Tojik"/>
          <w:sz w:val="20"/>
          <w:szCs w:val="20"/>
        </w:rPr>
        <w:t xml:space="preserve">Выплату прошу производить </w:t>
      </w:r>
      <w:r w:rsidRPr="007873D7">
        <w:rPr>
          <w:rFonts w:ascii="Times Roman Tojik" w:hAnsi="Times Roman Tojik"/>
          <w:bCs/>
          <w:sz w:val="20"/>
          <w:szCs w:val="20"/>
        </w:rPr>
        <w:t>путем перечисления средств</w:t>
      </w:r>
      <w:r w:rsidRPr="007873D7">
        <w:rPr>
          <w:rFonts w:ascii="Times Roman Tojik" w:hAnsi="Times Roman Tojik"/>
          <w:sz w:val="20"/>
          <w:szCs w:val="20"/>
        </w:rPr>
        <w:t xml:space="preserve"> в ______________________ ______________________________________________________________________________ </w:t>
      </w:r>
    </w:p>
    <w:p w:rsidR="00BE7A68" w:rsidRPr="007873D7" w:rsidRDefault="00BE7A68" w:rsidP="00BE7A68">
      <w:pPr>
        <w:spacing w:after="0" w:line="276" w:lineRule="auto"/>
        <w:ind w:firstLine="567"/>
        <w:rPr>
          <w:rFonts w:ascii="Times Roman Tojik" w:hAnsi="Times Roman Tojik"/>
          <w:sz w:val="20"/>
          <w:szCs w:val="20"/>
        </w:rPr>
      </w:pPr>
      <w:r w:rsidRPr="007873D7">
        <w:rPr>
          <w:rFonts w:ascii="Times Roman Tojik" w:hAnsi="Times Roman Tojik"/>
          <w:sz w:val="20"/>
          <w:szCs w:val="20"/>
        </w:rPr>
        <w:t>______________________________________________________________________________</w:t>
      </w:r>
    </w:p>
    <w:p w:rsidR="00BE7A68" w:rsidRPr="007873D7" w:rsidRDefault="00BE7A68" w:rsidP="00BE7A68">
      <w:pPr>
        <w:spacing w:after="0" w:line="276" w:lineRule="auto"/>
        <w:ind w:firstLine="567"/>
        <w:rPr>
          <w:rFonts w:ascii="Times Roman Tojik" w:hAnsi="Times Roman Tojik"/>
          <w:sz w:val="20"/>
          <w:szCs w:val="20"/>
        </w:rPr>
      </w:pPr>
      <w:r w:rsidRPr="007873D7">
        <w:rPr>
          <w:rFonts w:ascii="Times Roman Tojik" w:hAnsi="Times Roman Tojik"/>
          <w:sz w:val="20"/>
          <w:szCs w:val="20"/>
        </w:rPr>
        <w:t>______________________________________________________________________________</w:t>
      </w:r>
    </w:p>
    <w:p w:rsidR="00BE7A68" w:rsidRPr="007873D7" w:rsidRDefault="00BE7A68" w:rsidP="00BE7A68">
      <w:pPr>
        <w:spacing w:after="0" w:line="276" w:lineRule="auto"/>
        <w:ind w:firstLine="567"/>
        <w:jc w:val="center"/>
        <w:rPr>
          <w:rFonts w:ascii="Times Roman Tojik" w:hAnsi="Times Roman Tojik"/>
          <w:bCs/>
          <w:sz w:val="20"/>
          <w:szCs w:val="20"/>
          <w:vertAlign w:val="superscript"/>
        </w:rPr>
      </w:pPr>
      <w:r w:rsidRPr="007873D7">
        <w:rPr>
          <w:rFonts w:ascii="Times Roman Tojik" w:hAnsi="Times Roman Tojik"/>
          <w:bCs/>
          <w:sz w:val="20"/>
          <w:szCs w:val="20"/>
          <w:vertAlign w:val="superscript"/>
        </w:rPr>
        <w:t>(указать банковские реквизиты)</w:t>
      </w:r>
    </w:p>
    <w:p w:rsidR="00BE7A68" w:rsidRPr="007873D7" w:rsidRDefault="00BE7A68" w:rsidP="00BE7A68">
      <w:pPr>
        <w:spacing w:after="0" w:line="276" w:lineRule="auto"/>
        <w:ind w:firstLine="567"/>
        <w:jc w:val="both"/>
        <w:rPr>
          <w:rFonts w:ascii="Times Roman Tojik" w:hAnsi="Times Roman Tojik"/>
          <w:sz w:val="20"/>
          <w:szCs w:val="20"/>
        </w:rPr>
      </w:pPr>
      <w:r w:rsidRPr="007873D7">
        <w:rPr>
          <w:rFonts w:ascii="Times Roman Tojik" w:hAnsi="Times Roman Tojik"/>
          <w:b/>
          <w:sz w:val="20"/>
          <w:szCs w:val="20"/>
        </w:rPr>
        <w:t>Примечание:</w:t>
      </w:r>
      <w:r w:rsidRPr="007873D7">
        <w:rPr>
          <w:rFonts w:ascii="Times Roman Tojik" w:hAnsi="Times Roman Tojik"/>
          <w:sz w:val="20"/>
          <w:szCs w:val="20"/>
        </w:rPr>
        <w:t xml:space="preserve"> В банковских реквизитах указывается название, адрес и код банка, банк - корреспондент этого банка (если есть), номер личного счета на иностранном языке.</w:t>
      </w:r>
    </w:p>
    <w:p w:rsidR="00BE7A68" w:rsidRPr="007873D7" w:rsidRDefault="00BE7A68" w:rsidP="00BE7A68">
      <w:pPr>
        <w:spacing w:after="0" w:line="276" w:lineRule="auto"/>
        <w:ind w:firstLine="567"/>
        <w:rPr>
          <w:rFonts w:ascii="Times Roman Tojik" w:hAnsi="Times Roman Tojik"/>
          <w:i/>
          <w:sz w:val="20"/>
          <w:szCs w:val="20"/>
        </w:rPr>
      </w:pPr>
      <w:r w:rsidRPr="007873D7">
        <w:rPr>
          <w:rFonts w:ascii="Times Roman Tojik" w:hAnsi="Times Roman Tojik"/>
          <w:i/>
          <w:sz w:val="20"/>
          <w:szCs w:val="20"/>
        </w:rPr>
        <w:t>Сведения о назначенной пенсии</w:t>
      </w:r>
    </w:p>
    <w:tbl>
      <w:tblPr>
        <w:tblW w:w="0" w:type="auto"/>
        <w:tblLook w:val="04A0" w:firstRow="1" w:lastRow="0" w:firstColumn="1" w:lastColumn="0" w:noHBand="0" w:noVBand="1"/>
      </w:tblPr>
      <w:tblGrid>
        <w:gridCol w:w="2747"/>
        <w:gridCol w:w="499"/>
        <w:gridCol w:w="1936"/>
        <w:gridCol w:w="1305"/>
        <w:gridCol w:w="624"/>
        <w:gridCol w:w="2527"/>
      </w:tblGrid>
      <w:tr w:rsidR="00BE7A68" w:rsidRPr="007873D7" w:rsidTr="004439F7">
        <w:tc>
          <w:tcPr>
            <w:tcW w:w="3405" w:type="dxa"/>
            <w:gridSpan w:val="2"/>
            <w:shd w:val="clear" w:color="auto" w:fill="auto"/>
          </w:tcPr>
          <w:p w:rsidR="00BE7A68" w:rsidRPr="007873D7" w:rsidRDefault="00BE7A68">
            <w:pPr>
              <w:numPr>
                <w:ilvl w:val="0"/>
                <w:numId w:val="87"/>
              </w:numPr>
              <w:spacing w:after="0" w:line="276" w:lineRule="auto"/>
              <w:rPr>
                <w:rFonts w:ascii="Times Roman Tojik" w:hAnsi="Times Roman Tojik"/>
                <w:sz w:val="20"/>
                <w:szCs w:val="20"/>
              </w:rPr>
            </w:pPr>
            <w:r w:rsidRPr="007873D7">
              <w:rPr>
                <w:rFonts w:ascii="Times Roman Tojik" w:hAnsi="Times Roman Tojik"/>
                <w:sz w:val="20"/>
                <w:szCs w:val="20"/>
              </w:rPr>
              <w:t>Номер пенсионного дела</w:t>
            </w:r>
          </w:p>
        </w:tc>
        <w:tc>
          <w:tcPr>
            <w:tcW w:w="3442" w:type="dxa"/>
            <w:gridSpan w:val="2"/>
            <w:tcBorders>
              <w:bottom w:val="single" w:sz="4" w:space="0" w:color="auto"/>
            </w:tcBorders>
            <w:shd w:val="clear" w:color="auto" w:fill="auto"/>
          </w:tcPr>
          <w:p w:rsidR="00BE7A68" w:rsidRPr="007873D7" w:rsidRDefault="00BE7A68" w:rsidP="004439F7">
            <w:pPr>
              <w:spacing w:after="0" w:line="276" w:lineRule="auto"/>
              <w:rPr>
                <w:rFonts w:ascii="Times Roman Tojik" w:hAnsi="Times Roman Tojik"/>
                <w:b/>
                <w:sz w:val="20"/>
                <w:szCs w:val="20"/>
              </w:rPr>
            </w:pPr>
          </w:p>
        </w:tc>
        <w:tc>
          <w:tcPr>
            <w:tcW w:w="3292" w:type="dxa"/>
            <w:gridSpan w:val="2"/>
            <w:shd w:val="clear" w:color="auto" w:fill="auto"/>
          </w:tcPr>
          <w:p w:rsidR="00BE7A68" w:rsidRPr="007873D7" w:rsidRDefault="00BE7A68" w:rsidP="004439F7">
            <w:pPr>
              <w:spacing w:after="0" w:line="276" w:lineRule="auto"/>
              <w:rPr>
                <w:rFonts w:ascii="Times Roman Tojik" w:hAnsi="Times Roman Tojik"/>
                <w:b/>
                <w:sz w:val="20"/>
                <w:szCs w:val="20"/>
              </w:rPr>
            </w:pPr>
          </w:p>
        </w:tc>
      </w:tr>
      <w:tr w:rsidR="00BE7A68" w:rsidRPr="007873D7" w:rsidTr="004439F7">
        <w:tc>
          <w:tcPr>
            <w:tcW w:w="3405" w:type="dxa"/>
            <w:gridSpan w:val="2"/>
            <w:shd w:val="clear" w:color="auto" w:fill="auto"/>
          </w:tcPr>
          <w:p w:rsidR="00BE7A68" w:rsidRPr="007873D7" w:rsidRDefault="00BE7A68">
            <w:pPr>
              <w:numPr>
                <w:ilvl w:val="0"/>
                <w:numId w:val="87"/>
              </w:numPr>
              <w:spacing w:after="0" w:line="276" w:lineRule="auto"/>
              <w:rPr>
                <w:rFonts w:ascii="Times Roman Tojik" w:hAnsi="Times Roman Tojik"/>
                <w:sz w:val="20"/>
                <w:szCs w:val="20"/>
              </w:rPr>
            </w:pPr>
            <w:r w:rsidRPr="007873D7">
              <w:rPr>
                <w:rFonts w:ascii="Times Roman Tojik" w:hAnsi="Times Roman Tojik"/>
                <w:sz w:val="20"/>
                <w:szCs w:val="20"/>
              </w:rPr>
              <w:t>Вид пенсии</w:t>
            </w:r>
          </w:p>
        </w:tc>
        <w:tc>
          <w:tcPr>
            <w:tcW w:w="3442" w:type="dxa"/>
            <w:gridSpan w:val="2"/>
            <w:tcBorders>
              <w:top w:val="single" w:sz="4" w:space="0" w:color="auto"/>
            </w:tcBorders>
            <w:shd w:val="clear" w:color="auto" w:fill="auto"/>
          </w:tcPr>
          <w:p w:rsidR="00BE7A68" w:rsidRPr="007873D7" w:rsidRDefault="00BE7A68" w:rsidP="004439F7">
            <w:pPr>
              <w:spacing w:after="0" w:line="276" w:lineRule="auto"/>
              <w:rPr>
                <w:rFonts w:ascii="Times Roman Tojik" w:hAnsi="Times Roman Tojik"/>
                <w:i/>
                <w:sz w:val="20"/>
                <w:szCs w:val="20"/>
              </w:rPr>
            </w:pPr>
            <w:r w:rsidRPr="007873D7">
              <w:rPr>
                <w:rFonts w:ascii="Times Roman Tojik" w:hAnsi="Times Roman Tojik"/>
                <w:sz w:val="20"/>
                <w:szCs w:val="20"/>
              </w:rPr>
              <w:t>страховая пенсия</w:t>
            </w:r>
          </w:p>
        </w:tc>
        <w:tc>
          <w:tcPr>
            <w:tcW w:w="3292" w:type="dxa"/>
            <w:gridSpan w:val="2"/>
            <w:shd w:val="clear" w:color="auto" w:fill="auto"/>
          </w:tcPr>
          <w:p w:rsidR="00BE7A68" w:rsidRPr="007873D7" w:rsidRDefault="00BE7A68" w:rsidP="004439F7">
            <w:pPr>
              <w:spacing w:after="0" w:line="276" w:lineRule="auto"/>
              <w:rPr>
                <w:rFonts w:ascii="Times Roman Tojik" w:hAnsi="Times Roman Tojik"/>
                <w:i/>
                <w:sz w:val="20"/>
                <w:szCs w:val="20"/>
              </w:rPr>
            </w:pPr>
          </w:p>
        </w:tc>
      </w:tr>
      <w:tr w:rsidR="00BE7A68" w:rsidRPr="007873D7" w:rsidTr="004439F7">
        <w:tc>
          <w:tcPr>
            <w:tcW w:w="3405" w:type="dxa"/>
            <w:gridSpan w:val="2"/>
            <w:shd w:val="clear" w:color="auto" w:fill="auto"/>
          </w:tcPr>
          <w:p w:rsidR="00BE7A68" w:rsidRPr="007873D7" w:rsidRDefault="00BE7A68" w:rsidP="004439F7">
            <w:pPr>
              <w:autoSpaceDE w:val="0"/>
              <w:autoSpaceDN w:val="0"/>
              <w:adjustRightInd w:val="0"/>
              <w:spacing w:after="0" w:line="276" w:lineRule="auto"/>
              <w:rPr>
                <w:rFonts w:ascii="Times Roman Tojik" w:hAnsi="Times Roman Tojik"/>
                <w:sz w:val="20"/>
                <w:szCs w:val="20"/>
              </w:rPr>
            </w:pPr>
          </w:p>
        </w:tc>
        <w:tc>
          <w:tcPr>
            <w:tcW w:w="6734" w:type="dxa"/>
            <w:gridSpan w:val="4"/>
            <w:shd w:val="clear" w:color="auto" w:fill="auto"/>
          </w:tcPr>
          <w:p w:rsidR="00BE7A68" w:rsidRPr="007873D7" w:rsidRDefault="00BE7A68" w:rsidP="004439F7">
            <w:pPr>
              <w:spacing w:after="0" w:line="276" w:lineRule="auto"/>
              <w:rPr>
                <w:rFonts w:ascii="Times Roman Tojik" w:hAnsi="Times Roman Tojik"/>
                <w:sz w:val="20"/>
                <w:szCs w:val="20"/>
              </w:rPr>
            </w:pPr>
            <w:r w:rsidRPr="007873D7">
              <w:rPr>
                <w:rFonts w:ascii="Times Roman Tojik" w:hAnsi="Times Roman Tojik"/>
                <w:sz w:val="20"/>
                <w:szCs w:val="20"/>
              </w:rPr>
              <w:sym w:font="Symbol" w:char="F084"/>
            </w:r>
            <w:r w:rsidRPr="007873D7">
              <w:rPr>
                <w:rFonts w:ascii="Times Roman Tojik" w:hAnsi="Times Roman Tojik"/>
                <w:sz w:val="20"/>
                <w:szCs w:val="20"/>
              </w:rPr>
              <w:t xml:space="preserve"> по старости          </w:t>
            </w:r>
            <w:r w:rsidRPr="007873D7">
              <w:rPr>
                <w:rFonts w:ascii="Times Roman Tojik" w:hAnsi="Times Roman Tojik"/>
                <w:sz w:val="20"/>
                <w:szCs w:val="20"/>
              </w:rPr>
              <w:sym w:font="Symbol" w:char="F084"/>
            </w:r>
            <w:r w:rsidRPr="007873D7">
              <w:rPr>
                <w:rFonts w:ascii="Times Roman Tojik" w:hAnsi="Times Roman Tojik"/>
                <w:sz w:val="20"/>
                <w:szCs w:val="20"/>
              </w:rPr>
              <w:t xml:space="preserve"> по инвалидности              </w:t>
            </w:r>
            <w:r w:rsidRPr="007873D7">
              <w:rPr>
                <w:rFonts w:ascii="Times Roman Tojik" w:hAnsi="Times Roman Tojik"/>
                <w:sz w:val="20"/>
                <w:szCs w:val="20"/>
              </w:rPr>
              <w:sym w:font="Symbol" w:char="F084"/>
            </w:r>
            <w:r w:rsidRPr="007873D7">
              <w:rPr>
                <w:rFonts w:ascii="Times Roman Tojik" w:hAnsi="Times Roman Tojik"/>
                <w:sz w:val="20"/>
                <w:szCs w:val="20"/>
              </w:rPr>
              <w:t xml:space="preserve"> по СПК </w:t>
            </w:r>
          </w:p>
        </w:tc>
      </w:tr>
      <w:tr w:rsidR="00BE7A68" w:rsidRPr="007873D7" w:rsidTr="004439F7">
        <w:tc>
          <w:tcPr>
            <w:tcW w:w="2835" w:type="dxa"/>
            <w:shd w:val="clear" w:color="auto" w:fill="auto"/>
          </w:tcPr>
          <w:p w:rsidR="00BE7A68" w:rsidRPr="007873D7" w:rsidRDefault="00BE7A68">
            <w:pPr>
              <w:pStyle w:val="a7"/>
              <w:numPr>
                <w:ilvl w:val="0"/>
                <w:numId w:val="87"/>
              </w:num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Дата первоначального назначения</w:t>
            </w:r>
          </w:p>
        </w:tc>
        <w:tc>
          <w:tcPr>
            <w:tcW w:w="2667" w:type="dxa"/>
            <w:gridSpan w:val="2"/>
            <w:shd w:val="clear" w:color="auto" w:fill="auto"/>
          </w:tcPr>
          <w:p w:rsidR="00BE7A68" w:rsidRPr="007873D7" w:rsidRDefault="00BE7A68" w:rsidP="004439F7">
            <w:pPr>
              <w:spacing w:after="0" w:line="276" w:lineRule="auto"/>
              <w:rPr>
                <w:rFonts w:ascii="Times Roman Tojik" w:hAnsi="Times Roman Tojik"/>
                <w:i/>
                <w:sz w:val="20"/>
                <w:szCs w:val="20"/>
              </w:rPr>
            </w:pPr>
            <w:r w:rsidRPr="007873D7">
              <w:sym w:font="Wingdings 2" w:char="F030"/>
            </w:r>
            <w:r w:rsidRPr="007873D7">
              <w:sym w:font="Wingdings 2" w:char="F030"/>
            </w:r>
            <w:r w:rsidRPr="007873D7">
              <w:rPr>
                <w:rFonts w:ascii="Times Roman Tojik" w:hAnsi="Times Roman Tojik"/>
                <w:sz w:val="20"/>
                <w:szCs w:val="20"/>
              </w:rPr>
              <w:t xml:space="preserve"> </w:t>
            </w:r>
            <w:r w:rsidRPr="007873D7">
              <w:sym w:font="Wingdings 2" w:char="F030"/>
            </w:r>
            <w:r w:rsidRPr="007873D7">
              <w:sym w:font="Wingdings 2" w:char="F030"/>
            </w:r>
            <w:r w:rsidRPr="007873D7">
              <w:rPr>
                <w:rFonts w:ascii="Times Roman Tojik" w:hAnsi="Times Roman Tojik"/>
                <w:sz w:val="20"/>
                <w:szCs w:val="20"/>
              </w:rPr>
              <w:t xml:space="preserve"> </w:t>
            </w:r>
            <w:r w:rsidRPr="007873D7">
              <w:sym w:font="Wingdings 2" w:char="F030"/>
            </w:r>
            <w:r w:rsidRPr="007873D7">
              <w:sym w:font="Wingdings 2" w:char="F030"/>
            </w:r>
            <w:r w:rsidRPr="007873D7">
              <w:sym w:font="Wingdings 2" w:char="F030"/>
            </w:r>
            <w:r w:rsidRPr="007873D7">
              <w:sym w:font="Wingdings 2" w:char="F030"/>
            </w:r>
          </w:p>
        </w:tc>
        <w:tc>
          <w:tcPr>
            <w:tcW w:w="2034" w:type="dxa"/>
            <w:gridSpan w:val="2"/>
            <w:shd w:val="clear" w:color="auto" w:fill="auto"/>
          </w:tcPr>
          <w:p w:rsidR="00BE7A68" w:rsidRPr="007873D7" w:rsidRDefault="00BE7A68">
            <w:pPr>
              <w:pStyle w:val="a7"/>
              <w:numPr>
                <w:ilvl w:val="0"/>
                <w:numId w:val="87"/>
              </w:numPr>
              <w:spacing w:after="0" w:line="276" w:lineRule="auto"/>
              <w:jc w:val="both"/>
              <w:rPr>
                <w:rFonts w:ascii="Times Roman Tojik" w:hAnsi="Times Roman Tojik"/>
                <w:sz w:val="20"/>
                <w:szCs w:val="20"/>
              </w:rPr>
            </w:pPr>
            <w:r w:rsidRPr="007873D7">
              <w:rPr>
                <w:rFonts w:ascii="Times Roman Tojik" w:hAnsi="Times Roman Tojik"/>
                <w:sz w:val="20"/>
                <w:szCs w:val="20"/>
              </w:rPr>
              <w:t>Размер пенсии</w:t>
            </w:r>
          </w:p>
        </w:tc>
        <w:tc>
          <w:tcPr>
            <w:tcW w:w="2603" w:type="dxa"/>
            <w:shd w:val="clear" w:color="auto" w:fill="auto"/>
          </w:tcPr>
          <w:p w:rsidR="00BE7A68" w:rsidRPr="007873D7" w:rsidRDefault="00BE7A68" w:rsidP="004439F7">
            <w:pPr>
              <w:spacing w:after="0" w:line="276" w:lineRule="auto"/>
              <w:rPr>
                <w:rFonts w:ascii="Times Roman Tojik" w:hAnsi="Times Roman Tojik"/>
                <w:sz w:val="20"/>
                <w:szCs w:val="20"/>
              </w:rPr>
            </w:pPr>
          </w:p>
          <w:p w:rsidR="00BE7A68" w:rsidRPr="007873D7" w:rsidRDefault="00BE7A68" w:rsidP="004439F7">
            <w:pPr>
              <w:spacing w:after="0" w:line="276" w:lineRule="auto"/>
              <w:rPr>
                <w:rFonts w:ascii="Times Roman Tojik" w:hAnsi="Times Roman Tojik"/>
                <w:i/>
                <w:sz w:val="20"/>
                <w:szCs w:val="20"/>
              </w:rPr>
            </w:pPr>
            <w:r w:rsidRPr="007873D7">
              <w:rPr>
                <w:rFonts w:ascii="Times Roman Tojik" w:eastAsia="Calibri" w:hAnsi="Times Roman Tojik" w:cs="Times New Roman"/>
                <w:i/>
                <w:sz w:val="20"/>
                <w:szCs w:val="20"/>
              </w:rPr>
              <w:sym w:font="Wingdings 2" w:char="F030"/>
            </w:r>
            <w:r w:rsidRPr="007873D7">
              <w:sym w:font="Wingdings 2" w:char="F030"/>
            </w:r>
            <w:r w:rsidRPr="007873D7">
              <w:sym w:font="Wingdings 2" w:char="F030"/>
            </w:r>
            <w:r w:rsidRPr="007873D7">
              <w:sym w:font="Wingdings 2" w:char="F030"/>
            </w:r>
            <w:r w:rsidRPr="007873D7">
              <w:sym w:font="Wingdings 2" w:char="F030"/>
            </w:r>
            <w:r w:rsidRPr="007873D7">
              <w:rPr>
                <w:rFonts w:ascii="Times Roman Tojik" w:hAnsi="Times Roman Tojik"/>
                <w:sz w:val="20"/>
                <w:szCs w:val="20"/>
              </w:rPr>
              <w:t>.</w:t>
            </w:r>
            <w:r w:rsidRPr="007873D7">
              <w:sym w:font="Wingdings 2" w:char="F030"/>
            </w:r>
            <w:r w:rsidRPr="007873D7">
              <w:sym w:font="Wingdings 2" w:char="F030"/>
            </w:r>
            <w:r w:rsidRPr="007873D7">
              <w:rPr>
                <w:rFonts w:ascii="Times Roman Tojik" w:hAnsi="Times Roman Tojik"/>
                <w:sz w:val="20"/>
                <w:szCs w:val="20"/>
              </w:rPr>
              <w:t>сомони</w:t>
            </w:r>
          </w:p>
        </w:tc>
      </w:tr>
      <w:tr w:rsidR="00BE7A68" w:rsidRPr="007873D7" w:rsidTr="004439F7">
        <w:tc>
          <w:tcPr>
            <w:tcW w:w="2835" w:type="dxa"/>
            <w:shd w:val="clear" w:color="auto" w:fill="auto"/>
          </w:tcPr>
          <w:p w:rsidR="00BE7A68" w:rsidRPr="007873D7" w:rsidRDefault="00BE7A68">
            <w:pPr>
              <w:pStyle w:val="a7"/>
              <w:numPr>
                <w:ilvl w:val="0"/>
                <w:numId w:val="87"/>
              </w:numPr>
              <w:autoSpaceDE w:val="0"/>
              <w:autoSpaceDN w:val="0"/>
              <w:adjustRightInd w:val="0"/>
              <w:spacing w:after="0" w:line="276" w:lineRule="auto"/>
              <w:jc w:val="both"/>
              <w:rPr>
                <w:rFonts w:ascii="Times Roman Tojik" w:hAnsi="Times Roman Tojik"/>
                <w:sz w:val="20"/>
                <w:szCs w:val="20"/>
              </w:rPr>
            </w:pPr>
            <w:r w:rsidRPr="007873D7">
              <w:rPr>
                <w:rFonts w:ascii="Times Roman Tojik" w:hAnsi="Times Roman Tojik"/>
                <w:sz w:val="20"/>
                <w:szCs w:val="20"/>
              </w:rPr>
              <w:t>Место назначения</w:t>
            </w:r>
          </w:p>
          <w:p w:rsidR="00BE7A68" w:rsidRPr="007873D7" w:rsidRDefault="00BE7A68" w:rsidP="004439F7">
            <w:pPr>
              <w:autoSpaceDE w:val="0"/>
              <w:autoSpaceDN w:val="0"/>
              <w:adjustRightInd w:val="0"/>
              <w:spacing w:after="0" w:line="276" w:lineRule="auto"/>
              <w:rPr>
                <w:rFonts w:ascii="Times Roman Tojik" w:hAnsi="Times Roman Tojik"/>
                <w:sz w:val="20"/>
                <w:szCs w:val="20"/>
              </w:rPr>
            </w:pPr>
          </w:p>
        </w:tc>
        <w:tc>
          <w:tcPr>
            <w:tcW w:w="7304" w:type="dxa"/>
            <w:gridSpan w:val="5"/>
            <w:tcBorders>
              <w:bottom w:val="single" w:sz="4" w:space="0" w:color="auto"/>
            </w:tcBorders>
            <w:shd w:val="clear" w:color="auto" w:fill="auto"/>
          </w:tcPr>
          <w:p w:rsidR="00BE7A68" w:rsidRPr="007873D7" w:rsidRDefault="00BE7A68" w:rsidP="004439F7">
            <w:pPr>
              <w:spacing w:after="0" w:line="276" w:lineRule="auto"/>
              <w:rPr>
                <w:rFonts w:ascii="Times Roman Tojik" w:hAnsi="Times Roman Tojik"/>
                <w:i/>
                <w:sz w:val="20"/>
                <w:szCs w:val="20"/>
              </w:rPr>
            </w:pPr>
          </w:p>
        </w:tc>
      </w:tr>
    </w:tbl>
    <w:p w:rsidR="00BE7A68" w:rsidRPr="007873D7" w:rsidRDefault="00BE7A68" w:rsidP="00BE7A68">
      <w:pPr>
        <w:spacing w:after="0" w:line="276" w:lineRule="auto"/>
        <w:ind w:firstLine="567"/>
        <w:rPr>
          <w:rFonts w:ascii="Times Roman Tojik" w:hAnsi="Times Roman Tojik"/>
          <w:sz w:val="20"/>
          <w:szCs w:val="20"/>
        </w:rPr>
      </w:pPr>
    </w:p>
    <w:p w:rsidR="00BE7A68" w:rsidRPr="007873D7" w:rsidRDefault="00BE7A68" w:rsidP="00BE7A68">
      <w:pPr>
        <w:shd w:val="clear" w:color="auto" w:fill="FFFFFF"/>
        <w:spacing w:after="0" w:line="276" w:lineRule="auto"/>
        <w:ind w:firstLine="567"/>
        <w:jc w:val="right"/>
        <w:rPr>
          <w:rFonts w:ascii="Times Roman Tojik" w:hAnsi="Times Roman Tojik"/>
          <w:b/>
          <w:bCs/>
          <w:i/>
          <w:sz w:val="20"/>
          <w:szCs w:val="20"/>
        </w:rPr>
        <w:sectPr w:rsidR="00BE7A68" w:rsidRPr="007873D7" w:rsidSect="00BE7A68">
          <w:pgSz w:w="11906" w:h="16838"/>
          <w:pgMar w:top="1134" w:right="1134" w:bottom="1134" w:left="1134" w:header="1134" w:footer="1134" w:gutter="0"/>
          <w:cols w:space="708"/>
          <w:docGrid w:linePitch="360"/>
        </w:sectPr>
      </w:pPr>
    </w:p>
    <w:p w:rsidR="00BE7A68" w:rsidRPr="007873D7" w:rsidRDefault="00BE7A68" w:rsidP="00BE7A68">
      <w:pPr>
        <w:shd w:val="clear" w:color="auto" w:fill="FFFFFF"/>
        <w:spacing w:after="0" w:line="276" w:lineRule="auto"/>
        <w:ind w:firstLine="567"/>
        <w:jc w:val="right"/>
        <w:rPr>
          <w:rFonts w:ascii="Times Roman Tojik" w:hAnsi="Times Roman Tojik"/>
          <w:b/>
          <w:sz w:val="20"/>
          <w:szCs w:val="20"/>
        </w:rPr>
      </w:pPr>
      <w:r w:rsidRPr="007873D7">
        <w:rPr>
          <w:rFonts w:ascii="Times Roman Tojik" w:hAnsi="Times Roman Tojik"/>
          <w:b/>
          <w:bCs/>
          <w:i/>
          <w:sz w:val="20"/>
          <w:szCs w:val="20"/>
        </w:rPr>
        <w:lastRenderedPageBreak/>
        <w:t>Оборотная сторона</w:t>
      </w:r>
      <w:r w:rsidRPr="007873D7">
        <w:rPr>
          <w:rFonts w:ascii="Times Roman Tojik" w:hAnsi="Times Roman Tojik"/>
          <w:b/>
          <w:sz w:val="20"/>
          <w:szCs w:val="20"/>
        </w:rPr>
        <w:t xml:space="preserve"> </w:t>
      </w:r>
    </w:p>
    <w:p w:rsidR="00BE7A68" w:rsidRPr="007873D7" w:rsidRDefault="00BE7A68" w:rsidP="00BE7A68">
      <w:pPr>
        <w:shd w:val="clear" w:color="auto" w:fill="FFFFFF"/>
        <w:spacing w:after="0" w:line="276" w:lineRule="auto"/>
        <w:ind w:firstLine="567"/>
        <w:jc w:val="right"/>
        <w:rPr>
          <w:rFonts w:ascii="Times Roman Tojik" w:hAnsi="Times Roman Tojik" w:cs="Arial"/>
          <w:sz w:val="20"/>
          <w:szCs w:val="20"/>
        </w:rPr>
      </w:pPr>
      <w:r w:rsidRPr="007873D7">
        <w:rPr>
          <w:rFonts w:ascii="Times Roman Tojik" w:hAnsi="Times Roman Tojik" w:cs="Arial"/>
          <w:b/>
          <w:sz w:val="20"/>
          <w:szCs w:val="20"/>
        </w:rPr>
        <w:t>Приложение 28</w:t>
      </w:r>
      <w:r w:rsidRPr="007873D7">
        <w:rPr>
          <w:rFonts w:ascii="Times Roman Tojik" w:hAnsi="Times Roman Tojik"/>
          <w:b/>
          <w:sz w:val="20"/>
          <w:szCs w:val="20"/>
        </w:rPr>
        <w:br/>
      </w:r>
      <w:r w:rsidRPr="007873D7">
        <w:rPr>
          <w:rFonts w:ascii="Times Roman Tojik" w:hAnsi="Times Roman Tojik" w:cs="Arial"/>
          <w:b/>
          <w:bCs/>
          <w:sz w:val="20"/>
          <w:szCs w:val="20"/>
        </w:rPr>
        <w:t xml:space="preserve">к Порядку </w:t>
      </w:r>
      <w:proofErr w:type="gramStart"/>
      <w:r w:rsidRPr="007873D7">
        <w:rPr>
          <w:rFonts w:ascii="Times Roman Tojik" w:hAnsi="Times Roman Tojik" w:cs="Arial"/>
          <w:b/>
          <w:bCs/>
          <w:sz w:val="20"/>
          <w:szCs w:val="20"/>
        </w:rPr>
        <w:t>назначения  и</w:t>
      </w:r>
      <w:proofErr w:type="gramEnd"/>
      <w:r w:rsidRPr="007873D7">
        <w:rPr>
          <w:rFonts w:ascii="Times Roman Tojik" w:hAnsi="Times Roman Tojik" w:cs="Arial"/>
          <w:b/>
          <w:bCs/>
          <w:sz w:val="20"/>
          <w:szCs w:val="20"/>
        </w:rPr>
        <w:t xml:space="preserve"> выплаты пенсии</w:t>
      </w:r>
    </w:p>
    <w:p w:rsidR="00BE7A68" w:rsidRPr="007873D7" w:rsidRDefault="00BE7A68" w:rsidP="00BE7A68">
      <w:pPr>
        <w:spacing w:after="0" w:line="276" w:lineRule="auto"/>
        <w:ind w:firstLine="567"/>
        <w:jc w:val="right"/>
        <w:rPr>
          <w:rFonts w:ascii="Times Roman Tojik" w:hAnsi="Times Roman Tojik"/>
          <w:sz w:val="20"/>
          <w:szCs w:val="20"/>
        </w:rPr>
      </w:pPr>
    </w:p>
    <w:tbl>
      <w:tblPr>
        <w:tblW w:w="0" w:type="auto"/>
        <w:tblLook w:val="04A0" w:firstRow="1" w:lastRow="0" w:firstColumn="1" w:lastColumn="0" w:noHBand="0" w:noVBand="1"/>
      </w:tblPr>
      <w:tblGrid>
        <w:gridCol w:w="2687"/>
        <w:gridCol w:w="2484"/>
        <w:gridCol w:w="1944"/>
        <w:gridCol w:w="2523"/>
      </w:tblGrid>
      <w:tr w:rsidR="00BE7A68" w:rsidRPr="007873D7" w:rsidTr="004439F7">
        <w:tc>
          <w:tcPr>
            <w:tcW w:w="2687" w:type="dxa"/>
            <w:shd w:val="clear" w:color="auto" w:fill="auto"/>
          </w:tcPr>
          <w:p w:rsidR="00BE7A68" w:rsidRPr="007873D7" w:rsidRDefault="00BE7A68">
            <w:pPr>
              <w:pStyle w:val="a7"/>
              <w:numPr>
                <w:ilvl w:val="0"/>
                <w:numId w:val="87"/>
              </w:numPr>
              <w:tabs>
                <w:tab w:val="left" w:pos="312"/>
              </w:tabs>
              <w:autoSpaceDE w:val="0"/>
              <w:autoSpaceDN w:val="0"/>
              <w:adjustRightInd w:val="0"/>
              <w:spacing w:after="0" w:line="276" w:lineRule="auto"/>
              <w:ind w:left="0" w:firstLine="0"/>
              <w:jc w:val="both"/>
              <w:rPr>
                <w:rFonts w:ascii="Times Roman Tojik" w:hAnsi="Times Roman Tojik"/>
                <w:sz w:val="20"/>
                <w:szCs w:val="20"/>
              </w:rPr>
            </w:pPr>
            <w:r w:rsidRPr="007873D7">
              <w:rPr>
                <w:rFonts w:ascii="Times Roman Tojik" w:hAnsi="Times Roman Tojik"/>
                <w:sz w:val="20"/>
                <w:szCs w:val="20"/>
              </w:rPr>
              <w:t>Дата последнего перерасчета</w:t>
            </w:r>
          </w:p>
        </w:tc>
        <w:tc>
          <w:tcPr>
            <w:tcW w:w="2484" w:type="dxa"/>
            <w:shd w:val="clear" w:color="auto" w:fill="auto"/>
          </w:tcPr>
          <w:p w:rsidR="00BE7A68" w:rsidRPr="007873D7" w:rsidRDefault="00BE7A68" w:rsidP="004439F7">
            <w:pPr>
              <w:spacing w:after="0" w:line="276" w:lineRule="auto"/>
              <w:rPr>
                <w:rFonts w:ascii="Times Roman Tojik" w:hAnsi="Times Roman Tojik"/>
                <w:i/>
                <w:sz w:val="20"/>
                <w:szCs w:val="20"/>
              </w:rPr>
            </w:pP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 xml:space="preserve"> </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 xml:space="preserve"> </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p>
        </w:tc>
        <w:tc>
          <w:tcPr>
            <w:tcW w:w="1944" w:type="dxa"/>
            <w:shd w:val="clear" w:color="auto" w:fill="auto"/>
          </w:tcPr>
          <w:p w:rsidR="00BE7A68" w:rsidRPr="007873D7" w:rsidRDefault="00BE7A68">
            <w:pPr>
              <w:numPr>
                <w:ilvl w:val="0"/>
                <w:numId w:val="87"/>
              </w:numPr>
              <w:tabs>
                <w:tab w:val="left" w:pos="247"/>
              </w:tabs>
              <w:spacing w:after="0" w:line="276" w:lineRule="auto"/>
              <w:ind w:left="0" w:firstLine="0"/>
              <w:rPr>
                <w:rFonts w:ascii="Times Roman Tojik" w:hAnsi="Times Roman Tojik"/>
                <w:sz w:val="20"/>
                <w:szCs w:val="20"/>
              </w:rPr>
            </w:pPr>
            <w:r w:rsidRPr="007873D7">
              <w:rPr>
                <w:rFonts w:ascii="Times Roman Tojik" w:hAnsi="Times Roman Tojik"/>
                <w:sz w:val="20"/>
                <w:szCs w:val="20"/>
              </w:rPr>
              <w:t>Размер пенсии</w:t>
            </w:r>
          </w:p>
        </w:tc>
        <w:tc>
          <w:tcPr>
            <w:tcW w:w="2523" w:type="dxa"/>
            <w:shd w:val="clear" w:color="auto" w:fill="auto"/>
          </w:tcPr>
          <w:p w:rsidR="00BE7A68" w:rsidRPr="007873D7" w:rsidRDefault="00BE7A68" w:rsidP="004439F7">
            <w:pPr>
              <w:spacing w:after="0" w:line="276" w:lineRule="auto"/>
              <w:rPr>
                <w:rFonts w:ascii="Times Roman Tojik" w:hAnsi="Times Roman Tojik"/>
                <w:sz w:val="20"/>
                <w:szCs w:val="20"/>
              </w:rPr>
            </w:pPr>
          </w:p>
          <w:p w:rsidR="00BE7A68" w:rsidRPr="007873D7" w:rsidRDefault="00BE7A68" w:rsidP="004439F7">
            <w:pPr>
              <w:spacing w:after="0" w:line="276" w:lineRule="auto"/>
              <w:rPr>
                <w:rFonts w:ascii="Times Roman Tojik" w:hAnsi="Times Roman Tojik"/>
                <w:i/>
                <w:sz w:val="20"/>
                <w:szCs w:val="20"/>
              </w:rPr>
            </w:pP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сомони</w:t>
            </w:r>
          </w:p>
        </w:tc>
      </w:tr>
      <w:tr w:rsidR="00BE7A68" w:rsidRPr="007873D7" w:rsidTr="004439F7">
        <w:tc>
          <w:tcPr>
            <w:tcW w:w="2687" w:type="dxa"/>
            <w:shd w:val="clear" w:color="auto" w:fill="auto"/>
          </w:tcPr>
          <w:p w:rsidR="00BE7A68" w:rsidRPr="007873D7" w:rsidRDefault="00BE7A68">
            <w:pPr>
              <w:numPr>
                <w:ilvl w:val="0"/>
                <w:numId w:val="87"/>
              </w:numPr>
              <w:tabs>
                <w:tab w:val="left" w:pos="312"/>
              </w:tabs>
              <w:autoSpaceDE w:val="0"/>
              <w:autoSpaceDN w:val="0"/>
              <w:adjustRightInd w:val="0"/>
              <w:spacing w:after="0" w:line="276" w:lineRule="auto"/>
              <w:ind w:left="0" w:firstLine="0"/>
              <w:rPr>
                <w:rFonts w:ascii="Times Roman Tojik" w:hAnsi="Times Roman Tojik"/>
                <w:sz w:val="20"/>
                <w:szCs w:val="20"/>
              </w:rPr>
            </w:pPr>
            <w:r w:rsidRPr="007873D7">
              <w:rPr>
                <w:rFonts w:ascii="Times Roman Tojik" w:hAnsi="Times Roman Tojik"/>
                <w:sz w:val="20"/>
                <w:szCs w:val="20"/>
              </w:rPr>
              <w:t>Место получения пенсии</w:t>
            </w:r>
          </w:p>
        </w:tc>
        <w:tc>
          <w:tcPr>
            <w:tcW w:w="6951" w:type="dxa"/>
            <w:gridSpan w:val="3"/>
            <w:tcBorders>
              <w:bottom w:val="single" w:sz="4" w:space="0" w:color="auto"/>
            </w:tcBorders>
            <w:shd w:val="clear" w:color="auto" w:fill="auto"/>
          </w:tcPr>
          <w:p w:rsidR="00BE7A68" w:rsidRPr="007873D7" w:rsidRDefault="00BE7A68" w:rsidP="004439F7">
            <w:pPr>
              <w:spacing w:after="0" w:line="276" w:lineRule="auto"/>
              <w:rPr>
                <w:rFonts w:ascii="Times Roman Tojik" w:hAnsi="Times Roman Tojik"/>
                <w:i/>
                <w:sz w:val="20"/>
                <w:szCs w:val="20"/>
              </w:rPr>
            </w:pPr>
          </w:p>
        </w:tc>
      </w:tr>
    </w:tbl>
    <w:p w:rsidR="00BE7A68" w:rsidRPr="007873D7" w:rsidRDefault="00BE7A68" w:rsidP="00BE7A68">
      <w:pPr>
        <w:spacing w:after="0" w:line="276" w:lineRule="auto"/>
        <w:ind w:firstLine="567"/>
        <w:jc w:val="both"/>
        <w:rPr>
          <w:rFonts w:ascii="Times Roman Tojik" w:hAnsi="Times Roman Tojik"/>
          <w:sz w:val="20"/>
          <w:szCs w:val="20"/>
        </w:rPr>
      </w:pPr>
    </w:p>
    <w:p w:rsidR="00BE7A68" w:rsidRPr="007873D7" w:rsidRDefault="00BE7A68" w:rsidP="00BE7A68">
      <w:pPr>
        <w:spacing w:after="0" w:line="276" w:lineRule="auto"/>
        <w:ind w:firstLine="567"/>
        <w:jc w:val="both"/>
        <w:rPr>
          <w:rFonts w:ascii="Times Roman Tojik" w:hAnsi="Times Roman Tojik"/>
          <w:sz w:val="20"/>
          <w:szCs w:val="20"/>
        </w:rPr>
      </w:pPr>
      <w:r w:rsidRPr="007873D7">
        <w:rPr>
          <w:rFonts w:ascii="Times Roman Tojik" w:hAnsi="Times Roman Tojik"/>
          <w:sz w:val="20"/>
          <w:szCs w:val="20"/>
        </w:rPr>
        <w:t>Я обязуюсь извещать страховщика о получении сумм пенсий или о наступлении обстоятельств, затрудняющих их получение.</w:t>
      </w:r>
    </w:p>
    <w:p w:rsidR="00BE7A68" w:rsidRPr="007873D7" w:rsidRDefault="00BE7A68" w:rsidP="00BE7A68">
      <w:pPr>
        <w:spacing w:after="0" w:line="276" w:lineRule="auto"/>
        <w:ind w:firstLine="567"/>
        <w:jc w:val="both"/>
        <w:rPr>
          <w:rFonts w:ascii="Times Roman Tojik" w:hAnsi="Times Roman Tojik"/>
          <w:sz w:val="20"/>
          <w:szCs w:val="20"/>
        </w:rPr>
      </w:pPr>
    </w:p>
    <w:p w:rsidR="00BE7A68" w:rsidRPr="007873D7" w:rsidRDefault="00BE7A68" w:rsidP="00BE7A68">
      <w:pPr>
        <w:spacing w:after="0" w:line="276" w:lineRule="auto"/>
        <w:ind w:firstLine="567"/>
        <w:jc w:val="both"/>
        <w:rPr>
          <w:rFonts w:ascii="Times Roman Tojik" w:hAnsi="Times Roman Tojik"/>
          <w:sz w:val="20"/>
          <w:szCs w:val="20"/>
        </w:rPr>
      </w:pPr>
      <w:r w:rsidRPr="007873D7">
        <w:rPr>
          <w:rFonts w:ascii="Times Roman Tojik" w:hAnsi="Times Roman Tojik"/>
          <w:sz w:val="20"/>
          <w:szCs w:val="20"/>
        </w:rPr>
        <w:t>Мне известно, что не реже одного раза в три месяца пенсионер совместно со страховщиком обязан производить в банковском учреждении сверку полученных сумм выплаченных пенсий.</w:t>
      </w:r>
    </w:p>
    <w:p w:rsidR="00BE7A68" w:rsidRPr="007873D7" w:rsidRDefault="00BE7A68" w:rsidP="00BE7A68">
      <w:pPr>
        <w:spacing w:after="0" w:line="276" w:lineRule="auto"/>
        <w:ind w:firstLine="567"/>
        <w:jc w:val="both"/>
        <w:rPr>
          <w:rFonts w:ascii="Times Roman Tojik" w:hAnsi="Times Roman Tojik"/>
          <w:sz w:val="20"/>
          <w:szCs w:val="20"/>
        </w:rPr>
      </w:pPr>
    </w:p>
    <w:p w:rsidR="00BE7A68" w:rsidRPr="007873D7" w:rsidRDefault="00BE7A68" w:rsidP="00BE7A68">
      <w:pPr>
        <w:spacing w:after="0" w:line="276" w:lineRule="auto"/>
        <w:ind w:firstLine="567"/>
        <w:jc w:val="both"/>
        <w:rPr>
          <w:rFonts w:ascii="Times Roman Tojik" w:hAnsi="Times Roman Tojik"/>
          <w:sz w:val="20"/>
          <w:szCs w:val="20"/>
        </w:rPr>
      </w:pPr>
      <w:r w:rsidRPr="007873D7">
        <w:rPr>
          <w:rFonts w:ascii="Times Roman Tojik" w:hAnsi="Times Roman Tojik"/>
          <w:sz w:val="20"/>
          <w:szCs w:val="20"/>
        </w:rPr>
        <w:t>Со своими правами, порядком и сроками выплаты страховой пенсии в период постоянного проживания на территории Таджикистана ознакомлен.</w:t>
      </w: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ind w:firstLine="567"/>
              <w:jc w:val="both"/>
              <w:rPr>
                <w:rFonts w:ascii="Times Roman Tojik" w:hAnsi="Times Roman Tojik"/>
                <w:sz w:val="20"/>
                <w:szCs w:val="20"/>
              </w:rPr>
            </w:pPr>
            <w:r w:rsidRPr="007873D7">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BE7A68" w:rsidRPr="007873D7" w:rsidRDefault="00BE7A68" w:rsidP="004439F7">
            <w:pPr>
              <w:autoSpaceDE w:val="0"/>
              <w:autoSpaceDN w:val="0"/>
              <w:adjustRightInd w:val="0"/>
              <w:spacing w:after="0" w:line="276" w:lineRule="auto"/>
              <w:ind w:firstLine="567"/>
              <w:jc w:val="both"/>
              <w:rPr>
                <w:rFonts w:ascii="Times Roman Tojik" w:hAnsi="Times Roman Tojik"/>
                <w:sz w:val="20"/>
                <w:szCs w:val="20"/>
              </w:rPr>
            </w:pPr>
          </w:p>
        </w:tc>
      </w:tr>
      <w:tr w:rsidR="00BE7A68" w:rsidRPr="007873D7" w:rsidTr="004439F7">
        <w:trPr>
          <w:jc w:val="right"/>
        </w:trPr>
        <w:tc>
          <w:tcPr>
            <w:tcW w:w="2803" w:type="dxa"/>
            <w:tcBorders>
              <w:top w:val="nil"/>
              <w:left w:val="nil"/>
              <w:bottom w:val="nil"/>
              <w:right w:val="nil"/>
            </w:tcBorders>
          </w:tcPr>
          <w:p w:rsidR="00BE7A68" w:rsidRPr="007873D7" w:rsidRDefault="00BE7A68" w:rsidP="004439F7">
            <w:pPr>
              <w:autoSpaceDE w:val="0"/>
              <w:autoSpaceDN w:val="0"/>
              <w:adjustRightInd w:val="0"/>
              <w:spacing w:after="0" w:line="276" w:lineRule="auto"/>
              <w:ind w:firstLine="567"/>
              <w:rPr>
                <w:rFonts w:ascii="Times Roman Tojik" w:hAnsi="Times Roman Tojik"/>
                <w:sz w:val="20"/>
                <w:szCs w:val="20"/>
              </w:rPr>
            </w:pPr>
          </w:p>
        </w:tc>
        <w:tc>
          <w:tcPr>
            <w:tcW w:w="2340" w:type="dxa"/>
            <w:tcBorders>
              <w:top w:val="nil"/>
              <w:left w:val="nil"/>
              <w:bottom w:val="nil"/>
              <w:right w:val="nil"/>
            </w:tcBorders>
          </w:tcPr>
          <w:p w:rsidR="00BE7A68" w:rsidRPr="007873D7" w:rsidRDefault="00BE7A68" w:rsidP="004439F7">
            <w:pPr>
              <w:autoSpaceDE w:val="0"/>
              <w:autoSpaceDN w:val="0"/>
              <w:adjustRightInd w:val="0"/>
              <w:spacing w:after="0" w:line="276" w:lineRule="auto"/>
              <w:ind w:firstLine="567"/>
              <w:jc w:val="center"/>
              <w:rPr>
                <w:rFonts w:ascii="Times Roman Tojik" w:hAnsi="Times Roman Tojik"/>
                <w:sz w:val="20"/>
                <w:szCs w:val="20"/>
              </w:rPr>
            </w:pPr>
            <w:r w:rsidRPr="007873D7">
              <w:rPr>
                <w:rFonts w:ascii="Times Roman Tojik" w:hAnsi="Times Roman Tojik"/>
                <w:sz w:val="20"/>
                <w:szCs w:val="20"/>
                <w:vertAlign w:val="superscript"/>
              </w:rPr>
              <w:t>(личная подпись)</w:t>
            </w:r>
          </w:p>
        </w:tc>
      </w:tr>
    </w:tbl>
    <w:p w:rsidR="00BE7A68" w:rsidRPr="007873D7" w:rsidRDefault="00BE7A68" w:rsidP="00BE7A68">
      <w:pPr>
        <w:spacing w:after="0" w:line="276" w:lineRule="auto"/>
        <w:ind w:firstLine="567"/>
        <w:rPr>
          <w:rFonts w:ascii="Times Roman Tojik" w:hAnsi="Times Roman Tojik"/>
          <w:b/>
          <w:sz w:val="20"/>
          <w:szCs w:val="20"/>
        </w:rPr>
      </w:pPr>
      <w:r w:rsidRPr="007873D7">
        <w:rPr>
          <w:rFonts w:ascii="Times Roman Tojik" w:hAnsi="Times Roman Tojik"/>
          <w:b/>
          <w:sz w:val="20"/>
          <w:szCs w:val="20"/>
        </w:rPr>
        <w:t>----------------------------------------------------------------------------------------------------------------------------</w:t>
      </w:r>
    </w:p>
    <w:p w:rsidR="00BE7A68" w:rsidRPr="007873D7" w:rsidRDefault="00BE7A68" w:rsidP="00BE7A68">
      <w:pPr>
        <w:spacing w:after="0" w:line="276" w:lineRule="auto"/>
        <w:ind w:firstLine="567"/>
        <w:rPr>
          <w:rFonts w:ascii="Times Roman Tojik" w:hAnsi="Times Roman Tojik"/>
          <w:i/>
          <w:sz w:val="20"/>
          <w:szCs w:val="20"/>
          <w:vertAlign w:val="superscript"/>
        </w:rPr>
      </w:pPr>
      <w:r w:rsidRPr="007873D7">
        <w:rPr>
          <w:rFonts w:ascii="Times Roman Tojik" w:hAnsi="Times Roman Tojik"/>
          <w:i/>
          <w:sz w:val="20"/>
          <w:szCs w:val="20"/>
          <w:vertAlign w:val="superscript"/>
        </w:rPr>
        <w:t>Заполняется работниками АССП</w:t>
      </w:r>
    </w:p>
    <w:p w:rsidR="00BE7A68" w:rsidRPr="007873D7" w:rsidRDefault="00BE7A68" w:rsidP="00BE7A68">
      <w:pPr>
        <w:spacing w:after="0" w:line="276" w:lineRule="auto"/>
        <w:ind w:firstLine="567"/>
        <w:rPr>
          <w:rFonts w:ascii="Times Roman Tojik" w:hAnsi="Times Roman Tojik"/>
          <w:sz w:val="20"/>
          <w:szCs w:val="20"/>
        </w:rPr>
      </w:pPr>
    </w:p>
    <w:p w:rsidR="00BE7A68" w:rsidRPr="007873D7" w:rsidRDefault="00BE7A68" w:rsidP="00BE7A68">
      <w:pPr>
        <w:spacing w:after="0" w:line="276" w:lineRule="auto"/>
        <w:ind w:firstLine="567"/>
        <w:rPr>
          <w:rFonts w:ascii="Times Roman Tojik" w:hAnsi="Times Roman Tojik"/>
          <w:sz w:val="20"/>
          <w:szCs w:val="20"/>
        </w:rPr>
      </w:pPr>
      <w:r w:rsidRPr="007873D7">
        <w:rPr>
          <w:rFonts w:ascii="Times Roman Tojik" w:hAnsi="Times Roman Tojik"/>
          <w:sz w:val="20"/>
          <w:szCs w:val="20"/>
        </w:rPr>
        <w:t>Проверку документов произвел __________________________________   ________________</w:t>
      </w:r>
    </w:p>
    <w:p w:rsidR="00BE7A68" w:rsidRPr="007873D7" w:rsidRDefault="00BE7A68" w:rsidP="00BE7A68">
      <w:pPr>
        <w:spacing w:after="0" w:line="276" w:lineRule="auto"/>
        <w:ind w:firstLine="567"/>
        <w:rPr>
          <w:rFonts w:ascii="Times Roman Tojik" w:hAnsi="Times Roman Tojik"/>
          <w:sz w:val="20"/>
          <w:szCs w:val="20"/>
          <w:vertAlign w:val="superscript"/>
        </w:rPr>
      </w:pPr>
      <w:r w:rsidRPr="007873D7">
        <w:rPr>
          <w:rFonts w:ascii="Times Roman Tojik" w:hAnsi="Times Roman Tojik"/>
          <w:sz w:val="20"/>
          <w:szCs w:val="20"/>
        </w:rPr>
        <w:t xml:space="preserve">              </w:t>
      </w:r>
      <w:r w:rsidRPr="007873D7">
        <w:rPr>
          <w:rFonts w:ascii="Times Roman Tojik" w:hAnsi="Times Roman Tojik"/>
          <w:sz w:val="20"/>
          <w:szCs w:val="20"/>
        </w:rPr>
        <w:tab/>
        <w:t xml:space="preserve">      </w:t>
      </w:r>
      <w:r w:rsidRPr="007873D7">
        <w:rPr>
          <w:rFonts w:ascii="Times Roman Tojik" w:hAnsi="Times Roman Tojik"/>
          <w:sz w:val="20"/>
          <w:szCs w:val="20"/>
        </w:rPr>
        <w:tab/>
      </w:r>
      <w:r w:rsidRPr="007873D7">
        <w:rPr>
          <w:rFonts w:ascii="Times Roman Tojik" w:hAnsi="Times Roman Tojik"/>
          <w:sz w:val="20"/>
          <w:szCs w:val="20"/>
        </w:rPr>
        <w:tab/>
        <w:t xml:space="preserve"> </w:t>
      </w:r>
      <w:r w:rsidRPr="007873D7">
        <w:rPr>
          <w:rFonts w:ascii="Times Roman Tojik" w:hAnsi="Times Roman Tojik"/>
          <w:sz w:val="20"/>
          <w:szCs w:val="20"/>
        </w:rPr>
        <w:tab/>
      </w:r>
      <w:r w:rsidRPr="007873D7">
        <w:rPr>
          <w:rFonts w:ascii="Times Roman Tojik" w:hAnsi="Times Roman Tojik"/>
          <w:sz w:val="20"/>
          <w:szCs w:val="20"/>
          <w:vertAlign w:val="superscript"/>
        </w:rPr>
        <w:t xml:space="preserve"> </w:t>
      </w:r>
      <w:r w:rsidRPr="007873D7">
        <w:rPr>
          <w:rFonts w:ascii="Times Roman Tojik" w:hAnsi="Times Roman Tojik"/>
          <w:sz w:val="20"/>
          <w:szCs w:val="20"/>
          <w:vertAlign w:val="superscript"/>
        </w:rPr>
        <w:tab/>
        <w:t xml:space="preserve">  (фамилия, имя, отчество, </w:t>
      </w:r>
      <w:proofErr w:type="gramStart"/>
      <w:r w:rsidRPr="007873D7">
        <w:rPr>
          <w:rFonts w:ascii="Times Roman Tojik" w:hAnsi="Times Roman Tojik"/>
          <w:sz w:val="20"/>
          <w:szCs w:val="20"/>
          <w:vertAlign w:val="superscript"/>
        </w:rPr>
        <w:t xml:space="preserve">должность)   </w:t>
      </w:r>
      <w:proofErr w:type="gramEnd"/>
      <w:r w:rsidRPr="007873D7">
        <w:rPr>
          <w:rFonts w:ascii="Times Roman Tojik" w:hAnsi="Times Roman Tojik"/>
          <w:sz w:val="20"/>
          <w:szCs w:val="20"/>
          <w:vertAlign w:val="superscript"/>
        </w:rPr>
        <w:t xml:space="preserve">         </w:t>
      </w:r>
      <w:r w:rsidRPr="007873D7">
        <w:rPr>
          <w:rFonts w:ascii="Times Roman Tojik" w:hAnsi="Times Roman Tojik"/>
          <w:sz w:val="20"/>
          <w:szCs w:val="20"/>
          <w:vertAlign w:val="superscript"/>
        </w:rPr>
        <w:tab/>
        <w:t xml:space="preserve">           </w:t>
      </w:r>
      <w:r w:rsidRPr="007873D7">
        <w:rPr>
          <w:rFonts w:ascii="Times Roman Tojik" w:hAnsi="Times Roman Tojik"/>
          <w:sz w:val="20"/>
          <w:szCs w:val="20"/>
          <w:vertAlign w:val="superscript"/>
        </w:rPr>
        <w:tab/>
      </w:r>
      <w:r w:rsidRPr="007873D7">
        <w:rPr>
          <w:rFonts w:ascii="Times Roman Tojik" w:hAnsi="Times Roman Tojik"/>
          <w:sz w:val="20"/>
          <w:szCs w:val="20"/>
          <w:vertAlign w:val="superscript"/>
        </w:rPr>
        <w:tab/>
        <w:t>(подпись)</w:t>
      </w:r>
    </w:p>
    <w:p w:rsidR="00BE7A68" w:rsidRPr="007873D7" w:rsidRDefault="00BE7A68" w:rsidP="00BE7A68">
      <w:pPr>
        <w:spacing w:after="0" w:line="276" w:lineRule="auto"/>
        <w:ind w:firstLine="567"/>
        <w:rPr>
          <w:rFonts w:ascii="Times Roman Tojik" w:hAnsi="Times Roman Tojik"/>
          <w:sz w:val="20"/>
          <w:szCs w:val="20"/>
        </w:rPr>
      </w:pPr>
    </w:p>
    <w:p w:rsidR="00BE7A68" w:rsidRPr="007873D7" w:rsidRDefault="00BE7A68" w:rsidP="00BE7A68">
      <w:pPr>
        <w:spacing w:after="0" w:line="276" w:lineRule="auto"/>
        <w:ind w:firstLine="567"/>
        <w:rPr>
          <w:rFonts w:ascii="Times Roman Tojik" w:hAnsi="Times Roman Tojik"/>
          <w:sz w:val="20"/>
          <w:szCs w:val="20"/>
        </w:rPr>
      </w:pPr>
      <w:r w:rsidRPr="007873D7">
        <w:rPr>
          <w:rFonts w:ascii="Times Roman Tojik" w:hAnsi="Times Roman Tojik"/>
          <w:sz w:val="20"/>
          <w:szCs w:val="20"/>
        </w:rPr>
        <w:t>Начальник Управления (отдела) _________________________________</w:t>
      </w:r>
      <w:proofErr w:type="gramStart"/>
      <w:r w:rsidRPr="007873D7">
        <w:rPr>
          <w:rFonts w:ascii="Times Roman Tojik" w:hAnsi="Times Roman Tojik"/>
          <w:sz w:val="20"/>
          <w:szCs w:val="20"/>
        </w:rPr>
        <w:t>_  _</w:t>
      </w:r>
      <w:proofErr w:type="gramEnd"/>
      <w:r w:rsidRPr="007873D7">
        <w:rPr>
          <w:rFonts w:ascii="Times Roman Tojik" w:hAnsi="Times Roman Tojik"/>
          <w:sz w:val="20"/>
          <w:szCs w:val="20"/>
        </w:rPr>
        <w:t>________________</w:t>
      </w:r>
    </w:p>
    <w:p w:rsidR="00BE7A68" w:rsidRPr="007873D7" w:rsidRDefault="00BE7A68" w:rsidP="00BE7A68">
      <w:pPr>
        <w:spacing w:after="0" w:line="276" w:lineRule="auto"/>
        <w:ind w:firstLine="567"/>
        <w:rPr>
          <w:rFonts w:ascii="Times Roman Tojik" w:hAnsi="Times Roman Tojik"/>
          <w:sz w:val="20"/>
          <w:szCs w:val="20"/>
          <w:vertAlign w:val="superscript"/>
        </w:rPr>
      </w:pPr>
      <w:r w:rsidRPr="007873D7">
        <w:rPr>
          <w:rFonts w:ascii="Times Roman Tojik" w:hAnsi="Times Roman Tojik"/>
          <w:sz w:val="20"/>
          <w:szCs w:val="20"/>
        </w:rPr>
        <w:t xml:space="preserve">              </w:t>
      </w:r>
      <w:r w:rsidRPr="007873D7">
        <w:rPr>
          <w:rFonts w:ascii="Times Roman Tojik" w:hAnsi="Times Roman Tojik"/>
          <w:sz w:val="20"/>
          <w:szCs w:val="20"/>
        </w:rPr>
        <w:tab/>
        <w:t xml:space="preserve">      </w:t>
      </w:r>
      <w:r w:rsidRPr="007873D7">
        <w:rPr>
          <w:rFonts w:ascii="Times Roman Tojik" w:hAnsi="Times Roman Tojik"/>
          <w:sz w:val="20"/>
          <w:szCs w:val="20"/>
        </w:rPr>
        <w:tab/>
      </w:r>
      <w:r w:rsidRPr="007873D7">
        <w:rPr>
          <w:rFonts w:ascii="Times Roman Tojik" w:hAnsi="Times Roman Tojik"/>
          <w:sz w:val="20"/>
          <w:szCs w:val="20"/>
        </w:rPr>
        <w:tab/>
        <w:t xml:space="preserve"> </w:t>
      </w:r>
      <w:r w:rsidRPr="007873D7">
        <w:rPr>
          <w:rFonts w:ascii="Times Roman Tojik" w:hAnsi="Times Roman Tojik"/>
          <w:sz w:val="20"/>
          <w:szCs w:val="20"/>
        </w:rPr>
        <w:tab/>
      </w:r>
      <w:r w:rsidRPr="007873D7">
        <w:rPr>
          <w:rFonts w:ascii="Times Roman Tojik" w:hAnsi="Times Roman Tojik"/>
          <w:sz w:val="20"/>
          <w:szCs w:val="20"/>
          <w:vertAlign w:val="superscript"/>
        </w:rPr>
        <w:t xml:space="preserve">  </w:t>
      </w:r>
      <w:r w:rsidRPr="007873D7">
        <w:rPr>
          <w:rFonts w:ascii="Times Roman Tojik" w:hAnsi="Times Roman Tojik"/>
          <w:sz w:val="20"/>
          <w:szCs w:val="20"/>
          <w:vertAlign w:val="superscript"/>
        </w:rPr>
        <w:tab/>
      </w:r>
      <w:r w:rsidRPr="007873D7">
        <w:rPr>
          <w:rFonts w:ascii="Times Roman Tojik" w:hAnsi="Times Roman Tojik"/>
          <w:sz w:val="20"/>
          <w:szCs w:val="20"/>
          <w:vertAlign w:val="superscript"/>
        </w:rPr>
        <w:tab/>
        <w:t xml:space="preserve"> (фамилия, имя, </w:t>
      </w:r>
      <w:proofErr w:type="gramStart"/>
      <w:r w:rsidRPr="007873D7">
        <w:rPr>
          <w:rFonts w:ascii="Times Roman Tojik" w:hAnsi="Times Roman Tojik"/>
          <w:sz w:val="20"/>
          <w:szCs w:val="20"/>
          <w:vertAlign w:val="superscript"/>
        </w:rPr>
        <w:t xml:space="preserve">отчество)   </w:t>
      </w:r>
      <w:proofErr w:type="gramEnd"/>
      <w:r w:rsidRPr="007873D7">
        <w:rPr>
          <w:rFonts w:ascii="Times Roman Tojik" w:hAnsi="Times Roman Tojik"/>
          <w:sz w:val="20"/>
          <w:szCs w:val="20"/>
          <w:vertAlign w:val="superscript"/>
        </w:rPr>
        <w:t xml:space="preserve">         </w:t>
      </w:r>
      <w:r w:rsidRPr="007873D7">
        <w:rPr>
          <w:rFonts w:ascii="Times Roman Tojik" w:hAnsi="Times Roman Tojik"/>
          <w:sz w:val="20"/>
          <w:szCs w:val="20"/>
          <w:vertAlign w:val="superscript"/>
        </w:rPr>
        <w:tab/>
        <w:t xml:space="preserve">           </w:t>
      </w:r>
      <w:r w:rsidRPr="007873D7">
        <w:rPr>
          <w:rFonts w:ascii="Times Roman Tojik" w:hAnsi="Times Roman Tojik"/>
          <w:sz w:val="20"/>
          <w:szCs w:val="20"/>
          <w:vertAlign w:val="superscript"/>
        </w:rPr>
        <w:tab/>
      </w:r>
      <w:r w:rsidRPr="007873D7">
        <w:rPr>
          <w:rFonts w:ascii="Times Roman Tojik" w:hAnsi="Times Roman Tojik"/>
          <w:sz w:val="20"/>
          <w:szCs w:val="20"/>
          <w:vertAlign w:val="superscript"/>
        </w:rPr>
        <w:tab/>
        <w:t>(подпись)</w:t>
      </w:r>
    </w:p>
    <w:p w:rsidR="00BE7A68" w:rsidRPr="007873D7" w:rsidRDefault="00BE7A68" w:rsidP="00BE7A68">
      <w:pPr>
        <w:autoSpaceDE w:val="0"/>
        <w:autoSpaceDN w:val="0"/>
        <w:adjustRightInd w:val="0"/>
        <w:spacing w:after="0" w:line="276" w:lineRule="auto"/>
        <w:ind w:firstLine="567"/>
        <w:jc w:val="both"/>
        <w:rPr>
          <w:rFonts w:ascii="Times Roman Tojik" w:hAnsi="Times Roman Tojik"/>
          <w:sz w:val="20"/>
          <w:szCs w:val="20"/>
        </w:rPr>
      </w:pPr>
    </w:p>
    <w:p w:rsidR="00BE7A68" w:rsidRPr="007873D7" w:rsidRDefault="00BE7A68" w:rsidP="00BE7A68">
      <w:pPr>
        <w:autoSpaceDE w:val="0"/>
        <w:autoSpaceDN w:val="0"/>
        <w:adjustRightInd w:val="0"/>
        <w:spacing w:after="0" w:line="276" w:lineRule="auto"/>
        <w:ind w:firstLine="567"/>
        <w:jc w:val="both"/>
        <w:rPr>
          <w:rFonts w:ascii="Times Roman Tojik" w:hAnsi="Times Roman Tojik"/>
          <w:sz w:val="20"/>
          <w:szCs w:val="20"/>
        </w:rPr>
      </w:pPr>
      <w:r w:rsidRPr="007873D7">
        <w:rPr>
          <w:rFonts w:ascii="Times Roman Tojik" w:hAnsi="Times Roman Tojik"/>
          <w:sz w:val="20"/>
          <w:szCs w:val="20"/>
        </w:rPr>
        <w:t>М.П.</w:t>
      </w:r>
    </w:p>
    <w:p w:rsidR="00BE7A68" w:rsidRPr="007873D7" w:rsidRDefault="00BE7A68" w:rsidP="00BE7A68">
      <w:pPr>
        <w:spacing w:after="0" w:line="276" w:lineRule="auto"/>
        <w:ind w:firstLine="567"/>
        <w:jc w:val="right"/>
        <w:rPr>
          <w:rFonts w:ascii="Times Roman Tojik" w:hAnsi="Times Roman Tojik"/>
          <w:sz w:val="20"/>
          <w:szCs w:val="20"/>
        </w:rPr>
      </w:pPr>
    </w:p>
    <w:p w:rsidR="00BE7A68" w:rsidRPr="007873D7" w:rsidRDefault="00BE7A68" w:rsidP="00BE7A68">
      <w:pPr>
        <w:spacing w:after="0" w:line="276" w:lineRule="auto"/>
        <w:ind w:firstLine="567"/>
        <w:jc w:val="right"/>
        <w:rPr>
          <w:rFonts w:ascii="Times Roman Tojik" w:hAnsi="Times Roman Tojik"/>
          <w:b/>
          <w:sz w:val="20"/>
          <w:szCs w:val="20"/>
        </w:rPr>
      </w:pPr>
      <w:r w:rsidRPr="007873D7">
        <w:rPr>
          <w:rFonts w:ascii="Times Roman Tojik" w:hAnsi="Times Roman Tojik"/>
          <w:sz w:val="20"/>
          <w:szCs w:val="20"/>
        </w:rPr>
        <w:t>Код Управления/отдела</w:t>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sym w:font="Wingdings 2" w:char="F030"/>
      </w:r>
      <w:r w:rsidRPr="007873D7">
        <w:rPr>
          <w:rFonts w:ascii="Times Roman Tojik" w:hAnsi="Times Roman Tojik"/>
          <w:sz w:val="20"/>
          <w:szCs w:val="20"/>
        </w:rPr>
        <w:t xml:space="preserve">  </w:t>
      </w:r>
    </w:p>
    <w:p w:rsidR="00BE7A68" w:rsidRDefault="00BE7A68" w:rsidP="00BE7A68">
      <w:pPr>
        <w:tabs>
          <w:tab w:val="left" w:pos="0"/>
          <w:tab w:val="left" w:pos="567"/>
          <w:tab w:val="left" w:pos="1418"/>
          <w:tab w:val="left" w:pos="7513"/>
        </w:tabs>
        <w:spacing w:after="0" w:line="283" w:lineRule="auto"/>
        <w:contextualSpacing/>
        <w:rPr>
          <w:rFonts w:ascii="Times Roman Tojik" w:hAnsi="Times Roman Tojik"/>
          <w:b/>
          <w:bCs/>
          <w:sz w:val="21"/>
          <w:szCs w:val="21"/>
          <w:lang w:val="tg-Cyrl-TJ"/>
        </w:rPr>
      </w:pPr>
    </w:p>
    <w:p w:rsidR="00BE7A68" w:rsidRDefault="00BE7A68" w:rsidP="00BE7A68">
      <w:pPr>
        <w:tabs>
          <w:tab w:val="left" w:pos="0"/>
          <w:tab w:val="left" w:pos="567"/>
          <w:tab w:val="left" w:pos="1418"/>
          <w:tab w:val="left" w:pos="7513"/>
        </w:tabs>
        <w:spacing w:after="0" w:line="283" w:lineRule="auto"/>
        <w:contextualSpacing/>
        <w:rPr>
          <w:rFonts w:ascii="Times Roman Tojik" w:hAnsi="Times Roman Tojik"/>
          <w:b/>
          <w:bCs/>
          <w:sz w:val="21"/>
          <w:szCs w:val="21"/>
          <w:lang w:val="tg-Cyrl-TJ"/>
        </w:rPr>
      </w:pPr>
    </w:p>
    <w:p w:rsidR="00BE7A68" w:rsidRDefault="00BE7A68" w:rsidP="00BE7A68"/>
    <w:p w:rsidR="00BE7A68" w:rsidRPr="00EB4237" w:rsidRDefault="00BE7A68" w:rsidP="00BE7A68">
      <w:pPr>
        <w:shd w:val="clear" w:color="auto" w:fill="FFFFFF"/>
        <w:spacing w:after="0" w:line="276" w:lineRule="auto"/>
        <w:ind w:firstLine="567"/>
        <w:jc w:val="both"/>
        <w:rPr>
          <w:rFonts w:ascii="Times Roman Tojik" w:eastAsia="Times New Roman" w:hAnsi="Times Roman Tojik" w:cs="Times New Roman"/>
          <w:b/>
          <w:i/>
          <w:iCs/>
          <w:snapToGrid w:val="0"/>
          <w:sz w:val="20"/>
          <w:szCs w:val="20"/>
          <w:lang w:val="tg-Cyrl-TJ" w:eastAsia="ru-RU"/>
        </w:rPr>
      </w:pPr>
      <w:r w:rsidRPr="00EB4237">
        <w:rPr>
          <w:rFonts w:ascii="Times Roman Tojik" w:eastAsia="Times New Roman" w:hAnsi="Times Roman Tojik" w:cs="Times New Roman"/>
          <w:b/>
          <w:bCs/>
          <w:i/>
          <w:iCs/>
          <w:snapToGrid w:val="0"/>
          <w:sz w:val="20"/>
          <w:szCs w:val="20"/>
          <w:lang w:val="tg-Cyrl-TJ" w:eastAsia="ru-RU"/>
        </w:rPr>
        <w:t>***Продолжение «</w:t>
      </w:r>
      <w:r w:rsidRPr="00EB4237">
        <w:rPr>
          <w:rFonts w:ascii="Times Roman Tojik" w:hAnsi="Times Roman Tojik" w:cs="Arial"/>
          <w:b/>
          <w:bCs/>
          <w:i/>
          <w:iCs/>
          <w:sz w:val="20"/>
          <w:szCs w:val="20"/>
        </w:rPr>
        <w:t xml:space="preserve"> Порядок назначения  и выплаты пенсии</w:t>
      </w:r>
      <w:r w:rsidRPr="00EB4237">
        <w:rPr>
          <w:rFonts w:ascii="Times Roman Tojik" w:eastAsia="Times New Roman" w:hAnsi="Times Roman Tojik" w:cs="Times New Roman"/>
          <w:b/>
          <w:bCs/>
          <w:i/>
          <w:iCs/>
          <w:w w:val="105"/>
          <w:sz w:val="20"/>
          <w:szCs w:val="20"/>
          <w:lang w:eastAsia="ru-RU"/>
        </w:rPr>
        <w:t xml:space="preserve">»  </w:t>
      </w:r>
      <w:r w:rsidRPr="00EB4237">
        <w:rPr>
          <w:rFonts w:ascii="Times Roman Tojik" w:eastAsia="Times New Roman" w:hAnsi="Times Roman Tojik" w:cs="Times New Roman"/>
          <w:b/>
          <w:i/>
          <w:iCs/>
          <w:snapToGrid w:val="0"/>
          <w:sz w:val="20"/>
          <w:szCs w:val="20"/>
          <w:lang w:val="tg-Cyrl-TJ" w:eastAsia="ru-RU"/>
        </w:rPr>
        <w:t>публикуется в Едином государственном реестре нормативных правовых актов Республики Таджикистан в части 5  №6, 2024 года.</w:t>
      </w:r>
    </w:p>
    <w:p w:rsidR="00BE7A68" w:rsidRDefault="00BE7A68" w:rsidP="00BE7A68">
      <w:pPr>
        <w:tabs>
          <w:tab w:val="left" w:pos="0"/>
          <w:tab w:val="left" w:pos="567"/>
          <w:tab w:val="left" w:pos="1418"/>
          <w:tab w:val="left" w:pos="7513"/>
        </w:tabs>
        <w:spacing w:after="0" w:line="283" w:lineRule="auto"/>
        <w:ind w:firstLine="567"/>
        <w:contextualSpacing/>
        <w:jc w:val="both"/>
        <w:rPr>
          <w:rFonts w:ascii="Times Roman Tojik" w:hAnsi="Times Roman Tojik"/>
          <w:b/>
          <w:bCs/>
          <w:sz w:val="21"/>
          <w:szCs w:val="21"/>
          <w:lang w:val="tg-Cyrl-TJ"/>
        </w:rPr>
      </w:pPr>
    </w:p>
    <w:p w:rsidR="00BE7A68" w:rsidRDefault="00BE7A68" w:rsidP="00BE7A68">
      <w:pPr>
        <w:tabs>
          <w:tab w:val="left" w:pos="0"/>
          <w:tab w:val="left" w:pos="567"/>
          <w:tab w:val="left" w:pos="1418"/>
          <w:tab w:val="left" w:pos="7513"/>
        </w:tabs>
        <w:spacing w:after="0" w:line="283" w:lineRule="auto"/>
        <w:contextualSpacing/>
        <w:rPr>
          <w:rFonts w:ascii="Times Roman Tojik" w:hAnsi="Times Roman Tojik"/>
          <w:b/>
          <w:bCs/>
          <w:sz w:val="21"/>
          <w:szCs w:val="21"/>
          <w:lang w:val="tg-Cyrl-TJ"/>
        </w:rPr>
      </w:pPr>
    </w:p>
    <w:p w:rsidR="007D7FDF" w:rsidRPr="00DC19DA" w:rsidRDefault="007D7FDF" w:rsidP="007D7FDF">
      <w:pPr>
        <w:spacing w:after="0" w:line="276" w:lineRule="auto"/>
        <w:jc w:val="center"/>
        <w:rPr>
          <w:rFonts w:ascii="Times New Roman Tj" w:hAnsi="Times New Roman Tj"/>
          <w:b/>
          <w:bCs/>
          <w:u w:val="single"/>
        </w:rPr>
      </w:pPr>
      <w:r w:rsidRPr="00DC19DA">
        <w:rPr>
          <w:rFonts w:ascii="Times New Roman Tj" w:hAnsi="Times New Roman Tj"/>
          <w:b/>
          <w:bCs/>
          <w:u w:val="single"/>
        </w:rPr>
        <w:t>(продолжение)</w:t>
      </w:r>
    </w:p>
    <w:p w:rsidR="007D7FDF" w:rsidRPr="00DC19DA" w:rsidRDefault="007D7FDF" w:rsidP="007D7FDF">
      <w:pPr>
        <w:tabs>
          <w:tab w:val="left" w:pos="567"/>
          <w:tab w:val="left" w:pos="851"/>
        </w:tabs>
        <w:spacing w:after="0" w:line="276" w:lineRule="auto"/>
        <w:jc w:val="center"/>
        <w:rPr>
          <w:rFonts w:ascii="Times New Roman Tj" w:hAnsi="Times New Roman Tj"/>
          <w:b/>
          <w:bCs/>
          <w:sz w:val="24"/>
          <w:szCs w:val="24"/>
          <w:lang w:val="tg-Cyrl-TJ"/>
        </w:rPr>
      </w:pPr>
    </w:p>
    <w:p w:rsidR="007D7FDF" w:rsidRPr="00DC19DA" w:rsidRDefault="007D7FDF" w:rsidP="007D7FDF">
      <w:pPr>
        <w:tabs>
          <w:tab w:val="left" w:pos="567"/>
          <w:tab w:val="left" w:pos="851"/>
        </w:tabs>
        <w:spacing w:after="0" w:line="276" w:lineRule="auto"/>
        <w:jc w:val="center"/>
        <w:rPr>
          <w:rFonts w:ascii="Times New Roman Tj" w:hAnsi="Times New Roman Tj"/>
          <w:b/>
          <w:bCs/>
          <w:sz w:val="24"/>
          <w:szCs w:val="24"/>
          <w:lang w:val="tg-Cyrl-TJ"/>
        </w:rPr>
      </w:pPr>
    </w:p>
    <w:p w:rsidR="007D7FDF" w:rsidRPr="00DC19DA" w:rsidRDefault="007D7FDF" w:rsidP="007D7FDF">
      <w:pPr>
        <w:tabs>
          <w:tab w:val="left" w:pos="567"/>
          <w:tab w:val="left" w:pos="851"/>
        </w:tabs>
        <w:spacing w:after="0" w:line="276" w:lineRule="auto"/>
        <w:jc w:val="center"/>
        <w:rPr>
          <w:rFonts w:ascii="Times New Roman Tj" w:hAnsi="Times New Roman Tj"/>
          <w:b/>
          <w:bCs/>
          <w:sz w:val="24"/>
          <w:szCs w:val="24"/>
          <w:lang w:val="tg-Cyrl-TJ"/>
        </w:rPr>
      </w:pPr>
      <w:r w:rsidRPr="00DC19DA">
        <w:rPr>
          <w:rFonts w:ascii="Times New Roman Tj" w:hAnsi="Times New Roman Tj"/>
          <w:b/>
          <w:bCs/>
          <w:sz w:val="24"/>
          <w:szCs w:val="24"/>
          <w:lang w:val="tg-Cyrl-TJ"/>
        </w:rPr>
        <w:t>***</w:t>
      </w:r>
    </w:p>
    <w:p w:rsidR="007D7FDF" w:rsidRPr="00DC19DA" w:rsidRDefault="007D7FDF" w:rsidP="007D7FDF">
      <w:pPr>
        <w:spacing w:after="0" w:line="276" w:lineRule="auto"/>
        <w:jc w:val="center"/>
        <w:rPr>
          <w:rFonts w:ascii="Times New Roman Tj" w:hAnsi="Times New Roman Tj"/>
          <w:b/>
          <w:bCs/>
          <w:sz w:val="24"/>
          <w:szCs w:val="24"/>
        </w:rPr>
      </w:pPr>
      <w:r w:rsidRPr="00DC19DA">
        <w:rPr>
          <w:rFonts w:ascii="Times New Roman Tj" w:hAnsi="Times New Roman Tj"/>
          <w:b/>
          <w:bCs/>
          <w:sz w:val="24"/>
          <w:szCs w:val="24"/>
        </w:rPr>
        <w:t>АГЕНТСТВА</w:t>
      </w:r>
    </w:p>
    <w:p w:rsidR="007D7FDF" w:rsidRPr="00DC19DA" w:rsidRDefault="007D7FDF" w:rsidP="007D7FDF">
      <w:pPr>
        <w:spacing w:after="0" w:line="276" w:lineRule="auto"/>
        <w:jc w:val="center"/>
        <w:rPr>
          <w:rFonts w:ascii="Times New Roman Tj" w:hAnsi="Times New Roman Tj"/>
          <w:b/>
          <w:bCs/>
          <w:sz w:val="24"/>
          <w:szCs w:val="24"/>
        </w:rPr>
      </w:pPr>
      <w:r w:rsidRPr="00DC19DA">
        <w:rPr>
          <w:rFonts w:ascii="Times New Roman Tj" w:hAnsi="Times New Roman Tj"/>
          <w:b/>
          <w:bCs/>
          <w:sz w:val="24"/>
          <w:szCs w:val="24"/>
        </w:rPr>
        <w:t>СОЦИАЛЬНОГО СТРАХОВАНИЯ И ПЕНСИЙ ПРИ ПРАВИТЕЛЬСТВЕ</w:t>
      </w:r>
    </w:p>
    <w:p w:rsidR="007D7FDF" w:rsidRPr="00DC19DA" w:rsidRDefault="007D7FDF" w:rsidP="007D7FDF">
      <w:pPr>
        <w:spacing w:after="0" w:line="276" w:lineRule="auto"/>
        <w:jc w:val="center"/>
        <w:rPr>
          <w:rFonts w:ascii="Times New Roman Tj" w:hAnsi="Times New Roman Tj"/>
          <w:b/>
          <w:bCs/>
          <w:sz w:val="24"/>
          <w:szCs w:val="24"/>
          <w:lang w:val="tg-Cyrl-TJ"/>
        </w:rPr>
      </w:pPr>
      <w:r w:rsidRPr="00DC19DA">
        <w:rPr>
          <w:rFonts w:ascii="Times New Roman Tj" w:hAnsi="Times New Roman Tj"/>
          <w:b/>
          <w:bCs/>
          <w:sz w:val="24"/>
          <w:szCs w:val="24"/>
        </w:rPr>
        <w:t>РЕСПУБЛИКИ ТАДЖИКИСТАН</w:t>
      </w:r>
    </w:p>
    <w:p w:rsidR="007D7FDF" w:rsidRPr="00DC19DA" w:rsidRDefault="007D7FDF" w:rsidP="007D7FDF">
      <w:pPr>
        <w:spacing w:after="0" w:line="276" w:lineRule="auto"/>
        <w:jc w:val="center"/>
        <w:rPr>
          <w:rFonts w:ascii="Times New Roman Tj" w:hAnsi="Times New Roman Tj"/>
          <w:b/>
          <w:bCs/>
          <w:sz w:val="24"/>
          <w:szCs w:val="24"/>
        </w:rPr>
      </w:pPr>
    </w:p>
    <w:p w:rsidR="007D7FDF" w:rsidRPr="00DC19DA" w:rsidRDefault="007D7FDF" w:rsidP="007D7FDF">
      <w:pPr>
        <w:spacing w:after="0" w:line="276" w:lineRule="auto"/>
        <w:jc w:val="center"/>
        <w:rPr>
          <w:rFonts w:ascii="Times New Roman Tj" w:hAnsi="Times New Roman Tj"/>
          <w:b/>
          <w:bCs/>
          <w:sz w:val="24"/>
          <w:szCs w:val="24"/>
        </w:rPr>
      </w:pPr>
    </w:p>
    <w:p w:rsidR="007D7FDF" w:rsidRPr="00DC19DA" w:rsidRDefault="007D7FDF" w:rsidP="007D7FDF">
      <w:pPr>
        <w:spacing w:after="0" w:line="276" w:lineRule="auto"/>
        <w:jc w:val="center"/>
        <w:rPr>
          <w:rFonts w:ascii="Times New Roman Tj" w:hAnsi="Times New Roman Tj"/>
          <w:b/>
          <w:bCs/>
          <w:sz w:val="20"/>
          <w:szCs w:val="20"/>
          <w:lang w:val="tg-Cyrl-TJ"/>
        </w:rPr>
      </w:pPr>
      <w:r w:rsidRPr="00DC19DA">
        <w:rPr>
          <w:rFonts w:ascii="Times New Roman Tj" w:hAnsi="Times New Roman Tj"/>
          <w:b/>
          <w:bCs/>
          <w:sz w:val="20"/>
          <w:szCs w:val="20"/>
          <w:lang w:val="tg-Cyrl-TJ"/>
        </w:rPr>
        <w:t>РАСПОРЯЖЕНИЕ</w:t>
      </w:r>
    </w:p>
    <w:p w:rsidR="007D7FDF" w:rsidRPr="00DC19DA" w:rsidRDefault="007D7FDF" w:rsidP="007D7FDF">
      <w:pPr>
        <w:spacing w:after="0" w:line="276" w:lineRule="auto"/>
        <w:jc w:val="center"/>
        <w:rPr>
          <w:rFonts w:ascii="Times New Roman Tj" w:hAnsi="Times New Roman Tj"/>
          <w:sz w:val="20"/>
          <w:szCs w:val="20"/>
          <w:lang w:val="tg-Cyrl-TJ"/>
        </w:rPr>
      </w:pPr>
    </w:p>
    <w:p w:rsidR="007D7FDF" w:rsidRPr="00DC19DA" w:rsidRDefault="007D7FDF" w:rsidP="007D7FDF">
      <w:pPr>
        <w:spacing w:after="0" w:line="276" w:lineRule="auto"/>
        <w:jc w:val="center"/>
        <w:rPr>
          <w:rFonts w:ascii="Times New Roman Tj" w:hAnsi="Times New Roman Tj"/>
          <w:sz w:val="20"/>
          <w:szCs w:val="20"/>
          <w:lang w:val="tg-Cyrl-TJ"/>
        </w:rPr>
      </w:pPr>
    </w:p>
    <w:p w:rsidR="007D7FDF" w:rsidRPr="00DC19DA" w:rsidRDefault="007D7FDF" w:rsidP="007D7FDF">
      <w:pPr>
        <w:spacing w:after="0" w:line="276" w:lineRule="auto"/>
        <w:ind w:firstLine="1134"/>
        <w:jc w:val="both"/>
        <w:rPr>
          <w:rFonts w:ascii="Times New Roman Tj" w:hAnsi="Times New Roman Tj"/>
          <w:sz w:val="20"/>
          <w:szCs w:val="20"/>
        </w:rPr>
      </w:pPr>
      <w:r w:rsidRPr="00DC19DA">
        <w:rPr>
          <w:rFonts w:ascii="Times New Roman Tj" w:hAnsi="Times New Roman Tj"/>
          <w:sz w:val="20"/>
          <w:szCs w:val="20"/>
        </w:rPr>
        <w:t>от 21</w:t>
      </w:r>
      <w:r w:rsidRPr="00DC19DA">
        <w:rPr>
          <w:rFonts w:ascii="Times New Roman Tj" w:hAnsi="Times New Roman Tj"/>
          <w:sz w:val="20"/>
          <w:szCs w:val="20"/>
          <w:lang w:val="tg-Cyrl-TJ"/>
        </w:rPr>
        <w:t xml:space="preserve"> </w:t>
      </w:r>
      <w:r w:rsidRPr="00DC19DA">
        <w:rPr>
          <w:rFonts w:ascii="Times New Roman Tj" w:hAnsi="Times New Roman Tj"/>
          <w:sz w:val="20"/>
          <w:szCs w:val="20"/>
        </w:rPr>
        <w:t>мая 2024 года</w:t>
      </w:r>
      <w:r w:rsidRPr="00DC19DA">
        <w:rPr>
          <w:rFonts w:ascii="Times New Roman Tj" w:hAnsi="Times New Roman Tj"/>
          <w:sz w:val="20"/>
          <w:szCs w:val="20"/>
        </w:rPr>
        <w:tab/>
      </w:r>
      <w:r w:rsidRPr="00DC19DA">
        <w:rPr>
          <w:rFonts w:ascii="Times New Roman Tj" w:hAnsi="Times New Roman Tj"/>
          <w:sz w:val="20"/>
          <w:szCs w:val="20"/>
        </w:rPr>
        <w:tab/>
      </w:r>
      <w:r w:rsidRPr="00DC19DA">
        <w:rPr>
          <w:rFonts w:ascii="Times New Roman Tj" w:hAnsi="Times New Roman Tj"/>
          <w:sz w:val="20"/>
          <w:szCs w:val="20"/>
          <w:lang w:val="tg-Cyrl-TJ"/>
        </w:rPr>
        <w:t xml:space="preserve">        </w:t>
      </w:r>
      <w:r w:rsidRPr="00DC19DA">
        <w:rPr>
          <w:rFonts w:ascii="Times New Roman Tj" w:hAnsi="Times New Roman Tj"/>
          <w:sz w:val="20"/>
          <w:szCs w:val="20"/>
        </w:rPr>
        <w:t xml:space="preserve">№ф-32 </w:t>
      </w:r>
      <w:r w:rsidRPr="00DC19DA">
        <w:rPr>
          <w:rFonts w:ascii="Times New Roman Tj" w:hAnsi="Times New Roman Tj"/>
          <w:sz w:val="20"/>
          <w:szCs w:val="20"/>
        </w:rPr>
        <w:tab/>
      </w:r>
      <w:r w:rsidRPr="00DC19DA">
        <w:rPr>
          <w:rFonts w:ascii="Times New Roman Tj" w:hAnsi="Times New Roman Tj"/>
          <w:sz w:val="20"/>
          <w:szCs w:val="20"/>
        </w:rPr>
        <w:tab/>
      </w:r>
      <w:r w:rsidRPr="00DC19DA">
        <w:rPr>
          <w:rFonts w:ascii="Times New Roman Tj" w:hAnsi="Times New Roman Tj"/>
          <w:sz w:val="20"/>
          <w:szCs w:val="20"/>
          <w:lang w:val="tg-Cyrl-TJ"/>
        </w:rPr>
        <w:t xml:space="preserve">          </w:t>
      </w:r>
      <w:r w:rsidRPr="00DC19DA">
        <w:rPr>
          <w:rFonts w:ascii="Times New Roman Tj" w:hAnsi="Times New Roman Tj"/>
          <w:sz w:val="20"/>
          <w:szCs w:val="20"/>
        </w:rPr>
        <w:t xml:space="preserve"> г. Душанбе</w:t>
      </w:r>
    </w:p>
    <w:p w:rsidR="007D7FDF" w:rsidRPr="00DC19DA" w:rsidRDefault="007D7FDF" w:rsidP="007D7FDF">
      <w:pPr>
        <w:spacing w:after="0" w:line="281" w:lineRule="auto"/>
        <w:jc w:val="center"/>
        <w:rPr>
          <w:rFonts w:ascii="Times New Roman Tj" w:hAnsi="Times New Roman Tj"/>
          <w:sz w:val="20"/>
          <w:szCs w:val="20"/>
        </w:rPr>
      </w:pPr>
    </w:p>
    <w:p w:rsidR="007D7FDF" w:rsidRPr="00DC19DA" w:rsidRDefault="007D7FDF" w:rsidP="007D7FDF">
      <w:pPr>
        <w:pStyle w:val="ConsPlusTitle"/>
        <w:spacing w:line="281" w:lineRule="auto"/>
        <w:ind w:left="0" w:firstLine="0"/>
        <w:jc w:val="center"/>
        <w:rPr>
          <w:rFonts w:ascii="Times New Roman Tj" w:hAnsi="Times New Roman Tj" w:cs="Times New Roman"/>
          <w:sz w:val="20"/>
          <w:szCs w:val="20"/>
        </w:rPr>
      </w:pPr>
      <w:r w:rsidRPr="00DC19DA">
        <w:rPr>
          <w:rFonts w:ascii="Times New Roman Tj" w:hAnsi="Times New Roman Tj"/>
          <w:sz w:val="20"/>
          <w:szCs w:val="20"/>
        </w:rPr>
        <w:lastRenderedPageBreak/>
        <w:t xml:space="preserve">О </w:t>
      </w:r>
      <w:r w:rsidRPr="00DC19DA">
        <w:rPr>
          <w:rFonts w:ascii="Times New Roman Tj" w:hAnsi="Times New Roman Tj" w:cs="Times New Roman"/>
          <w:sz w:val="20"/>
          <w:szCs w:val="20"/>
        </w:rPr>
        <w:t>Порядке назначения и выплаты пенсий</w:t>
      </w:r>
    </w:p>
    <w:p w:rsidR="007D7FDF" w:rsidRPr="00DC19DA" w:rsidRDefault="007D7FDF" w:rsidP="007D7FDF">
      <w:pPr>
        <w:spacing w:after="0" w:line="281" w:lineRule="auto"/>
        <w:jc w:val="center"/>
        <w:rPr>
          <w:rFonts w:ascii="Times New Roman Tj" w:hAnsi="Times New Roman Tj"/>
        </w:rPr>
      </w:pPr>
    </w:p>
    <w:p w:rsidR="007D7FDF" w:rsidRPr="00DC19DA" w:rsidRDefault="007D7FDF" w:rsidP="007D7FDF">
      <w:pPr>
        <w:spacing w:after="0" w:line="281" w:lineRule="auto"/>
        <w:jc w:val="center"/>
        <w:rPr>
          <w:rFonts w:ascii="Times New Roman Tj" w:hAnsi="Times New Roman Tj"/>
          <w:b/>
          <w:bCs/>
          <w:sz w:val="20"/>
          <w:szCs w:val="20"/>
        </w:rPr>
      </w:pPr>
      <w:r w:rsidRPr="00DC19DA">
        <w:rPr>
          <w:rFonts w:ascii="Times New Roman Tj" w:hAnsi="Times New Roman Tj"/>
          <w:b/>
          <w:bCs/>
          <w:sz w:val="20"/>
          <w:szCs w:val="20"/>
        </w:rPr>
        <w:t>010.180.020</w:t>
      </w:r>
    </w:p>
    <w:p w:rsidR="007D7FDF" w:rsidRPr="00DC19DA" w:rsidRDefault="007D7FDF" w:rsidP="007D7FDF">
      <w:pPr>
        <w:spacing w:after="0" w:line="281" w:lineRule="auto"/>
        <w:jc w:val="center"/>
        <w:rPr>
          <w:rFonts w:ascii="Times New Roman Tj" w:hAnsi="Times New Roman Tj"/>
        </w:rPr>
      </w:pPr>
    </w:p>
    <w:p w:rsidR="007D7FDF" w:rsidRPr="00DC19DA" w:rsidRDefault="007D7FDF" w:rsidP="007D7FDF">
      <w:pPr>
        <w:shd w:val="clear" w:color="auto" w:fill="FFFFFF"/>
        <w:spacing w:after="0" w:line="281" w:lineRule="auto"/>
        <w:ind w:firstLine="567"/>
        <w:jc w:val="right"/>
        <w:rPr>
          <w:rFonts w:ascii="Times Roman Tojik" w:hAnsi="Times Roman Tojik" w:cs="Arial"/>
          <w:b/>
          <w:sz w:val="20"/>
          <w:szCs w:val="20"/>
        </w:rPr>
      </w:pPr>
      <w:r w:rsidRPr="00DC19DA">
        <w:rPr>
          <w:rFonts w:ascii="Times Roman Tojik" w:hAnsi="Times Roman Tojik" w:cs="Arial"/>
          <w:b/>
          <w:sz w:val="20"/>
          <w:szCs w:val="20"/>
        </w:rPr>
        <w:t>Приложение 29</w:t>
      </w:r>
      <w:r w:rsidRPr="00DC19DA">
        <w:rPr>
          <w:rFonts w:ascii="Times Roman Tojik" w:hAnsi="Times Roman Tojik"/>
          <w:b/>
          <w:sz w:val="20"/>
          <w:szCs w:val="20"/>
        </w:rPr>
        <w:br/>
      </w:r>
      <w:r w:rsidRPr="00DC19DA">
        <w:rPr>
          <w:rFonts w:ascii="Times Roman Tojik" w:hAnsi="Times Roman Tojik" w:cs="Arial"/>
          <w:b/>
          <w:sz w:val="20"/>
          <w:szCs w:val="20"/>
        </w:rPr>
        <w:t xml:space="preserve">к Порядку </w:t>
      </w:r>
      <w:proofErr w:type="gramStart"/>
      <w:r w:rsidRPr="00DC19DA">
        <w:rPr>
          <w:rFonts w:ascii="Times Roman Tojik" w:hAnsi="Times Roman Tojik" w:cs="Arial"/>
          <w:b/>
          <w:sz w:val="20"/>
          <w:szCs w:val="20"/>
        </w:rPr>
        <w:t>назначения  и</w:t>
      </w:r>
      <w:proofErr w:type="gramEnd"/>
      <w:r w:rsidRPr="00DC19DA">
        <w:rPr>
          <w:rFonts w:ascii="Times Roman Tojik" w:hAnsi="Times Roman Tojik" w:cs="Arial"/>
          <w:b/>
          <w:sz w:val="20"/>
          <w:szCs w:val="20"/>
        </w:rPr>
        <w:t xml:space="preserve"> выплаты пенсии</w:t>
      </w:r>
    </w:p>
    <w:p w:rsidR="007D7FDF" w:rsidRPr="00DC19DA" w:rsidRDefault="007D7FDF" w:rsidP="007D7FDF">
      <w:pPr>
        <w:autoSpaceDE w:val="0"/>
        <w:autoSpaceDN w:val="0"/>
        <w:adjustRightInd w:val="0"/>
        <w:spacing w:after="0" w:line="281" w:lineRule="auto"/>
        <w:ind w:firstLine="567"/>
        <w:jc w:val="right"/>
        <w:rPr>
          <w:rFonts w:ascii="Times Roman Tojik" w:hAnsi="Times Roman Tojik"/>
          <w:b/>
          <w:bCs/>
          <w:sz w:val="20"/>
          <w:szCs w:val="20"/>
        </w:rPr>
      </w:pPr>
    </w:p>
    <w:tbl>
      <w:tblPr>
        <w:tblW w:w="0" w:type="auto"/>
        <w:tblLook w:val="04A0" w:firstRow="1" w:lastRow="0" w:firstColumn="1" w:lastColumn="0" w:noHBand="0" w:noVBand="1"/>
      </w:tblPr>
      <w:tblGrid>
        <w:gridCol w:w="4711"/>
        <w:gridCol w:w="4927"/>
      </w:tblGrid>
      <w:tr w:rsidR="007D7FDF" w:rsidRPr="00DC19DA" w:rsidTr="002D2059">
        <w:tc>
          <w:tcPr>
            <w:tcW w:w="5019" w:type="dxa"/>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u w:val="single"/>
              </w:rPr>
            </w:pPr>
          </w:p>
        </w:tc>
        <w:tc>
          <w:tcPr>
            <w:tcW w:w="5120" w:type="dxa"/>
            <w:tcBorders>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9" w:type="dxa"/>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81" w:lineRule="auto"/>
        <w:jc w:val="center"/>
        <w:rPr>
          <w:rFonts w:ascii="Times Roman Tojik" w:hAnsi="Times Roman Tojik"/>
          <w:b/>
          <w:bCs/>
        </w:rPr>
      </w:pPr>
    </w:p>
    <w:p w:rsidR="007D7FDF" w:rsidRPr="00DC19DA" w:rsidRDefault="007D7FDF" w:rsidP="007D7FDF">
      <w:pPr>
        <w:spacing w:after="0" w:line="281" w:lineRule="auto"/>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об изменении места жительства пенсионера</w:t>
      </w:r>
    </w:p>
    <w:p w:rsidR="007D7FDF" w:rsidRPr="00DC19DA" w:rsidRDefault="007D7FDF" w:rsidP="007D7FDF">
      <w:pPr>
        <w:spacing w:after="0" w:line="281" w:lineRule="auto"/>
        <w:jc w:val="center"/>
        <w:rPr>
          <w:rFonts w:ascii="Times Roman Tojik" w:hAnsi="Times Roman Tojik"/>
        </w:rPr>
      </w:pPr>
    </w:p>
    <w:p w:rsidR="007D7FDF" w:rsidRPr="00DC19DA" w:rsidRDefault="007D7FDF" w:rsidP="007D7FDF">
      <w:pPr>
        <w:autoSpaceDE w:val="0"/>
        <w:autoSpaceDN w:val="0"/>
        <w:adjustRightInd w:val="0"/>
        <w:spacing w:after="0" w:line="281" w:lineRule="auto"/>
        <w:ind w:firstLine="567"/>
        <w:jc w:val="both"/>
        <w:rPr>
          <w:rFonts w:ascii="Times Roman Tojik" w:hAnsi="Times Roman Tojik"/>
          <w:bCs/>
          <w:sz w:val="20"/>
          <w:szCs w:val="20"/>
        </w:rPr>
      </w:pPr>
      <w:r w:rsidRPr="00DC19DA">
        <w:rPr>
          <w:rFonts w:ascii="Times Roman Tojik" w:hAnsi="Times Roman Tojik"/>
          <w:bCs/>
          <w:sz w:val="20"/>
          <w:szCs w:val="20"/>
        </w:rPr>
        <w:t>Рег. № _______ от “____” __________ 20___г.</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со статьёй 48 Закона Республики Таджикистан "О страховых и государственных пенсиях" и другими нормативно правовыми документами в сфере обязательного пенсионного страхования прошу рассмотреть вопрос выплаты назначенной мне страховой пенсии (страховой и накопительной части) по новому месту проживания на территории Таджикистана.</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lastRenderedPageBreak/>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76" w:lineRule="auto"/>
        <w:ind w:firstLine="567"/>
        <w:jc w:val="both"/>
        <w:rPr>
          <w:rFonts w:ascii="Times Roman Tojik" w:hAnsi="Times Roman Tojik"/>
          <w:sz w:val="20"/>
          <w:szCs w:val="20"/>
        </w:rPr>
      </w:pPr>
    </w:p>
    <w:tbl>
      <w:tblPr>
        <w:tblW w:w="9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1276"/>
        <w:gridCol w:w="334"/>
        <w:gridCol w:w="3047"/>
        <w:gridCol w:w="15"/>
        <w:gridCol w:w="977"/>
        <w:gridCol w:w="3686"/>
      </w:tblGrid>
      <w:tr w:rsidR="007D7FDF" w:rsidRPr="00DC19DA" w:rsidTr="002D2059">
        <w:trPr>
          <w:trHeight w:val="412"/>
          <w:jc w:val="center"/>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63"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trHeight w:val="492"/>
          <w:jc w:val="center"/>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center"/>
        </w:trPr>
        <w:tc>
          <w:tcPr>
            <w:tcW w:w="9950" w:type="dxa"/>
            <w:gridSpan w:val="7"/>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СТАРОГО МЕСТОЖИТЕЛЬСТВА</w:t>
            </w:r>
          </w:p>
          <w:p w:rsidR="007D7FDF" w:rsidRPr="00DC19DA" w:rsidRDefault="007D7FDF" w:rsidP="002D2059">
            <w:pPr>
              <w:autoSpaceDE w:val="0"/>
              <w:autoSpaceDN w:val="0"/>
              <w:adjustRightInd w:val="0"/>
              <w:spacing w:after="0" w:line="276" w:lineRule="auto"/>
              <w:jc w:val="both"/>
              <w:rPr>
                <w:rFonts w:ascii="Times Roman Tojik" w:hAnsi="Times Roman Tojik"/>
                <w:b/>
                <w:sz w:val="20"/>
                <w:szCs w:val="20"/>
              </w:rPr>
            </w:pPr>
          </w:p>
        </w:tc>
      </w:tr>
      <w:tr w:rsidR="007D7FDF" w:rsidRPr="00DC19DA" w:rsidTr="002D2059">
        <w:trPr>
          <w:jc w:val="center"/>
        </w:trPr>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center"/>
        </w:trPr>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center"/>
        </w:trPr>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jc w:val="center"/>
        </w:trPr>
        <w:tc>
          <w:tcPr>
            <w:tcW w:w="9950" w:type="dxa"/>
            <w:gridSpan w:val="7"/>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НОВОГО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b/>
                <w:sz w:val="20"/>
                <w:szCs w:val="20"/>
              </w:rPr>
            </w:pPr>
          </w:p>
        </w:tc>
      </w:tr>
      <w:tr w:rsidR="007D7FDF" w:rsidRPr="00DC19DA" w:rsidTr="002D2059">
        <w:trPr>
          <w:jc w:val="center"/>
        </w:trPr>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center"/>
        </w:trPr>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center"/>
        </w:trPr>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 xml:space="preserve">В настоящее время </w:t>
      </w:r>
      <w:r w:rsidRPr="00DC19DA">
        <w:rPr>
          <w:rFonts w:ascii="Times Roman Tojik" w:hAnsi="Times Roman Tojik"/>
          <w:i/>
          <w:sz w:val="20"/>
          <w:szCs w:val="20"/>
          <w:u w:val="single"/>
        </w:rPr>
        <w:t>работаю/не работаю</w:t>
      </w:r>
      <w:r w:rsidRPr="00DC19DA">
        <w:rPr>
          <w:rFonts w:ascii="Times Roman Tojik" w:hAnsi="Times Roman Tojik"/>
          <w:sz w:val="20"/>
          <w:szCs w:val="20"/>
        </w:rPr>
        <w:t>.</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bCs/>
          <w:sz w:val="20"/>
          <w:szCs w:val="20"/>
          <w:vertAlign w:val="superscript"/>
        </w:rPr>
        <w:t xml:space="preserve"> (ненужное зачеркнуть)</w:t>
      </w: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Сведения о назначенной пенсии</w:t>
      </w:r>
    </w:p>
    <w:tbl>
      <w:tblPr>
        <w:tblW w:w="0" w:type="auto"/>
        <w:tblLook w:val="04A0" w:firstRow="1" w:lastRow="0" w:firstColumn="1" w:lastColumn="0" w:noHBand="0" w:noVBand="1"/>
      </w:tblPr>
      <w:tblGrid>
        <w:gridCol w:w="2653"/>
        <w:gridCol w:w="507"/>
        <w:gridCol w:w="1988"/>
        <w:gridCol w:w="1288"/>
        <w:gridCol w:w="591"/>
        <w:gridCol w:w="2611"/>
      </w:tblGrid>
      <w:tr w:rsidR="007D7FDF" w:rsidRPr="00DC19DA" w:rsidTr="002D2059">
        <w:tc>
          <w:tcPr>
            <w:tcW w:w="3376" w:type="dxa"/>
            <w:gridSpan w:val="2"/>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1. Номер пенсионного дела</w:t>
            </w:r>
          </w:p>
        </w:tc>
        <w:tc>
          <w:tcPr>
            <w:tcW w:w="3432" w:type="dxa"/>
            <w:gridSpan w:val="2"/>
            <w:tcBorders>
              <w:bottom w:val="single" w:sz="4" w:space="0" w:color="auto"/>
            </w:tcBorders>
            <w:shd w:val="clear" w:color="auto" w:fill="auto"/>
          </w:tcPr>
          <w:p w:rsidR="007D7FDF" w:rsidRPr="00DC19DA" w:rsidRDefault="007D7FDF" w:rsidP="002D2059">
            <w:pPr>
              <w:spacing w:after="0" w:line="276" w:lineRule="auto"/>
              <w:ind w:firstLine="38"/>
              <w:jc w:val="both"/>
              <w:rPr>
                <w:rFonts w:ascii="Times Roman Tojik" w:hAnsi="Times Roman Tojik"/>
                <w:b/>
                <w:sz w:val="20"/>
                <w:szCs w:val="20"/>
              </w:rPr>
            </w:pPr>
          </w:p>
        </w:tc>
        <w:tc>
          <w:tcPr>
            <w:tcW w:w="3331" w:type="dxa"/>
            <w:gridSpan w:val="2"/>
            <w:shd w:val="clear" w:color="auto" w:fill="auto"/>
          </w:tcPr>
          <w:p w:rsidR="007D7FDF" w:rsidRPr="00DC19DA" w:rsidRDefault="007D7FDF" w:rsidP="002D2059">
            <w:pPr>
              <w:spacing w:after="0" w:line="276" w:lineRule="auto"/>
              <w:ind w:firstLine="567"/>
              <w:jc w:val="both"/>
              <w:rPr>
                <w:rFonts w:ascii="Times Roman Tojik" w:hAnsi="Times Roman Tojik"/>
                <w:b/>
                <w:sz w:val="20"/>
                <w:szCs w:val="20"/>
              </w:rPr>
            </w:pPr>
          </w:p>
        </w:tc>
      </w:tr>
      <w:tr w:rsidR="007D7FDF" w:rsidRPr="00DC19DA" w:rsidTr="002D2059">
        <w:tc>
          <w:tcPr>
            <w:tcW w:w="3376" w:type="dxa"/>
            <w:gridSpan w:val="2"/>
            <w:shd w:val="clear" w:color="auto" w:fill="auto"/>
          </w:tcPr>
          <w:p w:rsidR="007D7FDF" w:rsidRPr="00DC19DA" w:rsidRDefault="007D7FDF">
            <w:pPr>
              <w:pStyle w:val="a7"/>
              <w:numPr>
                <w:ilvl w:val="0"/>
                <w:numId w:val="98"/>
              </w:numPr>
              <w:tabs>
                <w:tab w:val="left" w:pos="180"/>
              </w:tabs>
              <w:spacing w:after="0" w:line="276" w:lineRule="auto"/>
              <w:ind w:left="38" w:hanging="38"/>
              <w:jc w:val="both"/>
              <w:rPr>
                <w:rFonts w:ascii="Times Roman Tojik" w:hAnsi="Times Roman Tojik"/>
                <w:sz w:val="20"/>
                <w:szCs w:val="20"/>
              </w:rPr>
            </w:pPr>
            <w:r w:rsidRPr="00DC19DA">
              <w:rPr>
                <w:rFonts w:ascii="Times Roman Tojik" w:hAnsi="Times Roman Tojik"/>
                <w:sz w:val="20"/>
                <w:szCs w:val="20"/>
              </w:rPr>
              <w:t>Вид пенсии</w:t>
            </w:r>
          </w:p>
        </w:tc>
        <w:tc>
          <w:tcPr>
            <w:tcW w:w="3432" w:type="dxa"/>
            <w:gridSpan w:val="2"/>
            <w:tcBorders>
              <w:top w:val="single" w:sz="4" w:space="0" w:color="auto"/>
            </w:tcBorders>
            <w:shd w:val="clear" w:color="auto" w:fill="auto"/>
          </w:tcPr>
          <w:p w:rsidR="007D7FDF" w:rsidRPr="00DC19DA" w:rsidRDefault="007D7FDF" w:rsidP="002D2059">
            <w:pPr>
              <w:spacing w:after="0" w:line="276" w:lineRule="auto"/>
              <w:ind w:firstLine="38"/>
              <w:jc w:val="both"/>
              <w:rPr>
                <w:rFonts w:ascii="Times Roman Tojik" w:hAnsi="Times Roman Tojik"/>
                <w:i/>
                <w:sz w:val="20"/>
                <w:szCs w:val="20"/>
              </w:rPr>
            </w:pPr>
            <w:r w:rsidRPr="00DC19DA">
              <w:rPr>
                <w:rFonts w:ascii="Times Roman Tojik" w:hAnsi="Times Roman Tojik"/>
                <w:sz w:val="20"/>
                <w:szCs w:val="20"/>
              </w:rPr>
              <w:t>страховая пенсия</w:t>
            </w:r>
          </w:p>
        </w:tc>
        <w:tc>
          <w:tcPr>
            <w:tcW w:w="3331" w:type="dxa"/>
            <w:gridSpan w:val="2"/>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p>
        </w:tc>
      </w:tr>
      <w:tr w:rsidR="007D7FDF" w:rsidRPr="00DC19DA" w:rsidTr="002D2059">
        <w:tc>
          <w:tcPr>
            <w:tcW w:w="3376" w:type="dxa"/>
            <w:gridSpan w:val="2"/>
            <w:shd w:val="clear" w:color="auto" w:fill="auto"/>
          </w:tcPr>
          <w:p w:rsidR="007D7FDF" w:rsidRPr="00DC19DA" w:rsidRDefault="007D7FDF" w:rsidP="002D2059">
            <w:pPr>
              <w:tabs>
                <w:tab w:val="left" w:pos="180"/>
              </w:tabs>
              <w:autoSpaceDE w:val="0"/>
              <w:autoSpaceDN w:val="0"/>
              <w:adjustRightInd w:val="0"/>
              <w:spacing w:after="0" w:line="276" w:lineRule="auto"/>
              <w:ind w:left="38" w:hanging="38"/>
              <w:jc w:val="both"/>
              <w:rPr>
                <w:rFonts w:ascii="Times Roman Tojik" w:hAnsi="Times Roman Tojik"/>
                <w:sz w:val="20"/>
                <w:szCs w:val="20"/>
              </w:rPr>
            </w:pPr>
          </w:p>
        </w:tc>
        <w:tc>
          <w:tcPr>
            <w:tcW w:w="6763" w:type="dxa"/>
            <w:gridSpan w:val="4"/>
            <w:shd w:val="clear" w:color="auto" w:fill="auto"/>
          </w:tcPr>
          <w:p w:rsidR="007D7FDF" w:rsidRPr="00DC19DA" w:rsidRDefault="007D7FDF" w:rsidP="002D2059">
            <w:pPr>
              <w:spacing w:after="0" w:line="276" w:lineRule="auto"/>
              <w:ind w:firstLine="38"/>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по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СПК </w:t>
            </w:r>
          </w:p>
        </w:tc>
      </w:tr>
      <w:tr w:rsidR="007D7FDF" w:rsidRPr="00DC19DA" w:rsidTr="002D2059">
        <w:tc>
          <w:tcPr>
            <w:tcW w:w="2808" w:type="dxa"/>
            <w:shd w:val="clear" w:color="auto" w:fill="auto"/>
          </w:tcPr>
          <w:p w:rsidR="007D7FDF" w:rsidRPr="00DC19DA" w:rsidRDefault="007D7FDF">
            <w:pPr>
              <w:pStyle w:val="a7"/>
              <w:numPr>
                <w:ilvl w:val="0"/>
                <w:numId w:val="98"/>
              </w:numPr>
              <w:tabs>
                <w:tab w:val="left" w:pos="180"/>
              </w:tabs>
              <w:autoSpaceDE w:val="0"/>
              <w:autoSpaceDN w:val="0"/>
              <w:adjustRightInd w:val="0"/>
              <w:spacing w:after="0" w:line="276" w:lineRule="auto"/>
              <w:ind w:left="38" w:hanging="38"/>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60" w:type="dxa"/>
            <w:gridSpan w:val="2"/>
            <w:shd w:val="clear" w:color="auto" w:fill="auto"/>
          </w:tcPr>
          <w:p w:rsidR="007D7FDF" w:rsidRPr="00DC19DA" w:rsidRDefault="007D7FDF" w:rsidP="002D2059">
            <w:pPr>
              <w:tabs>
                <w:tab w:val="left" w:pos="180"/>
              </w:tabs>
              <w:spacing w:after="0" w:line="276" w:lineRule="auto"/>
              <w:ind w:left="38" w:hanging="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98"/>
              </w:numPr>
              <w:tabs>
                <w:tab w:val="left" w:pos="323"/>
              </w:tabs>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p>
        </w:tc>
      </w:tr>
      <w:tr w:rsidR="007D7FDF" w:rsidRPr="00DC19DA" w:rsidTr="002D2059">
        <w:tc>
          <w:tcPr>
            <w:tcW w:w="2808" w:type="dxa"/>
            <w:shd w:val="clear" w:color="auto" w:fill="auto"/>
          </w:tcPr>
          <w:p w:rsidR="007D7FDF" w:rsidRPr="00DC19DA" w:rsidRDefault="007D7FDF">
            <w:pPr>
              <w:numPr>
                <w:ilvl w:val="0"/>
                <w:numId w:val="98"/>
              </w:numPr>
              <w:tabs>
                <w:tab w:val="left" w:pos="180"/>
              </w:tabs>
              <w:autoSpaceDE w:val="0"/>
              <w:autoSpaceDN w:val="0"/>
              <w:adjustRightInd w:val="0"/>
              <w:spacing w:after="0" w:line="276" w:lineRule="auto"/>
              <w:ind w:left="38" w:hanging="38"/>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331" w:type="dxa"/>
            <w:gridSpan w:val="5"/>
            <w:shd w:val="clear" w:color="auto" w:fill="auto"/>
          </w:tcPr>
          <w:p w:rsidR="007D7FDF" w:rsidRPr="00DC19DA" w:rsidRDefault="007D7FDF" w:rsidP="002D2059">
            <w:pPr>
              <w:tabs>
                <w:tab w:val="left" w:pos="180"/>
                <w:tab w:val="left" w:pos="323"/>
              </w:tabs>
              <w:spacing w:after="0" w:line="276" w:lineRule="auto"/>
              <w:ind w:left="38" w:hanging="38"/>
              <w:jc w:val="both"/>
              <w:rPr>
                <w:rFonts w:ascii="Times Roman Tojik" w:hAnsi="Times Roman Tojik"/>
                <w:i/>
                <w:sz w:val="20"/>
                <w:szCs w:val="20"/>
              </w:rPr>
            </w:pPr>
          </w:p>
        </w:tc>
      </w:tr>
      <w:tr w:rsidR="007D7FDF" w:rsidRPr="00DC19DA" w:rsidTr="002D2059">
        <w:tc>
          <w:tcPr>
            <w:tcW w:w="2808" w:type="dxa"/>
            <w:shd w:val="clear" w:color="auto" w:fill="auto"/>
          </w:tcPr>
          <w:p w:rsidR="007D7FDF" w:rsidRPr="00DC19DA" w:rsidRDefault="007D7FDF">
            <w:pPr>
              <w:numPr>
                <w:ilvl w:val="0"/>
                <w:numId w:val="98"/>
              </w:numPr>
              <w:tabs>
                <w:tab w:val="left" w:pos="180"/>
              </w:tabs>
              <w:autoSpaceDE w:val="0"/>
              <w:autoSpaceDN w:val="0"/>
              <w:adjustRightInd w:val="0"/>
              <w:spacing w:after="0" w:line="276" w:lineRule="auto"/>
              <w:ind w:left="38" w:hanging="38"/>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60" w:type="dxa"/>
            <w:gridSpan w:val="2"/>
            <w:shd w:val="clear" w:color="auto" w:fill="auto"/>
          </w:tcPr>
          <w:p w:rsidR="007D7FDF" w:rsidRPr="00DC19DA" w:rsidRDefault="007D7FDF" w:rsidP="002D2059">
            <w:pPr>
              <w:tabs>
                <w:tab w:val="left" w:pos="180"/>
              </w:tabs>
              <w:spacing w:after="0" w:line="276" w:lineRule="auto"/>
              <w:ind w:left="38" w:hanging="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98"/>
              </w:numPr>
              <w:tabs>
                <w:tab w:val="left" w:pos="323"/>
              </w:tabs>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p>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сомони</w:t>
            </w:r>
          </w:p>
        </w:tc>
      </w:tr>
      <w:tr w:rsidR="007D7FDF" w:rsidRPr="00DC19DA" w:rsidTr="002D2059">
        <w:tc>
          <w:tcPr>
            <w:tcW w:w="2808" w:type="dxa"/>
            <w:shd w:val="clear" w:color="auto" w:fill="auto"/>
          </w:tcPr>
          <w:p w:rsidR="007D7FDF" w:rsidRPr="00DC19DA" w:rsidRDefault="007D7FDF">
            <w:pPr>
              <w:numPr>
                <w:ilvl w:val="0"/>
                <w:numId w:val="98"/>
              </w:numPr>
              <w:tabs>
                <w:tab w:val="left" w:pos="180"/>
              </w:tabs>
              <w:autoSpaceDE w:val="0"/>
              <w:autoSpaceDN w:val="0"/>
              <w:adjustRightInd w:val="0"/>
              <w:spacing w:after="0" w:line="276" w:lineRule="auto"/>
              <w:ind w:left="38" w:hanging="38"/>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331" w:type="dxa"/>
            <w:gridSpan w:val="5"/>
            <w:tcBorders>
              <w:bottom w:val="single" w:sz="4" w:space="0" w:color="auto"/>
            </w:tcBorders>
            <w:shd w:val="clear" w:color="auto" w:fill="auto"/>
          </w:tcPr>
          <w:p w:rsidR="007D7FDF" w:rsidRPr="00DC19DA" w:rsidRDefault="007D7FDF" w:rsidP="002D2059">
            <w:pPr>
              <w:tabs>
                <w:tab w:val="left" w:pos="180"/>
              </w:tabs>
              <w:spacing w:after="0" w:line="276" w:lineRule="auto"/>
              <w:ind w:left="38" w:hanging="38"/>
              <w:jc w:val="both"/>
              <w:rPr>
                <w:rFonts w:ascii="Times Roman Tojik" w:hAnsi="Times Roman Tojik"/>
                <w:i/>
                <w:sz w:val="20"/>
                <w:szCs w:val="20"/>
              </w:rPr>
            </w:pPr>
          </w:p>
        </w:tc>
      </w:tr>
    </w:tbl>
    <w:p w:rsidR="007D7FDF" w:rsidRPr="00DC19DA" w:rsidRDefault="007D7FDF" w:rsidP="007D7FDF">
      <w:pPr>
        <w:shd w:val="clear" w:color="auto" w:fill="FFFFFF"/>
        <w:spacing w:after="0" w:line="276" w:lineRule="auto"/>
        <w:ind w:firstLine="567"/>
        <w:jc w:val="both"/>
        <w:rPr>
          <w:rFonts w:ascii="Times Roman Tojik" w:hAnsi="Times Roman Tojik"/>
          <w:b/>
          <w:bCs/>
          <w:i/>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b/>
          <w:bCs/>
          <w:i/>
          <w:sz w:val="20"/>
          <w:szCs w:val="20"/>
        </w:rPr>
      </w:pPr>
    </w:p>
    <w:p w:rsidR="007D7FDF" w:rsidRPr="00DC19DA" w:rsidRDefault="007D7FDF" w:rsidP="007D7FDF">
      <w:pPr>
        <w:shd w:val="clear" w:color="auto" w:fill="FFFFFF"/>
        <w:spacing w:after="0" w:line="276" w:lineRule="auto"/>
        <w:ind w:firstLine="567"/>
        <w:jc w:val="right"/>
        <w:rPr>
          <w:rFonts w:ascii="Times Roman Tojik" w:hAnsi="Times Roman Tojik"/>
          <w:b/>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sz w:val="20"/>
          <w:szCs w:val="20"/>
        </w:rPr>
        <w:t xml:space="preserve"> </w:t>
      </w:r>
      <w:r w:rsidRPr="00DC19DA">
        <w:rPr>
          <w:rFonts w:ascii="Times Roman Tojik" w:hAnsi="Times Roman Tojik"/>
          <w:b/>
          <w:sz w:val="20"/>
          <w:szCs w:val="20"/>
        </w:rPr>
        <w:br/>
      </w:r>
      <w:r w:rsidRPr="00DC19DA">
        <w:rPr>
          <w:rFonts w:ascii="Times Roman Tojik" w:hAnsi="Times Roman Tojik" w:cs="Arial"/>
          <w:b/>
          <w:sz w:val="20"/>
          <w:szCs w:val="20"/>
        </w:rPr>
        <w:t>Приложение 29</w:t>
      </w:r>
      <w:r w:rsidRPr="00DC19DA">
        <w:rPr>
          <w:rFonts w:ascii="Times Roman Tojik" w:hAnsi="Times Roman Tojik"/>
          <w:b/>
          <w:sz w:val="20"/>
          <w:szCs w:val="20"/>
        </w:rPr>
        <w:br/>
      </w:r>
      <w:r w:rsidRPr="00DC19DA">
        <w:rPr>
          <w:rFonts w:ascii="Times Roman Tojik" w:hAnsi="Times Roman Tojik" w:cs="Arial"/>
          <w:sz w:val="20"/>
          <w:szCs w:val="20"/>
        </w:rPr>
        <w:t xml:space="preserve">к Порядку </w:t>
      </w:r>
      <w:proofErr w:type="gramStart"/>
      <w:r w:rsidRPr="00DC19DA">
        <w:rPr>
          <w:rFonts w:ascii="Times Roman Tojik" w:hAnsi="Times Roman Tojik" w:cs="Arial"/>
          <w:sz w:val="20"/>
          <w:szCs w:val="20"/>
        </w:rPr>
        <w:t>назначения  и</w:t>
      </w:r>
      <w:proofErr w:type="gramEnd"/>
      <w:r w:rsidRPr="00DC19DA">
        <w:rPr>
          <w:rFonts w:ascii="Times Roman Tojik" w:hAnsi="Times Roman Tojik" w:cs="Arial"/>
          <w:sz w:val="20"/>
          <w:szCs w:val="20"/>
        </w:rPr>
        <w:t xml:space="preserve"> выплаты пенсии</w:t>
      </w:r>
    </w:p>
    <w:p w:rsidR="007D7FDF" w:rsidRPr="00DC19DA" w:rsidRDefault="007D7FDF" w:rsidP="007D7FDF">
      <w:pPr>
        <w:spacing w:after="0" w:line="276" w:lineRule="auto"/>
        <w:ind w:firstLine="567"/>
        <w:jc w:val="both"/>
        <w:rPr>
          <w:rFonts w:ascii="Times Roman Tojik" w:hAnsi="Times Roman Tojik"/>
          <w:b/>
          <w:sz w:val="20"/>
          <w:szCs w:val="20"/>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76" w:lineRule="auto"/>
        <w:ind w:firstLine="567"/>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Начальник Управления (отдела) 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pacing w:after="0" w:line="276" w:lineRule="auto"/>
        <w:ind w:firstLine="567"/>
        <w:jc w:val="right"/>
        <w:rPr>
          <w:rFonts w:ascii="Times Roman Tojik" w:hAnsi="Times Roman Tojik"/>
          <w:b/>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shd w:val="clear" w:color="auto" w:fill="FFFFFF"/>
        <w:spacing w:after="0" w:line="281" w:lineRule="auto"/>
        <w:ind w:firstLine="567"/>
        <w:jc w:val="right"/>
        <w:rPr>
          <w:rFonts w:ascii="Times Roman Tojik" w:hAnsi="Times Roman Tojik"/>
          <w:b/>
          <w:sz w:val="20"/>
          <w:szCs w:val="20"/>
        </w:rPr>
      </w:pPr>
      <w:r w:rsidRPr="00DC19DA">
        <w:rPr>
          <w:rFonts w:ascii="Times Roman Tojik" w:hAnsi="Times Roman Tojik"/>
          <w:b/>
          <w:sz w:val="20"/>
          <w:szCs w:val="20"/>
        </w:rPr>
        <w:br w:type="page"/>
      </w:r>
      <w:r w:rsidRPr="00DC19DA">
        <w:rPr>
          <w:rFonts w:ascii="Times Roman Tojik" w:hAnsi="Times Roman Tojik" w:cs="Arial"/>
          <w:b/>
          <w:sz w:val="20"/>
          <w:szCs w:val="20"/>
        </w:rPr>
        <w:lastRenderedPageBreak/>
        <w:t>Приложение 30</w:t>
      </w:r>
      <w:r w:rsidRPr="00DC19DA">
        <w:rPr>
          <w:rFonts w:ascii="Times Roman Tojik" w:hAnsi="Times Roman Tojik"/>
          <w:b/>
          <w:sz w:val="20"/>
          <w:szCs w:val="20"/>
        </w:rPr>
        <w:br/>
      </w:r>
      <w:r w:rsidRPr="00DC19DA">
        <w:rPr>
          <w:rFonts w:ascii="Times Roman Tojik" w:hAnsi="Times Roman Tojik" w:cs="Arial"/>
          <w:b/>
          <w:sz w:val="20"/>
          <w:szCs w:val="20"/>
        </w:rPr>
        <w:t xml:space="preserve">к Порядку </w:t>
      </w:r>
      <w:proofErr w:type="gramStart"/>
      <w:r w:rsidRPr="00DC19DA">
        <w:rPr>
          <w:rFonts w:ascii="Times Roman Tojik" w:hAnsi="Times Roman Tojik" w:cs="Arial"/>
          <w:b/>
          <w:sz w:val="20"/>
          <w:szCs w:val="20"/>
        </w:rPr>
        <w:t>назначения  и</w:t>
      </w:r>
      <w:proofErr w:type="gramEnd"/>
      <w:r w:rsidRPr="00DC19DA">
        <w:rPr>
          <w:rFonts w:ascii="Times Roman Tojik" w:hAnsi="Times Roman Tojik" w:cs="Arial"/>
          <w:b/>
          <w:sz w:val="20"/>
          <w:szCs w:val="20"/>
        </w:rPr>
        <w:t xml:space="preserve"> выплаты пенсии</w:t>
      </w:r>
    </w:p>
    <w:p w:rsidR="007D7FDF" w:rsidRPr="00DC19DA" w:rsidRDefault="007D7FDF" w:rsidP="007D7FDF">
      <w:pPr>
        <w:spacing w:after="0" w:line="281" w:lineRule="auto"/>
        <w:ind w:firstLine="567"/>
        <w:jc w:val="center"/>
        <w:rPr>
          <w:rFonts w:ascii="Times Roman Tojik" w:hAnsi="Times Roman Tojik"/>
          <w:b/>
          <w:sz w:val="20"/>
          <w:szCs w:val="20"/>
        </w:rPr>
      </w:pPr>
    </w:p>
    <w:p w:rsidR="007D7FDF" w:rsidRPr="00DC19DA" w:rsidRDefault="007D7FDF" w:rsidP="007D7FDF">
      <w:pPr>
        <w:spacing w:after="0" w:line="281" w:lineRule="auto"/>
        <w:ind w:firstLine="567"/>
        <w:jc w:val="center"/>
        <w:rPr>
          <w:rFonts w:ascii="Times Roman Tojik" w:hAnsi="Times Roman Tojik"/>
          <w:b/>
          <w:sz w:val="20"/>
          <w:szCs w:val="20"/>
        </w:rPr>
      </w:pPr>
      <w:r w:rsidRPr="00DC19DA">
        <w:rPr>
          <w:rFonts w:ascii="Times Roman Tojik" w:hAnsi="Times Roman Tojik"/>
          <w:b/>
          <w:sz w:val="20"/>
          <w:szCs w:val="20"/>
        </w:rPr>
        <w:t>РАСПИСКА</w:t>
      </w:r>
    </w:p>
    <w:p w:rsidR="007D7FDF" w:rsidRPr="00DC19DA" w:rsidRDefault="007D7FDF" w:rsidP="007D7FDF">
      <w:pPr>
        <w:spacing w:after="0" w:line="281" w:lineRule="auto"/>
        <w:ind w:firstLine="567"/>
        <w:jc w:val="center"/>
        <w:rPr>
          <w:rFonts w:ascii="Times Roman Tojik" w:hAnsi="Times Roman Tojik"/>
          <w:b/>
          <w:sz w:val="20"/>
          <w:szCs w:val="20"/>
        </w:rPr>
      </w:pPr>
      <w:r w:rsidRPr="00DC19DA">
        <w:rPr>
          <w:rFonts w:ascii="Times Roman Tojik" w:hAnsi="Times Roman Tojik"/>
          <w:b/>
          <w:sz w:val="20"/>
          <w:szCs w:val="20"/>
        </w:rPr>
        <w:t xml:space="preserve">О РЕГИСТРАЦИИ ЗАЯВЛЕНИЯ </w:t>
      </w:r>
      <w:r w:rsidRPr="00DC19DA">
        <w:rPr>
          <w:rFonts w:ascii="Times Roman Tojik" w:hAnsi="Times Roman Tojik"/>
          <w:b/>
          <w:sz w:val="20"/>
          <w:szCs w:val="20"/>
        </w:rPr>
        <w:br/>
        <w:t>об изменении места жительства пенсионера</w:t>
      </w:r>
    </w:p>
    <w:p w:rsidR="007D7FDF" w:rsidRPr="00DC19DA" w:rsidRDefault="007D7FDF" w:rsidP="007D7FDF">
      <w:pPr>
        <w:spacing w:after="0" w:line="281" w:lineRule="auto"/>
        <w:ind w:firstLine="567"/>
        <w:jc w:val="center"/>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 xml:space="preserve">Заявление принято от: _______________________________________________________________ </w:t>
      </w:r>
    </w:p>
    <w:p w:rsidR="007D7FDF" w:rsidRPr="00DC19DA" w:rsidRDefault="007D7FDF" w:rsidP="007D7FDF">
      <w:pPr>
        <w:spacing w:after="0" w:line="281" w:lineRule="auto"/>
        <w:ind w:hanging="141"/>
        <w:jc w:val="center"/>
        <w:rPr>
          <w:rFonts w:ascii="Times Roman Tojik" w:hAnsi="Times Roman Tojik"/>
          <w:sz w:val="20"/>
          <w:szCs w:val="20"/>
          <w:vertAlign w:val="superscript"/>
        </w:rPr>
      </w:pPr>
      <w:r w:rsidRPr="00DC19DA">
        <w:rPr>
          <w:rFonts w:ascii="Times Roman Tojik" w:hAnsi="Times Roman Tojik"/>
          <w:sz w:val="20"/>
          <w:szCs w:val="20"/>
          <w:vertAlign w:val="superscript"/>
        </w:rPr>
        <w:t>(СИН, фамилия, имя, отчество)</w:t>
      </w:r>
    </w:p>
    <w:p w:rsidR="007D7FDF" w:rsidRPr="00DC19DA" w:rsidRDefault="007D7FDF" w:rsidP="007D7FDF">
      <w:pPr>
        <w:spacing w:after="0" w:line="281" w:lineRule="auto"/>
        <w:ind w:hanging="141"/>
        <w:jc w:val="both"/>
        <w:rPr>
          <w:rFonts w:ascii="Times Roman Tojik" w:hAnsi="Times Roman Tojik"/>
          <w:bCs/>
          <w:sz w:val="20"/>
          <w:szCs w:val="20"/>
        </w:rPr>
      </w:pPr>
      <w:r w:rsidRPr="00DC19DA">
        <w:rPr>
          <w:rFonts w:ascii="Times Roman Tojik" w:hAnsi="Times Roman Tojik"/>
          <w:sz w:val="20"/>
          <w:szCs w:val="20"/>
        </w:rPr>
        <w:t xml:space="preserve">Запись произведена в журнале регистрации заявлений застрахованных лиц (правопреемников) за №_______ от </w:t>
      </w:r>
      <w:r w:rsidRPr="00DC19DA">
        <w:rPr>
          <w:rFonts w:ascii="Times Roman Tojik" w:hAnsi="Times Roman Tojik"/>
          <w:bCs/>
          <w:sz w:val="20"/>
          <w:szCs w:val="20"/>
        </w:rPr>
        <w:t>“____” __________ 20___г.</w:t>
      </w:r>
    </w:p>
    <w:p w:rsidR="007D7FDF" w:rsidRPr="00DC19DA" w:rsidRDefault="007D7FDF" w:rsidP="007D7FDF">
      <w:pPr>
        <w:spacing w:after="0" w:line="281" w:lineRule="auto"/>
        <w:ind w:hanging="141"/>
        <w:jc w:val="both"/>
        <w:rPr>
          <w:rFonts w:ascii="Times Roman Tojik" w:hAnsi="Times Roman Tojik"/>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2043"/>
        <w:gridCol w:w="2595"/>
        <w:gridCol w:w="1869"/>
        <w:gridCol w:w="259"/>
        <w:gridCol w:w="2873"/>
      </w:tblGrid>
      <w:tr w:rsidR="007D7FDF" w:rsidRPr="00DC19DA" w:rsidTr="002D2059">
        <w:trPr>
          <w:trHeight w:val="1228"/>
          <w:jc w:val="center"/>
        </w:trPr>
        <w:tc>
          <w:tcPr>
            <w:tcW w:w="2045" w:type="dxa"/>
            <w:shd w:val="clear" w:color="auto" w:fill="auto"/>
          </w:tcPr>
          <w:p w:rsidR="007D7FDF" w:rsidRPr="00DC19DA" w:rsidRDefault="007D7FDF" w:rsidP="002D2059">
            <w:pPr>
              <w:spacing w:after="0" w:line="276" w:lineRule="auto"/>
              <w:ind w:left="142" w:hanging="142"/>
              <w:jc w:val="both"/>
              <w:rPr>
                <w:rFonts w:ascii="Times Roman Tojik" w:hAnsi="Times Roman Tojik"/>
                <w:sz w:val="20"/>
                <w:szCs w:val="20"/>
              </w:rPr>
            </w:pPr>
            <w:r w:rsidRPr="00DC19DA">
              <w:rPr>
                <w:rFonts w:ascii="Times Roman Tojik" w:hAnsi="Times Roman Tojik"/>
                <w:sz w:val="20"/>
                <w:szCs w:val="20"/>
              </w:rPr>
              <w:t xml:space="preserve">Снято с регистрационного учета </w:t>
            </w:r>
          </w:p>
        </w:tc>
        <w:tc>
          <w:tcPr>
            <w:tcW w:w="2675" w:type="dxa"/>
            <w:shd w:val="clear" w:color="auto" w:fill="auto"/>
          </w:tcPr>
          <w:p w:rsidR="007D7FDF" w:rsidRPr="00DC19DA" w:rsidRDefault="007D7FDF" w:rsidP="002D2059">
            <w:pPr>
              <w:spacing w:after="0" w:line="276" w:lineRule="auto"/>
              <w:ind w:left="142" w:hanging="142"/>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869" w:type="dxa"/>
            <w:shd w:val="clear" w:color="auto" w:fill="auto"/>
            <w:vAlign w:val="center"/>
          </w:tcPr>
          <w:p w:rsidR="007D7FDF" w:rsidRPr="00DC19DA" w:rsidRDefault="007D7FDF" w:rsidP="002D2059">
            <w:pPr>
              <w:spacing w:after="0" w:line="276" w:lineRule="auto"/>
              <w:ind w:left="142" w:hanging="142"/>
              <w:jc w:val="both"/>
              <w:rPr>
                <w:rFonts w:ascii="Times Roman Tojik" w:hAnsi="Times Roman Tojik"/>
                <w:sz w:val="20"/>
                <w:szCs w:val="20"/>
              </w:rPr>
            </w:pPr>
            <w:r w:rsidRPr="00DC19DA">
              <w:rPr>
                <w:rFonts w:ascii="Times Roman Tojik" w:hAnsi="Times Roman Tojik"/>
                <w:sz w:val="20"/>
                <w:szCs w:val="20"/>
              </w:rPr>
              <w:t>№ пенсионного дела</w:t>
            </w:r>
          </w:p>
        </w:tc>
        <w:tc>
          <w:tcPr>
            <w:tcW w:w="3151" w:type="dxa"/>
            <w:gridSpan w:val="2"/>
            <w:shd w:val="clear" w:color="auto" w:fill="auto"/>
          </w:tcPr>
          <w:p w:rsidR="007D7FDF" w:rsidRPr="00DC19DA" w:rsidRDefault="007D7FDF" w:rsidP="002D2059">
            <w:pPr>
              <w:spacing w:after="0" w:line="276" w:lineRule="auto"/>
              <w:ind w:left="142" w:hanging="142"/>
              <w:jc w:val="both"/>
              <w:rPr>
                <w:rFonts w:ascii="Times Roman Tojik" w:hAnsi="Times Roman Tojik"/>
                <w:sz w:val="20"/>
                <w:szCs w:val="20"/>
              </w:rPr>
            </w:pPr>
          </w:p>
          <w:p w:rsidR="007D7FDF" w:rsidRPr="00DC19DA" w:rsidRDefault="007D7FDF" w:rsidP="002D2059">
            <w:pPr>
              <w:spacing w:after="0" w:line="276" w:lineRule="auto"/>
              <w:ind w:left="142" w:hanging="142"/>
              <w:jc w:val="both"/>
              <w:rPr>
                <w:rFonts w:ascii="Times Roman Tojik" w:hAnsi="Times Roman Tojik"/>
                <w:sz w:val="20"/>
                <w:szCs w:val="20"/>
              </w:rPr>
            </w:pPr>
            <w:r w:rsidRPr="00DC19DA">
              <w:rPr>
                <w:rFonts w:ascii="Times Roman Tojik" w:hAnsi="Times Roman Tojik"/>
                <w:sz w:val="20"/>
                <w:szCs w:val="20"/>
              </w:rPr>
              <w:t>__________________________</w:t>
            </w:r>
          </w:p>
        </w:tc>
      </w:tr>
      <w:tr w:rsidR="007D7FDF" w:rsidRPr="00DC19DA" w:rsidTr="002D2059">
        <w:trPr>
          <w:trHeight w:val="428"/>
          <w:jc w:val="center"/>
        </w:trPr>
        <w:tc>
          <w:tcPr>
            <w:tcW w:w="2045" w:type="dxa"/>
            <w:shd w:val="clear" w:color="auto" w:fill="auto"/>
          </w:tcPr>
          <w:p w:rsidR="007D7FDF" w:rsidRPr="00DC19DA" w:rsidRDefault="007D7FDF" w:rsidP="002D2059">
            <w:pPr>
              <w:spacing w:after="0" w:line="276" w:lineRule="auto"/>
              <w:ind w:left="142" w:hanging="142"/>
              <w:jc w:val="both"/>
              <w:rPr>
                <w:rFonts w:ascii="Times Roman Tojik" w:hAnsi="Times Roman Tojik"/>
                <w:sz w:val="20"/>
                <w:szCs w:val="20"/>
              </w:rPr>
            </w:pPr>
            <w:r w:rsidRPr="00DC19DA">
              <w:rPr>
                <w:rFonts w:ascii="Times Roman Tojik" w:hAnsi="Times Roman Tojik"/>
                <w:sz w:val="20"/>
                <w:szCs w:val="20"/>
              </w:rPr>
              <w:t>Вид выплаты</w:t>
            </w:r>
          </w:p>
        </w:tc>
        <w:tc>
          <w:tcPr>
            <w:tcW w:w="2675" w:type="dxa"/>
            <w:tcBorders>
              <w:bottom w:val="single" w:sz="4" w:space="0" w:color="auto"/>
            </w:tcBorders>
            <w:shd w:val="clear" w:color="auto" w:fill="auto"/>
          </w:tcPr>
          <w:p w:rsidR="007D7FDF" w:rsidRPr="00DC19DA" w:rsidRDefault="007D7FDF" w:rsidP="002D2059">
            <w:pPr>
              <w:spacing w:after="0" w:line="276" w:lineRule="auto"/>
              <w:ind w:left="142" w:hanging="142"/>
              <w:jc w:val="both"/>
              <w:rPr>
                <w:rFonts w:ascii="Times Roman Tojik" w:hAnsi="Times Roman Tojik"/>
                <w:sz w:val="20"/>
                <w:szCs w:val="20"/>
              </w:rPr>
            </w:pPr>
          </w:p>
        </w:tc>
        <w:tc>
          <w:tcPr>
            <w:tcW w:w="1869" w:type="dxa"/>
            <w:shd w:val="clear" w:color="auto" w:fill="auto"/>
          </w:tcPr>
          <w:p w:rsidR="007D7FDF" w:rsidRPr="00DC19DA" w:rsidRDefault="007D7FDF" w:rsidP="002D2059">
            <w:pPr>
              <w:spacing w:after="0" w:line="276" w:lineRule="auto"/>
              <w:ind w:left="142" w:hanging="142"/>
              <w:jc w:val="both"/>
              <w:rPr>
                <w:rFonts w:ascii="Times Roman Tojik" w:hAnsi="Times Roman Tojik"/>
                <w:sz w:val="20"/>
                <w:szCs w:val="20"/>
              </w:rPr>
            </w:pPr>
            <w:r w:rsidRPr="00DC19DA">
              <w:rPr>
                <w:rFonts w:ascii="Times Roman Tojik" w:hAnsi="Times Roman Tojik"/>
                <w:sz w:val="20"/>
                <w:szCs w:val="20"/>
              </w:rPr>
              <w:t>Размер выплаты</w:t>
            </w:r>
          </w:p>
        </w:tc>
        <w:tc>
          <w:tcPr>
            <w:tcW w:w="3151" w:type="dxa"/>
            <w:gridSpan w:val="2"/>
            <w:tcBorders>
              <w:bottom w:val="single" w:sz="4" w:space="0" w:color="auto"/>
            </w:tcBorders>
            <w:shd w:val="clear" w:color="auto" w:fill="auto"/>
          </w:tcPr>
          <w:p w:rsidR="007D7FDF" w:rsidRPr="00DC19DA" w:rsidRDefault="007D7FDF" w:rsidP="002D2059">
            <w:pPr>
              <w:spacing w:after="0" w:line="276" w:lineRule="auto"/>
              <w:ind w:left="142" w:hanging="142"/>
              <w:jc w:val="both"/>
              <w:rPr>
                <w:rFonts w:ascii="Times Roman Tojik" w:hAnsi="Times Roman Tojik"/>
                <w:sz w:val="20"/>
                <w:szCs w:val="20"/>
              </w:rPr>
            </w:pPr>
          </w:p>
        </w:tc>
      </w:tr>
      <w:tr w:rsidR="007D7FDF" w:rsidRPr="00DC19DA" w:rsidTr="002D2059">
        <w:trPr>
          <w:trHeight w:val="819"/>
          <w:jc w:val="center"/>
        </w:trPr>
        <w:tc>
          <w:tcPr>
            <w:tcW w:w="2045" w:type="dxa"/>
            <w:shd w:val="clear" w:color="auto" w:fill="auto"/>
            <w:vAlign w:val="center"/>
          </w:tcPr>
          <w:p w:rsidR="007D7FDF" w:rsidRPr="00DC19DA" w:rsidRDefault="007D7FDF" w:rsidP="002D2059">
            <w:pPr>
              <w:spacing w:after="0" w:line="276" w:lineRule="auto"/>
              <w:ind w:left="142" w:hanging="142"/>
              <w:jc w:val="both"/>
              <w:rPr>
                <w:rFonts w:ascii="Times Roman Tojik" w:hAnsi="Times Roman Tojik"/>
                <w:sz w:val="20"/>
                <w:szCs w:val="20"/>
              </w:rPr>
            </w:pPr>
            <w:r w:rsidRPr="00DC19DA">
              <w:rPr>
                <w:rFonts w:ascii="Times Roman Tojik" w:hAnsi="Times Roman Tojik"/>
                <w:sz w:val="20"/>
                <w:szCs w:val="20"/>
              </w:rPr>
              <w:t>Выплачено по</w:t>
            </w:r>
          </w:p>
        </w:tc>
        <w:tc>
          <w:tcPr>
            <w:tcW w:w="2675" w:type="dxa"/>
            <w:tcBorders>
              <w:top w:val="single" w:sz="4" w:space="0" w:color="auto"/>
            </w:tcBorders>
            <w:shd w:val="clear" w:color="auto" w:fill="auto"/>
          </w:tcPr>
          <w:p w:rsidR="007D7FDF" w:rsidRPr="00DC19DA" w:rsidRDefault="007D7FDF" w:rsidP="002D2059">
            <w:pPr>
              <w:spacing w:after="0" w:line="276" w:lineRule="auto"/>
              <w:ind w:left="142" w:hanging="142"/>
              <w:jc w:val="both"/>
              <w:rPr>
                <w:rFonts w:ascii="Times Roman Tojik" w:hAnsi="Times Roman Tojik"/>
                <w:sz w:val="20"/>
                <w:szCs w:val="20"/>
              </w:rPr>
            </w:pPr>
          </w:p>
          <w:p w:rsidR="007D7FDF" w:rsidRPr="00DC19DA" w:rsidRDefault="007D7FDF" w:rsidP="002D2059">
            <w:pPr>
              <w:spacing w:after="0" w:line="276" w:lineRule="auto"/>
              <w:ind w:left="142" w:hanging="142"/>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129" w:type="dxa"/>
            <w:gridSpan w:val="2"/>
            <w:shd w:val="clear" w:color="auto" w:fill="auto"/>
            <w:vAlign w:val="center"/>
          </w:tcPr>
          <w:p w:rsidR="007D7FDF" w:rsidRPr="00DC19DA" w:rsidRDefault="007D7FDF" w:rsidP="002D2059">
            <w:pPr>
              <w:spacing w:after="0" w:line="276" w:lineRule="auto"/>
              <w:ind w:left="142" w:hanging="142"/>
              <w:jc w:val="both"/>
              <w:rPr>
                <w:rFonts w:ascii="Times Roman Tojik" w:hAnsi="Times Roman Tojik"/>
                <w:b/>
                <w:sz w:val="20"/>
                <w:szCs w:val="20"/>
              </w:rPr>
            </w:pPr>
            <w:r w:rsidRPr="00DC19DA">
              <w:rPr>
                <w:rFonts w:ascii="Times Roman Tojik" w:hAnsi="Times Roman Tojik"/>
                <w:sz w:val="20"/>
                <w:szCs w:val="20"/>
              </w:rPr>
              <w:t xml:space="preserve">Код Управления/отдела </w:t>
            </w:r>
          </w:p>
        </w:tc>
        <w:tc>
          <w:tcPr>
            <w:tcW w:w="2891" w:type="dxa"/>
            <w:shd w:val="clear" w:color="auto" w:fill="auto"/>
          </w:tcPr>
          <w:p w:rsidR="007D7FDF" w:rsidRPr="00DC19DA" w:rsidRDefault="007D7FDF" w:rsidP="002D2059">
            <w:pPr>
              <w:spacing w:after="0" w:line="276" w:lineRule="auto"/>
              <w:ind w:left="142" w:hanging="142"/>
              <w:jc w:val="both"/>
              <w:rPr>
                <w:rFonts w:ascii="Times Roman Tojik" w:hAnsi="Times Roman Tojik"/>
                <w:sz w:val="20"/>
                <w:szCs w:val="20"/>
              </w:rPr>
            </w:pPr>
          </w:p>
          <w:p w:rsidR="007D7FDF" w:rsidRPr="00DC19DA" w:rsidRDefault="007D7FDF" w:rsidP="002D2059">
            <w:pPr>
              <w:spacing w:after="0" w:line="276" w:lineRule="auto"/>
              <w:ind w:left="142" w:hanging="142"/>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81" w:lineRule="auto"/>
        <w:ind w:hanging="141"/>
        <w:jc w:val="both"/>
        <w:rPr>
          <w:rFonts w:ascii="Times Roman Tojik" w:hAnsi="Times Roman Tojik"/>
          <w:sz w:val="20"/>
          <w:szCs w:val="20"/>
        </w:rPr>
      </w:pPr>
    </w:p>
    <w:p w:rsidR="007D7FDF" w:rsidRPr="00DC19DA" w:rsidRDefault="007D7FDF" w:rsidP="007D7FDF">
      <w:pPr>
        <w:spacing w:after="0" w:line="281" w:lineRule="auto"/>
        <w:ind w:hanging="141"/>
        <w:jc w:val="both"/>
        <w:rPr>
          <w:rFonts w:ascii="Times Roman Tojik" w:hAnsi="Times Roman Tojik"/>
          <w:sz w:val="20"/>
          <w:szCs w:val="20"/>
        </w:rPr>
      </w:pPr>
      <w:r w:rsidRPr="00DC19DA">
        <w:rPr>
          <w:rFonts w:ascii="Times Roman Tojik" w:hAnsi="Times Roman Tojik"/>
          <w:sz w:val="20"/>
          <w:szCs w:val="20"/>
        </w:rPr>
        <w:t xml:space="preserve">Регистрацию произвел </w:t>
      </w:r>
      <w:r w:rsidRPr="00DC19DA">
        <w:rPr>
          <w:rFonts w:ascii="Times Roman Tojik" w:hAnsi="Times Roman Tojik"/>
          <w:sz w:val="20"/>
          <w:szCs w:val="20"/>
        </w:rPr>
        <w:tab/>
        <w:t xml:space="preserve">      __________________________________   ____________________</w:t>
      </w:r>
    </w:p>
    <w:p w:rsidR="007D7FDF" w:rsidRPr="00DC19DA" w:rsidRDefault="007D7FDF" w:rsidP="007D7FDF">
      <w:pPr>
        <w:spacing w:after="0" w:line="281" w:lineRule="auto"/>
        <w:ind w:hanging="141"/>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r>
      <w:r w:rsidRPr="00DC19DA">
        <w:rPr>
          <w:rFonts w:ascii="Times Roman Tojik" w:hAnsi="Times Roman Tojik"/>
          <w:sz w:val="20"/>
          <w:szCs w:val="20"/>
          <w:vertAlign w:val="superscript"/>
        </w:rPr>
        <w:t xml:space="preserve">(фамилия, имя, отчество </w:t>
      </w:r>
      <w:proofErr w:type="gramStart"/>
      <w:r w:rsidRPr="00DC19DA">
        <w:rPr>
          <w:rFonts w:ascii="Times Roman Tojik" w:hAnsi="Times Roman Tojik"/>
          <w:sz w:val="20"/>
          <w:szCs w:val="20"/>
          <w:vertAlign w:val="superscript"/>
        </w:rPr>
        <w:t xml:space="preserve">сотрудника)  </w:t>
      </w:r>
      <w:r w:rsidRPr="00DC19DA">
        <w:rPr>
          <w:rFonts w:ascii="Times Roman Tojik" w:hAnsi="Times Roman Tojik"/>
          <w:sz w:val="20"/>
          <w:szCs w:val="20"/>
          <w:vertAlign w:val="superscript"/>
        </w:rPr>
        <w:tab/>
      </w:r>
      <w:proofErr w:type="gramEnd"/>
      <w:r w:rsidRPr="00DC19DA">
        <w:rPr>
          <w:rFonts w:ascii="Times Roman Tojik" w:hAnsi="Times Roman Tojik"/>
          <w:sz w:val="20"/>
          <w:szCs w:val="20"/>
          <w:vertAlign w:val="superscript"/>
        </w:rPr>
        <w:tab/>
        <w:t>(подпись)</w:t>
      </w:r>
    </w:p>
    <w:p w:rsidR="007D7FDF" w:rsidRPr="00DC19DA" w:rsidRDefault="007D7FDF" w:rsidP="007D7FDF">
      <w:pPr>
        <w:spacing w:after="0" w:line="281" w:lineRule="auto"/>
        <w:ind w:hanging="141"/>
        <w:jc w:val="both"/>
        <w:rPr>
          <w:rFonts w:ascii="Times Roman Tojik" w:hAnsi="Times Roman Tojik"/>
          <w:sz w:val="20"/>
          <w:szCs w:val="20"/>
        </w:rPr>
      </w:pPr>
    </w:p>
    <w:p w:rsidR="007D7FDF" w:rsidRPr="00DC19DA" w:rsidRDefault="007D7FDF" w:rsidP="007D7FDF">
      <w:pPr>
        <w:spacing w:after="0" w:line="281" w:lineRule="auto"/>
        <w:ind w:hanging="141"/>
        <w:jc w:val="both"/>
        <w:rPr>
          <w:rFonts w:ascii="Times Roman Tojik" w:hAnsi="Times Roman Tojik"/>
          <w:sz w:val="20"/>
          <w:szCs w:val="20"/>
        </w:rPr>
      </w:pPr>
      <w:r w:rsidRPr="00DC19DA">
        <w:rPr>
          <w:rFonts w:ascii="Times Roman Tojik" w:hAnsi="Times Roman Tojik"/>
          <w:sz w:val="20"/>
          <w:szCs w:val="20"/>
        </w:rPr>
        <w:t>Начальник Управления/отдела __________________________________   ___________________</w:t>
      </w:r>
    </w:p>
    <w:p w:rsidR="007D7FDF" w:rsidRPr="00DC19DA" w:rsidRDefault="007D7FDF" w:rsidP="007D7FDF">
      <w:pPr>
        <w:spacing w:after="0" w:line="281" w:lineRule="auto"/>
        <w:ind w:hanging="141"/>
        <w:jc w:val="both"/>
        <w:rPr>
          <w:rFonts w:ascii="Times Roman Tojik" w:hAnsi="Times Roman Tojik"/>
          <w:sz w:val="20"/>
          <w:szCs w:val="20"/>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t xml:space="preserve"> </w:t>
      </w:r>
      <w:r w:rsidRPr="00DC19DA">
        <w:rPr>
          <w:rFonts w:ascii="Times Roman Tojik" w:hAnsi="Times Roman Tojik"/>
          <w:sz w:val="20"/>
          <w:szCs w:val="20"/>
          <w:vertAlign w:val="superscript"/>
        </w:rPr>
        <w:t xml:space="preserve">(фамилия, имя, отчество </w:t>
      </w:r>
      <w:proofErr w:type="gramStart"/>
      <w:r w:rsidRPr="00DC19DA">
        <w:rPr>
          <w:rFonts w:ascii="Times Roman Tojik" w:hAnsi="Times Roman Tojik"/>
          <w:sz w:val="20"/>
          <w:szCs w:val="20"/>
          <w:vertAlign w:val="superscript"/>
        </w:rPr>
        <w:t xml:space="preserve">сотрудника)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proofErr w:type="gramStart"/>
      <w:r w:rsidRPr="00DC19DA">
        <w:rPr>
          <w:rFonts w:ascii="Times Roman Tojik" w:hAnsi="Times Roman Tojik"/>
          <w:sz w:val="20"/>
          <w:szCs w:val="20"/>
          <w:vertAlign w:val="superscript"/>
        </w:rPr>
        <w:t xml:space="preserve">   (</w:t>
      </w:r>
      <w:proofErr w:type="gramEnd"/>
      <w:r w:rsidRPr="00DC19DA">
        <w:rPr>
          <w:rFonts w:ascii="Times Roman Tojik" w:hAnsi="Times Roman Tojik"/>
          <w:sz w:val="20"/>
          <w:szCs w:val="20"/>
          <w:vertAlign w:val="superscript"/>
        </w:rPr>
        <w:t>подпись)</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hd w:val="clear" w:color="auto" w:fill="FFFFFF"/>
        <w:spacing w:after="0" w:line="281" w:lineRule="auto"/>
        <w:ind w:firstLine="567"/>
        <w:jc w:val="right"/>
        <w:rPr>
          <w:rFonts w:ascii="Times Roman Tojik" w:hAnsi="Times Roman Tojik"/>
          <w:b/>
          <w:sz w:val="20"/>
          <w:szCs w:val="20"/>
        </w:rPr>
      </w:pPr>
      <w:r w:rsidRPr="00DC19DA">
        <w:rPr>
          <w:rFonts w:ascii="Times Roman Tojik" w:hAnsi="Times Roman Tojik"/>
          <w:sz w:val="20"/>
          <w:szCs w:val="20"/>
        </w:rPr>
        <w:br w:type="page"/>
      </w:r>
      <w:r w:rsidRPr="00DC19DA">
        <w:rPr>
          <w:rFonts w:ascii="Times Roman Tojik" w:hAnsi="Times Roman Tojik" w:cs="Arial"/>
          <w:b/>
          <w:sz w:val="20"/>
          <w:szCs w:val="20"/>
        </w:rPr>
        <w:lastRenderedPageBreak/>
        <w:t>Приложение 31</w:t>
      </w:r>
      <w:r w:rsidRPr="00DC19DA">
        <w:rPr>
          <w:rFonts w:ascii="Times Roman Tojik" w:hAnsi="Times Roman Tojik"/>
          <w:b/>
          <w:sz w:val="20"/>
          <w:szCs w:val="20"/>
        </w:rPr>
        <w:br/>
      </w: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tbl>
      <w:tblPr>
        <w:tblW w:w="0" w:type="auto"/>
        <w:tblLook w:val="04A0" w:firstRow="1" w:lastRow="0" w:firstColumn="1" w:lastColumn="0" w:noHBand="0" w:noVBand="1"/>
      </w:tblPr>
      <w:tblGrid>
        <w:gridCol w:w="4711"/>
        <w:gridCol w:w="4927"/>
      </w:tblGrid>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о выплате страховой пенсии по доверенности</w:t>
      </w:r>
    </w:p>
    <w:p w:rsidR="007D7FDF" w:rsidRPr="00DC19DA" w:rsidRDefault="007D7FDF" w:rsidP="007D7FDF">
      <w:pPr>
        <w:autoSpaceDE w:val="0"/>
        <w:autoSpaceDN w:val="0"/>
        <w:adjustRightInd w:val="0"/>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 законодательством Республики Таджикистан в сфере обязательного пенсионного страхования прошу рассмотреть вопрос выплаты назначенной мне страховой пенсии (страховой и накопительной части) по доверенности.</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
        <w:gridCol w:w="532"/>
        <w:gridCol w:w="650"/>
        <w:gridCol w:w="309"/>
        <w:gridCol w:w="2283"/>
        <w:gridCol w:w="518"/>
        <w:gridCol w:w="15"/>
        <w:gridCol w:w="911"/>
        <w:gridCol w:w="282"/>
        <w:gridCol w:w="3107"/>
        <w:gridCol w:w="451"/>
      </w:tblGrid>
      <w:tr w:rsidR="007D7FDF" w:rsidRPr="00DC19DA" w:rsidTr="002D2059">
        <w:trPr>
          <w:gridAfter w:val="1"/>
          <w:wAfter w:w="493" w:type="dxa"/>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63"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93" w:type="dxa"/>
          <w:trHeight w:val="492"/>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93" w:type="dxa"/>
        </w:trPr>
        <w:tc>
          <w:tcPr>
            <w:tcW w:w="9950" w:type="dxa"/>
            <w:gridSpan w:val="10"/>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rPr>
          <w:gridAfter w:val="1"/>
          <w:wAfter w:w="493"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93"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93"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188" w:type="dxa"/>
            <w:gridSpan w:val="2"/>
          </w:tcPr>
          <w:p w:rsidR="007D7FDF" w:rsidRPr="00DC19DA" w:rsidRDefault="007D7FDF" w:rsidP="002D2059">
            <w:pPr>
              <w:spacing w:after="0" w:line="276" w:lineRule="auto"/>
              <w:jc w:val="both"/>
              <w:rPr>
                <w:rFonts w:ascii="Times Roman Tojik" w:hAnsi="Times Roman Tojik"/>
                <w:sz w:val="20"/>
                <w:szCs w:val="20"/>
              </w:rPr>
            </w:pPr>
          </w:p>
        </w:tc>
        <w:tc>
          <w:tcPr>
            <w:tcW w:w="3519"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862"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3874"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 xml:space="preserve">В настоящее время </w:t>
      </w:r>
      <w:r w:rsidRPr="00DC19DA">
        <w:rPr>
          <w:rFonts w:ascii="Times Roman Tojik" w:hAnsi="Times Roman Tojik"/>
          <w:i/>
          <w:sz w:val="20"/>
          <w:szCs w:val="20"/>
          <w:u w:val="single"/>
        </w:rPr>
        <w:t>работаю/не работаю</w:t>
      </w:r>
      <w:r w:rsidRPr="00DC19DA">
        <w:rPr>
          <w:rFonts w:ascii="Times Roman Tojik" w:hAnsi="Times Roman Tojik"/>
          <w:sz w:val="20"/>
          <w:szCs w:val="20"/>
        </w:rPr>
        <w:t>.</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bCs/>
          <w:sz w:val="20"/>
          <w:szCs w:val="20"/>
          <w:vertAlign w:val="superscript"/>
        </w:rPr>
        <w:t xml:space="preserve"> (ненужное зачеркнуть)</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Выплату прошу производить следующему доверенному лицу:</w:t>
      </w:r>
    </w:p>
    <w:tbl>
      <w:tblPr>
        <w:tblW w:w="10402" w:type="dxa"/>
        <w:jc w:val="center"/>
        <w:tblLayout w:type="fixed"/>
        <w:tblLook w:val="0000" w:firstRow="0" w:lastRow="0" w:firstColumn="0" w:lastColumn="0" w:noHBand="0" w:noVBand="0"/>
      </w:tblPr>
      <w:tblGrid>
        <w:gridCol w:w="1324"/>
        <w:gridCol w:w="2126"/>
        <w:gridCol w:w="759"/>
        <w:gridCol w:w="1276"/>
        <w:gridCol w:w="851"/>
        <w:gridCol w:w="1275"/>
        <w:gridCol w:w="2791"/>
      </w:tblGrid>
      <w:tr w:rsidR="007D7FDF" w:rsidRPr="00DC19DA" w:rsidTr="002D2059">
        <w:trPr>
          <w:jc w:val="center"/>
        </w:trPr>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jc w:val="center"/>
        </w:trPr>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jc w:val="center"/>
        </w:trPr>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
        <w:gridCol w:w="1237"/>
        <w:gridCol w:w="323"/>
        <w:gridCol w:w="2944"/>
        <w:gridCol w:w="15"/>
        <w:gridCol w:w="950"/>
        <w:gridCol w:w="683"/>
        <w:gridCol w:w="1648"/>
        <w:gridCol w:w="1238"/>
      </w:tblGrid>
      <w:tr w:rsidR="007D7FDF" w:rsidRPr="00DC19DA" w:rsidTr="002D2059">
        <w:trPr>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63"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trHeight w:val="492"/>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9950" w:type="dxa"/>
            <w:gridSpan w:val="9"/>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0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01"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276"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76"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hd w:val="clear" w:color="auto" w:fill="FFFFFF"/>
        <w:spacing w:after="0" w:line="281"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sz w:val="20"/>
          <w:szCs w:val="20"/>
        </w:rPr>
        <w:t xml:space="preserve"> </w:t>
      </w:r>
      <w:r w:rsidRPr="00DC19DA">
        <w:rPr>
          <w:rFonts w:ascii="Times Roman Tojik" w:hAnsi="Times Roman Tojik"/>
          <w:b/>
          <w:sz w:val="20"/>
          <w:szCs w:val="20"/>
        </w:rPr>
        <w:br/>
      </w:r>
      <w:r w:rsidRPr="00DC19DA">
        <w:rPr>
          <w:rFonts w:ascii="Times Roman Tojik" w:hAnsi="Times Roman Tojik" w:cs="Arial"/>
          <w:b/>
          <w:sz w:val="20"/>
          <w:szCs w:val="20"/>
        </w:rPr>
        <w:t>Приложение 31</w:t>
      </w:r>
      <w:r w:rsidRPr="00DC19DA">
        <w:rPr>
          <w:rFonts w:ascii="Times Roman Tojik" w:hAnsi="Times Roman Tojik"/>
          <w:b/>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Я обязуюсь извещать страховщика о получении сумм пенсий или о наступлении обстоятельств, затрудняющих их получение.</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Мне известно, что выплата страховой пенсии по доверенности может производиться только в течение 12 месяцев.</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Со своими правами, порядком и сроками выплаты страховой пенсии в период постоянного проживания на территории Таджикистана ознакомлен.</w:t>
      </w: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81"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81"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81"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t>(подпись)</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Начальник Управления (отдела) 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81"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right"/>
        <w:rPr>
          <w:rFonts w:ascii="Times Roman Tojik" w:hAnsi="Times Roman Tojik"/>
          <w:b/>
          <w:sz w:val="20"/>
          <w:szCs w:val="20"/>
        </w:rPr>
      </w:pPr>
      <w:r w:rsidRPr="00DC19DA">
        <w:rPr>
          <w:rFonts w:ascii="Times Roman Tojik" w:hAnsi="Times Roman Tojik"/>
          <w:sz w:val="20"/>
          <w:szCs w:val="20"/>
        </w:rPr>
        <w:t xml:space="preserve">Код Управления/отдела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81" w:lineRule="auto"/>
        <w:ind w:firstLine="567"/>
        <w:jc w:val="right"/>
        <w:rPr>
          <w:rFonts w:ascii="Times Roman Tojik" w:hAnsi="Times Roman Tojik" w:cs="Arial"/>
          <w:b/>
          <w:sz w:val="20"/>
          <w:szCs w:val="20"/>
        </w:rPr>
      </w:pPr>
      <w:r w:rsidRPr="00DC19DA">
        <w:rPr>
          <w:rFonts w:ascii="Times Roman Tojik" w:hAnsi="Times Roman Tojik"/>
          <w:sz w:val="20"/>
          <w:szCs w:val="20"/>
        </w:rPr>
        <w:br w:type="page"/>
      </w:r>
      <w:r w:rsidRPr="00DC19DA">
        <w:rPr>
          <w:rFonts w:ascii="Times Roman Tojik" w:hAnsi="Times Roman Tojik" w:cs="Arial"/>
          <w:b/>
          <w:sz w:val="20"/>
          <w:szCs w:val="20"/>
        </w:rPr>
        <w:lastRenderedPageBreak/>
        <w:t>Приложение 32</w:t>
      </w:r>
      <w:r w:rsidRPr="00DC19DA">
        <w:rPr>
          <w:rFonts w:ascii="Times Roman Tojik" w:hAnsi="Times Roman Tojik"/>
          <w:b/>
          <w:sz w:val="20"/>
          <w:szCs w:val="20"/>
        </w:rPr>
        <w:br/>
      </w: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autoSpaceDE w:val="0"/>
        <w:autoSpaceDN w:val="0"/>
        <w:adjustRightInd w:val="0"/>
        <w:spacing w:after="0" w:line="281" w:lineRule="auto"/>
        <w:ind w:firstLine="567"/>
        <w:jc w:val="right"/>
        <w:rPr>
          <w:rFonts w:ascii="Times Roman Tojik" w:hAnsi="Times Roman Tojik" w:cs="Arial"/>
          <w:sz w:val="20"/>
          <w:szCs w:val="20"/>
        </w:rPr>
      </w:pPr>
    </w:p>
    <w:tbl>
      <w:tblPr>
        <w:tblW w:w="0" w:type="auto"/>
        <w:tblLook w:val="04A0" w:firstRow="1" w:lastRow="0" w:firstColumn="1" w:lastColumn="0" w:noHBand="0" w:noVBand="1"/>
      </w:tblPr>
      <w:tblGrid>
        <w:gridCol w:w="4711"/>
        <w:gridCol w:w="4927"/>
      </w:tblGrid>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ind w:firstLine="567"/>
        <w:jc w:val="center"/>
        <w:rPr>
          <w:rFonts w:ascii="Times Roman Tojik" w:hAnsi="Times Roman Tojik"/>
          <w:sz w:val="20"/>
          <w:szCs w:val="20"/>
        </w:rPr>
      </w:pPr>
    </w:p>
    <w:p w:rsidR="007D7FDF" w:rsidRPr="00DC19DA" w:rsidRDefault="007D7FDF" w:rsidP="007D7FDF">
      <w:pPr>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 xml:space="preserve">о выплате страховой пенсии </w:t>
      </w:r>
      <w:r w:rsidRPr="00DC19DA">
        <w:rPr>
          <w:rFonts w:ascii="Times Roman Tojik" w:hAnsi="Times Roman Tojik"/>
          <w:b/>
          <w:bCs/>
          <w:sz w:val="20"/>
          <w:szCs w:val="20"/>
        </w:rPr>
        <w:br/>
        <w:t>по особому случаю</w:t>
      </w:r>
    </w:p>
    <w:p w:rsidR="007D7FDF" w:rsidRPr="00DC19DA" w:rsidRDefault="007D7FDF" w:rsidP="007D7FDF">
      <w:pPr>
        <w:spacing w:after="0" w:line="276" w:lineRule="auto"/>
        <w:ind w:firstLine="567"/>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_______ от “____” __________ 20___г.</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со статьёй 48 Закона Республики Таджикистан «О страховых и государственных пенсиях» и другими нормативно правовыми актами в сфере обязательного пенсионного страхования прошу рассмотреть вопрос выплаты назначенной мне страховой пенсии (страховой и накопительной части) по месту моего постоянного пребывания.</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В связи со сложившимися обстоятельствами прошу производить мне выплату страховой пенсии по следующему особому случаю:</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p>
    <w:tbl>
      <w:tblPr>
        <w:tblW w:w="0" w:type="auto"/>
        <w:tblLook w:val="04A0" w:firstRow="1" w:lastRow="0" w:firstColumn="1" w:lastColumn="0" w:noHBand="0" w:noVBand="1"/>
      </w:tblPr>
      <w:tblGrid>
        <w:gridCol w:w="4524"/>
        <w:gridCol w:w="5114"/>
      </w:tblGrid>
      <w:tr w:rsidR="007D7FDF" w:rsidRPr="00DC19DA" w:rsidTr="002D2059">
        <w:tc>
          <w:tcPr>
            <w:tcW w:w="5211" w:type="dxa"/>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выплате сумм, невостребованных; пенсионером своевременно;</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выплате сумм, неполученных своевременно по вине работников ГАССП;</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выплате страховых пенсий лицам, проживающим в домах-интернатах для престарелых и инвалидов</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выплате страховых пенсий в случае лишения пенсионера свободы</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выплате страховых пенсий, недополученных в связи со смертью</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выплате страховых пенсий при пропуске переосвидетельствования</w:t>
            </w:r>
          </w:p>
        </w:tc>
        <w:tc>
          <w:tcPr>
            <w:tcW w:w="5353"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b/>
                <w:bCs/>
                <w:sz w:val="20"/>
                <w:szCs w:val="20"/>
              </w:rPr>
            </w:pPr>
            <w:r w:rsidRPr="00DC19DA">
              <w:rPr>
                <w:rFonts w:ascii="Times Roman Tojik" w:hAnsi="Times Roman Tojik"/>
                <w:b/>
                <w:bCs/>
                <w:sz w:val="20"/>
                <w:szCs w:val="20"/>
              </w:rPr>
              <w:t>Адрес:</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bCs/>
                <w:sz w:val="20"/>
                <w:szCs w:val="20"/>
              </w:rPr>
            </w:pPr>
          </w:p>
          <w:p w:rsidR="007D7FDF" w:rsidRPr="00DC19DA" w:rsidRDefault="007D7FDF" w:rsidP="002D2059">
            <w:pPr>
              <w:pStyle w:val="af5"/>
              <w:spacing w:line="276" w:lineRule="auto"/>
              <w:ind w:left="0" w:firstLine="0"/>
              <w:rPr>
                <w:rFonts w:ascii="Times Roman Tojik" w:hAnsi="Times Roman Tojik"/>
                <w:b/>
                <w:sz w:val="20"/>
                <w:szCs w:val="20"/>
              </w:rPr>
            </w:pPr>
            <w:r w:rsidRPr="00DC19DA">
              <w:rPr>
                <w:rFonts w:ascii="Times Roman Tojik" w:hAnsi="Times Roman Tojik"/>
                <w:b/>
                <w:bCs/>
                <w:sz w:val="20"/>
                <w:szCs w:val="20"/>
              </w:rPr>
              <w:t>Банковские реквизиты</w:t>
            </w:r>
            <w:r w:rsidRPr="00DC19DA">
              <w:rPr>
                <w:rFonts w:ascii="Times Roman Tojik" w:hAnsi="Times Roman Tojik"/>
                <w:b/>
                <w:sz w:val="20"/>
                <w:szCs w:val="20"/>
              </w:rPr>
              <w:t>:</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b/>
                <w:sz w:val="20"/>
                <w:szCs w:val="20"/>
              </w:rPr>
            </w:pP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582"/>
        <w:gridCol w:w="652"/>
        <w:gridCol w:w="528"/>
        <w:gridCol w:w="311"/>
        <w:gridCol w:w="1127"/>
        <w:gridCol w:w="713"/>
        <w:gridCol w:w="981"/>
        <w:gridCol w:w="15"/>
        <w:gridCol w:w="187"/>
        <w:gridCol w:w="724"/>
        <w:gridCol w:w="67"/>
        <w:gridCol w:w="1184"/>
        <w:gridCol w:w="2153"/>
        <w:gridCol w:w="415"/>
      </w:tblGrid>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5"/>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63"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Height w:val="492"/>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9"/>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9950" w:type="dxa"/>
            <w:gridSpan w:val="13"/>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4"/>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4"/>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8059" w:type="dxa"/>
            <w:gridSpan w:val="10"/>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4"/>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6"/>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bl>
    <w:p w:rsidR="007D7FDF" w:rsidRPr="00DC19DA" w:rsidRDefault="007D7FDF" w:rsidP="007D7FDF">
      <w:pPr>
        <w:autoSpaceDE w:val="0"/>
        <w:autoSpaceDN w:val="0"/>
        <w:adjustRightInd w:val="0"/>
        <w:spacing w:after="0" w:line="281"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32</w:t>
      </w:r>
      <w:r w:rsidRPr="00DC19DA">
        <w:rPr>
          <w:rFonts w:ascii="Times Roman Tojik" w:hAnsi="Times Roman Tojik"/>
          <w:b/>
          <w:bCs/>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81" w:lineRule="auto"/>
        <w:ind w:firstLine="567"/>
        <w:jc w:val="both"/>
        <w:rPr>
          <w:rFonts w:ascii="Times Roman Tojik" w:hAnsi="Times Roman Tojik"/>
          <w:i/>
          <w:sz w:val="20"/>
          <w:szCs w:val="20"/>
        </w:rPr>
      </w:pPr>
    </w:p>
    <w:p w:rsidR="007D7FDF" w:rsidRPr="00DC19DA" w:rsidRDefault="007D7FDF" w:rsidP="007D7FDF">
      <w:pPr>
        <w:spacing w:after="0" w:line="281" w:lineRule="auto"/>
        <w:ind w:firstLine="567"/>
        <w:jc w:val="both"/>
        <w:rPr>
          <w:rFonts w:ascii="Times Roman Tojik" w:hAnsi="Times Roman Tojik"/>
          <w:i/>
          <w:sz w:val="20"/>
          <w:szCs w:val="20"/>
        </w:rPr>
      </w:pPr>
      <w:r w:rsidRPr="00DC19DA">
        <w:rPr>
          <w:rFonts w:ascii="Times Roman Tojik" w:hAnsi="Times Roman Tojik"/>
          <w:i/>
          <w:sz w:val="20"/>
          <w:szCs w:val="20"/>
        </w:rPr>
        <w:t>Сведения о назначенной пенсии</w:t>
      </w:r>
    </w:p>
    <w:tbl>
      <w:tblPr>
        <w:tblW w:w="0" w:type="auto"/>
        <w:tblLook w:val="04A0" w:firstRow="1" w:lastRow="0" w:firstColumn="1" w:lastColumn="0" w:noHBand="0" w:noVBand="1"/>
      </w:tblPr>
      <w:tblGrid>
        <w:gridCol w:w="2733"/>
        <w:gridCol w:w="500"/>
        <w:gridCol w:w="1964"/>
        <w:gridCol w:w="1328"/>
        <w:gridCol w:w="620"/>
        <w:gridCol w:w="2493"/>
      </w:tblGrid>
      <w:tr w:rsidR="007D7FDF" w:rsidRPr="00DC19DA" w:rsidTr="002D2059">
        <w:tc>
          <w:tcPr>
            <w:tcW w:w="3521" w:type="dxa"/>
            <w:gridSpan w:val="2"/>
            <w:shd w:val="clear" w:color="auto" w:fill="auto"/>
          </w:tcPr>
          <w:p w:rsidR="007D7FDF" w:rsidRPr="00DC19DA" w:rsidRDefault="007D7FDF">
            <w:pPr>
              <w:pStyle w:val="a7"/>
              <w:numPr>
                <w:ilvl w:val="0"/>
                <w:numId w:val="99"/>
              </w:numPr>
              <w:tabs>
                <w:tab w:val="left" w:pos="299"/>
              </w:tabs>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Номер пенсионного дела</w:t>
            </w:r>
          </w:p>
        </w:tc>
        <w:tc>
          <w:tcPr>
            <w:tcW w:w="3521" w:type="dxa"/>
            <w:gridSpan w:val="2"/>
            <w:tcBorders>
              <w:bottom w:val="single" w:sz="4" w:space="0" w:color="auto"/>
            </w:tcBorders>
            <w:shd w:val="clear" w:color="auto" w:fill="auto"/>
          </w:tcPr>
          <w:p w:rsidR="007D7FDF" w:rsidRPr="00DC19DA" w:rsidRDefault="007D7FDF" w:rsidP="002D2059">
            <w:pPr>
              <w:tabs>
                <w:tab w:val="left" w:pos="299"/>
              </w:tabs>
              <w:spacing w:after="0" w:line="281" w:lineRule="auto"/>
              <w:jc w:val="both"/>
              <w:rPr>
                <w:rFonts w:ascii="Times Roman Tojik" w:hAnsi="Times Roman Tojik"/>
                <w:b/>
                <w:sz w:val="20"/>
                <w:szCs w:val="20"/>
              </w:rPr>
            </w:pPr>
          </w:p>
        </w:tc>
        <w:tc>
          <w:tcPr>
            <w:tcW w:w="3522" w:type="dxa"/>
            <w:gridSpan w:val="2"/>
            <w:shd w:val="clear" w:color="auto" w:fill="auto"/>
          </w:tcPr>
          <w:p w:rsidR="007D7FDF" w:rsidRPr="00DC19DA" w:rsidRDefault="007D7FDF" w:rsidP="002D2059">
            <w:pPr>
              <w:tabs>
                <w:tab w:val="left" w:pos="299"/>
              </w:tabs>
              <w:spacing w:after="0" w:line="281" w:lineRule="auto"/>
              <w:jc w:val="both"/>
              <w:rPr>
                <w:rFonts w:ascii="Times Roman Tojik" w:hAnsi="Times Roman Tojik"/>
                <w:b/>
                <w:sz w:val="20"/>
                <w:szCs w:val="20"/>
              </w:rPr>
            </w:pPr>
          </w:p>
        </w:tc>
      </w:tr>
      <w:tr w:rsidR="007D7FDF" w:rsidRPr="00DC19DA" w:rsidTr="002D2059">
        <w:tc>
          <w:tcPr>
            <w:tcW w:w="3521" w:type="dxa"/>
            <w:gridSpan w:val="2"/>
            <w:shd w:val="clear" w:color="auto" w:fill="auto"/>
          </w:tcPr>
          <w:p w:rsidR="007D7FDF" w:rsidRPr="00DC19DA" w:rsidRDefault="007D7FDF">
            <w:pPr>
              <w:pStyle w:val="a7"/>
              <w:numPr>
                <w:ilvl w:val="0"/>
                <w:numId w:val="99"/>
              </w:numPr>
              <w:tabs>
                <w:tab w:val="left" w:pos="299"/>
              </w:tabs>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521" w:type="dxa"/>
            <w:gridSpan w:val="2"/>
            <w:tcBorders>
              <w:top w:val="single" w:sz="4" w:space="0" w:color="auto"/>
            </w:tcBorders>
            <w:shd w:val="clear" w:color="auto" w:fill="auto"/>
          </w:tcPr>
          <w:p w:rsidR="007D7FDF" w:rsidRPr="00DC19DA" w:rsidRDefault="007D7FDF" w:rsidP="002D2059">
            <w:pPr>
              <w:tabs>
                <w:tab w:val="left" w:pos="299"/>
              </w:tabs>
              <w:spacing w:after="0" w:line="281" w:lineRule="auto"/>
              <w:jc w:val="both"/>
              <w:rPr>
                <w:rFonts w:ascii="Times Roman Tojik" w:hAnsi="Times Roman Tojik"/>
                <w:i/>
                <w:sz w:val="20"/>
                <w:szCs w:val="20"/>
              </w:rPr>
            </w:pPr>
            <w:r w:rsidRPr="00DC19DA">
              <w:rPr>
                <w:rFonts w:ascii="Times Roman Tojik" w:hAnsi="Times Roman Tojik"/>
                <w:sz w:val="20"/>
                <w:szCs w:val="20"/>
              </w:rPr>
              <w:t>страховая пенсия</w:t>
            </w:r>
          </w:p>
        </w:tc>
        <w:tc>
          <w:tcPr>
            <w:tcW w:w="3522" w:type="dxa"/>
            <w:gridSpan w:val="2"/>
            <w:shd w:val="clear" w:color="auto" w:fill="auto"/>
          </w:tcPr>
          <w:p w:rsidR="007D7FDF" w:rsidRPr="00DC19DA" w:rsidRDefault="007D7FDF" w:rsidP="002D2059">
            <w:pPr>
              <w:tabs>
                <w:tab w:val="left" w:pos="299"/>
              </w:tabs>
              <w:spacing w:after="0" w:line="281" w:lineRule="auto"/>
              <w:jc w:val="both"/>
              <w:rPr>
                <w:rFonts w:ascii="Times Roman Tojik" w:hAnsi="Times Roman Tojik"/>
                <w:i/>
                <w:sz w:val="20"/>
                <w:szCs w:val="20"/>
              </w:rPr>
            </w:pPr>
          </w:p>
        </w:tc>
      </w:tr>
      <w:tr w:rsidR="007D7FDF" w:rsidRPr="00DC19DA" w:rsidTr="002D2059">
        <w:tc>
          <w:tcPr>
            <w:tcW w:w="3521" w:type="dxa"/>
            <w:gridSpan w:val="2"/>
            <w:shd w:val="clear" w:color="auto" w:fill="auto"/>
          </w:tcPr>
          <w:p w:rsidR="007D7FDF" w:rsidRPr="00DC19DA" w:rsidRDefault="007D7FDF" w:rsidP="002D2059">
            <w:pPr>
              <w:tabs>
                <w:tab w:val="left" w:pos="299"/>
              </w:tabs>
              <w:autoSpaceDE w:val="0"/>
              <w:autoSpaceDN w:val="0"/>
              <w:adjustRightInd w:val="0"/>
              <w:spacing w:after="0" w:line="281" w:lineRule="auto"/>
              <w:jc w:val="both"/>
              <w:rPr>
                <w:rFonts w:ascii="Times Roman Tojik" w:hAnsi="Times Roman Tojik"/>
                <w:sz w:val="20"/>
                <w:szCs w:val="20"/>
              </w:rPr>
            </w:pPr>
          </w:p>
        </w:tc>
        <w:tc>
          <w:tcPr>
            <w:tcW w:w="7043" w:type="dxa"/>
            <w:gridSpan w:val="4"/>
            <w:shd w:val="clear" w:color="auto" w:fill="auto"/>
          </w:tcPr>
          <w:p w:rsidR="007D7FDF" w:rsidRPr="00DC19DA" w:rsidRDefault="007D7FDF" w:rsidP="002D2059">
            <w:pPr>
              <w:tabs>
                <w:tab w:val="left" w:pos="299"/>
              </w:tabs>
              <w:spacing w:after="0" w:line="281"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по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СПК </w:t>
            </w:r>
          </w:p>
        </w:tc>
      </w:tr>
      <w:tr w:rsidR="007D7FDF" w:rsidRPr="00DC19DA" w:rsidTr="002D2059">
        <w:tc>
          <w:tcPr>
            <w:tcW w:w="2943" w:type="dxa"/>
            <w:shd w:val="clear" w:color="auto" w:fill="auto"/>
          </w:tcPr>
          <w:p w:rsidR="007D7FDF" w:rsidRPr="00DC19DA" w:rsidRDefault="007D7FDF">
            <w:pPr>
              <w:numPr>
                <w:ilvl w:val="0"/>
                <w:numId w:val="99"/>
              </w:numPr>
              <w:tabs>
                <w:tab w:val="left" w:pos="299"/>
              </w:tabs>
              <w:autoSpaceDE w:val="0"/>
              <w:autoSpaceDN w:val="0"/>
              <w:adjustRightInd w:val="0"/>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94" w:type="dxa"/>
            <w:gridSpan w:val="2"/>
            <w:shd w:val="clear" w:color="auto" w:fill="auto"/>
          </w:tcPr>
          <w:p w:rsidR="007D7FDF" w:rsidRPr="00DC19DA" w:rsidRDefault="007D7FDF" w:rsidP="002D2059">
            <w:pPr>
              <w:tabs>
                <w:tab w:val="left" w:pos="299"/>
              </w:tabs>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126" w:type="dxa"/>
            <w:gridSpan w:val="2"/>
            <w:shd w:val="clear" w:color="auto" w:fill="auto"/>
          </w:tcPr>
          <w:p w:rsidR="007D7FDF" w:rsidRPr="00DC19DA" w:rsidRDefault="007D7FDF">
            <w:pPr>
              <w:numPr>
                <w:ilvl w:val="0"/>
                <w:numId w:val="99"/>
              </w:numPr>
              <w:tabs>
                <w:tab w:val="left" w:pos="299"/>
              </w:tabs>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801" w:type="dxa"/>
            <w:shd w:val="clear" w:color="auto" w:fill="auto"/>
          </w:tcPr>
          <w:p w:rsidR="007D7FDF" w:rsidRPr="00DC19DA" w:rsidRDefault="007D7FDF" w:rsidP="002D2059">
            <w:pPr>
              <w:tabs>
                <w:tab w:val="left" w:pos="299"/>
              </w:tabs>
              <w:spacing w:after="0" w:line="281" w:lineRule="auto"/>
              <w:jc w:val="both"/>
              <w:rPr>
                <w:rFonts w:ascii="Times Roman Tojik" w:hAnsi="Times Roman Tojik"/>
                <w:sz w:val="20"/>
                <w:szCs w:val="20"/>
              </w:rPr>
            </w:pPr>
          </w:p>
          <w:p w:rsidR="007D7FDF" w:rsidRPr="00DC19DA" w:rsidRDefault="007D7FDF" w:rsidP="002D2059">
            <w:pPr>
              <w:tabs>
                <w:tab w:val="left" w:pos="299"/>
              </w:tabs>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943" w:type="dxa"/>
            <w:shd w:val="clear" w:color="auto" w:fill="auto"/>
          </w:tcPr>
          <w:p w:rsidR="007D7FDF" w:rsidRPr="00DC19DA" w:rsidRDefault="007D7FDF">
            <w:pPr>
              <w:numPr>
                <w:ilvl w:val="0"/>
                <w:numId w:val="99"/>
              </w:numPr>
              <w:tabs>
                <w:tab w:val="left" w:pos="299"/>
              </w:tabs>
              <w:autoSpaceDE w:val="0"/>
              <w:autoSpaceDN w:val="0"/>
              <w:adjustRightInd w:val="0"/>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621" w:type="dxa"/>
            <w:gridSpan w:val="5"/>
            <w:shd w:val="clear" w:color="auto" w:fill="auto"/>
          </w:tcPr>
          <w:p w:rsidR="007D7FDF" w:rsidRPr="00DC19DA" w:rsidRDefault="007D7FDF" w:rsidP="002D2059">
            <w:pPr>
              <w:tabs>
                <w:tab w:val="left" w:pos="299"/>
              </w:tabs>
              <w:spacing w:after="0" w:line="281" w:lineRule="auto"/>
              <w:jc w:val="both"/>
              <w:rPr>
                <w:rFonts w:ascii="Times Roman Tojik" w:hAnsi="Times Roman Tojik"/>
                <w:i/>
                <w:sz w:val="20"/>
                <w:szCs w:val="20"/>
              </w:rPr>
            </w:pPr>
          </w:p>
        </w:tc>
      </w:tr>
      <w:tr w:rsidR="007D7FDF" w:rsidRPr="00DC19DA" w:rsidTr="002D2059">
        <w:tc>
          <w:tcPr>
            <w:tcW w:w="2943" w:type="dxa"/>
            <w:shd w:val="clear" w:color="auto" w:fill="auto"/>
          </w:tcPr>
          <w:p w:rsidR="007D7FDF" w:rsidRPr="00DC19DA" w:rsidRDefault="007D7FDF">
            <w:pPr>
              <w:numPr>
                <w:ilvl w:val="0"/>
                <w:numId w:val="99"/>
              </w:numPr>
              <w:tabs>
                <w:tab w:val="left" w:pos="299"/>
              </w:tabs>
              <w:autoSpaceDE w:val="0"/>
              <w:autoSpaceDN w:val="0"/>
              <w:adjustRightInd w:val="0"/>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94" w:type="dxa"/>
            <w:gridSpan w:val="2"/>
            <w:shd w:val="clear" w:color="auto" w:fill="auto"/>
          </w:tcPr>
          <w:p w:rsidR="007D7FDF" w:rsidRPr="00DC19DA" w:rsidRDefault="007D7FDF" w:rsidP="002D2059">
            <w:pPr>
              <w:tabs>
                <w:tab w:val="left" w:pos="299"/>
              </w:tabs>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126" w:type="dxa"/>
            <w:gridSpan w:val="2"/>
            <w:shd w:val="clear" w:color="auto" w:fill="auto"/>
          </w:tcPr>
          <w:p w:rsidR="007D7FDF" w:rsidRPr="00DC19DA" w:rsidRDefault="007D7FDF">
            <w:pPr>
              <w:numPr>
                <w:ilvl w:val="0"/>
                <w:numId w:val="99"/>
              </w:numPr>
              <w:tabs>
                <w:tab w:val="left" w:pos="299"/>
              </w:tabs>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801" w:type="dxa"/>
            <w:shd w:val="clear" w:color="auto" w:fill="auto"/>
          </w:tcPr>
          <w:p w:rsidR="007D7FDF" w:rsidRPr="00DC19DA" w:rsidRDefault="007D7FDF" w:rsidP="002D2059">
            <w:pPr>
              <w:tabs>
                <w:tab w:val="left" w:pos="299"/>
              </w:tabs>
              <w:spacing w:after="0" w:line="281" w:lineRule="auto"/>
              <w:jc w:val="both"/>
              <w:rPr>
                <w:rFonts w:ascii="Times Roman Tojik" w:hAnsi="Times Roman Tojik"/>
                <w:sz w:val="20"/>
                <w:szCs w:val="20"/>
              </w:rPr>
            </w:pPr>
          </w:p>
          <w:p w:rsidR="007D7FDF" w:rsidRPr="00DC19DA" w:rsidRDefault="007D7FDF" w:rsidP="002D2059">
            <w:pPr>
              <w:tabs>
                <w:tab w:val="left" w:pos="299"/>
              </w:tabs>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943" w:type="dxa"/>
            <w:shd w:val="clear" w:color="auto" w:fill="auto"/>
          </w:tcPr>
          <w:p w:rsidR="007D7FDF" w:rsidRPr="00DC19DA" w:rsidRDefault="007D7FDF">
            <w:pPr>
              <w:numPr>
                <w:ilvl w:val="0"/>
                <w:numId w:val="99"/>
              </w:numPr>
              <w:tabs>
                <w:tab w:val="left" w:pos="299"/>
              </w:tabs>
              <w:autoSpaceDE w:val="0"/>
              <w:autoSpaceDN w:val="0"/>
              <w:adjustRightInd w:val="0"/>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621" w:type="dxa"/>
            <w:gridSpan w:val="5"/>
            <w:tcBorders>
              <w:bottom w:val="single" w:sz="4" w:space="0" w:color="auto"/>
            </w:tcBorders>
            <w:shd w:val="clear" w:color="auto" w:fill="auto"/>
          </w:tcPr>
          <w:p w:rsidR="007D7FDF" w:rsidRPr="00DC19DA" w:rsidRDefault="007D7FDF" w:rsidP="002D2059">
            <w:pPr>
              <w:tabs>
                <w:tab w:val="left" w:pos="299"/>
              </w:tabs>
              <w:spacing w:after="0" w:line="281" w:lineRule="auto"/>
              <w:jc w:val="both"/>
              <w:rPr>
                <w:rFonts w:ascii="Times Roman Tojik" w:hAnsi="Times Roman Tojik"/>
                <w:i/>
                <w:sz w:val="20"/>
                <w:szCs w:val="20"/>
              </w:rPr>
            </w:pPr>
          </w:p>
        </w:tc>
      </w:tr>
    </w:tbl>
    <w:p w:rsidR="007D7FDF" w:rsidRPr="00DC19DA" w:rsidRDefault="007D7FDF" w:rsidP="007D7FDF">
      <w:pPr>
        <w:autoSpaceDE w:val="0"/>
        <w:autoSpaceDN w:val="0"/>
        <w:adjustRightInd w:val="0"/>
        <w:spacing w:after="0" w:line="281" w:lineRule="auto"/>
        <w:ind w:firstLine="567"/>
        <w:jc w:val="both"/>
        <w:rPr>
          <w:rFonts w:ascii="Times Roman Tojik" w:hAnsi="Times Roman Tojik"/>
          <w:b/>
          <w:bCs/>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Я обязуюсь извещать страховщика о получении сумм пенсий или о наступлении обстоятельств, затрудняющих их получение.</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Со своими правами, порядком и сроками выплаты страховой пенсии в период постоянного проживания на территории Таджикистана ознакомлен.</w:t>
      </w:r>
    </w:p>
    <w:p w:rsidR="007D7FDF" w:rsidRPr="00DC19DA" w:rsidRDefault="007D7FDF" w:rsidP="007D7FDF">
      <w:pPr>
        <w:spacing w:after="0" w:line="281" w:lineRule="auto"/>
        <w:ind w:firstLine="567"/>
        <w:jc w:val="both"/>
        <w:rPr>
          <w:rFonts w:ascii="Times Roman Tojik" w:hAnsi="Times Roman Tojik"/>
          <w:sz w:val="20"/>
          <w:szCs w:val="20"/>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81"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81"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81"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Начальник Управления (отдела) 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81"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right"/>
        <w:rPr>
          <w:rFonts w:ascii="Times Roman Tojik" w:hAnsi="Times Roman Tojik"/>
          <w:b/>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sz w:val="20"/>
          <w:szCs w:val="20"/>
        </w:rPr>
      </w:pPr>
      <w:r w:rsidRPr="00DC19DA">
        <w:rPr>
          <w:rFonts w:ascii="Times Roman Tojik" w:hAnsi="Times Roman Tojik"/>
          <w:b/>
          <w:bCs/>
          <w:sz w:val="20"/>
          <w:szCs w:val="20"/>
        </w:rPr>
        <w:br w:type="page"/>
      </w:r>
      <w:r w:rsidRPr="00DC19DA">
        <w:rPr>
          <w:rFonts w:ascii="Times Roman Tojik" w:hAnsi="Times Roman Tojik" w:cs="Arial"/>
          <w:b/>
          <w:sz w:val="20"/>
          <w:szCs w:val="20"/>
        </w:rPr>
        <w:lastRenderedPageBreak/>
        <w:t>Приложение 33</w:t>
      </w:r>
      <w:r w:rsidRPr="00DC19DA">
        <w:rPr>
          <w:rFonts w:ascii="Times Roman Tojik" w:hAnsi="Times Roman Tojik"/>
          <w:b/>
          <w:sz w:val="20"/>
          <w:szCs w:val="20"/>
        </w:rPr>
        <w:br/>
      </w:r>
      <w:r w:rsidRPr="00DC19DA">
        <w:rPr>
          <w:rFonts w:ascii="Times Roman Tojik" w:hAnsi="Times Roman Tojik" w:cs="Arial"/>
          <w:sz w:val="20"/>
          <w:szCs w:val="20"/>
        </w:rPr>
        <w:t xml:space="preserve">к Порядку </w:t>
      </w:r>
      <w:proofErr w:type="gramStart"/>
      <w:r w:rsidRPr="00DC19DA">
        <w:rPr>
          <w:rFonts w:ascii="Times Roman Tojik" w:hAnsi="Times Roman Tojik" w:cs="Arial"/>
          <w:sz w:val="20"/>
          <w:szCs w:val="20"/>
        </w:rPr>
        <w:t>назначения  и</w:t>
      </w:r>
      <w:proofErr w:type="gramEnd"/>
      <w:r w:rsidRPr="00DC19DA">
        <w:rPr>
          <w:rFonts w:ascii="Times Roman Tojik" w:hAnsi="Times Roman Tojik" w:cs="Arial"/>
          <w:sz w:val="20"/>
          <w:szCs w:val="20"/>
        </w:rPr>
        <w:t xml:space="preserve"> выплаты пенсии</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tbl>
      <w:tblPr>
        <w:tblW w:w="0" w:type="auto"/>
        <w:tblLook w:val="04A0" w:firstRow="1" w:lastRow="0" w:firstColumn="1" w:lastColumn="0" w:noHBand="0" w:noVBand="1"/>
      </w:tblPr>
      <w:tblGrid>
        <w:gridCol w:w="4711"/>
        <w:gridCol w:w="4927"/>
      </w:tblGrid>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jc w:val="center"/>
        <w:rPr>
          <w:rFonts w:ascii="Times Roman Tojik" w:hAnsi="Times Roman Tojik"/>
          <w:b/>
          <w:bCs/>
          <w:sz w:val="20"/>
          <w:szCs w:val="20"/>
        </w:rPr>
      </w:pPr>
    </w:p>
    <w:p w:rsidR="007D7FDF" w:rsidRPr="00DC19DA" w:rsidRDefault="007D7FDF" w:rsidP="007D7FDF">
      <w:pPr>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 xml:space="preserve">о возобновлении, восстановлении, приостановлении </w:t>
      </w:r>
      <w:r w:rsidRPr="00DC19DA">
        <w:rPr>
          <w:rFonts w:ascii="Times Roman Tojik" w:hAnsi="Times Roman Tojik"/>
          <w:b/>
          <w:bCs/>
          <w:sz w:val="20"/>
          <w:szCs w:val="20"/>
        </w:rPr>
        <w:br/>
        <w:t>и прекращении выплаты страховой пенсии</w:t>
      </w:r>
    </w:p>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_______ от “____” __________ 20___г.</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Законом Республики Таджикистан «О страховых и государственных пенсиях» и другими нормативно правовыми документами в сфере обязательного пенсионного страхования прошу рассмотреть вопрос:</w:t>
      </w:r>
    </w:p>
    <w:tbl>
      <w:tblPr>
        <w:tblW w:w="0" w:type="auto"/>
        <w:tblLook w:val="04A0" w:firstRow="1" w:lastRow="0" w:firstColumn="1" w:lastColumn="0" w:noHBand="0" w:noVBand="1"/>
      </w:tblPr>
      <w:tblGrid>
        <w:gridCol w:w="2374"/>
        <w:gridCol w:w="2390"/>
        <w:gridCol w:w="2478"/>
        <w:gridCol w:w="2396"/>
      </w:tblGrid>
      <w:tr w:rsidR="007D7FDF" w:rsidRPr="00DC19DA" w:rsidTr="002D2059">
        <w:trPr>
          <w:trHeight w:val="261"/>
        </w:trPr>
        <w:tc>
          <w:tcPr>
            <w:tcW w:w="2605" w:type="dxa"/>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возобновления</w:t>
            </w:r>
          </w:p>
        </w:tc>
        <w:tc>
          <w:tcPr>
            <w:tcW w:w="2606" w:type="dxa"/>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восстановления</w:t>
            </w:r>
          </w:p>
        </w:tc>
        <w:tc>
          <w:tcPr>
            <w:tcW w:w="2676" w:type="dxa"/>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приостановления</w:t>
            </w:r>
          </w:p>
        </w:tc>
        <w:tc>
          <w:tcPr>
            <w:tcW w:w="2677" w:type="dxa"/>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прекращения</w:t>
            </w:r>
          </w:p>
        </w:tc>
      </w:tr>
    </w:tbl>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hAnsi="Times Roman Tojik"/>
          <w:bCs/>
          <w:sz w:val="20"/>
          <w:szCs w:val="20"/>
        </w:rPr>
        <w:t xml:space="preserve">моей страховой пенсии </w:t>
      </w:r>
      <w:r w:rsidRPr="00DC19DA">
        <w:rPr>
          <w:rFonts w:ascii="Times Roman Tojik" w:eastAsia="Calibri" w:hAnsi="Times Roman Tojik"/>
          <w:sz w:val="20"/>
          <w:szCs w:val="20"/>
        </w:rPr>
        <w:t xml:space="preserve">по следующим основаниям: </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619"/>
        <w:gridCol w:w="611"/>
        <w:gridCol w:w="325"/>
        <w:gridCol w:w="1019"/>
        <w:gridCol w:w="710"/>
        <w:gridCol w:w="1171"/>
        <w:gridCol w:w="46"/>
        <w:gridCol w:w="16"/>
        <w:gridCol w:w="726"/>
        <w:gridCol w:w="225"/>
        <w:gridCol w:w="687"/>
        <w:gridCol w:w="270"/>
        <w:gridCol w:w="1371"/>
        <w:gridCol w:w="1198"/>
        <w:gridCol w:w="38"/>
      </w:tblGrid>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85"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39"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Сведения о назначенной пенсии</w:t>
      </w:r>
    </w:p>
    <w:tbl>
      <w:tblPr>
        <w:tblW w:w="0" w:type="auto"/>
        <w:tblLook w:val="04A0" w:firstRow="1" w:lastRow="0" w:firstColumn="1" w:lastColumn="0" w:noHBand="0" w:noVBand="1"/>
      </w:tblPr>
      <w:tblGrid>
        <w:gridCol w:w="2694"/>
        <w:gridCol w:w="471"/>
        <w:gridCol w:w="1991"/>
        <w:gridCol w:w="1329"/>
        <w:gridCol w:w="594"/>
        <w:gridCol w:w="2559"/>
      </w:tblGrid>
      <w:tr w:rsidR="007D7FDF" w:rsidRPr="00DC19DA" w:rsidTr="002D2059">
        <w:tc>
          <w:tcPr>
            <w:tcW w:w="3521" w:type="dxa"/>
            <w:gridSpan w:val="2"/>
            <w:shd w:val="clear" w:color="auto" w:fill="auto"/>
          </w:tcPr>
          <w:p w:rsidR="007D7FDF" w:rsidRPr="00DC19DA" w:rsidRDefault="007D7FDF">
            <w:pPr>
              <w:pStyle w:val="a7"/>
              <w:numPr>
                <w:ilvl w:val="0"/>
                <w:numId w:val="100"/>
              </w:numPr>
              <w:tabs>
                <w:tab w:val="left" w:pos="806"/>
              </w:tabs>
              <w:spacing w:after="0" w:line="276" w:lineRule="auto"/>
              <w:ind w:left="0" w:firstLine="605"/>
              <w:jc w:val="both"/>
              <w:rPr>
                <w:rFonts w:ascii="Times Roman Tojik" w:hAnsi="Times Roman Tojik"/>
                <w:sz w:val="20"/>
                <w:szCs w:val="20"/>
              </w:rPr>
            </w:pPr>
            <w:r w:rsidRPr="00DC19DA">
              <w:rPr>
                <w:rFonts w:ascii="Times Roman Tojik" w:hAnsi="Times Roman Tojik"/>
                <w:sz w:val="20"/>
                <w:szCs w:val="20"/>
              </w:rPr>
              <w:t>Номер пенсионного дела</w:t>
            </w:r>
          </w:p>
        </w:tc>
        <w:tc>
          <w:tcPr>
            <w:tcW w:w="3521" w:type="dxa"/>
            <w:gridSpan w:val="2"/>
            <w:tcBorders>
              <w:bottom w:val="single" w:sz="4" w:space="0" w:color="auto"/>
            </w:tcBorders>
            <w:shd w:val="clear" w:color="auto" w:fill="auto"/>
          </w:tcPr>
          <w:p w:rsidR="007D7FDF" w:rsidRPr="00DC19DA" w:rsidRDefault="007D7FDF" w:rsidP="002D2059">
            <w:pPr>
              <w:tabs>
                <w:tab w:val="left" w:pos="806"/>
              </w:tabs>
              <w:spacing w:after="0" w:line="276" w:lineRule="auto"/>
              <w:ind w:firstLine="605"/>
              <w:jc w:val="both"/>
              <w:rPr>
                <w:rFonts w:ascii="Times Roman Tojik" w:hAnsi="Times Roman Tojik"/>
                <w:b/>
                <w:sz w:val="20"/>
                <w:szCs w:val="20"/>
              </w:rPr>
            </w:pPr>
          </w:p>
        </w:tc>
        <w:tc>
          <w:tcPr>
            <w:tcW w:w="3522" w:type="dxa"/>
            <w:gridSpan w:val="2"/>
            <w:shd w:val="clear" w:color="auto" w:fill="auto"/>
          </w:tcPr>
          <w:p w:rsidR="007D7FDF" w:rsidRPr="00DC19DA" w:rsidRDefault="007D7FDF" w:rsidP="002D2059">
            <w:pPr>
              <w:tabs>
                <w:tab w:val="left" w:pos="806"/>
              </w:tabs>
              <w:spacing w:after="0" w:line="276" w:lineRule="auto"/>
              <w:ind w:firstLine="567"/>
              <w:jc w:val="both"/>
              <w:rPr>
                <w:rFonts w:ascii="Times Roman Tojik" w:hAnsi="Times Roman Tojik"/>
                <w:b/>
                <w:sz w:val="20"/>
                <w:szCs w:val="20"/>
              </w:rPr>
            </w:pPr>
          </w:p>
        </w:tc>
      </w:tr>
      <w:tr w:rsidR="007D7FDF" w:rsidRPr="00DC19DA" w:rsidTr="002D2059">
        <w:tc>
          <w:tcPr>
            <w:tcW w:w="3521" w:type="dxa"/>
            <w:gridSpan w:val="2"/>
            <w:shd w:val="clear" w:color="auto" w:fill="auto"/>
          </w:tcPr>
          <w:p w:rsidR="007D7FDF" w:rsidRPr="00DC19DA" w:rsidRDefault="007D7FDF">
            <w:pPr>
              <w:pStyle w:val="a7"/>
              <w:numPr>
                <w:ilvl w:val="0"/>
                <w:numId w:val="100"/>
              </w:numPr>
              <w:tabs>
                <w:tab w:val="left" w:pos="806"/>
              </w:tabs>
              <w:spacing w:after="0" w:line="276" w:lineRule="auto"/>
              <w:ind w:left="0" w:firstLine="605"/>
              <w:jc w:val="both"/>
              <w:rPr>
                <w:rFonts w:ascii="Times Roman Tojik" w:hAnsi="Times Roman Tojik"/>
                <w:sz w:val="20"/>
                <w:szCs w:val="20"/>
              </w:rPr>
            </w:pPr>
            <w:r w:rsidRPr="00DC19DA">
              <w:rPr>
                <w:rFonts w:ascii="Times Roman Tojik" w:hAnsi="Times Roman Tojik"/>
                <w:sz w:val="20"/>
                <w:szCs w:val="20"/>
              </w:rPr>
              <w:t>Вид пенсии</w:t>
            </w:r>
          </w:p>
        </w:tc>
        <w:tc>
          <w:tcPr>
            <w:tcW w:w="3521" w:type="dxa"/>
            <w:gridSpan w:val="2"/>
            <w:tcBorders>
              <w:top w:val="single" w:sz="4" w:space="0" w:color="auto"/>
            </w:tcBorders>
            <w:shd w:val="clear" w:color="auto" w:fill="auto"/>
          </w:tcPr>
          <w:p w:rsidR="007D7FDF" w:rsidRPr="00DC19DA" w:rsidRDefault="007D7FDF" w:rsidP="002D2059">
            <w:pPr>
              <w:tabs>
                <w:tab w:val="left" w:pos="806"/>
              </w:tabs>
              <w:spacing w:after="0" w:line="276" w:lineRule="auto"/>
              <w:ind w:firstLine="605"/>
              <w:jc w:val="both"/>
              <w:rPr>
                <w:rFonts w:ascii="Times Roman Tojik" w:hAnsi="Times Roman Tojik"/>
                <w:i/>
                <w:sz w:val="20"/>
                <w:szCs w:val="20"/>
              </w:rPr>
            </w:pPr>
            <w:r w:rsidRPr="00DC19DA">
              <w:rPr>
                <w:rFonts w:ascii="Times Roman Tojik" w:hAnsi="Times Roman Tojik"/>
                <w:sz w:val="20"/>
                <w:szCs w:val="20"/>
              </w:rPr>
              <w:t>страховая пенсия</w:t>
            </w:r>
          </w:p>
        </w:tc>
        <w:tc>
          <w:tcPr>
            <w:tcW w:w="3522" w:type="dxa"/>
            <w:gridSpan w:val="2"/>
            <w:shd w:val="clear" w:color="auto" w:fill="auto"/>
          </w:tcPr>
          <w:p w:rsidR="007D7FDF" w:rsidRPr="00DC19DA" w:rsidRDefault="007D7FDF" w:rsidP="002D2059">
            <w:pPr>
              <w:tabs>
                <w:tab w:val="left" w:pos="806"/>
              </w:tabs>
              <w:spacing w:after="0" w:line="276" w:lineRule="auto"/>
              <w:ind w:firstLine="567"/>
              <w:jc w:val="both"/>
              <w:rPr>
                <w:rFonts w:ascii="Times Roman Tojik" w:hAnsi="Times Roman Tojik"/>
                <w:i/>
                <w:sz w:val="20"/>
                <w:szCs w:val="20"/>
              </w:rPr>
            </w:pPr>
          </w:p>
        </w:tc>
      </w:tr>
      <w:tr w:rsidR="007D7FDF" w:rsidRPr="00DC19DA" w:rsidTr="002D2059">
        <w:tc>
          <w:tcPr>
            <w:tcW w:w="3521" w:type="dxa"/>
            <w:gridSpan w:val="2"/>
            <w:shd w:val="clear" w:color="auto" w:fill="auto"/>
          </w:tcPr>
          <w:p w:rsidR="007D7FDF" w:rsidRPr="00DC19DA" w:rsidRDefault="007D7FDF" w:rsidP="002D2059">
            <w:pPr>
              <w:tabs>
                <w:tab w:val="left" w:pos="806"/>
              </w:tabs>
              <w:autoSpaceDE w:val="0"/>
              <w:autoSpaceDN w:val="0"/>
              <w:adjustRightInd w:val="0"/>
              <w:spacing w:after="0" w:line="276" w:lineRule="auto"/>
              <w:ind w:firstLine="605"/>
              <w:jc w:val="both"/>
              <w:rPr>
                <w:rFonts w:ascii="Times Roman Tojik" w:hAnsi="Times Roman Tojik"/>
                <w:sz w:val="20"/>
                <w:szCs w:val="20"/>
              </w:rPr>
            </w:pPr>
          </w:p>
        </w:tc>
        <w:tc>
          <w:tcPr>
            <w:tcW w:w="7043" w:type="dxa"/>
            <w:gridSpan w:val="4"/>
            <w:shd w:val="clear" w:color="auto" w:fill="auto"/>
          </w:tcPr>
          <w:p w:rsidR="007D7FDF" w:rsidRPr="00DC19DA" w:rsidRDefault="007D7FDF" w:rsidP="002D2059">
            <w:pPr>
              <w:tabs>
                <w:tab w:val="left" w:pos="806"/>
              </w:tabs>
              <w:spacing w:after="0" w:line="276" w:lineRule="auto"/>
              <w:ind w:firstLine="605"/>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по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СПК </w:t>
            </w:r>
          </w:p>
        </w:tc>
      </w:tr>
      <w:tr w:rsidR="007D7FDF" w:rsidRPr="00DC19DA" w:rsidTr="002D2059">
        <w:tc>
          <w:tcPr>
            <w:tcW w:w="2943" w:type="dxa"/>
            <w:shd w:val="clear" w:color="auto" w:fill="auto"/>
          </w:tcPr>
          <w:p w:rsidR="007D7FDF" w:rsidRPr="00DC19DA" w:rsidRDefault="007D7FDF">
            <w:pPr>
              <w:numPr>
                <w:ilvl w:val="0"/>
                <w:numId w:val="100"/>
              </w:numPr>
              <w:tabs>
                <w:tab w:val="left" w:pos="806"/>
              </w:tabs>
              <w:autoSpaceDE w:val="0"/>
              <w:autoSpaceDN w:val="0"/>
              <w:adjustRightInd w:val="0"/>
              <w:spacing w:after="0" w:line="276" w:lineRule="auto"/>
              <w:ind w:left="0" w:firstLine="605"/>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94" w:type="dxa"/>
            <w:gridSpan w:val="2"/>
            <w:shd w:val="clear" w:color="auto" w:fill="auto"/>
          </w:tcPr>
          <w:p w:rsidR="007D7FDF" w:rsidRPr="00DC19DA" w:rsidRDefault="007D7FDF" w:rsidP="002D2059">
            <w:pPr>
              <w:tabs>
                <w:tab w:val="left" w:pos="806"/>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126" w:type="dxa"/>
            <w:gridSpan w:val="2"/>
            <w:shd w:val="clear" w:color="auto" w:fill="auto"/>
          </w:tcPr>
          <w:p w:rsidR="007D7FDF" w:rsidRPr="00DC19DA" w:rsidRDefault="007D7FDF">
            <w:pPr>
              <w:numPr>
                <w:ilvl w:val="0"/>
                <w:numId w:val="100"/>
              </w:numPr>
              <w:tabs>
                <w:tab w:val="left" w:pos="324"/>
                <w:tab w:val="left" w:pos="806"/>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801" w:type="dxa"/>
            <w:shd w:val="clear" w:color="auto" w:fill="auto"/>
          </w:tcPr>
          <w:p w:rsidR="007D7FDF" w:rsidRPr="00DC19DA" w:rsidRDefault="007D7FDF" w:rsidP="002D2059">
            <w:pPr>
              <w:tabs>
                <w:tab w:val="left" w:pos="806"/>
              </w:tabs>
              <w:spacing w:after="0" w:line="276" w:lineRule="auto"/>
              <w:ind w:firstLine="567"/>
              <w:jc w:val="both"/>
              <w:rPr>
                <w:rFonts w:ascii="Times Roman Tojik" w:hAnsi="Times Roman Tojik"/>
                <w:sz w:val="20"/>
                <w:szCs w:val="20"/>
              </w:rPr>
            </w:pPr>
          </w:p>
          <w:p w:rsidR="007D7FDF" w:rsidRPr="00DC19DA" w:rsidRDefault="007D7FDF" w:rsidP="002D2059">
            <w:pPr>
              <w:tabs>
                <w:tab w:val="left" w:pos="806"/>
              </w:tabs>
              <w:spacing w:after="0" w:line="276"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943" w:type="dxa"/>
            <w:shd w:val="clear" w:color="auto" w:fill="auto"/>
          </w:tcPr>
          <w:p w:rsidR="007D7FDF" w:rsidRPr="00DC19DA" w:rsidRDefault="007D7FDF">
            <w:pPr>
              <w:numPr>
                <w:ilvl w:val="0"/>
                <w:numId w:val="100"/>
              </w:numPr>
              <w:tabs>
                <w:tab w:val="left" w:pos="806"/>
              </w:tabs>
              <w:autoSpaceDE w:val="0"/>
              <w:autoSpaceDN w:val="0"/>
              <w:adjustRightInd w:val="0"/>
              <w:spacing w:after="0" w:line="276" w:lineRule="auto"/>
              <w:ind w:left="0" w:firstLine="605"/>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621" w:type="dxa"/>
            <w:gridSpan w:val="5"/>
            <w:shd w:val="clear" w:color="auto" w:fill="auto"/>
          </w:tcPr>
          <w:p w:rsidR="007D7FDF" w:rsidRPr="00DC19DA" w:rsidRDefault="007D7FDF" w:rsidP="002D2059">
            <w:pPr>
              <w:tabs>
                <w:tab w:val="left" w:pos="806"/>
              </w:tabs>
              <w:spacing w:after="0" w:line="276" w:lineRule="auto"/>
              <w:jc w:val="both"/>
              <w:rPr>
                <w:rFonts w:ascii="Times Roman Tojik" w:hAnsi="Times Roman Tojik"/>
                <w:i/>
                <w:sz w:val="20"/>
                <w:szCs w:val="20"/>
              </w:rPr>
            </w:pPr>
          </w:p>
        </w:tc>
      </w:tr>
      <w:tr w:rsidR="007D7FDF" w:rsidRPr="00DC19DA" w:rsidTr="002D2059">
        <w:tc>
          <w:tcPr>
            <w:tcW w:w="2943" w:type="dxa"/>
            <w:shd w:val="clear" w:color="auto" w:fill="auto"/>
          </w:tcPr>
          <w:p w:rsidR="007D7FDF" w:rsidRPr="00DC19DA" w:rsidRDefault="007D7FDF">
            <w:pPr>
              <w:numPr>
                <w:ilvl w:val="0"/>
                <w:numId w:val="100"/>
              </w:numPr>
              <w:tabs>
                <w:tab w:val="left" w:pos="806"/>
              </w:tabs>
              <w:autoSpaceDE w:val="0"/>
              <w:autoSpaceDN w:val="0"/>
              <w:adjustRightInd w:val="0"/>
              <w:spacing w:after="0" w:line="276" w:lineRule="auto"/>
              <w:ind w:left="0" w:firstLine="605"/>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94" w:type="dxa"/>
            <w:gridSpan w:val="2"/>
            <w:shd w:val="clear" w:color="auto" w:fill="auto"/>
          </w:tcPr>
          <w:p w:rsidR="007D7FDF" w:rsidRPr="00DC19DA" w:rsidRDefault="007D7FDF" w:rsidP="002D2059">
            <w:pPr>
              <w:tabs>
                <w:tab w:val="left" w:pos="806"/>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126" w:type="dxa"/>
            <w:gridSpan w:val="2"/>
            <w:shd w:val="clear" w:color="auto" w:fill="auto"/>
          </w:tcPr>
          <w:p w:rsidR="007D7FDF" w:rsidRPr="00DC19DA" w:rsidRDefault="007D7FDF">
            <w:pPr>
              <w:numPr>
                <w:ilvl w:val="0"/>
                <w:numId w:val="100"/>
              </w:numPr>
              <w:tabs>
                <w:tab w:val="left" w:pos="330"/>
                <w:tab w:val="left" w:pos="806"/>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801" w:type="dxa"/>
            <w:shd w:val="clear" w:color="auto" w:fill="auto"/>
          </w:tcPr>
          <w:p w:rsidR="007D7FDF" w:rsidRPr="00DC19DA" w:rsidRDefault="007D7FDF" w:rsidP="002D2059">
            <w:pPr>
              <w:tabs>
                <w:tab w:val="left" w:pos="806"/>
              </w:tabs>
              <w:spacing w:after="0" w:line="276" w:lineRule="auto"/>
              <w:ind w:firstLine="567"/>
              <w:jc w:val="both"/>
              <w:rPr>
                <w:rFonts w:ascii="Times Roman Tojik" w:hAnsi="Times Roman Tojik"/>
                <w:sz w:val="20"/>
                <w:szCs w:val="20"/>
              </w:rPr>
            </w:pPr>
          </w:p>
          <w:p w:rsidR="007D7FDF" w:rsidRPr="00DC19DA" w:rsidRDefault="007D7FDF" w:rsidP="002D2059">
            <w:pPr>
              <w:tabs>
                <w:tab w:val="left" w:pos="806"/>
              </w:tabs>
              <w:spacing w:after="0" w:line="276"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943" w:type="dxa"/>
            <w:shd w:val="clear" w:color="auto" w:fill="auto"/>
          </w:tcPr>
          <w:p w:rsidR="007D7FDF" w:rsidRPr="00DC19DA" w:rsidRDefault="007D7FDF">
            <w:pPr>
              <w:numPr>
                <w:ilvl w:val="0"/>
                <w:numId w:val="100"/>
              </w:numPr>
              <w:tabs>
                <w:tab w:val="left" w:pos="806"/>
              </w:tabs>
              <w:autoSpaceDE w:val="0"/>
              <w:autoSpaceDN w:val="0"/>
              <w:adjustRightInd w:val="0"/>
              <w:spacing w:after="0" w:line="276" w:lineRule="auto"/>
              <w:ind w:left="0" w:firstLine="605"/>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621" w:type="dxa"/>
            <w:gridSpan w:val="5"/>
            <w:tcBorders>
              <w:bottom w:val="single" w:sz="4" w:space="0" w:color="auto"/>
            </w:tcBorders>
            <w:shd w:val="clear" w:color="auto" w:fill="auto"/>
          </w:tcPr>
          <w:p w:rsidR="007D7FDF" w:rsidRPr="00DC19DA" w:rsidRDefault="007D7FDF" w:rsidP="002D2059">
            <w:pPr>
              <w:tabs>
                <w:tab w:val="left" w:pos="806"/>
              </w:tabs>
              <w:spacing w:after="0" w:line="276" w:lineRule="auto"/>
              <w:jc w:val="both"/>
              <w:rPr>
                <w:rFonts w:ascii="Times Roman Tojik" w:hAnsi="Times Roman Tojik"/>
                <w:i/>
                <w:sz w:val="20"/>
                <w:szCs w:val="20"/>
              </w:rPr>
            </w:pP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sz w:val="20"/>
          <w:szCs w:val="20"/>
        </w:rPr>
        <w:t xml:space="preserve"> </w:t>
      </w:r>
      <w:r w:rsidRPr="00DC19DA">
        <w:rPr>
          <w:rFonts w:ascii="Times Roman Tojik" w:hAnsi="Times Roman Tojik"/>
          <w:b/>
          <w:sz w:val="20"/>
          <w:szCs w:val="20"/>
        </w:rPr>
        <w:br/>
      </w:r>
      <w:r w:rsidRPr="00DC19DA">
        <w:rPr>
          <w:rFonts w:ascii="Times Roman Tojik" w:hAnsi="Times Roman Tojik" w:cs="Arial"/>
          <w:b/>
          <w:sz w:val="20"/>
          <w:szCs w:val="20"/>
        </w:rPr>
        <w:t>Приложение 33</w:t>
      </w:r>
      <w:r w:rsidRPr="00DC19DA">
        <w:rPr>
          <w:rFonts w:ascii="Times Roman Tojik" w:hAnsi="Times Roman Tojik"/>
          <w:b/>
          <w:sz w:val="20"/>
          <w:szCs w:val="20"/>
        </w:rPr>
        <w:br/>
      </w: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К заявлению прилагаю следующие документы в подлинниках или копиях:</w:t>
      </w:r>
    </w:p>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4671"/>
        <w:gridCol w:w="4324"/>
      </w:tblGrid>
      <w:tr w:rsidR="007D7FDF" w:rsidRPr="00DC19DA" w:rsidTr="002D2059">
        <w:trPr>
          <w:jc w:val="center"/>
        </w:trPr>
        <w:tc>
          <w:tcPr>
            <w:tcW w:w="675" w:type="dxa"/>
            <w:shd w:val="clear" w:color="auto" w:fill="auto"/>
            <w:vAlign w:val="center"/>
          </w:tcPr>
          <w:p w:rsidR="007D7FDF" w:rsidRPr="00DC19DA" w:rsidRDefault="007D7FDF" w:rsidP="002D2059">
            <w:pPr>
              <w:autoSpaceDE w:val="0"/>
              <w:autoSpaceDN w:val="0"/>
              <w:adjustRightInd w:val="0"/>
              <w:spacing w:after="0" w:line="360" w:lineRule="auto"/>
              <w:jc w:val="center"/>
              <w:rPr>
                <w:rFonts w:ascii="Times Roman Tojik" w:hAnsi="Times Roman Tojik"/>
                <w:b/>
                <w:sz w:val="20"/>
                <w:szCs w:val="20"/>
              </w:rPr>
            </w:pPr>
            <w:r w:rsidRPr="00DC19DA">
              <w:rPr>
                <w:rFonts w:ascii="Times Roman Tojik" w:hAnsi="Times Roman Tojik"/>
                <w:b/>
                <w:sz w:val="20"/>
                <w:szCs w:val="20"/>
              </w:rPr>
              <w:t>№</w:t>
            </w:r>
          </w:p>
        </w:tc>
        <w:tc>
          <w:tcPr>
            <w:tcW w:w="5103" w:type="dxa"/>
            <w:shd w:val="clear" w:color="auto" w:fill="auto"/>
            <w:vAlign w:val="center"/>
          </w:tcPr>
          <w:p w:rsidR="007D7FDF" w:rsidRPr="00DC19DA" w:rsidRDefault="007D7FDF" w:rsidP="002D2059">
            <w:pPr>
              <w:autoSpaceDE w:val="0"/>
              <w:autoSpaceDN w:val="0"/>
              <w:adjustRightInd w:val="0"/>
              <w:spacing w:after="0" w:line="360" w:lineRule="auto"/>
              <w:jc w:val="center"/>
              <w:rPr>
                <w:rFonts w:ascii="Times Roman Tojik" w:hAnsi="Times Roman Tojik"/>
                <w:b/>
                <w:sz w:val="20"/>
                <w:szCs w:val="20"/>
              </w:rPr>
            </w:pPr>
            <w:r w:rsidRPr="00DC19DA">
              <w:rPr>
                <w:rFonts w:ascii="Times Roman Tojik" w:hAnsi="Times Roman Tojik"/>
                <w:b/>
                <w:sz w:val="20"/>
                <w:szCs w:val="20"/>
              </w:rPr>
              <w:t>Наименование документа</w:t>
            </w:r>
          </w:p>
        </w:tc>
        <w:tc>
          <w:tcPr>
            <w:tcW w:w="4786" w:type="dxa"/>
            <w:shd w:val="clear" w:color="auto" w:fill="auto"/>
            <w:vAlign w:val="center"/>
          </w:tcPr>
          <w:p w:rsidR="007D7FDF" w:rsidRPr="00DC19DA" w:rsidRDefault="007D7FDF" w:rsidP="002D2059">
            <w:pPr>
              <w:autoSpaceDE w:val="0"/>
              <w:autoSpaceDN w:val="0"/>
              <w:adjustRightInd w:val="0"/>
              <w:spacing w:after="0" w:line="360" w:lineRule="auto"/>
              <w:jc w:val="center"/>
              <w:rPr>
                <w:rFonts w:ascii="Times Roman Tojik" w:hAnsi="Times Roman Tojik"/>
                <w:b/>
                <w:sz w:val="20"/>
                <w:szCs w:val="20"/>
              </w:rPr>
            </w:pPr>
            <w:r w:rsidRPr="00DC19DA">
              <w:rPr>
                <w:rFonts w:ascii="Times Roman Tojik" w:hAnsi="Times Roman Tojik"/>
                <w:b/>
                <w:sz w:val="20"/>
                <w:szCs w:val="20"/>
              </w:rPr>
              <w:t>Отметка о наличии</w:t>
            </w:r>
          </w:p>
        </w:tc>
      </w:tr>
      <w:tr w:rsidR="007D7FDF" w:rsidRPr="00DC19DA" w:rsidTr="002D2059">
        <w:trPr>
          <w:jc w:val="center"/>
        </w:trPr>
        <w:tc>
          <w:tcPr>
            <w:tcW w:w="675"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360"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r>
      <w:tr w:rsidR="007D7FDF" w:rsidRPr="00DC19DA" w:rsidTr="002D2059">
        <w:trPr>
          <w:jc w:val="center"/>
        </w:trPr>
        <w:tc>
          <w:tcPr>
            <w:tcW w:w="675"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360"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r>
      <w:tr w:rsidR="007D7FDF" w:rsidRPr="00DC19DA" w:rsidTr="002D2059">
        <w:trPr>
          <w:jc w:val="center"/>
        </w:trPr>
        <w:tc>
          <w:tcPr>
            <w:tcW w:w="675"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360"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r>
      <w:tr w:rsidR="007D7FDF" w:rsidRPr="00DC19DA" w:rsidTr="002D2059">
        <w:trPr>
          <w:jc w:val="center"/>
        </w:trPr>
        <w:tc>
          <w:tcPr>
            <w:tcW w:w="675"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360"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r>
      <w:tr w:rsidR="007D7FDF" w:rsidRPr="00DC19DA" w:rsidTr="002D2059">
        <w:trPr>
          <w:jc w:val="center"/>
        </w:trPr>
        <w:tc>
          <w:tcPr>
            <w:tcW w:w="675"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360"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360" w:lineRule="auto"/>
              <w:jc w:val="center"/>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Со своими правами, порядком и сроками выплаты страховой пенсии в период постоянного проживания на территории Таджикистана ознакомлен.</w:t>
      </w:r>
    </w:p>
    <w:p w:rsidR="007D7FDF" w:rsidRPr="00DC19DA" w:rsidRDefault="007D7FDF" w:rsidP="007D7FDF">
      <w:pPr>
        <w:spacing w:after="0" w:line="276" w:lineRule="auto"/>
        <w:ind w:firstLine="567"/>
        <w:jc w:val="both"/>
        <w:rPr>
          <w:rFonts w:ascii="Times Roman Tojik" w:hAnsi="Times Roman Tojik"/>
          <w:sz w:val="20"/>
          <w:szCs w:val="20"/>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76"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Начальник Управления (отдела) 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right"/>
        <w:rPr>
          <w:rFonts w:ascii="Times Roman Tojik" w:hAnsi="Times Roman Tojik"/>
          <w:b/>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sz w:val="20"/>
          <w:szCs w:val="20"/>
        </w:rPr>
      </w:pPr>
      <w:r w:rsidRPr="00DC19DA">
        <w:rPr>
          <w:rFonts w:ascii="Times Roman Tojik" w:hAnsi="Times Roman Tojik"/>
          <w:b/>
          <w:bCs/>
          <w:sz w:val="20"/>
          <w:szCs w:val="20"/>
        </w:rPr>
        <w:br w:type="page"/>
      </w:r>
      <w:r w:rsidRPr="00DC19DA">
        <w:rPr>
          <w:rFonts w:ascii="Times Roman Tojik" w:hAnsi="Times Roman Tojik" w:cs="Arial"/>
          <w:b/>
          <w:sz w:val="20"/>
          <w:szCs w:val="20"/>
        </w:rPr>
        <w:lastRenderedPageBreak/>
        <w:t>Приложение 34</w:t>
      </w:r>
      <w:r w:rsidRPr="00DC19DA">
        <w:rPr>
          <w:rFonts w:ascii="Times Roman Tojik" w:hAnsi="Times Roman Tojik"/>
          <w:b/>
          <w:sz w:val="20"/>
          <w:szCs w:val="20"/>
        </w:rPr>
        <w:br/>
      </w:r>
      <w:r w:rsidRPr="00DC19DA">
        <w:rPr>
          <w:rFonts w:ascii="Times Roman Tojik" w:hAnsi="Times Roman Tojik" w:cs="Arial"/>
          <w:sz w:val="20"/>
          <w:szCs w:val="20"/>
        </w:rPr>
        <w:t>к Порядку назначения и выплаты пенсии</w:t>
      </w:r>
    </w:p>
    <w:p w:rsidR="007D7FDF" w:rsidRPr="00DC19DA" w:rsidRDefault="007D7FDF" w:rsidP="007D7FDF">
      <w:pPr>
        <w:pStyle w:val="ConsPlusTitle"/>
        <w:spacing w:line="276" w:lineRule="auto"/>
        <w:ind w:left="0" w:firstLine="567"/>
        <w:jc w:val="right"/>
        <w:rPr>
          <w:rFonts w:ascii="Times Roman Tojik" w:hAnsi="Times Roman Tojik"/>
          <w:sz w:val="20"/>
          <w:szCs w:val="20"/>
        </w:rPr>
      </w:pPr>
    </w:p>
    <w:tbl>
      <w:tblPr>
        <w:tblW w:w="0" w:type="auto"/>
        <w:tblLook w:val="04A0" w:firstRow="1" w:lastRow="0" w:firstColumn="1" w:lastColumn="0" w:noHBand="0" w:noVBand="1"/>
      </w:tblPr>
      <w:tblGrid>
        <w:gridCol w:w="5271"/>
        <w:gridCol w:w="4367"/>
      </w:tblGrid>
      <w:tr w:rsidR="007D7FDF" w:rsidRPr="00DC19DA" w:rsidTr="002D2059">
        <w:trPr>
          <w:trHeight w:val="258"/>
        </w:trPr>
        <w:tc>
          <w:tcPr>
            <w:tcW w:w="5637" w:type="dxa"/>
            <w:vMerge w:val="restart"/>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w:t>
            </w:r>
            <w:proofErr w:type="gramStart"/>
            <w:r w:rsidRPr="00DC19DA">
              <w:rPr>
                <w:rFonts w:ascii="Times Roman Tojik" w:hAnsi="Times Roman Tojik"/>
                <w:i/>
                <w:sz w:val="20"/>
                <w:szCs w:val="20"/>
              </w:rPr>
              <w:t>сектор  Агентства</w:t>
            </w:r>
            <w:proofErr w:type="gramEnd"/>
            <w:r w:rsidRPr="00DC19DA">
              <w:rPr>
                <w:rFonts w:ascii="Times Roman Tojik" w:hAnsi="Times Roman Tojik"/>
                <w:i/>
                <w:sz w:val="20"/>
                <w:szCs w:val="20"/>
              </w:rPr>
              <w:t xml:space="preserve"> </w:t>
            </w:r>
          </w:p>
        </w:tc>
      </w:tr>
      <w:tr w:rsidR="007D7FDF" w:rsidRPr="00DC19DA" w:rsidTr="002D2059">
        <w:trPr>
          <w:trHeight w:val="244"/>
        </w:trPr>
        <w:tc>
          <w:tcPr>
            <w:tcW w:w="5637" w:type="dxa"/>
            <w:vMerge/>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 xml:space="preserve">социального страхования и пенсий при </w:t>
            </w:r>
          </w:p>
        </w:tc>
      </w:tr>
      <w:tr w:rsidR="007D7FDF" w:rsidRPr="00DC19DA" w:rsidTr="002D2059">
        <w:trPr>
          <w:trHeight w:val="299"/>
        </w:trPr>
        <w:tc>
          <w:tcPr>
            <w:tcW w:w="5637" w:type="dxa"/>
            <w:vMerge/>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Правительстве РТ</w:t>
            </w:r>
          </w:p>
        </w:tc>
      </w:tr>
      <w:tr w:rsidR="007D7FDF" w:rsidRPr="00DC19DA" w:rsidTr="002D2059">
        <w:tc>
          <w:tcPr>
            <w:tcW w:w="5637"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о назначении (пересмотре, переводе с одного вида на другой) социальной пенсии</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_______ от «____» __________ 20___г.</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 Законом РТ «О страховых и государственных пенсиях» и другими нормативно правовыми актами Республики Таджикистан в сфере государственного пенсионного обеспечения прошу произвести мне:</w:t>
      </w:r>
    </w:p>
    <w:tbl>
      <w:tblPr>
        <w:tblW w:w="10173" w:type="dxa"/>
        <w:tblLook w:val="04A0" w:firstRow="1" w:lastRow="0" w:firstColumn="1" w:lastColumn="0" w:noHBand="0" w:noVBand="1"/>
      </w:tblPr>
      <w:tblGrid>
        <w:gridCol w:w="5274"/>
        <w:gridCol w:w="1571"/>
        <w:gridCol w:w="2055"/>
        <w:gridCol w:w="1242"/>
        <w:gridCol w:w="31"/>
      </w:tblGrid>
      <w:tr w:rsidR="007D7FDF" w:rsidRPr="00DC19DA" w:rsidTr="002D2059">
        <w:tc>
          <w:tcPr>
            <w:tcW w:w="5637" w:type="dxa"/>
            <w:shd w:val="clear" w:color="auto" w:fill="auto"/>
          </w:tcPr>
          <w:p w:rsidR="007D7FDF" w:rsidRPr="00DC19DA" w:rsidRDefault="007D7FDF">
            <w:pPr>
              <w:pStyle w:val="a7"/>
              <w:numPr>
                <w:ilvl w:val="0"/>
                <w:numId w:val="101"/>
              </w:numPr>
              <w:tabs>
                <w:tab w:val="left" w:pos="321"/>
                <w:tab w:val="left" w:pos="840"/>
              </w:tabs>
              <w:autoSpaceDE w:val="0"/>
              <w:autoSpaceDN w:val="0"/>
              <w:adjustRightInd w:val="0"/>
              <w:spacing w:after="0" w:line="276" w:lineRule="auto"/>
              <w:ind w:left="37" w:firstLine="567"/>
              <w:jc w:val="both"/>
              <w:rPr>
                <w:rFonts w:ascii="Times Roman Tojik" w:hAnsi="Times Roman Tojik"/>
                <w:b/>
                <w:sz w:val="20"/>
                <w:szCs w:val="20"/>
              </w:rPr>
            </w:pPr>
            <w:r w:rsidRPr="00DC19DA">
              <w:rPr>
                <w:rFonts w:ascii="Times Roman Tojik" w:hAnsi="Times Roman Tojik"/>
                <w:b/>
                <w:bCs/>
                <w:sz w:val="20"/>
                <w:szCs w:val="20"/>
              </w:rPr>
              <w:t>Назначение социальной пенсии по:</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возрасту</w:t>
            </w:r>
          </w:p>
        </w:tc>
        <w:tc>
          <w:tcPr>
            <w:tcW w:w="1701" w:type="dxa"/>
            <w:shd w:val="clear" w:color="auto" w:fill="auto"/>
          </w:tcPr>
          <w:p w:rsidR="007D7FDF" w:rsidRPr="00DC19DA" w:rsidRDefault="007D7FDF" w:rsidP="002D2059">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инвалидности</w:t>
            </w:r>
          </w:p>
        </w:tc>
        <w:tc>
          <w:tcPr>
            <w:tcW w:w="1276" w:type="dxa"/>
            <w:gridSpan w:val="2"/>
            <w:shd w:val="clear" w:color="auto" w:fill="auto"/>
          </w:tcPr>
          <w:p w:rsidR="007D7FDF" w:rsidRPr="00DC19DA" w:rsidRDefault="007D7FDF" w:rsidP="002D2059">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СПК</w:t>
            </w:r>
          </w:p>
        </w:tc>
      </w:tr>
      <w:tr w:rsidR="007D7FDF" w:rsidRPr="00DC19DA" w:rsidTr="002D2059">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r w:rsidRPr="00DC19DA">
              <w:rPr>
                <w:rFonts w:ascii="Times Roman Tojik" w:hAnsi="Times Roman Tojik"/>
                <w:b/>
                <w:bCs/>
                <w:sz w:val="20"/>
                <w:szCs w:val="20"/>
              </w:rPr>
              <w:t>в том числе:</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p>
        </w:tc>
        <w:tc>
          <w:tcPr>
            <w:tcW w:w="1276" w:type="dxa"/>
            <w:gridSpan w:val="2"/>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p>
        </w:tc>
      </w:tr>
      <w:tr w:rsidR="007D7FDF" w:rsidRPr="00DC19DA" w:rsidTr="002D2059">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proofErr w:type="gramStart"/>
            <w:r w:rsidRPr="00DC19DA">
              <w:rPr>
                <w:rFonts w:ascii="Times Roman Tojik" w:hAnsi="Times Roman Tojik"/>
                <w:bCs/>
                <w:sz w:val="20"/>
                <w:szCs w:val="20"/>
              </w:rPr>
              <w:t>а)Социальная</w:t>
            </w:r>
            <w:proofErr w:type="gramEnd"/>
            <w:r w:rsidRPr="00DC19DA">
              <w:rPr>
                <w:rFonts w:ascii="Times Roman Tojik" w:hAnsi="Times Roman Tojik"/>
                <w:bCs/>
                <w:sz w:val="20"/>
                <w:szCs w:val="20"/>
              </w:rPr>
              <w:t xml:space="preserve"> пенсия</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276" w:type="dxa"/>
            <w:gridSpan w:val="2"/>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proofErr w:type="gramStart"/>
            <w:r w:rsidRPr="00DC19DA">
              <w:rPr>
                <w:rFonts w:ascii="Times Roman Tojik" w:hAnsi="Times Roman Tojik"/>
                <w:bCs/>
                <w:sz w:val="20"/>
                <w:szCs w:val="20"/>
              </w:rPr>
              <w:t>б)Надбавка</w:t>
            </w:r>
            <w:proofErr w:type="gramEnd"/>
            <w:r w:rsidRPr="00DC19DA">
              <w:rPr>
                <w:rFonts w:ascii="Times Roman Tojik" w:hAnsi="Times Roman Tojik"/>
                <w:bCs/>
                <w:sz w:val="20"/>
                <w:szCs w:val="20"/>
              </w:rPr>
              <w:t xml:space="preserve"> к пенсии</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276" w:type="dxa"/>
            <w:gridSpan w:val="2"/>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lang w:val="en-US"/>
              </w:rPr>
              <w:t>x</w:t>
            </w:r>
          </w:p>
        </w:tc>
      </w:tr>
      <w:tr w:rsidR="007D7FDF" w:rsidRPr="00DC19DA" w:rsidTr="002D2059">
        <w:trPr>
          <w:gridAfter w:val="1"/>
          <w:wAfter w:w="34" w:type="dxa"/>
        </w:trPr>
        <w:tc>
          <w:tcPr>
            <w:tcW w:w="5637" w:type="dxa"/>
            <w:shd w:val="clear" w:color="auto" w:fill="auto"/>
          </w:tcPr>
          <w:p w:rsidR="007D7FDF" w:rsidRPr="00DC19DA" w:rsidRDefault="007D7FDF">
            <w:pPr>
              <w:pStyle w:val="a7"/>
              <w:numPr>
                <w:ilvl w:val="0"/>
                <w:numId w:val="101"/>
              </w:numPr>
              <w:tabs>
                <w:tab w:val="left" w:pos="321"/>
                <w:tab w:val="left" w:pos="840"/>
              </w:tabs>
              <w:autoSpaceDE w:val="0"/>
              <w:autoSpaceDN w:val="0"/>
              <w:adjustRightInd w:val="0"/>
              <w:spacing w:after="0" w:line="276" w:lineRule="auto"/>
              <w:ind w:left="37" w:firstLine="567"/>
              <w:jc w:val="both"/>
              <w:rPr>
                <w:rFonts w:ascii="Times Roman Tojik" w:hAnsi="Times Roman Tojik"/>
                <w:b/>
                <w:sz w:val="20"/>
                <w:szCs w:val="20"/>
              </w:rPr>
            </w:pPr>
            <w:r w:rsidRPr="00DC19DA">
              <w:rPr>
                <w:rFonts w:ascii="Times Roman Tojik" w:hAnsi="Times Roman Tojik"/>
                <w:b/>
                <w:bCs/>
                <w:sz w:val="20"/>
                <w:szCs w:val="20"/>
              </w:rPr>
              <w:t>Пересмотр социальной пенсии по:</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 xml:space="preserve">возрасту </w:t>
            </w:r>
          </w:p>
        </w:tc>
        <w:tc>
          <w:tcPr>
            <w:tcW w:w="1701"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 xml:space="preserve">инвалидности </w:t>
            </w:r>
          </w:p>
        </w:tc>
        <w:tc>
          <w:tcPr>
            <w:tcW w:w="1242"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 xml:space="preserve">СПК </w:t>
            </w:r>
          </w:p>
        </w:tc>
      </w:tr>
      <w:tr w:rsidR="007D7FDF" w:rsidRPr="00DC19DA" w:rsidTr="002D2059">
        <w:trPr>
          <w:gridAfter w:val="1"/>
          <w:wAfter w:w="34" w:type="dxa"/>
        </w:trPr>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
                <w:bCs/>
                <w:sz w:val="20"/>
                <w:szCs w:val="20"/>
              </w:rPr>
            </w:pPr>
            <w:r w:rsidRPr="00DC19DA">
              <w:rPr>
                <w:rFonts w:ascii="Times Roman Tojik" w:hAnsi="Times Roman Tojik"/>
                <w:b/>
                <w:bCs/>
                <w:sz w:val="20"/>
                <w:szCs w:val="20"/>
              </w:rPr>
              <w:t>в связи с:</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p>
        </w:tc>
        <w:tc>
          <w:tcPr>
            <w:tcW w:w="1701"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p>
        </w:tc>
        <w:tc>
          <w:tcPr>
            <w:tcW w:w="1242"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p>
        </w:tc>
      </w:tr>
      <w:tr w:rsidR="007D7FDF" w:rsidRPr="00DC19DA" w:rsidTr="002D2059">
        <w:trPr>
          <w:gridAfter w:val="1"/>
          <w:wAfter w:w="34" w:type="dxa"/>
        </w:trPr>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proofErr w:type="gramStart"/>
            <w:r w:rsidRPr="00DC19DA">
              <w:rPr>
                <w:rFonts w:ascii="Times Roman Tojik" w:hAnsi="Times Roman Tojik"/>
                <w:bCs/>
                <w:sz w:val="20"/>
                <w:szCs w:val="20"/>
              </w:rPr>
              <w:t>а)изменением</w:t>
            </w:r>
            <w:proofErr w:type="gramEnd"/>
            <w:r w:rsidRPr="00DC19DA">
              <w:rPr>
                <w:rFonts w:ascii="Times Roman Tojik" w:hAnsi="Times Roman Tojik"/>
                <w:bCs/>
                <w:sz w:val="20"/>
                <w:szCs w:val="20"/>
              </w:rPr>
              <w:t xml:space="preserve"> группы инвалидности</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242"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gridAfter w:val="1"/>
          <w:wAfter w:w="34" w:type="dxa"/>
        </w:trPr>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proofErr w:type="gramStart"/>
            <w:r w:rsidRPr="00DC19DA">
              <w:rPr>
                <w:rFonts w:ascii="Times Roman Tojik" w:hAnsi="Times Roman Tojik"/>
                <w:bCs/>
                <w:sz w:val="20"/>
                <w:szCs w:val="20"/>
              </w:rPr>
              <w:t>б)изменением</w:t>
            </w:r>
            <w:proofErr w:type="gramEnd"/>
            <w:r w:rsidRPr="00DC19DA">
              <w:rPr>
                <w:rFonts w:ascii="Times Roman Tojik" w:hAnsi="Times Roman Tojik"/>
                <w:bCs/>
                <w:sz w:val="20"/>
                <w:szCs w:val="20"/>
              </w:rPr>
              <w:t xml:space="preserve"> количества иждивенцев</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242"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gridAfter w:val="1"/>
          <w:wAfter w:w="34" w:type="dxa"/>
        </w:trPr>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proofErr w:type="gramStart"/>
            <w:r w:rsidRPr="00DC19DA">
              <w:rPr>
                <w:rFonts w:ascii="Times Roman Tojik" w:hAnsi="Times Roman Tojik"/>
                <w:bCs/>
                <w:sz w:val="20"/>
                <w:szCs w:val="20"/>
              </w:rPr>
              <w:t>в)рассмотрением</w:t>
            </w:r>
            <w:proofErr w:type="gramEnd"/>
            <w:r w:rsidRPr="00DC19DA">
              <w:rPr>
                <w:rFonts w:ascii="Times Roman Tojik" w:hAnsi="Times Roman Tojik"/>
                <w:bCs/>
                <w:sz w:val="20"/>
                <w:szCs w:val="20"/>
              </w:rPr>
              <w:t xml:space="preserve"> жалобы</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242"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gridAfter w:val="1"/>
          <w:wAfter w:w="34" w:type="dxa"/>
        </w:trPr>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proofErr w:type="gramStart"/>
            <w:r w:rsidRPr="00DC19DA">
              <w:rPr>
                <w:rFonts w:ascii="Times Roman Tojik" w:hAnsi="Times Roman Tojik"/>
                <w:bCs/>
                <w:sz w:val="20"/>
                <w:szCs w:val="20"/>
              </w:rPr>
              <w:t>г)с</w:t>
            </w:r>
            <w:proofErr w:type="gramEnd"/>
            <w:r w:rsidRPr="00DC19DA">
              <w:rPr>
                <w:rFonts w:ascii="Times Roman Tojik" w:hAnsi="Times Roman Tojik"/>
                <w:bCs/>
                <w:sz w:val="20"/>
                <w:szCs w:val="20"/>
              </w:rPr>
              <w:t xml:space="preserve"> повышением базовой пенсии</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242"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gridAfter w:val="1"/>
          <w:wAfter w:w="34" w:type="dxa"/>
        </w:trPr>
        <w:tc>
          <w:tcPr>
            <w:tcW w:w="5637" w:type="dxa"/>
            <w:shd w:val="clear" w:color="auto" w:fill="auto"/>
          </w:tcPr>
          <w:p w:rsidR="007D7FDF" w:rsidRPr="00DC19DA" w:rsidRDefault="007D7FDF">
            <w:pPr>
              <w:numPr>
                <w:ilvl w:val="0"/>
                <w:numId w:val="101"/>
              </w:numPr>
              <w:tabs>
                <w:tab w:val="left" w:pos="321"/>
                <w:tab w:val="left" w:pos="840"/>
              </w:tabs>
              <w:autoSpaceDE w:val="0"/>
              <w:autoSpaceDN w:val="0"/>
              <w:adjustRightInd w:val="0"/>
              <w:spacing w:after="0" w:line="276" w:lineRule="auto"/>
              <w:ind w:left="37" w:firstLine="567"/>
              <w:jc w:val="both"/>
              <w:rPr>
                <w:rFonts w:ascii="Times Roman Tojik" w:hAnsi="Times Roman Tojik"/>
                <w:b/>
                <w:bCs/>
                <w:sz w:val="20"/>
                <w:szCs w:val="20"/>
              </w:rPr>
            </w:pPr>
            <w:r w:rsidRPr="00DC19DA">
              <w:rPr>
                <w:rFonts w:ascii="Times Roman Tojik" w:hAnsi="Times Roman Tojik"/>
                <w:b/>
                <w:bCs/>
                <w:sz w:val="20"/>
                <w:szCs w:val="20"/>
              </w:rPr>
              <w:t>Перевод со социальной</w:t>
            </w:r>
            <w:r w:rsidRPr="00DC19DA">
              <w:rPr>
                <w:rFonts w:ascii="Times Roman Tojik" w:hAnsi="Times Roman Tojik"/>
                <w:b/>
                <w:bCs/>
                <w:i/>
                <w:sz w:val="20"/>
                <w:szCs w:val="20"/>
              </w:rPr>
              <w:t xml:space="preserve"> </w:t>
            </w:r>
            <w:r w:rsidRPr="00DC19DA">
              <w:rPr>
                <w:rFonts w:ascii="Times Roman Tojik" w:hAnsi="Times Roman Tojik"/>
                <w:b/>
                <w:bCs/>
                <w:sz w:val="20"/>
                <w:szCs w:val="20"/>
              </w:rPr>
              <w:t>пенсии по:</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 xml:space="preserve">возрасту </w:t>
            </w:r>
          </w:p>
        </w:tc>
        <w:tc>
          <w:tcPr>
            <w:tcW w:w="1701"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 xml:space="preserve">инвалидности </w:t>
            </w:r>
          </w:p>
        </w:tc>
        <w:tc>
          <w:tcPr>
            <w:tcW w:w="1242"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 xml:space="preserve">СПК </w:t>
            </w:r>
          </w:p>
        </w:tc>
      </w:tr>
      <w:tr w:rsidR="007D7FDF" w:rsidRPr="00DC19DA" w:rsidTr="002D2059">
        <w:trPr>
          <w:gridAfter w:val="1"/>
          <w:wAfter w:w="34" w:type="dxa"/>
        </w:trPr>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
                <w:bCs/>
                <w:sz w:val="20"/>
                <w:szCs w:val="20"/>
              </w:rPr>
            </w:pPr>
            <w:r w:rsidRPr="00DC19DA">
              <w:rPr>
                <w:rFonts w:ascii="Times Roman Tojik" w:hAnsi="Times Roman Tojik"/>
                <w:b/>
                <w:bCs/>
                <w:sz w:val="20"/>
                <w:szCs w:val="20"/>
              </w:rPr>
              <w:t>на социальную пенсию по:</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p>
        </w:tc>
        <w:tc>
          <w:tcPr>
            <w:tcW w:w="1701"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p>
        </w:tc>
        <w:tc>
          <w:tcPr>
            <w:tcW w:w="1242"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b/>
                <w:bCs/>
                <w:sz w:val="20"/>
                <w:szCs w:val="20"/>
              </w:rPr>
            </w:pPr>
          </w:p>
        </w:tc>
      </w:tr>
      <w:tr w:rsidR="007D7FDF" w:rsidRPr="00DC19DA" w:rsidTr="002D2059">
        <w:trPr>
          <w:gridAfter w:val="1"/>
          <w:wAfter w:w="34" w:type="dxa"/>
        </w:trPr>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r w:rsidRPr="00DC19DA">
              <w:rPr>
                <w:rFonts w:ascii="Times Roman Tojik" w:hAnsi="Times Roman Tojik"/>
                <w:bCs/>
                <w:sz w:val="20"/>
                <w:szCs w:val="20"/>
              </w:rPr>
              <w:t>а) возрасту</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242"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gridAfter w:val="1"/>
          <w:wAfter w:w="34" w:type="dxa"/>
        </w:trPr>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r w:rsidRPr="00DC19DA">
              <w:rPr>
                <w:rFonts w:ascii="Times Roman Tojik" w:hAnsi="Times Roman Tojik"/>
                <w:bCs/>
                <w:sz w:val="20"/>
                <w:szCs w:val="20"/>
              </w:rPr>
              <w:t>б) инвалидности</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242"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gridAfter w:val="1"/>
          <w:wAfter w:w="34" w:type="dxa"/>
        </w:trPr>
        <w:tc>
          <w:tcPr>
            <w:tcW w:w="5637" w:type="dxa"/>
            <w:shd w:val="clear" w:color="auto" w:fill="auto"/>
          </w:tcPr>
          <w:p w:rsidR="007D7FDF" w:rsidRPr="00DC19DA" w:rsidRDefault="007D7FDF" w:rsidP="002D2059">
            <w:pPr>
              <w:tabs>
                <w:tab w:val="left" w:pos="321"/>
                <w:tab w:val="left" w:pos="840"/>
              </w:tabs>
              <w:autoSpaceDE w:val="0"/>
              <w:autoSpaceDN w:val="0"/>
              <w:adjustRightInd w:val="0"/>
              <w:spacing w:after="0" w:line="276" w:lineRule="auto"/>
              <w:ind w:left="37" w:firstLine="567"/>
              <w:jc w:val="both"/>
              <w:rPr>
                <w:rFonts w:ascii="Times Roman Tojik" w:hAnsi="Times Roman Tojik"/>
                <w:bCs/>
                <w:sz w:val="20"/>
                <w:szCs w:val="20"/>
              </w:rPr>
            </w:pPr>
            <w:r w:rsidRPr="00DC19DA">
              <w:rPr>
                <w:rFonts w:ascii="Times Roman Tojik" w:hAnsi="Times Roman Tojik"/>
                <w:bCs/>
                <w:sz w:val="20"/>
                <w:szCs w:val="20"/>
              </w:rPr>
              <w:t>в) СПК</w:t>
            </w:r>
          </w:p>
        </w:tc>
        <w:tc>
          <w:tcPr>
            <w:tcW w:w="1559" w:type="dxa"/>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70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c>
          <w:tcPr>
            <w:tcW w:w="1242"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 xml:space="preserve">Настоящим подтверждаю, что пенсия по другому основанию или от другого ведомства на момент моего обращения не назначалась. </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i/>
          <w:sz w:val="20"/>
          <w:szCs w:val="20"/>
        </w:rPr>
      </w:pPr>
      <w:r w:rsidRPr="00DC19DA">
        <w:rPr>
          <w:rFonts w:ascii="Times Roman Tojik" w:hAnsi="Times Roman Tojik"/>
          <w:bCs/>
          <w:i/>
          <w:sz w:val="20"/>
          <w:szCs w:val="20"/>
        </w:rPr>
        <w:t>Мне известно о том, что в соответствии с действующим пенсионным законодательством Таджикистана:</w:t>
      </w:r>
    </w:p>
    <w:p w:rsidR="007D7FDF" w:rsidRPr="00DC19DA" w:rsidRDefault="007D7FDF">
      <w:pPr>
        <w:numPr>
          <w:ilvl w:val="0"/>
          <w:numId w:val="2"/>
        </w:numPr>
        <w:autoSpaceDE w:val="0"/>
        <w:autoSpaceDN w:val="0"/>
        <w:adjustRightInd w:val="0"/>
        <w:spacing w:after="0" w:line="276" w:lineRule="auto"/>
        <w:ind w:left="0" w:firstLine="567"/>
        <w:jc w:val="both"/>
        <w:rPr>
          <w:rFonts w:ascii="Times Roman Tojik" w:hAnsi="Times Roman Tojik"/>
          <w:bCs/>
          <w:i/>
          <w:sz w:val="20"/>
          <w:szCs w:val="20"/>
        </w:rPr>
      </w:pPr>
      <w:r w:rsidRPr="00DC19DA">
        <w:rPr>
          <w:rFonts w:ascii="Times Roman Tojik" w:hAnsi="Times Roman Tojik"/>
          <w:bCs/>
          <w:i/>
          <w:sz w:val="20"/>
          <w:szCs w:val="20"/>
        </w:rPr>
        <w:t>назначение социальной пенсий производится при условии отсутствия права на получение страховой пенсии;</w:t>
      </w:r>
    </w:p>
    <w:p w:rsidR="007D7FDF" w:rsidRPr="00DC19DA" w:rsidRDefault="007D7FDF">
      <w:pPr>
        <w:numPr>
          <w:ilvl w:val="0"/>
          <w:numId w:val="2"/>
        </w:numPr>
        <w:autoSpaceDE w:val="0"/>
        <w:autoSpaceDN w:val="0"/>
        <w:adjustRightInd w:val="0"/>
        <w:spacing w:after="0" w:line="276" w:lineRule="auto"/>
        <w:ind w:left="0" w:firstLine="567"/>
        <w:jc w:val="both"/>
        <w:rPr>
          <w:rFonts w:ascii="Times Roman Tojik" w:hAnsi="Times Roman Tojik"/>
          <w:bCs/>
          <w:i/>
          <w:sz w:val="20"/>
          <w:szCs w:val="20"/>
        </w:rPr>
      </w:pPr>
      <w:r w:rsidRPr="00DC19DA">
        <w:rPr>
          <w:rFonts w:ascii="Times Roman Tojik" w:hAnsi="Times Roman Tojik"/>
          <w:bCs/>
          <w:i/>
          <w:sz w:val="20"/>
          <w:szCs w:val="20"/>
        </w:rPr>
        <w:t>при возникновении права на разные виды пенсий, я могу получить только одну по выбору;</w:t>
      </w:r>
    </w:p>
    <w:p w:rsidR="007D7FDF" w:rsidRPr="00DC19DA" w:rsidRDefault="007D7FDF">
      <w:pPr>
        <w:numPr>
          <w:ilvl w:val="0"/>
          <w:numId w:val="2"/>
        </w:numPr>
        <w:autoSpaceDE w:val="0"/>
        <w:autoSpaceDN w:val="0"/>
        <w:adjustRightInd w:val="0"/>
        <w:spacing w:after="0" w:line="276" w:lineRule="auto"/>
        <w:ind w:left="0" w:firstLine="567"/>
        <w:jc w:val="both"/>
        <w:rPr>
          <w:rFonts w:ascii="Times Roman Tojik" w:hAnsi="Times Roman Tojik"/>
          <w:bCs/>
          <w:i/>
          <w:sz w:val="20"/>
          <w:szCs w:val="20"/>
        </w:rPr>
      </w:pPr>
      <w:r w:rsidRPr="00DC19DA">
        <w:rPr>
          <w:rFonts w:ascii="Times Roman Tojik" w:hAnsi="Times Roman Tojik"/>
          <w:bCs/>
          <w:i/>
          <w:sz w:val="20"/>
          <w:szCs w:val="20"/>
        </w:rPr>
        <w:t>пенсионер обязан извещать   страховщика, выплачивающего ему социальную пенсию, об обстоятельствах, влекущих изменение размера социальной пенсии или прекращение ее выплаты.</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582"/>
        <w:gridCol w:w="653"/>
        <w:gridCol w:w="839"/>
        <w:gridCol w:w="1129"/>
        <w:gridCol w:w="714"/>
        <w:gridCol w:w="997"/>
        <w:gridCol w:w="184"/>
        <w:gridCol w:w="783"/>
        <w:gridCol w:w="1186"/>
        <w:gridCol w:w="2482"/>
        <w:gridCol w:w="90"/>
      </w:tblGrid>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2"/>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5018"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Height w:val="492"/>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080"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br w:type="page"/>
      </w:r>
    </w:p>
    <w:p w:rsidR="007D7FDF" w:rsidRPr="00DC19DA" w:rsidRDefault="007D7FDF" w:rsidP="007D7FDF">
      <w:pPr>
        <w:autoSpaceDE w:val="0"/>
        <w:autoSpaceDN w:val="0"/>
        <w:adjustRightInd w:val="0"/>
        <w:spacing w:after="0" w:line="276" w:lineRule="auto"/>
        <w:ind w:firstLine="567"/>
        <w:jc w:val="right"/>
        <w:rPr>
          <w:rFonts w:ascii="Times Roman Tojik" w:hAnsi="Times Roman Tojik"/>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34</w:t>
      </w:r>
      <w:r w:rsidRPr="00DC19DA">
        <w:rPr>
          <w:rFonts w:ascii="Times Roman Tojik" w:hAnsi="Times Roman Tojik"/>
          <w:b/>
          <w:bCs/>
          <w:sz w:val="20"/>
          <w:szCs w:val="20"/>
        </w:rPr>
        <w:br/>
      </w:r>
      <w:r w:rsidRPr="00DC19DA">
        <w:rPr>
          <w:rFonts w:ascii="Times Roman Tojik" w:hAnsi="Times Roman Tojik" w:cs="Arial"/>
          <w:b/>
          <w:bCs/>
          <w:sz w:val="20"/>
          <w:szCs w:val="20"/>
        </w:rPr>
        <w:t>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sz w:val="20"/>
          <w:szCs w:val="20"/>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771"/>
        <w:gridCol w:w="3151"/>
        <w:gridCol w:w="872"/>
        <w:gridCol w:w="66"/>
        <w:gridCol w:w="2250"/>
        <w:gridCol w:w="1529"/>
      </w:tblGrid>
      <w:tr w:rsidR="007D7FDF" w:rsidRPr="00DC19DA" w:rsidTr="002D2059">
        <w:tc>
          <w:tcPr>
            <w:tcW w:w="10305" w:type="dxa"/>
            <w:gridSpan w:val="6"/>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c>
          <w:tcPr>
            <w:tcW w:w="1891"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404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tcBorders>
              <w:top w:val="single" w:sz="4" w:space="0" w:color="auto"/>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4041" w:type="dxa"/>
            <w:gridSpan w:val="2"/>
            <w:tcBorders>
              <w:top w:val="single" w:sz="4" w:space="0" w:color="auto"/>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tcBorders>
              <w:top w:val="single" w:sz="4" w:space="0" w:color="auto"/>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5033"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891"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Моб. телефон</w:t>
            </w:r>
          </w:p>
        </w:tc>
        <w:tc>
          <w:tcPr>
            <w:tcW w:w="3381" w:type="dxa"/>
            <w:tcBorders>
              <w:top w:val="single" w:sz="4" w:space="0" w:color="auto"/>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22"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lang w:val="en-US"/>
              </w:rPr>
              <w:t>e</w:t>
            </w:r>
            <w:r w:rsidRPr="00DC19DA">
              <w:rPr>
                <w:rFonts w:ascii="Times Roman Tojik" w:hAnsi="Times Roman Tojik"/>
                <w:sz w:val="20"/>
                <w:szCs w:val="20"/>
              </w:rPr>
              <w:t>-</w:t>
            </w:r>
            <w:r w:rsidRPr="00DC19DA">
              <w:rPr>
                <w:rFonts w:ascii="Times Roman Tojik" w:hAnsi="Times Roman Tojik"/>
                <w:sz w:val="20"/>
                <w:szCs w:val="20"/>
                <w:lang w:val="en-US"/>
              </w:rPr>
              <w:t>mail</w:t>
            </w:r>
          </w:p>
        </w:tc>
        <w:tc>
          <w:tcPr>
            <w:tcW w:w="2480"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31"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i/>
          <w:sz w:val="20"/>
          <w:szCs w:val="20"/>
        </w:rPr>
      </w:pP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Дополнительные сведения, предоставляющие право на получение надбавки к социальной пенсии</w:t>
      </w:r>
    </w:p>
    <w:tbl>
      <w:tblPr>
        <w:tblW w:w="0" w:type="auto"/>
        <w:tblLook w:val="04A0" w:firstRow="1" w:lastRow="0" w:firstColumn="1" w:lastColumn="0" w:noHBand="0" w:noVBand="1"/>
      </w:tblPr>
      <w:tblGrid>
        <w:gridCol w:w="4819"/>
        <w:gridCol w:w="4819"/>
      </w:tblGrid>
      <w:tr w:rsidR="007D7FDF" w:rsidRPr="00DC19DA" w:rsidTr="002D2059">
        <w:tc>
          <w:tcPr>
            <w:tcW w:w="5282" w:type="dxa"/>
            <w:shd w:val="clear" w:color="auto" w:fill="auto"/>
          </w:tcPr>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b/>
                <w:sz w:val="20"/>
                <w:szCs w:val="20"/>
              </w:rPr>
              <w:t xml:space="preserve"> имею</w:t>
            </w:r>
          </w:p>
        </w:tc>
        <w:tc>
          <w:tcPr>
            <w:tcW w:w="5282" w:type="dxa"/>
            <w:shd w:val="clear" w:color="auto" w:fill="auto"/>
          </w:tcPr>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b/>
                <w:sz w:val="20"/>
                <w:szCs w:val="20"/>
              </w:rPr>
              <w:t xml:space="preserve"> не имею</w:t>
            </w:r>
          </w:p>
        </w:tc>
      </w:tr>
    </w:tbl>
    <w:p w:rsidR="007D7FDF" w:rsidRPr="00DC19DA" w:rsidRDefault="007D7FDF" w:rsidP="007D7FDF">
      <w:pPr>
        <w:spacing w:after="0" w:line="276" w:lineRule="auto"/>
        <w:ind w:firstLine="567"/>
        <w:jc w:val="both"/>
        <w:rPr>
          <w:rFonts w:ascii="Times Roman Tojik" w:hAnsi="Times Roman Tojik"/>
          <w:vanish/>
          <w:sz w:val="20"/>
          <w:szCs w:val="20"/>
        </w:rPr>
      </w:pPr>
    </w:p>
    <w:tbl>
      <w:tblPr>
        <w:tblW w:w="0" w:type="auto"/>
        <w:tblLook w:val="04A0" w:firstRow="1" w:lastRow="0" w:firstColumn="1" w:lastColumn="0" w:noHBand="0" w:noVBand="1"/>
      </w:tblPr>
      <w:tblGrid>
        <w:gridCol w:w="1856"/>
        <w:gridCol w:w="923"/>
        <w:gridCol w:w="801"/>
        <w:gridCol w:w="1600"/>
        <w:gridCol w:w="1171"/>
        <w:gridCol w:w="979"/>
        <w:gridCol w:w="2298"/>
      </w:tblGrid>
      <w:tr w:rsidR="007D7FDF" w:rsidRPr="00DC19DA" w:rsidTr="002D2059">
        <w:trPr>
          <w:trHeight w:val="160"/>
        </w:trPr>
        <w:tc>
          <w:tcPr>
            <w:tcW w:w="19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Основание</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Период</w:t>
            </w:r>
          </w:p>
        </w:tc>
        <w:tc>
          <w:tcPr>
            <w:tcW w:w="16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Вид документа</w:t>
            </w:r>
          </w:p>
        </w:tc>
        <w:tc>
          <w:tcPr>
            <w:tcW w:w="11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 документа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Дата выдачи</w:t>
            </w:r>
          </w:p>
        </w:tc>
        <w:tc>
          <w:tcPr>
            <w:tcW w:w="25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Кем выдан</w:t>
            </w:r>
          </w:p>
        </w:tc>
      </w:tr>
      <w:tr w:rsidR="007D7FDF" w:rsidRPr="00DC19DA" w:rsidTr="002D2059">
        <w:trPr>
          <w:trHeight w:val="160"/>
        </w:trPr>
        <w:tc>
          <w:tcPr>
            <w:tcW w:w="19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с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по …</w:t>
            </w:r>
          </w:p>
        </w:tc>
        <w:tc>
          <w:tcPr>
            <w:tcW w:w="16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p>
        </w:tc>
        <w:tc>
          <w:tcPr>
            <w:tcW w:w="1172"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p>
        </w:tc>
        <w:tc>
          <w:tcPr>
            <w:tcW w:w="25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p>
        </w:tc>
      </w:tr>
      <w:tr w:rsidR="007D7FDF" w:rsidRPr="00DC19DA" w:rsidTr="002D205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p w:rsidR="007D7FDF" w:rsidRPr="00DC19DA" w:rsidRDefault="007D7FDF" w:rsidP="002D2059">
            <w:pPr>
              <w:spacing w:after="0" w:line="276" w:lineRule="auto"/>
              <w:jc w:val="center"/>
              <w:rPr>
                <w:rFonts w:ascii="Times Roman Tojik" w:hAnsi="Times Roman Tojik"/>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p w:rsidR="007D7FDF" w:rsidRPr="00DC19DA" w:rsidRDefault="007D7FDF" w:rsidP="002D2059">
            <w:pPr>
              <w:spacing w:after="0" w:line="276" w:lineRule="auto"/>
              <w:jc w:val="center"/>
              <w:rPr>
                <w:rFonts w:ascii="Times Roman Tojik" w:hAnsi="Times Roman Tojik"/>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Сведения об инвалидности</w:t>
      </w:r>
    </w:p>
    <w:tbl>
      <w:tblPr>
        <w:tblW w:w="0" w:type="auto"/>
        <w:tblLook w:val="04A0" w:firstRow="1" w:lastRow="0" w:firstColumn="1" w:lastColumn="0" w:noHBand="0" w:noVBand="1"/>
      </w:tblPr>
      <w:tblGrid>
        <w:gridCol w:w="817"/>
        <w:gridCol w:w="2027"/>
        <w:gridCol w:w="1467"/>
        <w:gridCol w:w="1110"/>
        <w:gridCol w:w="355"/>
        <w:gridCol w:w="1524"/>
        <w:gridCol w:w="2338"/>
      </w:tblGrid>
      <w:tr w:rsidR="007D7FDF" w:rsidRPr="00DC19DA" w:rsidTr="002D2059">
        <w:tc>
          <w:tcPr>
            <w:tcW w:w="2888" w:type="dxa"/>
            <w:gridSpan w:val="2"/>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Выписка из Акта освидетельствования</w:t>
            </w:r>
          </w:p>
        </w:tc>
        <w:tc>
          <w:tcPr>
            <w:tcW w:w="3174" w:type="dxa"/>
            <w:gridSpan w:val="3"/>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№______</w:t>
            </w:r>
          </w:p>
        </w:tc>
        <w:tc>
          <w:tcPr>
            <w:tcW w:w="1625"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Дата выдачи</w:t>
            </w:r>
          </w:p>
        </w:tc>
        <w:tc>
          <w:tcPr>
            <w:tcW w:w="2452"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2888" w:type="dxa"/>
            <w:gridSpan w:val="2"/>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Кем выдано</w:t>
            </w:r>
          </w:p>
        </w:tc>
        <w:tc>
          <w:tcPr>
            <w:tcW w:w="7251" w:type="dxa"/>
            <w:gridSpan w:val="5"/>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r w:rsidR="007D7FDF" w:rsidRPr="00DC19DA" w:rsidTr="002D2059">
        <w:tc>
          <w:tcPr>
            <w:tcW w:w="2888" w:type="dxa"/>
            <w:gridSpan w:val="2"/>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Группа инвалидности</w:t>
            </w:r>
          </w:p>
        </w:tc>
        <w:tc>
          <w:tcPr>
            <w:tcW w:w="1642" w:type="dxa"/>
            <w:tcBorders>
              <w:top w:val="single" w:sz="4" w:space="0" w:color="auto"/>
              <w:bottom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p>
        </w:tc>
        <w:tc>
          <w:tcPr>
            <w:tcW w:w="1122" w:type="dxa"/>
            <w:tcBorders>
              <w:top w:val="single" w:sz="4" w:space="0" w:color="auto"/>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Причина</w:t>
            </w:r>
          </w:p>
        </w:tc>
        <w:tc>
          <w:tcPr>
            <w:tcW w:w="4487" w:type="dxa"/>
            <w:gridSpan w:val="3"/>
            <w:tcBorders>
              <w:top w:val="single" w:sz="4" w:space="0" w:color="auto"/>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i/>
                <w:sz w:val="20"/>
                <w:szCs w:val="20"/>
              </w:rPr>
            </w:pPr>
          </w:p>
        </w:tc>
      </w:tr>
      <w:tr w:rsidR="007D7FDF" w:rsidRPr="00DC19DA" w:rsidTr="002D2059">
        <w:tc>
          <w:tcPr>
            <w:tcW w:w="2888" w:type="dxa"/>
            <w:gridSpan w:val="2"/>
            <w:shd w:val="clear" w:color="auto" w:fill="auto"/>
          </w:tcPr>
          <w:p w:rsidR="007D7FDF" w:rsidRPr="00DC19DA" w:rsidRDefault="007D7FDF" w:rsidP="002D2059">
            <w:pPr>
              <w:spacing w:after="0" w:line="276" w:lineRule="auto"/>
              <w:jc w:val="both"/>
              <w:rPr>
                <w:rFonts w:ascii="Times Roman Tojik" w:hAnsi="Times Roman Tojik"/>
                <w:i/>
                <w:sz w:val="20"/>
                <w:szCs w:val="20"/>
              </w:rPr>
            </w:pPr>
          </w:p>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i/>
                <w:sz w:val="20"/>
                <w:szCs w:val="20"/>
              </w:rPr>
              <w:t>Переосвидетельствование</w:t>
            </w:r>
          </w:p>
        </w:tc>
        <w:tc>
          <w:tcPr>
            <w:tcW w:w="1642" w:type="dxa"/>
            <w:tcBorders>
              <w:top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22" w:type="dxa"/>
            <w:tcBorders>
              <w:top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tc>
        <w:tc>
          <w:tcPr>
            <w:tcW w:w="4487" w:type="dxa"/>
            <w:gridSpan w:val="3"/>
            <w:tcBorders>
              <w:top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i/>
                <w:sz w:val="20"/>
                <w:szCs w:val="20"/>
              </w:rPr>
            </w:pPr>
          </w:p>
        </w:tc>
      </w:tr>
      <w:tr w:rsidR="007D7FDF" w:rsidRPr="00DC19DA" w:rsidTr="002D2059">
        <w:tc>
          <w:tcPr>
            <w:tcW w:w="817" w:type="dxa"/>
            <w:shd w:val="clear" w:color="auto" w:fill="auto"/>
            <w:vAlign w:val="center"/>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Срок </w:t>
            </w:r>
          </w:p>
        </w:tc>
        <w:tc>
          <w:tcPr>
            <w:tcW w:w="5245" w:type="dxa"/>
            <w:gridSpan w:val="4"/>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бессрочно</w:t>
            </w:r>
          </w:p>
        </w:tc>
        <w:tc>
          <w:tcPr>
            <w:tcW w:w="1625"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w:t>
            </w:r>
          </w:p>
        </w:tc>
        <w:tc>
          <w:tcPr>
            <w:tcW w:w="2452"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tc>
      </w:tr>
    </w:tbl>
    <w:p w:rsidR="007D7FDF" w:rsidRPr="00DC19DA" w:rsidRDefault="007D7FDF" w:rsidP="007D7FDF">
      <w:pPr>
        <w:spacing w:after="0" w:line="276" w:lineRule="auto"/>
        <w:ind w:firstLine="567"/>
        <w:jc w:val="both"/>
        <w:rPr>
          <w:rFonts w:ascii="Times Roman Tojik" w:hAnsi="Times Roman Tojik"/>
          <w:i/>
          <w:sz w:val="20"/>
          <w:szCs w:val="20"/>
        </w:rPr>
      </w:pP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Сведения об умершем гражданине</w:t>
      </w:r>
    </w:p>
    <w:p w:rsidR="007D7FDF" w:rsidRPr="00DC19DA" w:rsidRDefault="007D7FDF" w:rsidP="007D7FDF">
      <w:pPr>
        <w:spacing w:after="0" w:line="276" w:lineRule="auto"/>
        <w:ind w:firstLine="567"/>
        <w:jc w:val="both"/>
        <w:rPr>
          <w:rFonts w:ascii="Times Roman Tojik" w:hAnsi="Times Roman Tojik"/>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
        <w:gridCol w:w="1593"/>
        <w:gridCol w:w="1622"/>
        <w:gridCol w:w="1968"/>
        <w:gridCol w:w="798"/>
        <w:gridCol w:w="1085"/>
        <w:gridCol w:w="1514"/>
      </w:tblGrid>
      <w:tr w:rsidR="007D7FDF" w:rsidRPr="00DC19DA" w:rsidTr="002D2059">
        <w:tc>
          <w:tcPr>
            <w:tcW w:w="1101" w:type="dxa"/>
            <w:vMerge w:val="restart"/>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Дата</w:t>
            </w:r>
          </w:p>
        </w:tc>
        <w:tc>
          <w:tcPr>
            <w:tcW w:w="1701" w:type="dxa"/>
            <w:vMerge w:val="restart"/>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Место</w:t>
            </w:r>
          </w:p>
        </w:tc>
        <w:tc>
          <w:tcPr>
            <w:tcW w:w="1701" w:type="dxa"/>
            <w:vMerge w:val="restart"/>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Причина</w:t>
            </w:r>
          </w:p>
        </w:tc>
        <w:tc>
          <w:tcPr>
            <w:tcW w:w="4118" w:type="dxa"/>
            <w:gridSpan w:val="3"/>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Регистрация</w:t>
            </w:r>
          </w:p>
        </w:tc>
        <w:tc>
          <w:tcPr>
            <w:tcW w:w="1518" w:type="dxa"/>
            <w:vMerge w:val="restart"/>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Номер свидетельства</w:t>
            </w:r>
          </w:p>
        </w:tc>
      </w:tr>
      <w:tr w:rsidR="007D7FDF" w:rsidRPr="00DC19DA" w:rsidTr="002D2059">
        <w:tc>
          <w:tcPr>
            <w:tcW w:w="1101" w:type="dxa"/>
            <w:vMerge/>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1701" w:type="dxa"/>
            <w:vMerge/>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1701" w:type="dxa"/>
            <w:vMerge/>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212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r w:rsidRPr="00DC19DA">
              <w:rPr>
                <w:rFonts w:ascii="Times Roman Tojik" w:hAnsi="Times Roman Tojik"/>
                <w:b/>
                <w:sz w:val="20"/>
                <w:szCs w:val="20"/>
              </w:rPr>
              <w:t>Место</w:t>
            </w:r>
          </w:p>
        </w:tc>
        <w:tc>
          <w:tcPr>
            <w:tcW w:w="850"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r w:rsidRPr="00DC19DA">
              <w:rPr>
                <w:rFonts w:ascii="Times Roman Tojik" w:hAnsi="Times Roman Tojik"/>
                <w:b/>
                <w:sz w:val="20"/>
                <w:szCs w:val="20"/>
              </w:rPr>
              <w:t>№</w:t>
            </w:r>
          </w:p>
        </w:tc>
        <w:tc>
          <w:tcPr>
            <w:tcW w:w="1142"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r w:rsidRPr="00DC19DA">
              <w:rPr>
                <w:rFonts w:ascii="Times Roman Tojik" w:hAnsi="Times Roman Tojik"/>
                <w:b/>
                <w:sz w:val="20"/>
                <w:szCs w:val="20"/>
              </w:rPr>
              <w:t>Дата</w:t>
            </w:r>
          </w:p>
        </w:tc>
        <w:tc>
          <w:tcPr>
            <w:tcW w:w="1518" w:type="dxa"/>
            <w:vMerge/>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c>
          <w:tcPr>
            <w:tcW w:w="1101"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p w:rsidR="007D7FDF" w:rsidRPr="00DC19DA" w:rsidRDefault="007D7FDF" w:rsidP="002D2059">
            <w:pPr>
              <w:spacing w:after="0" w:line="276" w:lineRule="auto"/>
              <w:jc w:val="center"/>
              <w:rPr>
                <w:rFonts w:ascii="Times Roman Tojik" w:hAnsi="Times Roman Tojik"/>
                <w:sz w:val="20"/>
                <w:szCs w:val="20"/>
              </w:rPr>
            </w:pPr>
          </w:p>
          <w:p w:rsidR="007D7FDF" w:rsidRPr="00DC19DA" w:rsidRDefault="007D7FDF" w:rsidP="002D2059">
            <w:pPr>
              <w:spacing w:after="0" w:line="276" w:lineRule="auto"/>
              <w:jc w:val="center"/>
              <w:rPr>
                <w:rFonts w:ascii="Times Roman Tojik" w:hAnsi="Times Roman Tojik"/>
                <w:sz w:val="20"/>
                <w:szCs w:val="20"/>
              </w:rPr>
            </w:pPr>
          </w:p>
        </w:tc>
        <w:tc>
          <w:tcPr>
            <w:tcW w:w="1701"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1701"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212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850"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2"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1518"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bCs/>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К заявлению прилагаю следующие документы в подлинниках или копиях:</w:t>
      </w:r>
    </w:p>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4870"/>
        <w:gridCol w:w="4011"/>
      </w:tblGrid>
      <w:tr w:rsidR="007D7FDF" w:rsidRPr="00DC19DA" w:rsidTr="002D2059">
        <w:trPr>
          <w:trHeight w:val="430"/>
          <w:jc w:val="center"/>
        </w:trPr>
        <w:tc>
          <w:tcPr>
            <w:tcW w:w="1009"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w:t>
            </w:r>
          </w:p>
        </w:tc>
        <w:tc>
          <w:tcPr>
            <w:tcW w:w="4870"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Наименование документа</w:t>
            </w:r>
          </w:p>
        </w:tc>
        <w:tc>
          <w:tcPr>
            <w:tcW w:w="4011"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Отметка о наличии</w:t>
            </w:r>
          </w:p>
        </w:tc>
      </w:tr>
      <w:tr w:rsidR="007D7FDF" w:rsidRPr="00DC19DA" w:rsidTr="002D2059">
        <w:trPr>
          <w:trHeight w:val="430"/>
          <w:jc w:val="center"/>
        </w:trPr>
        <w:tc>
          <w:tcPr>
            <w:tcW w:w="1009"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1.</w:t>
            </w:r>
          </w:p>
        </w:tc>
        <w:tc>
          <w:tcPr>
            <w:tcW w:w="4870"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011"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430"/>
          <w:jc w:val="center"/>
        </w:trPr>
        <w:tc>
          <w:tcPr>
            <w:tcW w:w="1009"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2.</w:t>
            </w:r>
          </w:p>
        </w:tc>
        <w:tc>
          <w:tcPr>
            <w:tcW w:w="4870"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011"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430"/>
          <w:jc w:val="center"/>
        </w:trPr>
        <w:tc>
          <w:tcPr>
            <w:tcW w:w="1009"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3.</w:t>
            </w:r>
          </w:p>
        </w:tc>
        <w:tc>
          <w:tcPr>
            <w:tcW w:w="4870"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011"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430"/>
          <w:jc w:val="center"/>
        </w:trPr>
        <w:tc>
          <w:tcPr>
            <w:tcW w:w="1009"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4.</w:t>
            </w:r>
          </w:p>
        </w:tc>
        <w:tc>
          <w:tcPr>
            <w:tcW w:w="4870"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011"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430"/>
          <w:jc w:val="center"/>
        </w:trPr>
        <w:tc>
          <w:tcPr>
            <w:tcW w:w="1009"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5.</w:t>
            </w:r>
          </w:p>
        </w:tc>
        <w:tc>
          <w:tcPr>
            <w:tcW w:w="4870"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011"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bl>
    <w:p w:rsidR="007D7FDF" w:rsidRPr="00DC19DA" w:rsidRDefault="007D7FDF" w:rsidP="007D7FDF">
      <w:pPr>
        <w:spacing w:after="0" w:line="276" w:lineRule="auto"/>
        <w:jc w:val="both"/>
        <w:rPr>
          <w:rFonts w:ascii="Times Roman Tojik" w:hAnsi="Times Roman Tojik"/>
          <w:vanish/>
          <w:sz w:val="20"/>
          <w:szCs w:val="20"/>
        </w:rPr>
        <w:sectPr w:rsidR="007D7FDF" w:rsidRPr="00DC19DA" w:rsidSect="007D7FDF">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53"/>
        <w:gridCol w:w="4386"/>
      </w:tblGrid>
      <w:tr w:rsidR="007D7FDF" w:rsidRPr="00DC19DA" w:rsidTr="002D2059">
        <w:trPr>
          <w:trHeight w:val="1486"/>
          <w:jc w:val="center"/>
        </w:trPr>
        <w:tc>
          <w:tcPr>
            <w:tcW w:w="525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lastRenderedPageBreak/>
              <w:t>Со своими правами, порядком и сроками назначения социальной пенсии в период постоянного проживания в Республике Таджикистан ознакомлен."_____" __________ 20___ г.</w:t>
            </w:r>
          </w:p>
        </w:tc>
        <w:tc>
          <w:tcPr>
            <w:tcW w:w="4386"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366"/>
          <w:jc w:val="center"/>
        </w:trPr>
        <w:tc>
          <w:tcPr>
            <w:tcW w:w="525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386"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vertAlign w:val="superscript"/>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76" w:lineRule="auto"/>
        <w:rPr>
          <w:rFonts w:ascii="Times New Roman Tj" w:hAnsi="Times New Roman Tj"/>
          <w:b/>
          <w:sz w:val="20"/>
          <w:szCs w:val="20"/>
        </w:rPr>
      </w:pPr>
      <w:r w:rsidRPr="00DC19DA">
        <w:rPr>
          <w:rFonts w:ascii="Times New Roman Tj" w:hAnsi="Times New Roman Tj"/>
          <w:b/>
          <w:sz w:val="20"/>
          <w:szCs w:val="20"/>
        </w:rPr>
        <w:t>----------------------------------------------------------------------------------------------------------------------------</w:t>
      </w:r>
    </w:p>
    <w:p w:rsidR="007D7FDF" w:rsidRPr="00DC19DA" w:rsidRDefault="007D7FDF" w:rsidP="007D7FDF">
      <w:pPr>
        <w:spacing w:after="0" w:line="276" w:lineRule="auto"/>
        <w:rPr>
          <w:rFonts w:ascii="Times New Roman Tj" w:hAnsi="Times New Roman Tj"/>
          <w:i/>
          <w:sz w:val="20"/>
          <w:szCs w:val="20"/>
          <w:vertAlign w:val="superscript"/>
        </w:rPr>
      </w:pPr>
      <w:r w:rsidRPr="00DC19DA">
        <w:rPr>
          <w:rFonts w:ascii="Times New Roman Tj" w:hAnsi="Times New Roman Tj"/>
          <w:i/>
          <w:sz w:val="20"/>
          <w:szCs w:val="20"/>
          <w:vertAlign w:val="superscript"/>
        </w:rPr>
        <w:t>Заполняется работниками АССП</w:t>
      </w:r>
    </w:p>
    <w:p w:rsidR="007D7FDF" w:rsidRPr="00DC19DA" w:rsidRDefault="007D7FDF" w:rsidP="007D7FDF">
      <w:pPr>
        <w:spacing w:after="0" w:line="276" w:lineRule="auto"/>
        <w:rPr>
          <w:rFonts w:ascii="Times New Roman Tj" w:hAnsi="Times New Roman Tj"/>
          <w:sz w:val="20"/>
          <w:szCs w:val="20"/>
        </w:rPr>
      </w:pPr>
    </w:p>
    <w:p w:rsidR="007D7FDF" w:rsidRPr="00DC19DA" w:rsidRDefault="007D7FDF" w:rsidP="007D7FDF">
      <w:pPr>
        <w:spacing w:after="0" w:line="276" w:lineRule="auto"/>
        <w:rPr>
          <w:rFonts w:ascii="Times New Roman Tj" w:hAnsi="Times New Roman Tj"/>
          <w:sz w:val="20"/>
          <w:szCs w:val="20"/>
        </w:rPr>
      </w:pPr>
      <w:r w:rsidRPr="00DC19DA">
        <w:rPr>
          <w:rFonts w:ascii="Times New Roman Tj" w:hAnsi="Times New Roman Tj"/>
          <w:sz w:val="20"/>
          <w:szCs w:val="20"/>
        </w:rPr>
        <w:t>Проверку документов произвел __________________________________   _________________</w:t>
      </w:r>
    </w:p>
    <w:p w:rsidR="007D7FDF" w:rsidRPr="00DC19DA" w:rsidRDefault="007D7FDF" w:rsidP="007D7FDF">
      <w:pPr>
        <w:spacing w:after="0" w:line="276" w:lineRule="auto"/>
        <w:rPr>
          <w:rFonts w:ascii="Times New Roman Tj" w:hAnsi="Times New Roman Tj"/>
          <w:sz w:val="20"/>
          <w:szCs w:val="20"/>
          <w:vertAlign w:val="superscript"/>
        </w:rPr>
      </w:pPr>
      <w:r w:rsidRPr="00DC19DA">
        <w:rPr>
          <w:rFonts w:ascii="Times New Roman Tj" w:hAnsi="Times New Roman Tj"/>
          <w:sz w:val="20"/>
          <w:szCs w:val="20"/>
        </w:rPr>
        <w:t xml:space="preserve">              </w:t>
      </w:r>
      <w:r w:rsidRPr="00DC19DA">
        <w:rPr>
          <w:rFonts w:ascii="Times New Roman Tj" w:hAnsi="Times New Roman Tj"/>
          <w:sz w:val="20"/>
          <w:szCs w:val="20"/>
        </w:rPr>
        <w:tab/>
        <w:t xml:space="preserve">      </w:t>
      </w:r>
      <w:r w:rsidRPr="00DC19DA">
        <w:rPr>
          <w:rFonts w:ascii="Times New Roman Tj" w:hAnsi="Times New Roman Tj"/>
          <w:sz w:val="20"/>
          <w:szCs w:val="20"/>
        </w:rPr>
        <w:tab/>
      </w:r>
      <w:r w:rsidRPr="00DC19DA">
        <w:rPr>
          <w:rFonts w:ascii="Times New Roman Tj" w:hAnsi="Times New Roman Tj"/>
          <w:sz w:val="20"/>
          <w:szCs w:val="20"/>
        </w:rPr>
        <w:tab/>
        <w:t xml:space="preserve"> </w:t>
      </w:r>
      <w:r w:rsidRPr="00DC19DA">
        <w:rPr>
          <w:rFonts w:ascii="Times New Roman Tj" w:hAnsi="Times New Roman Tj"/>
          <w:sz w:val="20"/>
          <w:szCs w:val="20"/>
        </w:rPr>
        <w:tab/>
        <w:t xml:space="preserve">   </w:t>
      </w:r>
      <w:r w:rsidRPr="00DC19DA">
        <w:rPr>
          <w:rFonts w:ascii="Times New Roman Tj" w:hAnsi="Times New Roman Tj"/>
          <w:sz w:val="20"/>
          <w:szCs w:val="20"/>
        </w:rPr>
        <w:tab/>
      </w:r>
      <w:r w:rsidRPr="00DC19DA">
        <w:rPr>
          <w:rFonts w:ascii="Times New Roman Tj" w:hAnsi="Times New Roman Tj"/>
          <w:sz w:val="20"/>
          <w:szCs w:val="20"/>
          <w:vertAlign w:val="superscript"/>
        </w:rPr>
        <w:t xml:space="preserve"> (фамилия, имя, отчество, </w:t>
      </w:r>
      <w:proofErr w:type="gramStart"/>
      <w:r w:rsidRPr="00DC19DA">
        <w:rPr>
          <w:rFonts w:ascii="Times New Roman Tj" w:hAnsi="Times New Roman Tj"/>
          <w:sz w:val="20"/>
          <w:szCs w:val="20"/>
          <w:vertAlign w:val="superscript"/>
        </w:rPr>
        <w:t xml:space="preserve">должность)   </w:t>
      </w:r>
      <w:proofErr w:type="gramEnd"/>
      <w:r w:rsidRPr="00DC19DA">
        <w:rPr>
          <w:rFonts w:ascii="Times New Roman Tj" w:hAnsi="Times New Roman Tj"/>
          <w:sz w:val="20"/>
          <w:szCs w:val="20"/>
          <w:vertAlign w:val="superscript"/>
        </w:rPr>
        <w:t xml:space="preserve">        </w:t>
      </w:r>
      <w:r w:rsidRPr="00DC19DA">
        <w:rPr>
          <w:rFonts w:ascii="Times New Roman Tj" w:hAnsi="Times New Roman Tj"/>
          <w:sz w:val="20"/>
          <w:szCs w:val="20"/>
          <w:vertAlign w:val="superscript"/>
        </w:rPr>
        <w:tab/>
        <w:t xml:space="preserve">           </w:t>
      </w:r>
      <w:r w:rsidRPr="00DC19DA">
        <w:rPr>
          <w:rFonts w:ascii="Times New Roman Tj" w:hAnsi="Times New Roman Tj"/>
          <w:sz w:val="20"/>
          <w:szCs w:val="20"/>
          <w:vertAlign w:val="superscript"/>
        </w:rPr>
        <w:tab/>
      </w:r>
      <w:r w:rsidRPr="00DC19DA">
        <w:rPr>
          <w:rFonts w:ascii="Times New Roman Tj" w:hAnsi="Times New Roman Tj"/>
          <w:sz w:val="20"/>
          <w:szCs w:val="20"/>
          <w:vertAlign w:val="superscript"/>
        </w:rPr>
        <w:tab/>
        <w:t>(подпись)</w:t>
      </w:r>
    </w:p>
    <w:p w:rsidR="007D7FDF" w:rsidRPr="00DC19DA" w:rsidRDefault="007D7FDF" w:rsidP="007D7FDF">
      <w:pPr>
        <w:spacing w:after="0" w:line="276" w:lineRule="auto"/>
        <w:rPr>
          <w:rFonts w:ascii="Times New Roman Tj" w:hAnsi="Times New Roman Tj"/>
          <w:sz w:val="20"/>
          <w:szCs w:val="20"/>
        </w:rPr>
      </w:pPr>
    </w:p>
    <w:p w:rsidR="007D7FDF" w:rsidRPr="00DC19DA" w:rsidRDefault="007D7FDF" w:rsidP="007D7FDF">
      <w:pPr>
        <w:spacing w:after="0" w:line="276" w:lineRule="auto"/>
        <w:rPr>
          <w:rFonts w:ascii="Times New Roman Tj" w:hAnsi="Times New Roman Tj"/>
          <w:sz w:val="20"/>
          <w:szCs w:val="20"/>
        </w:rPr>
      </w:pPr>
      <w:r w:rsidRPr="00DC19DA">
        <w:rPr>
          <w:rFonts w:ascii="Times New Roman Tj" w:hAnsi="Times New Roman Tj"/>
          <w:sz w:val="20"/>
          <w:szCs w:val="20"/>
        </w:rPr>
        <w:t>Начальник Управления</w:t>
      </w:r>
      <w:r w:rsidRPr="00DC19DA">
        <w:rPr>
          <w:rFonts w:ascii="Times New Roman Tj" w:hAnsi="Times New Roman Tj"/>
          <w:sz w:val="20"/>
          <w:szCs w:val="20"/>
        </w:rPr>
        <w:br/>
        <w:t xml:space="preserve">/отдела/сектора </w:t>
      </w:r>
      <w:r w:rsidRPr="00DC19DA">
        <w:rPr>
          <w:rFonts w:ascii="Times New Roman Tj" w:hAnsi="Times New Roman Tj"/>
          <w:sz w:val="20"/>
          <w:szCs w:val="20"/>
        </w:rPr>
        <w:tab/>
      </w:r>
      <w:r w:rsidRPr="00DC19DA">
        <w:rPr>
          <w:rFonts w:ascii="Times New Roman Tj" w:hAnsi="Times New Roman Tj"/>
          <w:sz w:val="20"/>
          <w:szCs w:val="20"/>
        </w:rPr>
        <w:tab/>
        <w:t xml:space="preserve">       __________________________________   ___________________</w:t>
      </w:r>
    </w:p>
    <w:p w:rsidR="007D7FDF" w:rsidRPr="00DC19DA" w:rsidRDefault="007D7FDF" w:rsidP="007D7FDF">
      <w:pPr>
        <w:autoSpaceDE w:val="0"/>
        <w:autoSpaceDN w:val="0"/>
        <w:adjustRightInd w:val="0"/>
        <w:spacing w:after="0" w:line="276" w:lineRule="auto"/>
        <w:ind w:firstLine="567"/>
        <w:jc w:val="both"/>
        <w:rPr>
          <w:rFonts w:ascii="Times New Roman Tj" w:hAnsi="Times New Roman Tj"/>
          <w:sz w:val="20"/>
          <w:szCs w:val="20"/>
          <w:vertAlign w:val="superscript"/>
        </w:rPr>
      </w:pPr>
      <w:r w:rsidRPr="00DC19DA">
        <w:rPr>
          <w:rFonts w:ascii="Times New Roman Tj" w:hAnsi="Times New Roman Tj"/>
          <w:sz w:val="20"/>
          <w:szCs w:val="20"/>
        </w:rPr>
        <w:t xml:space="preserve">  </w:t>
      </w:r>
      <w:r w:rsidRPr="00DC19DA">
        <w:rPr>
          <w:rFonts w:ascii="Times New Roman Tj" w:hAnsi="Times New Roman Tj"/>
          <w:sz w:val="20"/>
          <w:szCs w:val="20"/>
        </w:rPr>
        <w:tab/>
        <w:t xml:space="preserve">М.П.    </w:t>
      </w:r>
      <w:r w:rsidRPr="00DC19DA">
        <w:rPr>
          <w:rFonts w:ascii="Times New Roman Tj" w:hAnsi="Times New Roman Tj"/>
          <w:sz w:val="20"/>
          <w:szCs w:val="20"/>
        </w:rPr>
        <w:tab/>
        <w:t xml:space="preserve">      </w:t>
      </w:r>
      <w:r w:rsidRPr="00DC19DA">
        <w:rPr>
          <w:rFonts w:ascii="Times New Roman Tj" w:hAnsi="Times New Roman Tj"/>
          <w:sz w:val="20"/>
          <w:szCs w:val="20"/>
        </w:rPr>
        <w:tab/>
      </w:r>
      <w:r w:rsidRPr="00DC19DA">
        <w:rPr>
          <w:rFonts w:ascii="Times New Roman Tj" w:hAnsi="Times New Roman Tj"/>
          <w:sz w:val="20"/>
          <w:szCs w:val="20"/>
        </w:rPr>
        <w:tab/>
        <w:t xml:space="preserve"> </w:t>
      </w:r>
      <w:r w:rsidRPr="00DC19DA">
        <w:rPr>
          <w:rFonts w:ascii="Times New Roman Tj" w:hAnsi="Times New Roman Tj"/>
          <w:sz w:val="20"/>
          <w:szCs w:val="20"/>
        </w:rPr>
        <w:tab/>
      </w:r>
      <w:r w:rsidRPr="00DC19DA">
        <w:rPr>
          <w:rFonts w:ascii="Times New Roman Tj" w:hAnsi="Times New Roman Tj"/>
          <w:sz w:val="20"/>
          <w:szCs w:val="20"/>
          <w:vertAlign w:val="superscript"/>
        </w:rPr>
        <w:t xml:space="preserve">        </w:t>
      </w:r>
      <w:r w:rsidRPr="00DC19DA">
        <w:rPr>
          <w:rFonts w:ascii="Times New Roman Tj" w:hAnsi="Times New Roman Tj"/>
          <w:sz w:val="20"/>
          <w:szCs w:val="20"/>
          <w:vertAlign w:val="superscript"/>
        </w:rPr>
        <w:tab/>
        <w:t xml:space="preserve">(фамилия, имя, </w:t>
      </w:r>
      <w:proofErr w:type="gramStart"/>
      <w:r w:rsidRPr="00DC19DA">
        <w:rPr>
          <w:rFonts w:ascii="Times New Roman Tj" w:hAnsi="Times New Roman Tj"/>
          <w:sz w:val="20"/>
          <w:szCs w:val="20"/>
          <w:vertAlign w:val="superscript"/>
        </w:rPr>
        <w:t xml:space="preserve">отчество)   </w:t>
      </w:r>
      <w:proofErr w:type="gramEnd"/>
      <w:r w:rsidRPr="00DC19DA">
        <w:rPr>
          <w:rFonts w:ascii="Times New Roman Tj" w:hAnsi="Times New Roman Tj"/>
          <w:sz w:val="20"/>
          <w:szCs w:val="20"/>
          <w:vertAlign w:val="superscript"/>
        </w:rPr>
        <w:t xml:space="preserve">       </w:t>
      </w:r>
      <w:r w:rsidRPr="00DC19DA">
        <w:rPr>
          <w:rFonts w:ascii="Times New Roman Tj" w:hAnsi="Times New Roman Tj"/>
          <w:sz w:val="20"/>
          <w:szCs w:val="20"/>
          <w:vertAlign w:val="superscript"/>
        </w:rPr>
        <w:tab/>
        <w:t xml:space="preserve">           </w:t>
      </w:r>
      <w:r w:rsidRPr="00DC19DA">
        <w:rPr>
          <w:rFonts w:ascii="Times New Roman Tj" w:hAnsi="Times New Roman Tj"/>
          <w:sz w:val="20"/>
          <w:szCs w:val="20"/>
          <w:vertAlign w:val="superscript"/>
        </w:rPr>
        <w:tab/>
      </w:r>
      <w:r w:rsidRPr="00DC19DA">
        <w:rPr>
          <w:rFonts w:ascii="Times New Roman Tj" w:hAnsi="Times New Roman Tj"/>
          <w:sz w:val="20"/>
          <w:szCs w:val="20"/>
          <w:vertAlign w:val="superscript"/>
        </w:rPr>
        <w:tab/>
        <w:t xml:space="preserve">                   </w:t>
      </w:r>
      <w:proofErr w:type="gramStart"/>
      <w:r w:rsidRPr="00DC19DA">
        <w:rPr>
          <w:rFonts w:ascii="Times New Roman Tj" w:hAnsi="Times New Roman Tj"/>
          <w:sz w:val="20"/>
          <w:szCs w:val="20"/>
          <w:vertAlign w:val="superscript"/>
        </w:rPr>
        <w:t xml:space="preserve">   (</w:t>
      </w:r>
      <w:proofErr w:type="gramEnd"/>
      <w:r w:rsidRPr="00DC19DA">
        <w:rPr>
          <w:rFonts w:ascii="Times New Roman Tj" w:hAnsi="Times New Roman Tj"/>
          <w:sz w:val="20"/>
          <w:szCs w:val="20"/>
          <w:vertAlign w:val="superscript"/>
        </w:rPr>
        <w:t>подпись)</w:t>
      </w:r>
    </w:p>
    <w:p w:rsidR="007D7FDF" w:rsidRPr="00DC19DA" w:rsidRDefault="007D7FDF" w:rsidP="007D7FDF">
      <w:pPr>
        <w:autoSpaceDE w:val="0"/>
        <w:autoSpaceDN w:val="0"/>
        <w:adjustRightInd w:val="0"/>
        <w:spacing w:after="0" w:line="276" w:lineRule="auto"/>
        <w:ind w:firstLine="567"/>
        <w:jc w:val="right"/>
        <w:rPr>
          <w:rFonts w:ascii="Times New Roman Tj" w:hAnsi="Times New Roman Tj"/>
          <w:sz w:val="20"/>
          <w:szCs w:val="20"/>
          <w:vertAlign w:val="superscript"/>
        </w:rPr>
      </w:pPr>
      <w:r w:rsidRPr="00DC19DA">
        <w:rPr>
          <w:rFonts w:ascii="Times New Roman Tj" w:hAnsi="Times New Roman Tj"/>
          <w:sz w:val="20"/>
          <w:szCs w:val="20"/>
          <w:vertAlign w:val="superscript"/>
        </w:rPr>
        <w:t>«____</w:t>
      </w:r>
      <w:proofErr w:type="gramStart"/>
      <w:r w:rsidRPr="00DC19DA">
        <w:rPr>
          <w:rFonts w:ascii="Times New Roman Tj" w:hAnsi="Times New Roman Tj"/>
          <w:sz w:val="20"/>
          <w:szCs w:val="20"/>
          <w:vertAlign w:val="superscript"/>
        </w:rPr>
        <w:t>_»_</w:t>
      </w:r>
      <w:proofErr w:type="gramEnd"/>
      <w:r w:rsidRPr="00DC19DA">
        <w:rPr>
          <w:rFonts w:ascii="Times New Roman Tj" w:hAnsi="Times New Roman Tj"/>
          <w:sz w:val="20"/>
          <w:szCs w:val="20"/>
          <w:vertAlign w:val="superscript"/>
        </w:rPr>
        <w:t>___________20_____с.</w:t>
      </w:r>
    </w:p>
    <w:p w:rsidR="007D7FDF" w:rsidRPr="00DC19DA" w:rsidRDefault="007D7FDF" w:rsidP="007D7FDF">
      <w:pPr>
        <w:autoSpaceDE w:val="0"/>
        <w:autoSpaceDN w:val="0"/>
        <w:adjustRightInd w:val="0"/>
        <w:spacing w:after="0" w:line="276" w:lineRule="auto"/>
        <w:ind w:firstLine="567"/>
        <w:jc w:val="both"/>
        <w:rPr>
          <w:rFonts w:ascii="Times New Roman Tj" w:hAnsi="Times New Roman Tj"/>
          <w:sz w:val="18"/>
          <w:szCs w:val="18"/>
        </w:rPr>
      </w:pPr>
    </w:p>
    <w:p w:rsidR="007D7FDF" w:rsidRPr="00DC19DA" w:rsidRDefault="007D7FDF" w:rsidP="007D7FDF">
      <w:pPr>
        <w:autoSpaceDE w:val="0"/>
        <w:autoSpaceDN w:val="0"/>
        <w:adjustRightInd w:val="0"/>
        <w:spacing w:after="0" w:line="276" w:lineRule="auto"/>
        <w:ind w:firstLine="567"/>
        <w:jc w:val="right"/>
        <w:rPr>
          <w:rFonts w:ascii="Times New Roman Tj" w:hAnsi="Times New Roman Tj"/>
          <w:sz w:val="18"/>
          <w:szCs w:val="18"/>
        </w:rPr>
      </w:pPr>
      <w:r w:rsidRPr="00DC19DA">
        <w:rPr>
          <w:rFonts w:ascii="Times New Roman Tj" w:hAnsi="Times New Roman Tj"/>
          <w:sz w:val="18"/>
          <w:szCs w:val="18"/>
        </w:rPr>
        <w:t>Код Управления/отдела</w:t>
      </w:r>
      <w:r w:rsidRPr="00DC19DA">
        <w:rPr>
          <w:rFonts w:ascii="Times New Roman Tj" w:hAnsi="Times New Roman Tj"/>
          <w:sz w:val="18"/>
          <w:szCs w:val="18"/>
        </w:rPr>
        <w:sym w:font="Wingdings 2" w:char="F030"/>
      </w:r>
      <w:r w:rsidRPr="00DC19DA">
        <w:rPr>
          <w:rFonts w:ascii="Times New Roman Tj" w:hAnsi="Times New Roman Tj"/>
          <w:sz w:val="18"/>
          <w:szCs w:val="18"/>
        </w:rPr>
        <w:sym w:font="Wingdings 2" w:char="F030"/>
      </w:r>
      <w:r w:rsidRPr="00DC19DA">
        <w:rPr>
          <w:rFonts w:ascii="Times New Roman Tj" w:hAnsi="Times New Roman Tj"/>
          <w:sz w:val="18"/>
          <w:szCs w:val="18"/>
        </w:rPr>
        <w:sym w:font="Wingdings 2" w:char="F030"/>
      </w:r>
    </w:p>
    <w:p w:rsidR="007D7FDF" w:rsidRPr="00DC19DA" w:rsidRDefault="007D7FDF" w:rsidP="007D7FDF">
      <w:pPr>
        <w:autoSpaceDE w:val="0"/>
        <w:autoSpaceDN w:val="0"/>
        <w:adjustRightInd w:val="0"/>
        <w:spacing w:after="0" w:line="276" w:lineRule="auto"/>
        <w:ind w:firstLine="567"/>
        <w:jc w:val="both"/>
        <w:rPr>
          <w:rFonts w:ascii="Times Roman Tojik" w:hAnsi="Times Roman Tojik" w:cs="Arial"/>
          <w:b/>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sz w:val="20"/>
          <w:szCs w:val="20"/>
        </w:rPr>
        <w:lastRenderedPageBreak/>
        <w:t>Приложение 35</w:t>
      </w:r>
      <w:r w:rsidRPr="00DC19DA">
        <w:rPr>
          <w:rFonts w:ascii="Times Roman Tojik" w:hAnsi="Times Roman Tojik"/>
          <w:b/>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b/>
          <w:bCs/>
          <w:sz w:val="20"/>
          <w:szCs w:val="20"/>
        </w:rPr>
      </w:pPr>
    </w:p>
    <w:tbl>
      <w:tblPr>
        <w:tblW w:w="0" w:type="auto"/>
        <w:tblLook w:val="04A0" w:firstRow="1" w:lastRow="0" w:firstColumn="1" w:lastColumn="0" w:noHBand="0" w:noVBand="1"/>
      </w:tblPr>
      <w:tblGrid>
        <w:gridCol w:w="5271"/>
        <w:gridCol w:w="4367"/>
      </w:tblGrid>
      <w:tr w:rsidR="007D7FDF" w:rsidRPr="00DC19DA" w:rsidTr="002D2059">
        <w:trPr>
          <w:trHeight w:val="258"/>
        </w:trPr>
        <w:tc>
          <w:tcPr>
            <w:tcW w:w="5637" w:type="dxa"/>
            <w:vMerge w:val="restart"/>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w:t>
            </w:r>
            <w:proofErr w:type="gramStart"/>
            <w:r w:rsidRPr="00DC19DA">
              <w:rPr>
                <w:rFonts w:ascii="Times Roman Tojik" w:hAnsi="Times Roman Tojik"/>
                <w:i/>
                <w:sz w:val="20"/>
                <w:szCs w:val="20"/>
              </w:rPr>
              <w:t>сектор  Агентства</w:t>
            </w:r>
            <w:proofErr w:type="gramEnd"/>
            <w:r w:rsidRPr="00DC19DA">
              <w:rPr>
                <w:rFonts w:ascii="Times Roman Tojik" w:hAnsi="Times Roman Tojik"/>
                <w:i/>
                <w:sz w:val="20"/>
                <w:szCs w:val="20"/>
              </w:rPr>
              <w:t xml:space="preserve"> </w:t>
            </w:r>
          </w:p>
        </w:tc>
      </w:tr>
      <w:tr w:rsidR="007D7FDF" w:rsidRPr="00DC19DA" w:rsidTr="002D2059">
        <w:trPr>
          <w:trHeight w:val="244"/>
        </w:trPr>
        <w:tc>
          <w:tcPr>
            <w:tcW w:w="5637" w:type="dxa"/>
            <w:vMerge/>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 xml:space="preserve">социального страхования и пенсий при </w:t>
            </w:r>
          </w:p>
        </w:tc>
      </w:tr>
      <w:tr w:rsidR="007D7FDF" w:rsidRPr="00DC19DA" w:rsidTr="002D2059">
        <w:trPr>
          <w:trHeight w:val="299"/>
        </w:trPr>
        <w:tc>
          <w:tcPr>
            <w:tcW w:w="5637" w:type="dxa"/>
            <w:vMerge/>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Правительстве РТ</w:t>
            </w:r>
          </w:p>
        </w:tc>
      </w:tr>
      <w:tr w:rsidR="007D7FDF" w:rsidRPr="00DC19DA" w:rsidTr="002D2059">
        <w:tc>
          <w:tcPr>
            <w:tcW w:w="5637"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ind w:firstLine="567"/>
        <w:jc w:val="center"/>
        <w:rPr>
          <w:rFonts w:ascii="Times Roman Tojik" w:hAnsi="Times Roman Tojik"/>
          <w:sz w:val="20"/>
          <w:szCs w:val="20"/>
        </w:rPr>
      </w:pPr>
    </w:p>
    <w:p w:rsidR="007D7FDF" w:rsidRPr="00DC19DA" w:rsidRDefault="007D7FDF" w:rsidP="007D7FDF">
      <w:pPr>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об изменении места жительства пенсионера</w:t>
      </w:r>
    </w:p>
    <w:p w:rsidR="007D7FDF" w:rsidRPr="00DC19DA" w:rsidRDefault="007D7FDF" w:rsidP="007D7FDF">
      <w:pPr>
        <w:spacing w:after="0" w:line="276" w:lineRule="auto"/>
        <w:ind w:firstLine="567"/>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_______ от “____” __________ 20___г.</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со статьёй 48 Закона Республики Таджикистан "О страховых и государственных пенсиях" и другими нормативно правовыми документами в сфере государственного пенсионного обеспечения прошу рассмотреть вопрос выплаты назначенной мне социальной пенсии по новому месту проживания на территории Таджикистана.</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tc>
      </w:tr>
    </w:tbl>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1238"/>
        <w:gridCol w:w="323"/>
        <w:gridCol w:w="2947"/>
        <w:gridCol w:w="15"/>
        <w:gridCol w:w="950"/>
        <w:gridCol w:w="3564"/>
      </w:tblGrid>
      <w:tr w:rsidR="007D7FDF" w:rsidRPr="00DC19DA" w:rsidTr="002D2059">
        <w:trPr>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63"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trHeight w:val="492"/>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9950" w:type="dxa"/>
            <w:gridSpan w:val="7"/>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СТАРОГО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9950" w:type="dxa"/>
            <w:gridSpan w:val="7"/>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НОВОГО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76" w:lineRule="auto"/>
        <w:ind w:firstLine="567"/>
        <w:jc w:val="center"/>
        <w:rPr>
          <w:rFonts w:ascii="Times Roman Tojik" w:hAnsi="Times Roman Tojik"/>
          <w:b/>
          <w:sz w:val="20"/>
          <w:szCs w:val="20"/>
        </w:rPr>
      </w:pPr>
    </w:p>
    <w:p w:rsidR="007D7FDF" w:rsidRPr="00DC19DA" w:rsidRDefault="007D7FDF" w:rsidP="007D7FDF">
      <w:pPr>
        <w:spacing w:after="0" w:line="276" w:lineRule="auto"/>
        <w:ind w:firstLine="567"/>
        <w:jc w:val="center"/>
        <w:rPr>
          <w:rFonts w:ascii="Times Roman Tojik" w:hAnsi="Times Roman Tojik"/>
          <w:b/>
          <w:sz w:val="20"/>
          <w:szCs w:val="20"/>
        </w:rPr>
      </w:pPr>
      <w:r w:rsidRPr="00DC19DA">
        <w:rPr>
          <w:rFonts w:ascii="Times Roman Tojik" w:hAnsi="Times Roman Tojik"/>
          <w:b/>
          <w:sz w:val="20"/>
          <w:szCs w:val="20"/>
        </w:rPr>
        <w:t>СВЕДЕНИЯ О НАЗНАЧЕННОЙ ПЕНСИИ</w:t>
      </w:r>
    </w:p>
    <w:p w:rsidR="007D7FDF" w:rsidRPr="00DC19DA" w:rsidRDefault="007D7FDF" w:rsidP="007D7FDF">
      <w:pPr>
        <w:spacing w:after="0" w:line="276" w:lineRule="auto"/>
        <w:ind w:firstLine="567"/>
        <w:jc w:val="center"/>
        <w:rPr>
          <w:rFonts w:ascii="Times Roman Tojik" w:hAnsi="Times Roman Tojik"/>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2771"/>
        <w:gridCol w:w="498"/>
        <w:gridCol w:w="1946"/>
        <w:gridCol w:w="1340"/>
        <w:gridCol w:w="616"/>
        <w:gridCol w:w="2468"/>
      </w:tblGrid>
      <w:tr w:rsidR="007D7FDF" w:rsidRPr="00DC19DA" w:rsidTr="002D2059">
        <w:trPr>
          <w:jc w:val="center"/>
        </w:trPr>
        <w:tc>
          <w:tcPr>
            <w:tcW w:w="3268" w:type="dxa"/>
            <w:gridSpan w:val="2"/>
            <w:shd w:val="clear" w:color="auto" w:fill="auto"/>
          </w:tcPr>
          <w:p w:rsidR="007D7FDF" w:rsidRPr="00DC19DA" w:rsidRDefault="007D7FDF">
            <w:pPr>
              <w:pStyle w:val="a7"/>
              <w:numPr>
                <w:ilvl w:val="0"/>
                <w:numId w:val="102"/>
              </w:numPr>
              <w:tabs>
                <w:tab w:val="left" w:pos="288"/>
              </w:tabs>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t>Номер пенсионного дела</w:t>
            </w:r>
          </w:p>
        </w:tc>
        <w:tc>
          <w:tcPr>
            <w:tcW w:w="3286" w:type="dxa"/>
            <w:gridSpan w:val="2"/>
            <w:tcBorders>
              <w:bottom w:val="single" w:sz="4" w:space="0" w:color="auto"/>
            </w:tcBorders>
            <w:shd w:val="clear" w:color="auto" w:fill="auto"/>
          </w:tcPr>
          <w:p w:rsidR="007D7FDF" w:rsidRPr="00DC19DA" w:rsidRDefault="007D7FDF" w:rsidP="002D2059">
            <w:pPr>
              <w:tabs>
                <w:tab w:val="left" w:pos="288"/>
              </w:tabs>
              <w:spacing w:after="0" w:line="276" w:lineRule="auto"/>
              <w:ind w:left="38"/>
              <w:jc w:val="both"/>
              <w:rPr>
                <w:rFonts w:ascii="Times Roman Tojik" w:hAnsi="Times Roman Tojik"/>
                <w:b/>
                <w:sz w:val="20"/>
                <w:szCs w:val="20"/>
              </w:rPr>
            </w:pPr>
          </w:p>
        </w:tc>
        <w:tc>
          <w:tcPr>
            <w:tcW w:w="3084" w:type="dxa"/>
            <w:gridSpan w:val="2"/>
            <w:shd w:val="clear" w:color="auto" w:fill="auto"/>
          </w:tcPr>
          <w:p w:rsidR="007D7FDF" w:rsidRPr="00DC19DA" w:rsidRDefault="007D7FDF" w:rsidP="002D2059">
            <w:pPr>
              <w:tabs>
                <w:tab w:val="left" w:pos="288"/>
              </w:tabs>
              <w:spacing w:after="0" w:line="276" w:lineRule="auto"/>
              <w:jc w:val="both"/>
              <w:rPr>
                <w:rFonts w:ascii="Times Roman Tojik" w:hAnsi="Times Roman Tojik"/>
                <w:b/>
                <w:sz w:val="20"/>
                <w:szCs w:val="20"/>
              </w:rPr>
            </w:pPr>
          </w:p>
        </w:tc>
      </w:tr>
      <w:tr w:rsidR="007D7FDF" w:rsidRPr="00DC19DA" w:rsidTr="002D2059">
        <w:trPr>
          <w:jc w:val="center"/>
        </w:trPr>
        <w:tc>
          <w:tcPr>
            <w:tcW w:w="3268" w:type="dxa"/>
            <w:gridSpan w:val="2"/>
            <w:shd w:val="clear" w:color="auto" w:fill="auto"/>
          </w:tcPr>
          <w:p w:rsidR="007D7FDF" w:rsidRPr="00DC19DA" w:rsidRDefault="007D7FDF">
            <w:pPr>
              <w:pStyle w:val="a7"/>
              <w:numPr>
                <w:ilvl w:val="0"/>
                <w:numId w:val="102"/>
              </w:numPr>
              <w:tabs>
                <w:tab w:val="left" w:pos="288"/>
              </w:tabs>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286" w:type="dxa"/>
            <w:gridSpan w:val="2"/>
            <w:tcBorders>
              <w:top w:val="single" w:sz="4" w:space="0" w:color="auto"/>
            </w:tcBorders>
            <w:shd w:val="clear" w:color="auto" w:fill="auto"/>
          </w:tcPr>
          <w:p w:rsidR="007D7FDF" w:rsidRPr="00DC19DA" w:rsidRDefault="007D7FDF" w:rsidP="002D2059">
            <w:pPr>
              <w:tabs>
                <w:tab w:val="left" w:pos="288"/>
              </w:tabs>
              <w:spacing w:after="0" w:line="276" w:lineRule="auto"/>
              <w:ind w:left="38"/>
              <w:jc w:val="both"/>
              <w:rPr>
                <w:rFonts w:ascii="Times Roman Tojik" w:hAnsi="Times Roman Tojik"/>
                <w:i/>
                <w:sz w:val="20"/>
                <w:szCs w:val="20"/>
              </w:rPr>
            </w:pPr>
            <w:r w:rsidRPr="00DC19DA">
              <w:rPr>
                <w:rFonts w:ascii="Times Roman Tojik" w:hAnsi="Times Roman Tojik"/>
                <w:sz w:val="20"/>
                <w:szCs w:val="20"/>
              </w:rPr>
              <w:t>социальная пенсия</w:t>
            </w:r>
          </w:p>
        </w:tc>
        <w:tc>
          <w:tcPr>
            <w:tcW w:w="3084" w:type="dxa"/>
            <w:gridSpan w:val="2"/>
            <w:shd w:val="clear" w:color="auto" w:fill="auto"/>
          </w:tcPr>
          <w:p w:rsidR="007D7FDF" w:rsidRPr="00DC19DA" w:rsidRDefault="007D7FDF" w:rsidP="002D2059">
            <w:pPr>
              <w:tabs>
                <w:tab w:val="left" w:pos="288"/>
              </w:tabs>
              <w:spacing w:after="0" w:line="276" w:lineRule="auto"/>
              <w:jc w:val="both"/>
              <w:rPr>
                <w:rFonts w:ascii="Times Roman Tojik" w:hAnsi="Times Roman Tojik"/>
                <w:i/>
                <w:sz w:val="20"/>
                <w:szCs w:val="20"/>
              </w:rPr>
            </w:pPr>
          </w:p>
        </w:tc>
      </w:tr>
      <w:tr w:rsidR="007D7FDF" w:rsidRPr="00DC19DA" w:rsidTr="002D2059">
        <w:trPr>
          <w:jc w:val="center"/>
        </w:trPr>
        <w:tc>
          <w:tcPr>
            <w:tcW w:w="3268" w:type="dxa"/>
            <w:gridSpan w:val="2"/>
            <w:shd w:val="clear" w:color="auto" w:fill="auto"/>
          </w:tcPr>
          <w:p w:rsidR="007D7FDF" w:rsidRPr="00DC19DA" w:rsidRDefault="007D7FDF" w:rsidP="002D2059">
            <w:pPr>
              <w:tabs>
                <w:tab w:val="left" w:pos="288"/>
              </w:tabs>
              <w:autoSpaceDE w:val="0"/>
              <w:autoSpaceDN w:val="0"/>
              <w:adjustRightInd w:val="0"/>
              <w:spacing w:after="0" w:line="276" w:lineRule="auto"/>
              <w:ind w:left="38"/>
              <w:jc w:val="both"/>
              <w:rPr>
                <w:rFonts w:ascii="Times Roman Tojik" w:hAnsi="Times Roman Tojik"/>
                <w:sz w:val="20"/>
                <w:szCs w:val="20"/>
              </w:rPr>
            </w:pPr>
          </w:p>
        </w:tc>
        <w:tc>
          <w:tcPr>
            <w:tcW w:w="6370" w:type="dxa"/>
            <w:gridSpan w:val="4"/>
            <w:shd w:val="clear" w:color="auto" w:fill="auto"/>
          </w:tcPr>
          <w:p w:rsidR="007D7FDF" w:rsidRPr="00DC19DA" w:rsidRDefault="007D7FDF" w:rsidP="002D2059">
            <w:pPr>
              <w:tabs>
                <w:tab w:val="left" w:pos="288"/>
              </w:tabs>
              <w:spacing w:after="0" w:line="276" w:lineRule="auto"/>
              <w:ind w:left="38"/>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по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СПК </w:t>
            </w:r>
          </w:p>
        </w:tc>
      </w:tr>
      <w:tr w:rsidR="007D7FDF" w:rsidRPr="00DC19DA" w:rsidTr="002D2059">
        <w:trPr>
          <w:jc w:val="center"/>
        </w:trPr>
        <w:tc>
          <w:tcPr>
            <w:tcW w:w="2770" w:type="dxa"/>
            <w:shd w:val="clear" w:color="auto" w:fill="auto"/>
          </w:tcPr>
          <w:p w:rsidR="007D7FDF" w:rsidRPr="00DC19DA" w:rsidRDefault="007D7FDF">
            <w:pPr>
              <w:pStyle w:val="a7"/>
              <w:numPr>
                <w:ilvl w:val="0"/>
                <w:numId w:val="102"/>
              </w:numPr>
              <w:tabs>
                <w:tab w:val="left" w:pos="288"/>
              </w:tabs>
              <w:autoSpaceDE w:val="0"/>
              <w:autoSpaceDN w:val="0"/>
              <w:adjustRightInd w:val="0"/>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444" w:type="dxa"/>
            <w:gridSpan w:val="2"/>
            <w:shd w:val="clear" w:color="auto" w:fill="auto"/>
          </w:tcPr>
          <w:p w:rsidR="007D7FDF" w:rsidRPr="00DC19DA" w:rsidRDefault="007D7FDF" w:rsidP="002D2059">
            <w:pPr>
              <w:tabs>
                <w:tab w:val="left" w:pos="288"/>
              </w:tabs>
              <w:spacing w:after="0" w:line="276" w:lineRule="auto"/>
              <w:ind w:left="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956" w:type="dxa"/>
            <w:gridSpan w:val="2"/>
            <w:shd w:val="clear" w:color="auto" w:fill="auto"/>
          </w:tcPr>
          <w:p w:rsidR="007D7FDF" w:rsidRPr="00DC19DA" w:rsidRDefault="007D7FDF">
            <w:pPr>
              <w:pStyle w:val="a7"/>
              <w:numPr>
                <w:ilvl w:val="0"/>
                <w:numId w:val="102"/>
              </w:numPr>
              <w:tabs>
                <w:tab w:val="left" w:pos="288"/>
              </w:tabs>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468" w:type="dxa"/>
            <w:shd w:val="clear" w:color="auto" w:fill="auto"/>
            <w:vAlign w:val="center"/>
          </w:tcPr>
          <w:p w:rsidR="007D7FDF" w:rsidRPr="00DC19DA" w:rsidRDefault="007D7FDF" w:rsidP="002D2059">
            <w:pPr>
              <w:tabs>
                <w:tab w:val="left" w:pos="288"/>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770" w:type="dxa"/>
            <w:shd w:val="clear" w:color="auto" w:fill="auto"/>
          </w:tcPr>
          <w:p w:rsidR="007D7FDF" w:rsidRPr="00DC19DA" w:rsidRDefault="007D7FDF" w:rsidP="002D2059">
            <w:pPr>
              <w:tabs>
                <w:tab w:val="left" w:pos="288"/>
              </w:tabs>
              <w:autoSpaceDE w:val="0"/>
              <w:autoSpaceDN w:val="0"/>
              <w:adjustRightInd w:val="0"/>
              <w:spacing w:after="0" w:line="276" w:lineRule="auto"/>
              <w:ind w:left="38"/>
              <w:jc w:val="both"/>
              <w:rPr>
                <w:rFonts w:ascii="Times Roman Tojik" w:hAnsi="Times Roman Tojik"/>
                <w:sz w:val="20"/>
                <w:szCs w:val="20"/>
              </w:rPr>
            </w:pPr>
            <w:r w:rsidRPr="00DC19DA">
              <w:rPr>
                <w:rFonts w:ascii="Times Roman Tojik" w:hAnsi="Times Roman Tojik"/>
                <w:sz w:val="20"/>
                <w:szCs w:val="20"/>
              </w:rPr>
              <w:t>4. Место назначения</w:t>
            </w:r>
          </w:p>
        </w:tc>
        <w:tc>
          <w:tcPr>
            <w:tcW w:w="6868" w:type="dxa"/>
            <w:gridSpan w:val="5"/>
            <w:shd w:val="clear" w:color="auto" w:fill="auto"/>
          </w:tcPr>
          <w:p w:rsidR="007D7FDF" w:rsidRPr="00DC19DA" w:rsidRDefault="007D7FDF" w:rsidP="002D2059">
            <w:pPr>
              <w:tabs>
                <w:tab w:val="left" w:pos="288"/>
              </w:tabs>
              <w:spacing w:after="0" w:line="276" w:lineRule="auto"/>
              <w:ind w:left="38"/>
              <w:jc w:val="both"/>
              <w:rPr>
                <w:rFonts w:ascii="Times Roman Tojik" w:hAnsi="Times Roman Tojik"/>
                <w:i/>
                <w:sz w:val="20"/>
                <w:szCs w:val="20"/>
              </w:rPr>
            </w:pPr>
          </w:p>
        </w:tc>
      </w:tr>
    </w:tbl>
    <w:p w:rsidR="007D7FDF" w:rsidRPr="00DC19DA" w:rsidRDefault="007D7FDF">
      <w:pPr>
        <w:pStyle w:val="a7"/>
        <w:numPr>
          <w:ilvl w:val="0"/>
          <w:numId w:val="102"/>
        </w:numPr>
        <w:autoSpaceDE w:val="0"/>
        <w:autoSpaceDN w:val="0"/>
        <w:adjustRightInd w:val="0"/>
        <w:spacing w:after="0" w:line="276" w:lineRule="auto"/>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jc w:val="center"/>
        <w:tblLook w:val="04A0" w:firstRow="1" w:lastRow="0" w:firstColumn="1" w:lastColumn="0" w:noHBand="0" w:noVBand="1"/>
      </w:tblPr>
      <w:tblGrid>
        <w:gridCol w:w="2771"/>
        <w:gridCol w:w="2444"/>
        <w:gridCol w:w="1956"/>
        <w:gridCol w:w="2468"/>
      </w:tblGrid>
      <w:tr w:rsidR="007D7FDF" w:rsidRPr="00DC19DA" w:rsidTr="002D2059">
        <w:trPr>
          <w:jc w:val="center"/>
        </w:trPr>
        <w:tc>
          <w:tcPr>
            <w:tcW w:w="2770" w:type="dxa"/>
            <w:shd w:val="clear" w:color="auto" w:fill="auto"/>
          </w:tcPr>
          <w:p w:rsidR="007D7FDF" w:rsidRPr="00DC19DA" w:rsidRDefault="007D7FDF">
            <w:pPr>
              <w:pStyle w:val="a7"/>
              <w:numPr>
                <w:ilvl w:val="0"/>
                <w:numId w:val="102"/>
              </w:numPr>
              <w:tabs>
                <w:tab w:val="left" w:pos="265"/>
              </w:tabs>
              <w:autoSpaceDE w:val="0"/>
              <w:autoSpaceDN w:val="0"/>
              <w:adjustRightInd w:val="0"/>
              <w:spacing w:after="0" w:line="276" w:lineRule="auto"/>
              <w:ind w:left="38" w:hanging="38"/>
              <w:jc w:val="both"/>
              <w:rPr>
                <w:rFonts w:ascii="Times Roman Tojik" w:hAnsi="Times Roman Tojik"/>
                <w:sz w:val="20"/>
                <w:szCs w:val="20"/>
              </w:rPr>
            </w:pPr>
            <w:r w:rsidRPr="00DC19DA">
              <w:rPr>
                <w:rFonts w:ascii="Times Roman Tojik" w:hAnsi="Times Roman Tojik"/>
                <w:sz w:val="20"/>
                <w:szCs w:val="20"/>
              </w:rPr>
              <w:lastRenderedPageBreak/>
              <w:t>Дата последнего перерасчета</w:t>
            </w:r>
          </w:p>
        </w:tc>
        <w:tc>
          <w:tcPr>
            <w:tcW w:w="2444" w:type="dxa"/>
            <w:shd w:val="clear" w:color="auto" w:fill="auto"/>
          </w:tcPr>
          <w:p w:rsidR="007D7FDF" w:rsidRPr="00DC19DA" w:rsidRDefault="007D7FDF" w:rsidP="002D2059">
            <w:pPr>
              <w:tabs>
                <w:tab w:val="left" w:pos="265"/>
              </w:tabs>
              <w:spacing w:after="0" w:line="276" w:lineRule="auto"/>
              <w:ind w:left="38" w:hanging="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956" w:type="dxa"/>
            <w:shd w:val="clear" w:color="auto" w:fill="auto"/>
          </w:tcPr>
          <w:p w:rsidR="007D7FDF" w:rsidRPr="00DC19DA" w:rsidRDefault="007D7FDF">
            <w:pPr>
              <w:pStyle w:val="a7"/>
              <w:numPr>
                <w:ilvl w:val="0"/>
                <w:numId w:val="102"/>
              </w:numPr>
              <w:tabs>
                <w:tab w:val="left" w:pos="265"/>
              </w:tabs>
              <w:spacing w:after="0" w:line="276" w:lineRule="auto"/>
              <w:jc w:val="both"/>
              <w:rPr>
                <w:rFonts w:ascii="Times Roman Tojik" w:hAnsi="Times Roman Tojik"/>
                <w:sz w:val="20"/>
                <w:szCs w:val="20"/>
              </w:rPr>
            </w:pPr>
            <w:r w:rsidRPr="00DC19DA">
              <w:rPr>
                <w:rFonts w:ascii="Times Roman Tojik" w:hAnsi="Times Roman Tojik"/>
                <w:sz w:val="20"/>
                <w:szCs w:val="20"/>
              </w:rPr>
              <w:t>Размер пенсии</w:t>
            </w:r>
          </w:p>
        </w:tc>
        <w:tc>
          <w:tcPr>
            <w:tcW w:w="2468" w:type="dxa"/>
            <w:shd w:val="clear" w:color="auto" w:fill="auto"/>
          </w:tcPr>
          <w:p w:rsidR="007D7FDF" w:rsidRPr="00DC19DA" w:rsidRDefault="007D7FDF" w:rsidP="002D2059">
            <w:pPr>
              <w:tabs>
                <w:tab w:val="left" w:pos="265"/>
              </w:tabs>
              <w:spacing w:after="0" w:line="276" w:lineRule="auto"/>
              <w:jc w:val="both"/>
              <w:rPr>
                <w:rFonts w:ascii="Times Roman Tojik" w:hAnsi="Times Roman Tojik"/>
                <w:sz w:val="20"/>
                <w:szCs w:val="20"/>
              </w:rPr>
            </w:pPr>
          </w:p>
          <w:p w:rsidR="007D7FDF" w:rsidRPr="00DC19DA" w:rsidRDefault="007D7FDF" w:rsidP="002D2059">
            <w:pPr>
              <w:tabs>
                <w:tab w:val="left" w:pos="265"/>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770" w:type="dxa"/>
            <w:shd w:val="clear" w:color="auto" w:fill="auto"/>
          </w:tcPr>
          <w:p w:rsidR="007D7FDF" w:rsidRPr="00DC19DA" w:rsidRDefault="007D7FDF">
            <w:pPr>
              <w:pStyle w:val="a7"/>
              <w:numPr>
                <w:ilvl w:val="0"/>
                <w:numId w:val="102"/>
              </w:numPr>
              <w:tabs>
                <w:tab w:val="left" w:pos="265"/>
              </w:tabs>
              <w:autoSpaceDE w:val="0"/>
              <w:autoSpaceDN w:val="0"/>
              <w:adjustRightInd w:val="0"/>
              <w:spacing w:after="0" w:line="276" w:lineRule="auto"/>
              <w:ind w:left="38" w:hanging="38"/>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6868" w:type="dxa"/>
            <w:gridSpan w:val="3"/>
            <w:tcBorders>
              <w:bottom w:val="single" w:sz="4" w:space="0" w:color="auto"/>
            </w:tcBorders>
            <w:shd w:val="clear" w:color="auto" w:fill="auto"/>
          </w:tcPr>
          <w:p w:rsidR="007D7FDF" w:rsidRPr="00DC19DA" w:rsidRDefault="007D7FDF" w:rsidP="002D2059">
            <w:pPr>
              <w:tabs>
                <w:tab w:val="left" w:pos="265"/>
              </w:tabs>
              <w:spacing w:after="0" w:line="276" w:lineRule="auto"/>
              <w:ind w:left="38" w:hanging="38"/>
              <w:jc w:val="both"/>
              <w:rPr>
                <w:rFonts w:ascii="Times Roman Tojik" w:hAnsi="Times Roman Tojik"/>
                <w:i/>
                <w:sz w:val="20"/>
                <w:szCs w:val="20"/>
              </w:rPr>
            </w:pPr>
          </w:p>
        </w:tc>
      </w:tr>
    </w:tbl>
    <w:p w:rsidR="007D7FDF" w:rsidRPr="00DC19DA" w:rsidRDefault="007D7FDF" w:rsidP="007D7FDF">
      <w:pPr>
        <w:spacing w:after="0" w:line="276" w:lineRule="auto"/>
        <w:ind w:firstLine="567"/>
        <w:jc w:val="both"/>
        <w:rPr>
          <w:rFonts w:ascii="Times Roman Tojik" w:hAnsi="Times Roman Tojik"/>
          <w:b/>
          <w:bCs/>
          <w:i/>
          <w:sz w:val="20"/>
          <w:szCs w:val="20"/>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autoSpaceDE w:val="0"/>
        <w:autoSpaceDN w:val="0"/>
        <w:adjustRightInd w:val="0"/>
        <w:spacing w:after="0" w:line="276" w:lineRule="auto"/>
        <w:ind w:hanging="142"/>
        <w:jc w:val="center"/>
        <w:rPr>
          <w:rFonts w:ascii="Times Roman Tojik" w:hAnsi="Times Roman Tojik"/>
          <w:b/>
          <w:bCs/>
          <w:i/>
          <w:sz w:val="20"/>
          <w:szCs w:val="20"/>
        </w:rPr>
      </w:pPr>
    </w:p>
    <w:p w:rsidR="007D7FDF" w:rsidRPr="00DC19DA" w:rsidRDefault="007D7FDF" w:rsidP="007D7FDF">
      <w:pPr>
        <w:autoSpaceDE w:val="0"/>
        <w:autoSpaceDN w:val="0"/>
        <w:adjustRightInd w:val="0"/>
        <w:spacing w:after="0" w:line="276" w:lineRule="auto"/>
        <w:ind w:hanging="142"/>
        <w:jc w:val="center"/>
        <w:rPr>
          <w:rFonts w:ascii="Times Roman Tojik" w:hAnsi="Times Roman Tojik"/>
          <w:b/>
          <w:bCs/>
          <w:i/>
          <w:sz w:val="20"/>
          <w:szCs w:val="20"/>
        </w:rPr>
      </w:pPr>
    </w:p>
    <w:p w:rsidR="007D7FDF" w:rsidRPr="00DC19DA" w:rsidRDefault="007D7FDF" w:rsidP="007D7FDF">
      <w:pPr>
        <w:autoSpaceDE w:val="0"/>
        <w:autoSpaceDN w:val="0"/>
        <w:adjustRightInd w:val="0"/>
        <w:spacing w:after="0" w:line="276" w:lineRule="auto"/>
        <w:ind w:hanging="142"/>
        <w:jc w:val="right"/>
        <w:rPr>
          <w:rFonts w:ascii="Times Roman Tojik" w:hAnsi="Times Roman Tojik"/>
          <w:b/>
          <w:bCs/>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sz w:val="20"/>
          <w:szCs w:val="20"/>
        </w:rPr>
        <w:t xml:space="preserve"> </w:t>
      </w:r>
      <w:r w:rsidRPr="00DC19DA">
        <w:rPr>
          <w:rFonts w:ascii="Times Roman Tojik" w:hAnsi="Times Roman Tojik"/>
          <w:b/>
          <w:sz w:val="20"/>
          <w:szCs w:val="20"/>
        </w:rPr>
        <w:br/>
      </w:r>
      <w:r w:rsidRPr="00DC19DA">
        <w:rPr>
          <w:rFonts w:ascii="Times Roman Tojik" w:hAnsi="Times Roman Tojik" w:cs="Arial"/>
          <w:b/>
          <w:sz w:val="20"/>
          <w:szCs w:val="20"/>
        </w:rPr>
        <w:t>Приложение 35</w:t>
      </w:r>
      <w:r w:rsidRPr="00DC19DA">
        <w:rPr>
          <w:rFonts w:ascii="Times Roman Tojik" w:hAnsi="Times Roman Tojik"/>
          <w:b/>
          <w:sz w:val="20"/>
          <w:szCs w:val="20"/>
        </w:rPr>
        <w:br/>
      </w: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pacing w:after="0" w:line="276" w:lineRule="auto"/>
        <w:ind w:hanging="142"/>
        <w:jc w:val="center"/>
        <w:rPr>
          <w:rFonts w:ascii="Times Roman Tojik" w:hAnsi="Times Roman Tojik"/>
          <w:b/>
          <w:sz w:val="20"/>
          <w:szCs w:val="20"/>
        </w:rPr>
      </w:pPr>
    </w:p>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76"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b/>
          <w:sz w:val="20"/>
          <w:szCs w:val="20"/>
        </w:rPr>
        <w:t>Проверку документов произвел</w:t>
      </w:r>
      <w:r w:rsidRPr="00DC19DA">
        <w:rPr>
          <w:rFonts w:ascii="Times Roman Tojik" w:hAnsi="Times Roman Tojik"/>
          <w:sz w:val="20"/>
          <w:szCs w:val="20"/>
        </w:rPr>
        <w:t xml:space="preserve"> __________________________________   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proofErr w:type="gramStart"/>
      <w:r w:rsidRPr="00DC19DA">
        <w:rPr>
          <w:rFonts w:ascii="Times Roman Tojik" w:hAnsi="Times Roman Tojik"/>
          <w:sz w:val="20"/>
          <w:szCs w:val="20"/>
          <w:vertAlign w:val="superscript"/>
        </w:rPr>
        <w:t xml:space="preserve">   (</w:t>
      </w:r>
      <w:proofErr w:type="gramEnd"/>
      <w:r w:rsidRPr="00DC19DA">
        <w:rPr>
          <w:rFonts w:ascii="Times Roman Tojik" w:hAnsi="Times Roman Tojik"/>
          <w:sz w:val="20"/>
          <w:szCs w:val="20"/>
          <w:vertAlign w:val="superscript"/>
        </w:rPr>
        <w:t>подпись)</w:t>
      </w:r>
    </w:p>
    <w:p w:rsidR="007D7FDF" w:rsidRPr="00DC19DA" w:rsidRDefault="007D7FDF" w:rsidP="007D7FDF">
      <w:pPr>
        <w:spacing w:after="0" w:line="276" w:lineRule="auto"/>
        <w:ind w:firstLine="567"/>
        <w:jc w:val="both"/>
        <w:rPr>
          <w:rFonts w:ascii="Times Roman Tojik" w:hAnsi="Times Roman Tojik"/>
          <w:b/>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b/>
          <w:sz w:val="20"/>
          <w:szCs w:val="20"/>
        </w:rPr>
        <w:t>Начальник Управления/отдела/сектора</w:t>
      </w:r>
      <w:r w:rsidRPr="00DC19DA">
        <w:rPr>
          <w:rFonts w:ascii="Times Roman Tojik" w:hAnsi="Times Roman Tojik"/>
          <w:sz w:val="20"/>
          <w:szCs w:val="20"/>
        </w:rPr>
        <w:t xml:space="preserve">     _____________________________    ___________________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М.П.</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sz w:val="20"/>
          <w:szCs w:val="20"/>
          <w:vertAlign w:val="superscript"/>
        </w:rPr>
      </w:pPr>
      <w:r w:rsidRPr="00DC19DA">
        <w:rPr>
          <w:rFonts w:ascii="Times Roman Tojik" w:hAnsi="Times Roman Tojik"/>
          <w:sz w:val="20"/>
          <w:szCs w:val="20"/>
          <w:vertAlign w:val="superscript"/>
        </w:rPr>
        <w:t>«____</w:t>
      </w:r>
      <w:proofErr w:type="gramStart"/>
      <w:r w:rsidRPr="00DC19DA">
        <w:rPr>
          <w:rFonts w:ascii="Times Roman Tojik" w:hAnsi="Times Roman Tojik"/>
          <w:sz w:val="20"/>
          <w:szCs w:val="20"/>
          <w:vertAlign w:val="superscript"/>
        </w:rPr>
        <w:t>_»_</w:t>
      </w:r>
      <w:proofErr w:type="gramEnd"/>
      <w:r w:rsidRPr="00DC19DA">
        <w:rPr>
          <w:rFonts w:ascii="Times Roman Tojik" w:hAnsi="Times Roman Tojik"/>
          <w:sz w:val="20"/>
          <w:szCs w:val="20"/>
          <w:vertAlign w:val="superscript"/>
        </w:rPr>
        <w:t>___________20_____с.</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right"/>
        <w:rPr>
          <w:rFonts w:ascii="Times Roman Tojik" w:hAnsi="Times Roman Tojik"/>
          <w:b/>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81" w:lineRule="auto"/>
        <w:ind w:firstLine="567"/>
        <w:jc w:val="right"/>
        <w:rPr>
          <w:rFonts w:ascii="Times Roman Tojik" w:hAnsi="Times Roman Tojik"/>
          <w:b/>
          <w:bCs/>
          <w:sz w:val="20"/>
          <w:szCs w:val="20"/>
        </w:rPr>
      </w:pPr>
      <w:r w:rsidRPr="00DC19DA">
        <w:rPr>
          <w:rFonts w:ascii="Times Roman Tojik" w:hAnsi="Times Roman Tojik"/>
          <w:b/>
          <w:sz w:val="20"/>
          <w:szCs w:val="20"/>
        </w:rPr>
        <w:br w:type="page"/>
      </w:r>
      <w:r w:rsidRPr="00DC19DA">
        <w:rPr>
          <w:rFonts w:ascii="Times Roman Tojik" w:hAnsi="Times Roman Tojik" w:cs="Arial"/>
          <w:b/>
          <w:sz w:val="20"/>
          <w:szCs w:val="20"/>
        </w:rPr>
        <w:lastRenderedPageBreak/>
        <w:t>Приложение 36</w:t>
      </w:r>
      <w:r w:rsidRPr="00DC19DA">
        <w:rPr>
          <w:rFonts w:ascii="Times Roman Tojik" w:hAnsi="Times Roman Tojik"/>
          <w:b/>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pStyle w:val="ConsPlusTitle"/>
        <w:spacing w:line="281" w:lineRule="auto"/>
        <w:ind w:left="0" w:firstLine="567"/>
        <w:jc w:val="right"/>
        <w:rPr>
          <w:rFonts w:ascii="Times Roman Tojik" w:hAnsi="Times Roman Tojik"/>
          <w:b w:val="0"/>
          <w:bCs w:val="0"/>
          <w:sz w:val="20"/>
          <w:szCs w:val="20"/>
        </w:rPr>
      </w:pPr>
    </w:p>
    <w:tbl>
      <w:tblPr>
        <w:tblW w:w="0" w:type="auto"/>
        <w:tblLook w:val="04A0" w:firstRow="1" w:lastRow="0" w:firstColumn="1" w:lastColumn="0" w:noHBand="0" w:noVBand="1"/>
      </w:tblPr>
      <w:tblGrid>
        <w:gridCol w:w="5271"/>
        <w:gridCol w:w="4367"/>
      </w:tblGrid>
      <w:tr w:rsidR="007D7FDF" w:rsidRPr="00DC19DA" w:rsidTr="002D2059">
        <w:trPr>
          <w:trHeight w:val="258"/>
        </w:trPr>
        <w:tc>
          <w:tcPr>
            <w:tcW w:w="5637" w:type="dxa"/>
            <w:vMerge w:val="restart"/>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u w:val="single"/>
              </w:rPr>
            </w:pPr>
          </w:p>
        </w:tc>
        <w:tc>
          <w:tcPr>
            <w:tcW w:w="4502" w:type="dxa"/>
            <w:tcBorders>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w:t>
            </w:r>
            <w:proofErr w:type="gramStart"/>
            <w:r w:rsidRPr="00DC19DA">
              <w:rPr>
                <w:rFonts w:ascii="Times Roman Tojik" w:hAnsi="Times Roman Tojik"/>
                <w:i/>
                <w:sz w:val="20"/>
                <w:szCs w:val="20"/>
              </w:rPr>
              <w:t>сектор  Агентства</w:t>
            </w:r>
            <w:proofErr w:type="gramEnd"/>
            <w:r w:rsidRPr="00DC19DA">
              <w:rPr>
                <w:rFonts w:ascii="Times Roman Tojik" w:hAnsi="Times Roman Tojik"/>
                <w:i/>
                <w:sz w:val="20"/>
                <w:szCs w:val="20"/>
              </w:rPr>
              <w:t xml:space="preserve"> </w:t>
            </w:r>
          </w:p>
        </w:tc>
      </w:tr>
      <w:tr w:rsidR="007D7FDF" w:rsidRPr="00DC19DA" w:rsidTr="002D2059">
        <w:trPr>
          <w:trHeight w:val="244"/>
        </w:trPr>
        <w:tc>
          <w:tcPr>
            <w:tcW w:w="5637" w:type="dxa"/>
            <w:vMerge/>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rPr>
            </w:pPr>
            <w:r w:rsidRPr="00DC19DA">
              <w:rPr>
                <w:rFonts w:ascii="Times Roman Tojik" w:hAnsi="Times Roman Tojik"/>
                <w:i/>
                <w:sz w:val="20"/>
                <w:szCs w:val="20"/>
              </w:rPr>
              <w:t xml:space="preserve">социального страхования и пенсий при </w:t>
            </w:r>
          </w:p>
        </w:tc>
      </w:tr>
      <w:tr w:rsidR="007D7FDF" w:rsidRPr="00DC19DA" w:rsidTr="002D2059">
        <w:trPr>
          <w:trHeight w:val="299"/>
        </w:trPr>
        <w:tc>
          <w:tcPr>
            <w:tcW w:w="5637" w:type="dxa"/>
            <w:vMerge/>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rPr>
            </w:pPr>
            <w:r w:rsidRPr="00DC19DA">
              <w:rPr>
                <w:rFonts w:ascii="Times Roman Tojik" w:hAnsi="Times Roman Tojik"/>
                <w:i/>
                <w:sz w:val="20"/>
                <w:szCs w:val="20"/>
              </w:rPr>
              <w:t>Правительстве РТ</w:t>
            </w:r>
          </w:p>
        </w:tc>
      </w:tr>
      <w:tr w:rsidR="007D7FDF" w:rsidRPr="00DC19DA" w:rsidTr="002D2059">
        <w:tc>
          <w:tcPr>
            <w:tcW w:w="5637" w:type="dxa"/>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81" w:lineRule="auto"/>
        <w:jc w:val="center"/>
        <w:rPr>
          <w:rFonts w:ascii="Times Roman Tojik" w:hAnsi="Times Roman Tojik"/>
          <w:sz w:val="20"/>
          <w:szCs w:val="20"/>
        </w:rPr>
      </w:pPr>
    </w:p>
    <w:p w:rsidR="007D7FDF" w:rsidRPr="00DC19DA" w:rsidRDefault="007D7FDF" w:rsidP="007D7FDF">
      <w:pPr>
        <w:spacing w:after="0" w:line="281" w:lineRule="auto"/>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о выплате социальной пенсии по доверенности</w:t>
      </w:r>
    </w:p>
    <w:p w:rsidR="007D7FDF" w:rsidRPr="00DC19DA" w:rsidRDefault="007D7FDF" w:rsidP="007D7FDF">
      <w:pPr>
        <w:autoSpaceDE w:val="0"/>
        <w:autoSpaceDN w:val="0"/>
        <w:adjustRightInd w:val="0"/>
        <w:spacing w:after="0" w:line="281"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 законодательством Республики Таджикистан в сфере государственного пенсионного обеспечения прошу рассмотреть вопрос выплаты назначенной мне социальной пенсии по доверенности.</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81"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7D7FDF" w:rsidRPr="00DC19DA" w:rsidTr="002D2059">
        <w:tc>
          <w:tcPr>
            <w:tcW w:w="1324" w:type="dxa"/>
            <w:vAlign w:val="center"/>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tcBorders>
              <w:bottom w:val="single" w:sz="4" w:space="0" w:color="auto"/>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tcBorders>
              <w:bottom w:val="single" w:sz="4" w:space="0" w:color="auto"/>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trHeight w:val="561"/>
        </w:trPr>
        <w:tc>
          <w:tcPr>
            <w:tcW w:w="1324" w:type="dxa"/>
            <w:vAlign w:val="center"/>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tcBorders>
              <w:top w:val="single" w:sz="4" w:space="0" w:color="auto"/>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3"/>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81"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
        <w:gridCol w:w="532"/>
        <w:gridCol w:w="650"/>
        <w:gridCol w:w="309"/>
        <w:gridCol w:w="2283"/>
        <w:gridCol w:w="518"/>
        <w:gridCol w:w="15"/>
        <w:gridCol w:w="911"/>
        <w:gridCol w:w="282"/>
        <w:gridCol w:w="3107"/>
        <w:gridCol w:w="451"/>
      </w:tblGrid>
      <w:tr w:rsidR="007D7FDF" w:rsidRPr="00DC19DA" w:rsidTr="002D2059">
        <w:trPr>
          <w:gridAfter w:val="1"/>
          <w:wAfter w:w="493" w:type="dxa"/>
          <w:trHeight w:val="269"/>
        </w:trPr>
        <w:tc>
          <w:tcPr>
            <w:tcW w:w="615" w:type="dxa"/>
            <w:vMerge w:val="restart"/>
            <w:textDirection w:val="btLr"/>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3"/>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3"/>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4663" w:type="dxa"/>
            <w:gridSpan w:val="3"/>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93" w:type="dxa"/>
          <w:trHeight w:val="571"/>
        </w:trPr>
        <w:tc>
          <w:tcPr>
            <w:tcW w:w="615" w:type="dxa"/>
            <w:vMerge/>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1610" w:type="dxa"/>
            <w:gridSpan w:val="3"/>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6"/>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gridAfter w:val="1"/>
          <w:wAfter w:w="493" w:type="dxa"/>
        </w:trPr>
        <w:tc>
          <w:tcPr>
            <w:tcW w:w="9950" w:type="dxa"/>
            <w:gridSpan w:val="10"/>
            <w:tcBorders>
              <w:top w:val="nil"/>
              <w:left w:val="nil"/>
              <w:bottom w:val="nil"/>
              <w:right w:val="nil"/>
            </w:tcBorders>
          </w:tcPr>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p>
        </w:tc>
      </w:tr>
      <w:tr w:rsidR="007D7FDF" w:rsidRPr="00DC19DA" w:rsidTr="002D2059">
        <w:trPr>
          <w:gridAfter w:val="1"/>
          <w:wAfter w:w="493"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gridAfter w:val="1"/>
          <w:wAfter w:w="493"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gridAfter w:val="1"/>
          <w:wAfter w:w="493"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4678" w:type="dxa"/>
            <w:gridSpan w:val="4"/>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188" w:type="dxa"/>
            <w:gridSpan w:val="2"/>
          </w:tcPr>
          <w:p w:rsidR="007D7FDF" w:rsidRPr="00DC19DA" w:rsidRDefault="007D7FDF" w:rsidP="002D2059">
            <w:pPr>
              <w:spacing w:after="0" w:line="281" w:lineRule="auto"/>
              <w:jc w:val="both"/>
              <w:rPr>
                <w:rFonts w:ascii="Times Roman Tojik" w:hAnsi="Times Roman Tojik"/>
                <w:sz w:val="20"/>
                <w:szCs w:val="20"/>
              </w:rPr>
            </w:pPr>
          </w:p>
        </w:tc>
        <w:tc>
          <w:tcPr>
            <w:tcW w:w="3519" w:type="dxa"/>
            <w:gridSpan w:val="3"/>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1862" w:type="dxa"/>
            <w:gridSpan w:val="4"/>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3874" w:type="dxa"/>
            <w:gridSpan w:val="2"/>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bl>
    <w:p w:rsidR="007D7FDF" w:rsidRPr="00DC19DA" w:rsidRDefault="007D7FDF" w:rsidP="007D7FDF">
      <w:pPr>
        <w:autoSpaceDE w:val="0"/>
        <w:autoSpaceDN w:val="0"/>
        <w:adjustRightInd w:val="0"/>
        <w:spacing w:after="0" w:line="281" w:lineRule="auto"/>
        <w:ind w:firstLine="567"/>
        <w:jc w:val="both"/>
        <w:rPr>
          <w:rFonts w:ascii="Times Roman Tojik" w:hAnsi="Times Roman Tojik"/>
          <w:i/>
          <w:sz w:val="20"/>
          <w:szCs w:val="20"/>
        </w:rPr>
      </w:pPr>
      <w:r w:rsidRPr="00DC19DA">
        <w:rPr>
          <w:rFonts w:ascii="Times Roman Tojik" w:hAnsi="Times Roman Tojik"/>
          <w:i/>
          <w:sz w:val="20"/>
          <w:szCs w:val="20"/>
        </w:rPr>
        <w:t>Выплату прошу производить следующему доверенному лицу:</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619"/>
        <w:gridCol w:w="611"/>
        <w:gridCol w:w="325"/>
        <w:gridCol w:w="1019"/>
        <w:gridCol w:w="710"/>
        <w:gridCol w:w="1171"/>
        <w:gridCol w:w="46"/>
        <w:gridCol w:w="16"/>
        <w:gridCol w:w="726"/>
        <w:gridCol w:w="225"/>
        <w:gridCol w:w="687"/>
        <w:gridCol w:w="270"/>
        <w:gridCol w:w="1371"/>
        <w:gridCol w:w="1198"/>
        <w:gridCol w:w="38"/>
      </w:tblGrid>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gridAfter w:val="1"/>
          <w:wAfter w:w="41" w:type="dxa"/>
          <w:trHeight w:val="561"/>
        </w:trPr>
        <w:tc>
          <w:tcPr>
            <w:tcW w:w="1324" w:type="dxa"/>
            <w:gridSpan w:val="2"/>
            <w:vAlign w:val="center"/>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vAlign w:val="center"/>
          </w:tcPr>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85" w:type="dxa"/>
            <w:gridSpan w:val="2"/>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39" w:type="dxa"/>
            <w:gridSpan w:val="2"/>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Я обязуюсь извещать страховщика о получении сумм пенсий или о наступлении обстоятельств, затрудняющих их получение.</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Мне известно, что выплата социальной пенсии по доверенности может производиться только в течение 12 месяцев.</w:t>
      </w:r>
    </w:p>
    <w:p w:rsidR="007D7FDF" w:rsidRPr="00DC19DA" w:rsidRDefault="007D7FDF" w:rsidP="007D7FDF">
      <w:pPr>
        <w:spacing w:after="0" w:line="281"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lastRenderedPageBreak/>
        <w:t>Со своими правами, порядком и сроками выплаты социальной пенсии в период постоянного проживания на территории Таджикистана ознакомлен.</w:t>
      </w:r>
    </w:p>
    <w:p w:rsidR="007D7FDF" w:rsidRPr="00DC19DA" w:rsidRDefault="007D7FDF" w:rsidP="007D7FDF">
      <w:pPr>
        <w:spacing w:after="0" w:line="281" w:lineRule="auto"/>
        <w:ind w:firstLine="567"/>
        <w:jc w:val="both"/>
        <w:rPr>
          <w:rFonts w:ascii="Times Roman Tojik" w:hAnsi="Times Roman Tojik"/>
          <w:sz w:val="20"/>
          <w:szCs w:val="20"/>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81" w:lineRule="auto"/>
        <w:ind w:firstLine="567"/>
        <w:jc w:val="both"/>
        <w:rPr>
          <w:rFonts w:ascii="Times Roman Tojik" w:hAnsi="Times Roman Tojik"/>
          <w:b/>
          <w:bCs/>
          <w:i/>
          <w:sz w:val="20"/>
          <w:szCs w:val="20"/>
        </w:rPr>
      </w:pPr>
    </w:p>
    <w:p w:rsidR="007D7FDF" w:rsidRPr="00DC19DA" w:rsidRDefault="007D7FDF" w:rsidP="007D7FDF">
      <w:pPr>
        <w:spacing w:after="0" w:line="281" w:lineRule="auto"/>
        <w:ind w:firstLine="567"/>
        <w:jc w:val="both"/>
        <w:rPr>
          <w:rFonts w:ascii="Times Roman Tojik" w:hAnsi="Times Roman Tojik"/>
          <w:b/>
          <w:bCs/>
          <w:i/>
          <w:sz w:val="20"/>
          <w:szCs w:val="20"/>
        </w:rPr>
      </w:pPr>
    </w:p>
    <w:p w:rsidR="007D7FDF" w:rsidRPr="00DC19DA" w:rsidRDefault="007D7FDF" w:rsidP="007D7FDF">
      <w:pPr>
        <w:autoSpaceDE w:val="0"/>
        <w:autoSpaceDN w:val="0"/>
        <w:adjustRightInd w:val="0"/>
        <w:spacing w:after="0" w:line="281" w:lineRule="auto"/>
        <w:ind w:firstLine="567"/>
        <w:jc w:val="right"/>
        <w:rPr>
          <w:rFonts w:ascii="Times Roman Tojik" w:hAnsi="Times Roman Tojik"/>
          <w:b/>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sz w:val="20"/>
          <w:szCs w:val="20"/>
        </w:rPr>
        <w:t xml:space="preserve"> </w:t>
      </w:r>
      <w:r w:rsidRPr="00DC19DA">
        <w:rPr>
          <w:rFonts w:ascii="Times Roman Tojik" w:hAnsi="Times Roman Tojik"/>
          <w:b/>
          <w:sz w:val="20"/>
          <w:szCs w:val="20"/>
        </w:rPr>
        <w:br/>
      </w:r>
      <w:r w:rsidRPr="00DC19DA">
        <w:rPr>
          <w:rFonts w:ascii="Times Roman Tojik" w:hAnsi="Times Roman Tojik" w:cs="Arial"/>
          <w:b/>
          <w:sz w:val="20"/>
          <w:szCs w:val="20"/>
        </w:rPr>
        <w:t>Приложение 36</w:t>
      </w:r>
      <w:r w:rsidRPr="00DC19DA">
        <w:rPr>
          <w:rFonts w:ascii="Times Roman Tojik" w:hAnsi="Times Roman Tojik"/>
          <w:b/>
          <w:sz w:val="20"/>
          <w:szCs w:val="20"/>
        </w:rPr>
        <w:br/>
      </w:r>
      <w:r w:rsidRPr="00DC19DA">
        <w:rPr>
          <w:rFonts w:ascii="Times Roman Tojik" w:hAnsi="Times Roman Tojik" w:cs="Arial"/>
          <w:sz w:val="20"/>
          <w:szCs w:val="20"/>
        </w:rPr>
        <w:t xml:space="preserve">к Порядку </w:t>
      </w:r>
      <w:proofErr w:type="gramStart"/>
      <w:r w:rsidRPr="00DC19DA">
        <w:rPr>
          <w:rFonts w:ascii="Times Roman Tojik" w:hAnsi="Times Roman Tojik" w:cs="Arial"/>
          <w:sz w:val="20"/>
          <w:szCs w:val="20"/>
        </w:rPr>
        <w:t>назначения  и</w:t>
      </w:r>
      <w:proofErr w:type="gramEnd"/>
      <w:r w:rsidRPr="00DC19DA">
        <w:rPr>
          <w:rFonts w:ascii="Times Roman Tojik" w:hAnsi="Times Roman Tojik" w:cs="Arial"/>
          <w:sz w:val="20"/>
          <w:szCs w:val="20"/>
        </w:rPr>
        <w:t xml:space="preserve"> выплаты пенсии</w:t>
      </w:r>
    </w:p>
    <w:p w:rsidR="007D7FDF" w:rsidRPr="00DC19DA" w:rsidRDefault="007D7FDF" w:rsidP="007D7FDF">
      <w:pPr>
        <w:spacing w:after="0" w:line="281" w:lineRule="auto"/>
        <w:ind w:firstLine="567"/>
        <w:jc w:val="both"/>
        <w:rPr>
          <w:rFonts w:ascii="Times Roman Tojik" w:hAnsi="Times Roman Tojik"/>
          <w:b/>
          <w:sz w:val="20"/>
          <w:szCs w:val="20"/>
        </w:rPr>
      </w:pPr>
    </w:p>
    <w:p w:rsidR="007D7FDF" w:rsidRPr="00DC19DA" w:rsidRDefault="007D7FDF" w:rsidP="007D7FDF">
      <w:pPr>
        <w:spacing w:after="0" w:line="281"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81"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b/>
          <w:sz w:val="20"/>
          <w:szCs w:val="20"/>
        </w:rPr>
        <w:t>Проверку документов произвел</w:t>
      </w:r>
      <w:r w:rsidRPr="00DC19DA">
        <w:rPr>
          <w:rFonts w:ascii="Times Roman Tojik" w:hAnsi="Times Roman Tojik"/>
          <w:sz w:val="20"/>
          <w:szCs w:val="20"/>
        </w:rPr>
        <w:t xml:space="preserve"> ________________________________   ___________________</w:t>
      </w:r>
    </w:p>
    <w:p w:rsidR="007D7FDF" w:rsidRPr="00DC19DA" w:rsidRDefault="007D7FDF" w:rsidP="007D7FDF">
      <w:pPr>
        <w:spacing w:after="0" w:line="281" w:lineRule="auto"/>
        <w:ind w:left="1416"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 xml:space="preserve">(фамилия,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t>(подпись)</w:t>
      </w:r>
    </w:p>
    <w:p w:rsidR="007D7FDF" w:rsidRPr="00DC19DA" w:rsidRDefault="007D7FDF" w:rsidP="007D7FDF">
      <w:pPr>
        <w:spacing w:after="0" w:line="281" w:lineRule="auto"/>
        <w:ind w:left="567"/>
        <w:jc w:val="both"/>
        <w:rPr>
          <w:rFonts w:ascii="Times Roman Tojik" w:hAnsi="Times Roman Tojik"/>
          <w:sz w:val="20"/>
          <w:szCs w:val="20"/>
        </w:rPr>
      </w:pPr>
      <w:proofErr w:type="spellStart"/>
      <w:r w:rsidRPr="00DC19DA">
        <w:rPr>
          <w:rFonts w:ascii="Times Roman Tojik" w:hAnsi="Times Roman Tojik"/>
          <w:b/>
          <w:sz w:val="20"/>
          <w:szCs w:val="20"/>
        </w:rPr>
        <w:t>НачальникУправления</w:t>
      </w:r>
      <w:proofErr w:type="spellEnd"/>
      <w:r w:rsidRPr="00DC19DA">
        <w:rPr>
          <w:rFonts w:ascii="Times Roman Tojik" w:hAnsi="Times Roman Tojik"/>
          <w:b/>
          <w:sz w:val="20"/>
          <w:szCs w:val="20"/>
        </w:rPr>
        <w:br/>
        <w:t>/отдела/сектора</w:t>
      </w:r>
      <w:r w:rsidRPr="00DC19DA">
        <w:rPr>
          <w:rFonts w:ascii="Times Roman Tojik" w:hAnsi="Times Roman Tojik"/>
          <w:sz w:val="20"/>
          <w:szCs w:val="20"/>
        </w:rPr>
        <w:t xml:space="preserve"> </w:t>
      </w:r>
      <w:r w:rsidRPr="00DC19DA">
        <w:rPr>
          <w:rFonts w:ascii="Times Roman Tojik" w:hAnsi="Times Roman Tojik"/>
          <w:sz w:val="20"/>
          <w:szCs w:val="20"/>
        </w:rPr>
        <w:tab/>
        <w:t xml:space="preserve"> _____________________________________________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81"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 xml:space="preserve">(фамилия,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b/>
          <w:sz w:val="20"/>
          <w:szCs w:val="20"/>
        </w:rPr>
      </w:pPr>
      <w:r w:rsidRPr="00DC19DA">
        <w:rPr>
          <w:rFonts w:ascii="Times Roman Tojik" w:hAnsi="Times Roman Tojik"/>
          <w:b/>
          <w:sz w:val="20"/>
          <w:szCs w:val="20"/>
        </w:rPr>
        <w:t>М.П.</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81" w:lineRule="auto"/>
        <w:ind w:firstLine="567"/>
        <w:jc w:val="right"/>
        <w:rPr>
          <w:rFonts w:ascii="Times Roman Tojik" w:hAnsi="Times Roman Tojik"/>
          <w:sz w:val="20"/>
          <w:szCs w:val="20"/>
          <w:vertAlign w:val="superscript"/>
        </w:rPr>
      </w:pPr>
      <w:r w:rsidRPr="00DC19DA">
        <w:rPr>
          <w:rFonts w:ascii="Times Roman Tojik" w:hAnsi="Times Roman Tojik"/>
          <w:sz w:val="20"/>
          <w:szCs w:val="20"/>
          <w:vertAlign w:val="superscript"/>
        </w:rPr>
        <w:t>«____</w:t>
      </w:r>
      <w:proofErr w:type="gramStart"/>
      <w:r w:rsidRPr="00DC19DA">
        <w:rPr>
          <w:rFonts w:ascii="Times Roman Tojik" w:hAnsi="Times Roman Tojik"/>
          <w:sz w:val="20"/>
          <w:szCs w:val="20"/>
          <w:vertAlign w:val="superscript"/>
        </w:rPr>
        <w:t>_»_</w:t>
      </w:r>
      <w:proofErr w:type="gramEnd"/>
      <w:r w:rsidRPr="00DC19DA">
        <w:rPr>
          <w:rFonts w:ascii="Times Roman Tojik" w:hAnsi="Times Roman Tojik"/>
          <w:sz w:val="20"/>
          <w:szCs w:val="20"/>
          <w:vertAlign w:val="superscript"/>
        </w:rPr>
        <w:t>___________20_____с.</w:t>
      </w:r>
    </w:p>
    <w:p w:rsidR="007D7FDF" w:rsidRPr="00DC19DA" w:rsidRDefault="007D7FDF" w:rsidP="007D7FDF">
      <w:pPr>
        <w:spacing w:after="0" w:line="281" w:lineRule="auto"/>
        <w:ind w:firstLine="567"/>
        <w:jc w:val="right"/>
        <w:rPr>
          <w:rFonts w:ascii="Times Roman Tojik" w:hAnsi="Times Roman Tojik"/>
          <w:sz w:val="20"/>
          <w:szCs w:val="20"/>
        </w:rPr>
      </w:pPr>
    </w:p>
    <w:p w:rsidR="007D7FDF" w:rsidRPr="00DC19DA" w:rsidRDefault="007D7FDF" w:rsidP="007D7FDF">
      <w:pPr>
        <w:spacing w:after="0" w:line="281" w:lineRule="auto"/>
        <w:ind w:firstLine="567"/>
        <w:jc w:val="right"/>
        <w:rPr>
          <w:rFonts w:ascii="Times Roman Tojik" w:hAnsi="Times Roman Tojik"/>
          <w:b/>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br w:type="page"/>
      </w:r>
    </w:p>
    <w:p w:rsidR="007D7FDF" w:rsidRPr="00DC19DA" w:rsidRDefault="007D7FDF" w:rsidP="007D7FDF">
      <w:pPr>
        <w:autoSpaceDE w:val="0"/>
        <w:autoSpaceDN w:val="0"/>
        <w:adjustRightInd w:val="0"/>
        <w:spacing w:after="0" w:line="276" w:lineRule="auto"/>
        <w:ind w:firstLine="567"/>
        <w:jc w:val="right"/>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t>Приложение 37</w:t>
      </w:r>
      <w:r w:rsidRPr="00DC19DA">
        <w:rPr>
          <w:rFonts w:ascii="Times Roman Tojik" w:hAnsi="Times Roman Tojik"/>
          <w:b/>
          <w:sz w:val="20"/>
          <w:szCs w:val="20"/>
        </w:rPr>
        <w:br/>
      </w: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spacing w:after="0" w:line="276" w:lineRule="auto"/>
        <w:ind w:firstLine="567"/>
        <w:jc w:val="right"/>
        <w:rPr>
          <w:rFonts w:ascii="Times Roman Tojik" w:hAnsi="Times Roman Tojik"/>
          <w:b/>
          <w:sz w:val="20"/>
          <w:szCs w:val="20"/>
        </w:rPr>
      </w:pPr>
    </w:p>
    <w:tbl>
      <w:tblPr>
        <w:tblW w:w="0" w:type="auto"/>
        <w:tblLook w:val="04A0" w:firstRow="1" w:lastRow="0" w:firstColumn="1" w:lastColumn="0" w:noHBand="0" w:noVBand="1"/>
      </w:tblPr>
      <w:tblGrid>
        <w:gridCol w:w="5271"/>
        <w:gridCol w:w="4367"/>
      </w:tblGrid>
      <w:tr w:rsidR="007D7FDF" w:rsidRPr="00DC19DA" w:rsidTr="002D2059">
        <w:trPr>
          <w:trHeight w:val="258"/>
        </w:trPr>
        <w:tc>
          <w:tcPr>
            <w:tcW w:w="5637" w:type="dxa"/>
            <w:vMerge w:val="restart"/>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w:t>
            </w:r>
            <w:proofErr w:type="gramStart"/>
            <w:r w:rsidRPr="00DC19DA">
              <w:rPr>
                <w:rFonts w:ascii="Times Roman Tojik" w:hAnsi="Times Roman Tojik"/>
                <w:i/>
                <w:sz w:val="20"/>
                <w:szCs w:val="20"/>
              </w:rPr>
              <w:t>сектор  Агентства</w:t>
            </w:r>
            <w:proofErr w:type="gramEnd"/>
            <w:r w:rsidRPr="00DC19DA">
              <w:rPr>
                <w:rFonts w:ascii="Times Roman Tojik" w:hAnsi="Times Roman Tojik"/>
                <w:i/>
                <w:sz w:val="20"/>
                <w:szCs w:val="20"/>
              </w:rPr>
              <w:t xml:space="preserve"> </w:t>
            </w:r>
          </w:p>
        </w:tc>
      </w:tr>
      <w:tr w:rsidR="007D7FDF" w:rsidRPr="00DC19DA" w:rsidTr="002D2059">
        <w:trPr>
          <w:trHeight w:val="244"/>
        </w:trPr>
        <w:tc>
          <w:tcPr>
            <w:tcW w:w="5637" w:type="dxa"/>
            <w:vMerge/>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 xml:space="preserve">социального страхования и пенсий при </w:t>
            </w:r>
          </w:p>
        </w:tc>
      </w:tr>
      <w:tr w:rsidR="007D7FDF" w:rsidRPr="00DC19DA" w:rsidTr="002D2059">
        <w:trPr>
          <w:trHeight w:val="299"/>
        </w:trPr>
        <w:tc>
          <w:tcPr>
            <w:tcW w:w="5637" w:type="dxa"/>
            <w:vMerge/>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Правительстве РТ</w:t>
            </w:r>
          </w:p>
        </w:tc>
      </w:tr>
      <w:tr w:rsidR="007D7FDF" w:rsidRPr="00DC19DA" w:rsidTr="002D2059">
        <w:tc>
          <w:tcPr>
            <w:tcW w:w="5637"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4502"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jc w:val="center"/>
        <w:rPr>
          <w:rFonts w:ascii="Times Roman Tojik" w:hAnsi="Times Roman Tojik"/>
          <w:b/>
          <w:bCs/>
          <w:sz w:val="20"/>
          <w:szCs w:val="20"/>
        </w:rPr>
      </w:pPr>
    </w:p>
    <w:p w:rsidR="007D7FDF" w:rsidRPr="00DC19DA" w:rsidRDefault="007D7FDF" w:rsidP="007D7FDF">
      <w:pPr>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 xml:space="preserve">о возобновлении, восстановлении, приостановлении </w:t>
      </w:r>
      <w:r w:rsidRPr="00DC19DA">
        <w:rPr>
          <w:rFonts w:ascii="Times Roman Tojik" w:hAnsi="Times Roman Tojik"/>
          <w:b/>
          <w:bCs/>
          <w:sz w:val="20"/>
          <w:szCs w:val="20"/>
        </w:rPr>
        <w:br/>
        <w:t>и прекращении выплаты социальной пенсии</w:t>
      </w:r>
    </w:p>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_______ от “____” __________ 20___г.</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Законом Республики Таджикистан «О страховых и государственных пенсиях» и другими нормативно правовыми документами в сфере государственного пенсионного обеспечения прошу рассмотреть вопрос:</w:t>
      </w:r>
    </w:p>
    <w:tbl>
      <w:tblPr>
        <w:tblW w:w="0" w:type="auto"/>
        <w:tblLook w:val="04A0" w:firstRow="1" w:lastRow="0" w:firstColumn="1" w:lastColumn="0" w:noHBand="0" w:noVBand="1"/>
      </w:tblPr>
      <w:tblGrid>
        <w:gridCol w:w="2374"/>
        <w:gridCol w:w="2390"/>
        <w:gridCol w:w="2478"/>
        <w:gridCol w:w="2396"/>
      </w:tblGrid>
      <w:tr w:rsidR="007D7FDF" w:rsidRPr="00DC19DA" w:rsidTr="002D2059">
        <w:trPr>
          <w:trHeight w:val="261"/>
        </w:trPr>
        <w:tc>
          <w:tcPr>
            <w:tcW w:w="260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возобновления</w:t>
            </w:r>
          </w:p>
        </w:tc>
        <w:tc>
          <w:tcPr>
            <w:tcW w:w="260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восстановления</w:t>
            </w:r>
          </w:p>
        </w:tc>
        <w:tc>
          <w:tcPr>
            <w:tcW w:w="267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приостановления</w:t>
            </w:r>
          </w:p>
        </w:tc>
        <w:tc>
          <w:tcPr>
            <w:tcW w:w="2677"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прекращения</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hAnsi="Times Roman Tojik"/>
          <w:bCs/>
          <w:sz w:val="20"/>
          <w:szCs w:val="20"/>
        </w:rPr>
        <w:t xml:space="preserve">моей социальной пенсии </w:t>
      </w:r>
      <w:r w:rsidRPr="00DC19DA">
        <w:rPr>
          <w:rFonts w:ascii="Times Roman Tojik" w:eastAsia="Calibri" w:hAnsi="Times Roman Tojik"/>
          <w:sz w:val="20"/>
          <w:szCs w:val="20"/>
        </w:rPr>
        <w:t xml:space="preserve">по следующим основаниям: </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619"/>
        <w:gridCol w:w="611"/>
        <w:gridCol w:w="325"/>
        <w:gridCol w:w="1019"/>
        <w:gridCol w:w="710"/>
        <w:gridCol w:w="1171"/>
        <w:gridCol w:w="46"/>
        <w:gridCol w:w="16"/>
        <w:gridCol w:w="726"/>
        <w:gridCol w:w="225"/>
        <w:gridCol w:w="687"/>
        <w:gridCol w:w="270"/>
        <w:gridCol w:w="1371"/>
        <w:gridCol w:w="1198"/>
        <w:gridCol w:w="38"/>
      </w:tblGrid>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85"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39"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Сведения о назначенной пенсии</w:t>
      </w:r>
    </w:p>
    <w:p w:rsidR="007D7FDF" w:rsidRPr="00DC19DA" w:rsidRDefault="007D7FDF" w:rsidP="007D7FDF">
      <w:pPr>
        <w:spacing w:after="0" w:line="276" w:lineRule="auto"/>
        <w:ind w:firstLine="567"/>
        <w:jc w:val="both"/>
        <w:rPr>
          <w:rFonts w:ascii="Times Roman Tojik" w:hAnsi="Times Roman Tojik"/>
          <w:i/>
          <w:sz w:val="20"/>
          <w:szCs w:val="20"/>
        </w:rPr>
      </w:pPr>
    </w:p>
    <w:tbl>
      <w:tblPr>
        <w:tblpPr w:leftFromText="180" w:rightFromText="180" w:vertAnchor="text" w:tblpXSpec="center" w:tblpY="1"/>
        <w:tblOverlap w:val="never"/>
        <w:tblW w:w="0" w:type="auto"/>
        <w:jc w:val="center"/>
        <w:tblLook w:val="04A0" w:firstRow="1" w:lastRow="0" w:firstColumn="1" w:lastColumn="0" w:noHBand="0" w:noVBand="1"/>
      </w:tblPr>
      <w:tblGrid>
        <w:gridCol w:w="2742"/>
        <w:gridCol w:w="476"/>
        <w:gridCol w:w="1974"/>
        <w:gridCol w:w="1335"/>
        <w:gridCol w:w="613"/>
        <w:gridCol w:w="2498"/>
      </w:tblGrid>
      <w:tr w:rsidR="007D7FDF" w:rsidRPr="00DC19DA" w:rsidTr="002D2059">
        <w:trPr>
          <w:jc w:val="center"/>
        </w:trPr>
        <w:tc>
          <w:tcPr>
            <w:tcW w:w="3218" w:type="dxa"/>
            <w:gridSpan w:val="2"/>
            <w:shd w:val="clear" w:color="auto" w:fill="auto"/>
          </w:tcPr>
          <w:p w:rsidR="007D7FDF" w:rsidRPr="00DC19DA" w:rsidRDefault="007D7FDF">
            <w:pPr>
              <w:pStyle w:val="a7"/>
              <w:numPr>
                <w:ilvl w:val="0"/>
                <w:numId w:val="103"/>
              </w:numPr>
              <w:tabs>
                <w:tab w:val="left" w:pos="322"/>
              </w:tabs>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t>Номер пенсионного дела</w:t>
            </w:r>
          </w:p>
        </w:tc>
        <w:tc>
          <w:tcPr>
            <w:tcW w:w="3309" w:type="dxa"/>
            <w:gridSpan w:val="2"/>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b/>
                <w:sz w:val="20"/>
                <w:szCs w:val="20"/>
              </w:rPr>
            </w:pPr>
          </w:p>
        </w:tc>
        <w:tc>
          <w:tcPr>
            <w:tcW w:w="3111" w:type="dxa"/>
            <w:gridSpan w:val="2"/>
            <w:shd w:val="clear" w:color="auto" w:fill="auto"/>
          </w:tcPr>
          <w:p w:rsidR="007D7FDF" w:rsidRPr="00DC19DA" w:rsidRDefault="007D7FDF" w:rsidP="002D2059">
            <w:pPr>
              <w:spacing w:after="0" w:line="276" w:lineRule="auto"/>
              <w:ind w:firstLine="567"/>
              <w:jc w:val="both"/>
              <w:rPr>
                <w:rFonts w:ascii="Times Roman Tojik" w:hAnsi="Times Roman Tojik"/>
                <w:b/>
                <w:sz w:val="20"/>
                <w:szCs w:val="20"/>
              </w:rPr>
            </w:pPr>
          </w:p>
        </w:tc>
      </w:tr>
      <w:tr w:rsidR="007D7FDF" w:rsidRPr="00DC19DA" w:rsidTr="002D2059">
        <w:trPr>
          <w:jc w:val="center"/>
        </w:trPr>
        <w:tc>
          <w:tcPr>
            <w:tcW w:w="3218" w:type="dxa"/>
            <w:gridSpan w:val="2"/>
            <w:shd w:val="clear" w:color="auto" w:fill="auto"/>
          </w:tcPr>
          <w:p w:rsidR="007D7FDF" w:rsidRPr="00DC19DA" w:rsidRDefault="007D7FDF">
            <w:pPr>
              <w:pStyle w:val="a7"/>
              <w:numPr>
                <w:ilvl w:val="0"/>
                <w:numId w:val="103"/>
              </w:numPr>
              <w:tabs>
                <w:tab w:val="left" w:pos="322"/>
              </w:tabs>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309" w:type="dxa"/>
            <w:gridSpan w:val="2"/>
            <w:tcBorders>
              <w:top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sz w:val="20"/>
                <w:szCs w:val="20"/>
              </w:rPr>
              <w:t>социальная пенсия</w:t>
            </w:r>
          </w:p>
        </w:tc>
        <w:tc>
          <w:tcPr>
            <w:tcW w:w="3111" w:type="dxa"/>
            <w:gridSpan w:val="2"/>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p>
        </w:tc>
      </w:tr>
      <w:tr w:rsidR="007D7FDF" w:rsidRPr="00DC19DA" w:rsidTr="002D2059">
        <w:trPr>
          <w:jc w:val="center"/>
        </w:trPr>
        <w:tc>
          <w:tcPr>
            <w:tcW w:w="3218" w:type="dxa"/>
            <w:gridSpan w:val="2"/>
            <w:shd w:val="clear" w:color="auto" w:fill="auto"/>
          </w:tcPr>
          <w:p w:rsidR="007D7FDF" w:rsidRPr="00DC19DA" w:rsidRDefault="007D7FDF" w:rsidP="002D2059">
            <w:pPr>
              <w:tabs>
                <w:tab w:val="left" w:pos="322"/>
              </w:tabs>
              <w:autoSpaceDE w:val="0"/>
              <w:autoSpaceDN w:val="0"/>
              <w:adjustRightInd w:val="0"/>
              <w:spacing w:after="0" w:line="276" w:lineRule="auto"/>
              <w:ind w:left="38"/>
              <w:jc w:val="both"/>
              <w:rPr>
                <w:rFonts w:ascii="Times Roman Tojik" w:hAnsi="Times Roman Tojik"/>
                <w:sz w:val="20"/>
                <w:szCs w:val="20"/>
              </w:rPr>
            </w:pPr>
          </w:p>
        </w:tc>
        <w:tc>
          <w:tcPr>
            <w:tcW w:w="6420" w:type="dxa"/>
            <w:gridSpan w:val="4"/>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по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СПК </w:t>
            </w:r>
          </w:p>
        </w:tc>
      </w:tr>
      <w:tr w:rsidR="007D7FDF" w:rsidRPr="00DC19DA" w:rsidTr="002D2059">
        <w:trPr>
          <w:jc w:val="center"/>
        </w:trPr>
        <w:tc>
          <w:tcPr>
            <w:tcW w:w="2742" w:type="dxa"/>
            <w:shd w:val="clear" w:color="auto" w:fill="auto"/>
          </w:tcPr>
          <w:p w:rsidR="007D7FDF" w:rsidRPr="00DC19DA" w:rsidRDefault="007D7FDF">
            <w:pPr>
              <w:numPr>
                <w:ilvl w:val="0"/>
                <w:numId w:val="103"/>
              </w:numPr>
              <w:tabs>
                <w:tab w:val="left" w:pos="322"/>
              </w:tabs>
              <w:autoSpaceDE w:val="0"/>
              <w:autoSpaceDN w:val="0"/>
              <w:adjustRightInd w:val="0"/>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450" w:type="dxa"/>
            <w:gridSpan w:val="2"/>
            <w:shd w:val="clear" w:color="auto" w:fill="auto"/>
          </w:tcPr>
          <w:p w:rsidR="007D7FDF" w:rsidRPr="00DC19DA" w:rsidRDefault="007D7FDF" w:rsidP="002D2059">
            <w:pPr>
              <w:tabs>
                <w:tab w:val="left" w:pos="322"/>
              </w:tabs>
              <w:spacing w:after="0" w:line="276" w:lineRule="auto"/>
              <w:ind w:left="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948" w:type="dxa"/>
            <w:gridSpan w:val="2"/>
            <w:shd w:val="clear" w:color="auto" w:fill="auto"/>
          </w:tcPr>
          <w:p w:rsidR="007D7FDF" w:rsidRPr="00DC19DA" w:rsidRDefault="007D7FDF">
            <w:pPr>
              <w:numPr>
                <w:ilvl w:val="0"/>
                <w:numId w:val="103"/>
              </w:numPr>
              <w:tabs>
                <w:tab w:val="left" w:pos="123"/>
                <w:tab w:val="left" w:pos="277"/>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498" w:type="dxa"/>
            <w:shd w:val="clear" w:color="auto" w:fill="auto"/>
          </w:tcPr>
          <w:p w:rsidR="007D7FDF" w:rsidRPr="00DC19DA" w:rsidRDefault="007D7FDF" w:rsidP="002D2059">
            <w:pPr>
              <w:tabs>
                <w:tab w:val="left" w:pos="123"/>
                <w:tab w:val="left" w:pos="277"/>
              </w:tabs>
              <w:spacing w:after="0" w:line="276" w:lineRule="auto"/>
              <w:jc w:val="both"/>
              <w:rPr>
                <w:rFonts w:ascii="Times Roman Tojik" w:hAnsi="Times Roman Tojik"/>
                <w:sz w:val="20"/>
                <w:szCs w:val="20"/>
              </w:rPr>
            </w:pPr>
          </w:p>
          <w:p w:rsidR="007D7FDF" w:rsidRPr="00DC19DA" w:rsidRDefault="007D7FDF" w:rsidP="002D2059">
            <w:pPr>
              <w:tabs>
                <w:tab w:val="left" w:pos="123"/>
                <w:tab w:val="left" w:pos="277"/>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bl>
    <w:p w:rsidR="007D7FDF" w:rsidRPr="00DC19DA" w:rsidRDefault="007D7FDF">
      <w:pPr>
        <w:numPr>
          <w:ilvl w:val="0"/>
          <w:numId w:val="103"/>
        </w:numPr>
        <w:tabs>
          <w:tab w:val="left" w:pos="322"/>
        </w:tabs>
        <w:autoSpaceDE w:val="0"/>
        <w:autoSpaceDN w:val="0"/>
        <w:adjustRightInd w:val="0"/>
        <w:spacing w:after="0" w:line="276" w:lineRule="auto"/>
        <w:ind w:left="38" w:firstLine="0"/>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0" w:type="auto"/>
        <w:jc w:val="center"/>
        <w:tblLook w:val="04A0" w:firstRow="1" w:lastRow="0" w:firstColumn="1" w:lastColumn="0" w:noHBand="0" w:noVBand="1"/>
      </w:tblPr>
      <w:tblGrid>
        <w:gridCol w:w="2742"/>
        <w:gridCol w:w="2450"/>
        <w:gridCol w:w="1948"/>
        <w:gridCol w:w="2498"/>
      </w:tblGrid>
      <w:tr w:rsidR="007D7FDF" w:rsidRPr="00DC19DA" w:rsidTr="002D2059">
        <w:trPr>
          <w:jc w:val="center"/>
        </w:trPr>
        <w:tc>
          <w:tcPr>
            <w:tcW w:w="2742" w:type="dxa"/>
            <w:shd w:val="clear" w:color="auto" w:fill="auto"/>
          </w:tcPr>
          <w:p w:rsidR="007D7FDF" w:rsidRPr="00DC19DA" w:rsidRDefault="007D7FDF">
            <w:pPr>
              <w:numPr>
                <w:ilvl w:val="0"/>
                <w:numId w:val="103"/>
              </w:numPr>
              <w:tabs>
                <w:tab w:val="left" w:pos="322"/>
              </w:tabs>
              <w:autoSpaceDE w:val="0"/>
              <w:autoSpaceDN w:val="0"/>
              <w:adjustRightInd w:val="0"/>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lastRenderedPageBreak/>
              <w:t>Место назначения</w:t>
            </w:r>
          </w:p>
        </w:tc>
        <w:tc>
          <w:tcPr>
            <w:tcW w:w="6896" w:type="dxa"/>
            <w:gridSpan w:val="3"/>
            <w:shd w:val="clear" w:color="auto" w:fill="auto"/>
          </w:tcPr>
          <w:p w:rsidR="007D7FDF" w:rsidRPr="00DC19DA" w:rsidRDefault="007D7FDF" w:rsidP="002D2059">
            <w:pPr>
              <w:tabs>
                <w:tab w:val="left" w:pos="123"/>
                <w:tab w:val="left" w:pos="277"/>
                <w:tab w:val="left" w:pos="322"/>
              </w:tabs>
              <w:spacing w:after="0" w:line="276" w:lineRule="auto"/>
              <w:ind w:left="38"/>
              <w:jc w:val="both"/>
              <w:rPr>
                <w:rFonts w:ascii="Times Roman Tojik" w:hAnsi="Times Roman Tojik"/>
                <w:i/>
                <w:sz w:val="20"/>
                <w:szCs w:val="20"/>
              </w:rPr>
            </w:pPr>
          </w:p>
        </w:tc>
      </w:tr>
      <w:tr w:rsidR="007D7FDF" w:rsidRPr="00DC19DA" w:rsidTr="002D2059">
        <w:trPr>
          <w:jc w:val="center"/>
        </w:trPr>
        <w:tc>
          <w:tcPr>
            <w:tcW w:w="2742" w:type="dxa"/>
            <w:shd w:val="clear" w:color="auto" w:fill="auto"/>
          </w:tcPr>
          <w:p w:rsidR="007D7FDF" w:rsidRPr="00DC19DA" w:rsidRDefault="007D7FDF">
            <w:pPr>
              <w:numPr>
                <w:ilvl w:val="0"/>
                <w:numId w:val="103"/>
              </w:numPr>
              <w:tabs>
                <w:tab w:val="left" w:pos="322"/>
              </w:tabs>
              <w:autoSpaceDE w:val="0"/>
              <w:autoSpaceDN w:val="0"/>
              <w:adjustRightInd w:val="0"/>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450" w:type="dxa"/>
            <w:shd w:val="clear" w:color="auto" w:fill="auto"/>
          </w:tcPr>
          <w:p w:rsidR="007D7FDF" w:rsidRPr="00DC19DA" w:rsidRDefault="007D7FDF" w:rsidP="002D2059">
            <w:pPr>
              <w:tabs>
                <w:tab w:val="left" w:pos="322"/>
              </w:tabs>
              <w:spacing w:after="0" w:line="276" w:lineRule="auto"/>
              <w:ind w:left="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948" w:type="dxa"/>
            <w:shd w:val="clear" w:color="auto" w:fill="auto"/>
          </w:tcPr>
          <w:p w:rsidR="007D7FDF" w:rsidRPr="00DC19DA" w:rsidRDefault="007D7FDF">
            <w:pPr>
              <w:numPr>
                <w:ilvl w:val="0"/>
                <w:numId w:val="103"/>
              </w:numPr>
              <w:tabs>
                <w:tab w:val="left" w:pos="123"/>
                <w:tab w:val="left" w:pos="277"/>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498" w:type="dxa"/>
            <w:shd w:val="clear" w:color="auto" w:fill="auto"/>
          </w:tcPr>
          <w:p w:rsidR="007D7FDF" w:rsidRPr="00DC19DA" w:rsidRDefault="007D7FDF" w:rsidP="002D2059">
            <w:pPr>
              <w:tabs>
                <w:tab w:val="left" w:pos="123"/>
                <w:tab w:val="left" w:pos="277"/>
              </w:tabs>
              <w:spacing w:after="0" w:line="276" w:lineRule="auto"/>
              <w:jc w:val="both"/>
              <w:rPr>
                <w:rFonts w:ascii="Times Roman Tojik" w:hAnsi="Times Roman Tojik"/>
                <w:sz w:val="20"/>
                <w:szCs w:val="20"/>
              </w:rPr>
            </w:pPr>
          </w:p>
          <w:p w:rsidR="007D7FDF" w:rsidRPr="00DC19DA" w:rsidRDefault="007D7FDF" w:rsidP="002D2059">
            <w:pPr>
              <w:tabs>
                <w:tab w:val="left" w:pos="123"/>
                <w:tab w:val="left" w:pos="277"/>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742" w:type="dxa"/>
            <w:shd w:val="clear" w:color="auto" w:fill="auto"/>
          </w:tcPr>
          <w:p w:rsidR="007D7FDF" w:rsidRPr="00DC19DA" w:rsidRDefault="007D7FDF">
            <w:pPr>
              <w:numPr>
                <w:ilvl w:val="0"/>
                <w:numId w:val="103"/>
              </w:numPr>
              <w:tabs>
                <w:tab w:val="left" w:pos="322"/>
              </w:tabs>
              <w:autoSpaceDE w:val="0"/>
              <w:autoSpaceDN w:val="0"/>
              <w:adjustRightInd w:val="0"/>
              <w:spacing w:after="0" w:line="276" w:lineRule="auto"/>
              <w:ind w:left="38"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6896" w:type="dxa"/>
            <w:gridSpan w:val="3"/>
            <w:tcBorders>
              <w:bottom w:val="single" w:sz="4" w:space="0" w:color="auto"/>
            </w:tcBorders>
            <w:shd w:val="clear" w:color="auto" w:fill="auto"/>
          </w:tcPr>
          <w:p w:rsidR="007D7FDF" w:rsidRPr="00DC19DA" w:rsidRDefault="007D7FDF" w:rsidP="002D2059">
            <w:pPr>
              <w:tabs>
                <w:tab w:val="left" w:pos="322"/>
              </w:tabs>
              <w:spacing w:after="0" w:line="276" w:lineRule="auto"/>
              <w:ind w:left="38"/>
              <w:jc w:val="both"/>
              <w:rPr>
                <w:rFonts w:ascii="Times Roman Tojik" w:hAnsi="Times Roman Tojik"/>
                <w:i/>
                <w:sz w:val="20"/>
                <w:szCs w:val="20"/>
              </w:rPr>
            </w:pP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37</w:t>
      </w:r>
      <w:r w:rsidRPr="00DC19DA">
        <w:rPr>
          <w:rFonts w:ascii="Times Roman Tojik" w:hAnsi="Times Roman Tojik"/>
          <w:b/>
          <w:bCs/>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К заявлению прилагаю следующие документы в подлинниках или копиях:</w:t>
      </w:r>
    </w:p>
    <w:p w:rsidR="007D7FDF" w:rsidRPr="00DC19DA" w:rsidRDefault="007D7FDF" w:rsidP="007D7FDF">
      <w:pPr>
        <w:spacing w:after="0" w:line="276" w:lineRule="auto"/>
        <w:ind w:firstLine="567"/>
        <w:jc w:val="both"/>
        <w:rPr>
          <w:rFonts w:ascii="Times Roman Tojik" w:hAnsi="Times Roman Tojik"/>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4666"/>
        <w:gridCol w:w="4319"/>
      </w:tblGrid>
      <w:tr w:rsidR="007D7FDF" w:rsidRPr="00DC19DA" w:rsidTr="002D2059">
        <w:tc>
          <w:tcPr>
            <w:tcW w:w="675"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w:t>
            </w:r>
          </w:p>
        </w:tc>
        <w:tc>
          <w:tcPr>
            <w:tcW w:w="5103"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Наименование документа</w:t>
            </w:r>
          </w:p>
        </w:tc>
        <w:tc>
          <w:tcPr>
            <w:tcW w:w="4786"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Отметка о наличии</w:t>
            </w:r>
          </w:p>
        </w:tc>
      </w:tr>
      <w:tr w:rsidR="007D7FDF" w:rsidRPr="00DC19DA" w:rsidTr="002D2059">
        <w:tc>
          <w:tcPr>
            <w:tcW w:w="675"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c>
          <w:tcPr>
            <w:tcW w:w="675"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c>
          <w:tcPr>
            <w:tcW w:w="675"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c>
          <w:tcPr>
            <w:tcW w:w="675"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c>
          <w:tcPr>
            <w:tcW w:w="675"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5103"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78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Со своими правами, порядком и сроками выплаты социальной пенсии в период постоянного проживания на территории Таджикистана ознакомлен.</w:t>
      </w:r>
    </w:p>
    <w:p w:rsidR="007D7FDF" w:rsidRPr="00DC19DA" w:rsidRDefault="007D7FDF" w:rsidP="007D7FDF">
      <w:pPr>
        <w:spacing w:after="0" w:line="276" w:lineRule="auto"/>
        <w:ind w:firstLine="567"/>
        <w:jc w:val="both"/>
        <w:rPr>
          <w:rFonts w:ascii="Times Roman Tojik" w:hAnsi="Times Roman Tojik"/>
          <w:sz w:val="20"/>
          <w:szCs w:val="20"/>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76"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b/>
          <w:sz w:val="20"/>
          <w:szCs w:val="20"/>
        </w:rPr>
        <w:t>Проверку документов произвел</w:t>
      </w:r>
      <w:r w:rsidRPr="00DC19DA">
        <w:rPr>
          <w:rFonts w:ascii="Times Roman Tojik" w:hAnsi="Times Roman Tojik"/>
          <w:sz w:val="20"/>
          <w:szCs w:val="20"/>
        </w:rPr>
        <w:t xml:space="preserve"> ________________________________   ___________________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spacing w:after="0" w:line="276" w:lineRule="auto"/>
        <w:ind w:firstLine="567"/>
        <w:jc w:val="both"/>
        <w:rPr>
          <w:rFonts w:ascii="Times Roman Tojik" w:hAnsi="Times Roman Tojik"/>
          <w:b/>
          <w:sz w:val="20"/>
          <w:szCs w:val="20"/>
        </w:rPr>
      </w:pPr>
    </w:p>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Начальник Управления</w:t>
      </w: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b/>
          <w:sz w:val="20"/>
          <w:szCs w:val="20"/>
        </w:rPr>
        <w:t>/отдела/сектора</w:t>
      </w:r>
      <w:r w:rsidRPr="00DC19DA">
        <w:rPr>
          <w:rFonts w:ascii="Times Roman Tojik" w:hAnsi="Times Roman Tojik"/>
          <w:sz w:val="20"/>
          <w:szCs w:val="20"/>
        </w:rPr>
        <w:t xml:space="preserve">        ______________________________________________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sz w:val="20"/>
          <w:szCs w:val="20"/>
        </w:rPr>
      </w:pPr>
      <w:r w:rsidRPr="00DC19DA">
        <w:rPr>
          <w:rFonts w:ascii="Times Roman Tojik" w:hAnsi="Times Roman Tojik"/>
          <w:sz w:val="20"/>
          <w:szCs w:val="20"/>
        </w:rPr>
        <w:t>«____</w:t>
      </w:r>
      <w:proofErr w:type="gramStart"/>
      <w:r w:rsidRPr="00DC19DA">
        <w:rPr>
          <w:rFonts w:ascii="Times Roman Tojik" w:hAnsi="Times Roman Tojik"/>
          <w:sz w:val="20"/>
          <w:szCs w:val="20"/>
        </w:rPr>
        <w:t>_»_</w:t>
      </w:r>
      <w:proofErr w:type="gramEnd"/>
      <w:r w:rsidRPr="00DC19DA">
        <w:rPr>
          <w:rFonts w:ascii="Times Roman Tojik" w:hAnsi="Times Roman Tojik"/>
          <w:sz w:val="20"/>
          <w:szCs w:val="20"/>
        </w:rPr>
        <w:t>___________20_____с.</w:t>
      </w:r>
    </w:p>
    <w:p w:rsidR="007D7FDF" w:rsidRPr="00DC19DA" w:rsidRDefault="007D7FDF" w:rsidP="007D7FDF">
      <w:pPr>
        <w:spacing w:after="0" w:line="276" w:lineRule="auto"/>
        <w:ind w:firstLine="567"/>
        <w:jc w:val="right"/>
        <w:rPr>
          <w:rFonts w:ascii="Times Roman Tojik" w:hAnsi="Times Roman Tojik"/>
          <w:sz w:val="20"/>
          <w:szCs w:val="20"/>
        </w:rPr>
      </w:pPr>
    </w:p>
    <w:p w:rsidR="007D7FDF" w:rsidRPr="00DC19DA" w:rsidRDefault="007D7FDF" w:rsidP="007D7FDF">
      <w:pPr>
        <w:spacing w:after="0" w:line="276" w:lineRule="auto"/>
        <w:ind w:firstLine="567"/>
        <w:jc w:val="right"/>
        <w:rPr>
          <w:rFonts w:ascii="Times Roman Tojik" w:hAnsi="Times Roman Tojik"/>
          <w:b/>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b/>
          <w:bCs/>
          <w:sz w:val="20"/>
          <w:szCs w:val="20"/>
        </w:rPr>
      </w:pPr>
      <w:r w:rsidRPr="00DC19DA">
        <w:rPr>
          <w:rFonts w:ascii="Times Roman Tojik" w:hAnsi="Times Roman Tojik"/>
          <w:b/>
          <w:bCs/>
          <w:sz w:val="20"/>
          <w:szCs w:val="20"/>
        </w:rPr>
        <w:br w:type="page"/>
      </w:r>
      <w:r w:rsidRPr="00DC19DA">
        <w:rPr>
          <w:rFonts w:ascii="Times Roman Tojik" w:hAnsi="Times Roman Tojik" w:cs="Arial"/>
          <w:b/>
          <w:sz w:val="20"/>
          <w:szCs w:val="20"/>
        </w:rPr>
        <w:lastRenderedPageBreak/>
        <w:t>Приложение 38</w:t>
      </w:r>
      <w:r w:rsidRPr="00DC19DA">
        <w:rPr>
          <w:rFonts w:ascii="Times Roman Tojik" w:hAnsi="Times Roman Tojik"/>
          <w:b/>
          <w:sz w:val="20"/>
          <w:szCs w:val="20"/>
        </w:rPr>
        <w:br/>
      </w: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sz w:val="20"/>
          <w:szCs w:val="20"/>
        </w:rPr>
      </w:pPr>
    </w:p>
    <w:tbl>
      <w:tblPr>
        <w:tblW w:w="0" w:type="auto"/>
        <w:tblLook w:val="04A0" w:firstRow="1" w:lastRow="0" w:firstColumn="1" w:lastColumn="0" w:noHBand="0" w:noVBand="1"/>
      </w:tblPr>
      <w:tblGrid>
        <w:gridCol w:w="4710"/>
        <w:gridCol w:w="4928"/>
      </w:tblGrid>
      <w:tr w:rsidR="007D7FDF" w:rsidRPr="00DC19DA" w:rsidTr="002D2059">
        <w:tc>
          <w:tcPr>
            <w:tcW w:w="5018"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1"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8"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1"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о назначении (пересмотре) профессиональной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 от «____» __________ 20___г.</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со статьёй 16 Закона РТ «Об обязательном профессиональном пенсионном страховании» и другими нормативно правовыми актами Республики Таджикистан прошу произвести мне:</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4993"/>
        <w:gridCol w:w="1476"/>
        <w:gridCol w:w="1591"/>
        <w:gridCol w:w="1579"/>
      </w:tblGrid>
      <w:tr w:rsidR="007D7FDF" w:rsidRPr="00DC19DA" w:rsidTr="002D2059">
        <w:trPr>
          <w:jc w:val="center"/>
        </w:trPr>
        <w:tc>
          <w:tcPr>
            <w:tcW w:w="5453" w:type="dxa"/>
            <w:shd w:val="clear" w:color="auto" w:fill="auto"/>
          </w:tcPr>
          <w:p w:rsidR="007D7FDF" w:rsidRPr="00DC19DA" w:rsidRDefault="007D7FDF">
            <w:pPr>
              <w:pStyle w:val="a7"/>
              <w:numPr>
                <w:ilvl w:val="0"/>
                <w:numId w:val="104"/>
              </w:numPr>
              <w:tabs>
                <w:tab w:val="left" w:pos="284"/>
              </w:tabs>
              <w:autoSpaceDE w:val="0"/>
              <w:autoSpaceDN w:val="0"/>
              <w:adjustRightInd w:val="0"/>
              <w:spacing w:after="0" w:line="276" w:lineRule="auto"/>
              <w:ind w:left="0" w:firstLine="0"/>
              <w:jc w:val="both"/>
              <w:rPr>
                <w:rFonts w:ascii="Times Roman Tojik" w:hAnsi="Times Roman Tojik"/>
                <w:b/>
                <w:sz w:val="20"/>
                <w:szCs w:val="20"/>
              </w:rPr>
            </w:pPr>
            <w:r w:rsidRPr="00DC19DA">
              <w:rPr>
                <w:rFonts w:ascii="Times Roman Tojik" w:hAnsi="Times Roman Tojik"/>
                <w:b/>
                <w:bCs/>
                <w:sz w:val="20"/>
                <w:szCs w:val="20"/>
              </w:rPr>
              <w:t>Назначение профессиональной пенсии по:</w:t>
            </w:r>
          </w:p>
        </w:tc>
        <w:tc>
          <w:tcPr>
            <w:tcW w:w="1526"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
                <w:bCs/>
                <w:sz w:val="20"/>
                <w:szCs w:val="20"/>
              </w:rPr>
            </w:pPr>
            <w:r w:rsidRPr="00DC19DA">
              <w:rPr>
                <w:rFonts w:ascii="Times Roman Tojik" w:hAnsi="Times Roman Tojik"/>
                <w:b/>
                <w:bCs/>
                <w:sz w:val="20"/>
                <w:szCs w:val="20"/>
              </w:rPr>
              <w:t xml:space="preserve">1 списку вредности </w:t>
            </w:r>
          </w:p>
        </w:tc>
        <w:tc>
          <w:tcPr>
            <w:tcW w:w="1658"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
                <w:bCs/>
                <w:sz w:val="20"/>
                <w:szCs w:val="20"/>
              </w:rPr>
            </w:pPr>
            <w:r w:rsidRPr="00DC19DA">
              <w:rPr>
                <w:rFonts w:ascii="Times Roman Tojik" w:hAnsi="Times Roman Tojik"/>
                <w:b/>
                <w:bCs/>
                <w:sz w:val="20"/>
                <w:szCs w:val="20"/>
              </w:rPr>
              <w:t>2 списку вредности</w:t>
            </w:r>
          </w:p>
        </w:tc>
        <w:tc>
          <w:tcPr>
            <w:tcW w:w="1536"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
                <w:bCs/>
                <w:sz w:val="20"/>
                <w:szCs w:val="20"/>
              </w:rPr>
            </w:pPr>
            <w:r w:rsidRPr="00DC19DA">
              <w:rPr>
                <w:rFonts w:ascii="Times Roman Tojik" w:hAnsi="Times Roman Tojik"/>
                <w:b/>
                <w:bCs/>
                <w:sz w:val="20"/>
                <w:szCs w:val="20"/>
              </w:rPr>
              <w:t xml:space="preserve">проф. непригодности </w:t>
            </w:r>
          </w:p>
        </w:tc>
      </w:tr>
      <w:tr w:rsidR="007D7FDF" w:rsidRPr="00DC19DA" w:rsidTr="002D2059">
        <w:trPr>
          <w:jc w:val="center"/>
        </w:trPr>
        <w:tc>
          <w:tcPr>
            <w:tcW w:w="5453"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Cs/>
                <w:sz w:val="20"/>
                <w:szCs w:val="20"/>
              </w:rPr>
            </w:pPr>
            <w:r w:rsidRPr="00DC19DA">
              <w:rPr>
                <w:rFonts w:ascii="Times Roman Tojik" w:hAnsi="Times Roman Tojik"/>
                <w:b/>
                <w:bCs/>
                <w:sz w:val="20"/>
                <w:szCs w:val="20"/>
              </w:rPr>
              <w:t>в том числе:</w:t>
            </w:r>
          </w:p>
        </w:tc>
        <w:tc>
          <w:tcPr>
            <w:tcW w:w="1526"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sz w:val="20"/>
                <w:szCs w:val="20"/>
              </w:rPr>
            </w:pPr>
          </w:p>
        </w:tc>
        <w:tc>
          <w:tcPr>
            <w:tcW w:w="1658"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p>
        </w:tc>
        <w:tc>
          <w:tcPr>
            <w:tcW w:w="1536"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p>
        </w:tc>
      </w:tr>
      <w:tr w:rsidR="007D7FDF" w:rsidRPr="00DC19DA" w:rsidTr="002D2059">
        <w:trPr>
          <w:jc w:val="center"/>
        </w:trPr>
        <w:tc>
          <w:tcPr>
            <w:tcW w:w="5453"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Cs/>
                <w:sz w:val="20"/>
                <w:szCs w:val="20"/>
              </w:rPr>
            </w:pPr>
            <w:r w:rsidRPr="00DC19DA">
              <w:rPr>
                <w:rFonts w:ascii="Times Roman Tojik" w:hAnsi="Times Roman Tojik"/>
                <w:bCs/>
                <w:sz w:val="20"/>
                <w:szCs w:val="20"/>
              </w:rPr>
              <w:t>а) профессиональная пенсия</w:t>
            </w:r>
          </w:p>
        </w:tc>
        <w:tc>
          <w:tcPr>
            <w:tcW w:w="1526"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658"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536"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jc w:val="center"/>
        </w:trPr>
        <w:tc>
          <w:tcPr>
            <w:tcW w:w="5453"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Cs/>
                <w:sz w:val="20"/>
                <w:szCs w:val="20"/>
              </w:rPr>
            </w:pPr>
            <w:r w:rsidRPr="00DC19DA">
              <w:rPr>
                <w:rFonts w:ascii="Times Roman Tojik" w:hAnsi="Times Roman Tojik"/>
                <w:bCs/>
                <w:sz w:val="20"/>
                <w:szCs w:val="20"/>
              </w:rPr>
              <w:t>б) досрочная профессиональная пенсия</w:t>
            </w:r>
          </w:p>
        </w:tc>
        <w:tc>
          <w:tcPr>
            <w:tcW w:w="1526"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658"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536"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jc w:val="center"/>
        </w:trPr>
        <w:tc>
          <w:tcPr>
            <w:tcW w:w="5453"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Cs/>
                <w:sz w:val="20"/>
                <w:szCs w:val="20"/>
              </w:rPr>
            </w:pPr>
            <w:r w:rsidRPr="00DC19DA">
              <w:rPr>
                <w:rFonts w:ascii="Times Roman Tojik" w:hAnsi="Times Roman Tojik"/>
                <w:bCs/>
                <w:sz w:val="20"/>
                <w:szCs w:val="20"/>
              </w:rPr>
              <w:t>в) дополнительная профессиональная пенсия</w:t>
            </w:r>
          </w:p>
        </w:tc>
        <w:tc>
          <w:tcPr>
            <w:tcW w:w="1526"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658"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536"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r>
    </w:tbl>
    <w:p w:rsidR="007D7FDF" w:rsidRPr="00DC19DA" w:rsidRDefault="007D7FDF" w:rsidP="007D7FDF">
      <w:pPr>
        <w:tabs>
          <w:tab w:val="left" w:pos="284"/>
        </w:tabs>
        <w:autoSpaceDE w:val="0"/>
        <w:autoSpaceDN w:val="0"/>
        <w:adjustRightInd w:val="0"/>
        <w:spacing w:after="0" w:line="276" w:lineRule="auto"/>
        <w:jc w:val="both"/>
        <w:rPr>
          <w:rFonts w:ascii="Times Roman Tojik" w:hAnsi="Times Roman Tojik"/>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4990"/>
        <w:gridCol w:w="1478"/>
        <w:gridCol w:w="1592"/>
        <w:gridCol w:w="1579"/>
      </w:tblGrid>
      <w:tr w:rsidR="007D7FDF" w:rsidRPr="00DC19DA" w:rsidTr="002D2059">
        <w:trPr>
          <w:jc w:val="center"/>
        </w:trPr>
        <w:tc>
          <w:tcPr>
            <w:tcW w:w="5422" w:type="dxa"/>
            <w:shd w:val="clear" w:color="auto" w:fill="auto"/>
          </w:tcPr>
          <w:p w:rsidR="007D7FDF" w:rsidRPr="00DC19DA" w:rsidRDefault="007D7FDF">
            <w:pPr>
              <w:numPr>
                <w:ilvl w:val="0"/>
                <w:numId w:val="104"/>
              </w:numPr>
              <w:tabs>
                <w:tab w:val="left" w:pos="284"/>
              </w:tabs>
              <w:autoSpaceDE w:val="0"/>
              <w:autoSpaceDN w:val="0"/>
              <w:adjustRightInd w:val="0"/>
              <w:spacing w:after="0" w:line="276" w:lineRule="auto"/>
              <w:ind w:left="0" w:firstLine="0"/>
              <w:jc w:val="both"/>
              <w:rPr>
                <w:rFonts w:ascii="Times Roman Tojik" w:hAnsi="Times Roman Tojik"/>
                <w:b/>
                <w:sz w:val="20"/>
                <w:szCs w:val="20"/>
              </w:rPr>
            </w:pPr>
            <w:r w:rsidRPr="00DC19DA">
              <w:rPr>
                <w:rFonts w:ascii="Times Roman Tojik" w:hAnsi="Times Roman Tojik"/>
                <w:b/>
                <w:bCs/>
                <w:sz w:val="20"/>
                <w:szCs w:val="20"/>
              </w:rPr>
              <w:t>Пересмотр профессиональной пенсии по:</w:t>
            </w:r>
          </w:p>
        </w:tc>
        <w:tc>
          <w:tcPr>
            <w:tcW w:w="1525"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
                <w:bCs/>
                <w:sz w:val="20"/>
                <w:szCs w:val="20"/>
              </w:rPr>
            </w:pPr>
            <w:r w:rsidRPr="00DC19DA">
              <w:rPr>
                <w:rFonts w:ascii="Times Roman Tojik" w:hAnsi="Times Roman Tojik"/>
                <w:b/>
                <w:bCs/>
                <w:sz w:val="20"/>
                <w:szCs w:val="20"/>
              </w:rPr>
              <w:t xml:space="preserve">1 списку вредности </w:t>
            </w:r>
          </w:p>
        </w:tc>
        <w:tc>
          <w:tcPr>
            <w:tcW w:w="1656"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
                <w:bCs/>
                <w:sz w:val="20"/>
                <w:szCs w:val="20"/>
              </w:rPr>
            </w:pPr>
            <w:r w:rsidRPr="00DC19DA">
              <w:rPr>
                <w:rFonts w:ascii="Times Roman Tojik" w:hAnsi="Times Roman Tojik"/>
                <w:b/>
                <w:bCs/>
                <w:sz w:val="20"/>
                <w:szCs w:val="20"/>
              </w:rPr>
              <w:t>2 списку вредности</w:t>
            </w:r>
          </w:p>
        </w:tc>
        <w:tc>
          <w:tcPr>
            <w:tcW w:w="1536" w:type="dxa"/>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b/>
                <w:bCs/>
                <w:sz w:val="20"/>
                <w:szCs w:val="20"/>
              </w:rPr>
            </w:pPr>
            <w:r w:rsidRPr="00DC19DA">
              <w:rPr>
                <w:rFonts w:ascii="Times Roman Tojik" w:hAnsi="Times Roman Tojik"/>
                <w:b/>
                <w:bCs/>
                <w:sz w:val="20"/>
                <w:szCs w:val="20"/>
              </w:rPr>
              <w:t xml:space="preserve">проф. непригодности </w:t>
            </w:r>
          </w:p>
        </w:tc>
      </w:tr>
      <w:tr w:rsidR="007D7FDF" w:rsidRPr="00DC19DA" w:rsidTr="002D2059">
        <w:trPr>
          <w:jc w:val="center"/>
        </w:trPr>
        <w:tc>
          <w:tcPr>
            <w:tcW w:w="5422"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
                <w:bCs/>
                <w:sz w:val="20"/>
                <w:szCs w:val="20"/>
              </w:rPr>
            </w:pPr>
            <w:r w:rsidRPr="00DC19DA">
              <w:rPr>
                <w:rFonts w:ascii="Times Roman Tojik" w:hAnsi="Times Roman Tojik"/>
                <w:b/>
                <w:bCs/>
                <w:sz w:val="20"/>
                <w:szCs w:val="20"/>
              </w:rPr>
              <w:t>в связи с:</w:t>
            </w: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
                <w:bCs/>
                <w:sz w:val="20"/>
                <w:szCs w:val="20"/>
              </w:rPr>
            </w:pPr>
          </w:p>
        </w:tc>
        <w:tc>
          <w:tcPr>
            <w:tcW w:w="1656"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
                <w:bCs/>
                <w:sz w:val="20"/>
                <w:szCs w:val="20"/>
              </w:rPr>
            </w:pPr>
          </w:p>
        </w:tc>
        <w:tc>
          <w:tcPr>
            <w:tcW w:w="1536"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
                <w:bCs/>
                <w:sz w:val="20"/>
                <w:szCs w:val="20"/>
              </w:rPr>
            </w:pPr>
          </w:p>
        </w:tc>
      </w:tr>
      <w:tr w:rsidR="007D7FDF" w:rsidRPr="00DC19DA" w:rsidTr="002D2059">
        <w:trPr>
          <w:jc w:val="center"/>
        </w:trPr>
        <w:tc>
          <w:tcPr>
            <w:tcW w:w="5422"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r w:rsidRPr="00DC19DA">
              <w:rPr>
                <w:rFonts w:ascii="Times Roman Tojik" w:hAnsi="Times Roman Tojik"/>
                <w:bCs/>
                <w:sz w:val="20"/>
                <w:szCs w:val="20"/>
              </w:rPr>
              <w:t>а) рассмотрением жалобы</w:t>
            </w: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656"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536"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jc w:val="center"/>
        </w:trPr>
        <w:tc>
          <w:tcPr>
            <w:tcW w:w="5422" w:type="dxa"/>
            <w:tcBorders>
              <w:bottom w:val="single" w:sz="4" w:space="0" w:color="auto"/>
            </w:tcBorders>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5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c>
          <w:tcPr>
            <w:tcW w:w="153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r w:rsidR="007D7FDF" w:rsidRPr="00DC19DA" w:rsidTr="002D2059">
        <w:trPr>
          <w:jc w:val="center"/>
        </w:trPr>
        <w:tc>
          <w:tcPr>
            <w:tcW w:w="5422" w:type="dxa"/>
            <w:tcBorders>
              <w:bottom w:val="single" w:sz="4" w:space="0" w:color="auto"/>
            </w:tcBorders>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5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c>
          <w:tcPr>
            <w:tcW w:w="153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r w:rsidR="007D7FDF" w:rsidRPr="00DC19DA" w:rsidTr="002D2059">
        <w:trPr>
          <w:jc w:val="center"/>
        </w:trPr>
        <w:tc>
          <w:tcPr>
            <w:tcW w:w="5422" w:type="dxa"/>
            <w:tcBorders>
              <w:bottom w:val="single" w:sz="4" w:space="0" w:color="auto"/>
            </w:tcBorders>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5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c>
          <w:tcPr>
            <w:tcW w:w="153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r w:rsidR="007D7FDF" w:rsidRPr="00DC19DA" w:rsidTr="002D2059">
        <w:trPr>
          <w:jc w:val="center"/>
        </w:trPr>
        <w:tc>
          <w:tcPr>
            <w:tcW w:w="5422" w:type="dxa"/>
            <w:tcBorders>
              <w:top w:val="single" w:sz="4" w:space="0" w:color="auto"/>
              <w:bottom w:val="single" w:sz="4" w:space="0" w:color="auto"/>
            </w:tcBorders>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r w:rsidRPr="00DC19DA">
              <w:rPr>
                <w:rFonts w:ascii="Times Roman Tojik" w:hAnsi="Times Roman Tojik"/>
                <w:bCs/>
                <w:sz w:val="20"/>
                <w:szCs w:val="20"/>
              </w:rPr>
              <w:t>б) продолжением трудовой деятельности по специальности</w:t>
            </w:r>
          </w:p>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656"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536"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jc w:val="center"/>
        </w:trPr>
        <w:tc>
          <w:tcPr>
            <w:tcW w:w="5422" w:type="dxa"/>
            <w:tcBorders>
              <w:top w:val="single" w:sz="4" w:space="0" w:color="auto"/>
              <w:bottom w:val="single" w:sz="4" w:space="0" w:color="auto"/>
            </w:tcBorders>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r w:rsidRPr="00DC19DA">
              <w:rPr>
                <w:rFonts w:ascii="Times Roman Tojik" w:hAnsi="Times Roman Tojik"/>
                <w:bCs/>
                <w:sz w:val="20"/>
                <w:szCs w:val="20"/>
              </w:rPr>
              <w:t>в) изменением обстоятельств, влияющих на размер профессиональной пенсии:</w:t>
            </w:r>
          </w:p>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656"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c>
          <w:tcPr>
            <w:tcW w:w="1536"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p>
        </w:tc>
      </w:tr>
      <w:tr w:rsidR="007D7FDF" w:rsidRPr="00DC19DA" w:rsidTr="002D2059">
        <w:trPr>
          <w:jc w:val="center"/>
        </w:trPr>
        <w:tc>
          <w:tcPr>
            <w:tcW w:w="5422" w:type="dxa"/>
            <w:tcBorders>
              <w:top w:val="single" w:sz="4" w:space="0" w:color="auto"/>
            </w:tcBorders>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5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c>
          <w:tcPr>
            <w:tcW w:w="153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r w:rsidR="007D7FDF" w:rsidRPr="00DC19DA" w:rsidTr="002D2059">
        <w:trPr>
          <w:jc w:val="center"/>
        </w:trPr>
        <w:tc>
          <w:tcPr>
            <w:tcW w:w="5422" w:type="dxa"/>
            <w:tcBorders>
              <w:top w:val="single" w:sz="4" w:space="0" w:color="auto"/>
            </w:tcBorders>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5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c>
          <w:tcPr>
            <w:tcW w:w="153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r w:rsidR="007D7FDF" w:rsidRPr="00DC19DA" w:rsidTr="002D2059">
        <w:trPr>
          <w:jc w:val="center"/>
        </w:trPr>
        <w:tc>
          <w:tcPr>
            <w:tcW w:w="5422" w:type="dxa"/>
            <w:tcBorders>
              <w:top w:val="single" w:sz="4" w:space="0" w:color="auto"/>
            </w:tcBorders>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bCs/>
                <w:sz w:val="20"/>
                <w:szCs w:val="20"/>
              </w:rPr>
            </w:pPr>
          </w:p>
        </w:tc>
        <w:tc>
          <w:tcPr>
            <w:tcW w:w="152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5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c>
          <w:tcPr>
            <w:tcW w:w="1536"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 xml:space="preserve">Мне предоставлено право выхода на профессиональную пенсию в связи с наличием страхового стажа: </w:t>
      </w:r>
    </w:p>
    <w:tbl>
      <w:tblPr>
        <w:tblpPr w:leftFromText="180" w:rightFromText="180" w:vertAnchor="text" w:tblpXSpec="center" w:tblpY="1"/>
        <w:tblOverlap w:val="never"/>
        <w:tblW w:w="9639" w:type="dxa"/>
        <w:jc w:val="center"/>
        <w:tblLook w:val="04A0" w:firstRow="1" w:lastRow="0" w:firstColumn="1" w:lastColumn="0" w:noHBand="0" w:noVBand="1"/>
      </w:tblPr>
      <w:tblGrid>
        <w:gridCol w:w="3225"/>
        <w:gridCol w:w="6414"/>
      </w:tblGrid>
      <w:tr w:rsidR="007D7FDF" w:rsidRPr="00DC19DA" w:rsidTr="002D2059">
        <w:trPr>
          <w:jc w:val="center"/>
        </w:trPr>
        <w:tc>
          <w:tcPr>
            <w:tcW w:w="3119" w:type="dxa"/>
            <w:shd w:val="clear" w:color="auto" w:fill="auto"/>
          </w:tcPr>
          <w:p w:rsidR="007D7FDF" w:rsidRPr="00DC19DA" w:rsidRDefault="007D7FDF" w:rsidP="002D2059">
            <w:pPr>
              <w:spacing w:after="0" w:line="281" w:lineRule="auto"/>
              <w:jc w:val="both"/>
              <w:rPr>
                <w:rFonts w:ascii="Times Roman Tojik" w:hAnsi="Times Roman Tojik"/>
                <w:b/>
                <w:i/>
                <w:sz w:val="20"/>
                <w:szCs w:val="20"/>
              </w:rPr>
            </w:pPr>
            <w:r w:rsidRPr="00DC19DA">
              <w:rPr>
                <w:rFonts w:ascii="Times Roman Tojik" w:hAnsi="Times Roman Tojik"/>
                <w:sz w:val="20"/>
                <w:szCs w:val="20"/>
              </w:rPr>
              <w:t xml:space="preserve">А) общего стажа </w:t>
            </w:r>
            <w:r w:rsidRPr="00DC19DA">
              <w:rPr>
                <w:rFonts w:ascii="Times Roman Tojik" w:hAnsi="Times Roman Tojik"/>
                <w:sz w:val="20"/>
                <w:szCs w:val="20"/>
              </w:rPr>
              <w:sym w:font="Symbol" w:char="F084"/>
            </w:r>
            <w:r w:rsidRPr="00DC19DA">
              <w:rPr>
                <w:rFonts w:ascii="Times Roman Tojik" w:hAnsi="Times Roman Tojik"/>
                <w:sz w:val="20"/>
                <w:szCs w:val="20"/>
              </w:rPr>
              <w:sym w:font="Symbol" w:char="F084"/>
            </w:r>
            <w:r w:rsidRPr="00DC19DA">
              <w:rPr>
                <w:rFonts w:ascii="Times Roman Tojik" w:hAnsi="Times Roman Tojik"/>
                <w:sz w:val="20"/>
                <w:szCs w:val="20"/>
              </w:rPr>
              <w:sym w:font="Symbol" w:char="F084"/>
            </w:r>
            <w:r w:rsidRPr="00DC19DA">
              <w:rPr>
                <w:rFonts w:ascii="Times Roman Tojik" w:hAnsi="Times Roman Tojik"/>
                <w:sz w:val="20"/>
                <w:szCs w:val="20"/>
              </w:rPr>
              <w:t xml:space="preserve"> мес.</w:t>
            </w:r>
          </w:p>
        </w:tc>
        <w:tc>
          <w:tcPr>
            <w:tcW w:w="6203" w:type="dxa"/>
            <w:shd w:val="clear" w:color="auto" w:fill="auto"/>
          </w:tcPr>
          <w:p w:rsidR="007D7FDF" w:rsidRPr="00DC19DA" w:rsidRDefault="007D7FDF" w:rsidP="002D2059">
            <w:pPr>
              <w:spacing w:after="0" w:line="281" w:lineRule="auto"/>
              <w:jc w:val="both"/>
              <w:rPr>
                <w:rFonts w:ascii="Times Roman Tojik" w:hAnsi="Times Roman Tojik"/>
                <w:b/>
                <w:i/>
                <w:sz w:val="20"/>
                <w:szCs w:val="20"/>
              </w:rPr>
            </w:pPr>
            <w:r w:rsidRPr="00DC19DA">
              <w:rPr>
                <w:rFonts w:ascii="Times Roman Tojik" w:hAnsi="Times Roman Tojik"/>
                <w:sz w:val="20"/>
                <w:szCs w:val="20"/>
              </w:rPr>
              <w:t xml:space="preserve">Б) Профессионального стажа </w:t>
            </w:r>
            <w:r w:rsidRPr="00DC19DA">
              <w:rPr>
                <w:rFonts w:ascii="Times Roman Tojik" w:hAnsi="Times Roman Tojik"/>
                <w:sz w:val="20"/>
                <w:szCs w:val="20"/>
              </w:rPr>
              <w:sym w:font="Symbol" w:char="F084"/>
            </w:r>
            <w:r w:rsidRPr="00DC19DA">
              <w:rPr>
                <w:rFonts w:ascii="Times Roman Tojik" w:hAnsi="Times Roman Tojik"/>
                <w:sz w:val="20"/>
                <w:szCs w:val="20"/>
              </w:rPr>
              <w:sym w:font="Symbol" w:char="F084"/>
            </w:r>
            <w:r w:rsidRPr="00DC19DA">
              <w:rPr>
                <w:rFonts w:ascii="Times Roman Tojik" w:hAnsi="Times Roman Tojik"/>
                <w:sz w:val="20"/>
                <w:szCs w:val="20"/>
              </w:rPr>
              <w:sym w:font="Symbol" w:char="F084"/>
            </w:r>
            <w:r w:rsidRPr="00DC19DA">
              <w:rPr>
                <w:rFonts w:ascii="Times Roman Tojik" w:hAnsi="Times Roman Tojik"/>
                <w:sz w:val="20"/>
                <w:szCs w:val="20"/>
              </w:rPr>
              <w:t xml:space="preserve"> мес.</w:t>
            </w:r>
          </w:p>
        </w:tc>
      </w:tr>
      <w:tr w:rsidR="007D7FDF" w:rsidRPr="00DC19DA" w:rsidTr="002D2059">
        <w:trPr>
          <w:jc w:val="center"/>
        </w:trPr>
        <w:tc>
          <w:tcPr>
            <w:tcW w:w="3119" w:type="dxa"/>
            <w:shd w:val="clear" w:color="auto" w:fill="auto"/>
          </w:tcPr>
          <w:p w:rsidR="007D7FDF" w:rsidRPr="00DC19DA" w:rsidRDefault="007D7FDF" w:rsidP="002D2059">
            <w:pPr>
              <w:spacing w:after="0" w:line="281" w:lineRule="auto"/>
              <w:jc w:val="both"/>
              <w:rPr>
                <w:rFonts w:ascii="Times Roman Tojik" w:hAnsi="Times Roman Tojik"/>
                <w:sz w:val="20"/>
                <w:szCs w:val="20"/>
              </w:rPr>
            </w:pPr>
            <w:r w:rsidRPr="00DC19DA">
              <w:rPr>
                <w:rFonts w:ascii="Times Roman Tojik" w:hAnsi="Times Roman Tojik"/>
                <w:sz w:val="20"/>
                <w:szCs w:val="20"/>
              </w:rPr>
              <w:t>Профессиональный стаж приобретён по следующим профессиям:</w:t>
            </w:r>
          </w:p>
        </w:tc>
        <w:tc>
          <w:tcPr>
            <w:tcW w:w="6203" w:type="dxa"/>
            <w:shd w:val="clear" w:color="auto" w:fill="auto"/>
          </w:tcPr>
          <w:p w:rsidR="007D7FDF" w:rsidRPr="00DC19DA" w:rsidRDefault="007D7FDF" w:rsidP="002D2059">
            <w:pPr>
              <w:spacing w:after="0" w:line="281" w:lineRule="auto"/>
              <w:jc w:val="both"/>
              <w:rPr>
                <w:rFonts w:ascii="Times Roman Tojik" w:hAnsi="Times Roman Tojik"/>
                <w:sz w:val="20"/>
                <w:szCs w:val="20"/>
              </w:rPr>
            </w:pPr>
            <w:r w:rsidRPr="00DC19DA">
              <w:rPr>
                <w:rFonts w:ascii="Times Roman Tojik" w:hAnsi="Times Roman Tojik"/>
                <w:sz w:val="20"/>
                <w:szCs w:val="20"/>
              </w:rPr>
              <w:t>__________________________________________________</w:t>
            </w:r>
          </w:p>
          <w:p w:rsidR="007D7FDF" w:rsidRPr="00DC19DA" w:rsidRDefault="007D7FDF" w:rsidP="002D2059">
            <w:pPr>
              <w:spacing w:after="0" w:line="281" w:lineRule="auto"/>
              <w:jc w:val="both"/>
              <w:rPr>
                <w:rFonts w:ascii="Times Roman Tojik" w:hAnsi="Times Roman Tojik"/>
                <w:sz w:val="20"/>
                <w:szCs w:val="20"/>
              </w:rPr>
            </w:pPr>
            <w:r w:rsidRPr="00DC19DA">
              <w:rPr>
                <w:rFonts w:ascii="Times Roman Tojik" w:hAnsi="Times Roman Tojik"/>
                <w:sz w:val="20"/>
                <w:szCs w:val="20"/>
              </w:rPr>
              <w:t>__________________________________________________</w:t>
            </w:r>
          </w:p>
          <w:p w:rsidR="007D7FDF" w:rsidRPr="00DC19DA" w:rsidRDefault="007D7FDF" w:rsidP="002D2059">
            <w:pPr>
              <w:spacing w:after="0" w:line="281" w:lineRule="auto"/>
              <w:jc w:val="both"/>
              <w:rPr>
                <w:rFonts w:ascii="Times Roman Tojik" w:hAnsi="Times Roman Tojik"/>
                <w:sz w:val="20"/>
                <w:szCs w:val="20"/>
              </w:rPr>
            </w:pPr>
            <w:r w:rsidRPr="00DC19DA">
              <w:rPr>
                <w:rFonts w:ascii="Times Roman Tojik" w:hAnsi="Times Roman Tojik"/>
                <w:sz w:val="20"/>
                <w:szCs w:val="20"/>
              </w:rPr>
              <w:t>__________________________________________________</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 xml:space="preserve">Настоящим подтверждаю, что пенсия по другим основаниям или </w:t>
      </w:r>
      <w:proofErr w:type="gramStart"/>
      <w:r w:rsidRPr="00DC19DA">
        <w:rPr>
          <w:rFonts w:ascii="Times Roman Tojik" w:hAnsi="Times Roman Tojik"/>
          <w:sz w:val="20"/>
          <w:szCs w:val="20"/>
        </w:rPr>
        <w:t>от другого ведомства</w:t>
      </w:r>
      <w:proofErr w:type="gramEnd"/>
      <w:r w:rsidRPr="00DC19DA">
        <w:rPr>
          <w:rFonts w:ascii="Times Roman Tojik" w:hAnsi="Times Roman Tojik"/>
          <w:sz w:val="20"/>
          <w:szCs w:val="20"/>
        </w:rPr>
        <w:t xml:space="preserve"> или в другой стране на момент моего обращения не назначалась. </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 xml:space="preserve">В настоящее время по профессии: </w:t>
      </w:r>
      <w:r w:rsidRPr="00DC19DA">
        <w:rPr>
          <w:rFonts w:ascii="Times Roman Tojik" w:hAnsi="Times Roman Tojik"/>
          <w:sz w:val="20"/>
          <w:szCs w:val="20"/>
        </w:rPr>
        <w:tab/>
      </w: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i/>
          <w:sz w:val="20"/>
          <w:szCs w:val="20"/>
        </w:rPr>
        <w:t>работаю</w:t>
      </w:r>
      <w:r w:rsidRPr="00DC19DA">
        <w:rPr>
          <w:rFonts w:ascii="Times Roman Tojik" w:hAnsi="Times Roman Tojik"/>
          <w:i/>
          <w:sz w:val="20"/>
          <w:szCs w:val="20"/>
        </w:rPr>
        <w:tab/>
      </w:r>
      <w:r w:rsidRPr="00DC19DA">
        <w:rPr>
          <w:rFonts w:ascii="Times Roman Tojik" w:hAnsi="Times Roman Tojik"/>
          <w:i/>
          <w:sz w:val="20"/>
          <w:szCs w:val="20"/>
        </w:rPr>
        <w:tab/>
      </w: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i/>
          <w:sz w:val="20"/>
          <w:szCs w:val="20"/>
        </w:rPr>
        <w:t>не работаю</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i/>
          <w:sz w:val="20"/>
          <w:szCs w:val="20"/>
        </w:rPr>
      </w:pPr>
      <w:r w:rsidRPr="00DC19DA">
        <w:rPr>
          <w:rFonts w:ascii="Times Roman Tojik" w:hAnsi="Times Roman Tojik"/>
          <w:bCs/>
          <w:i/>
          <w:sz w:val="20"/>
          <w:szCs w:val="20"/>
        </w:rPr>
        <w:t>Мне известно о том, что в соответствии с действующим пенсионным законодательством Таджикистана:</w:t>
      </w:r>
    </w:p>
    <w:p w:rsidR="007D7FDF" w:rsidRPr="00DC19DA" w:rsidRDefault="007D7FDF">
      <w:pPr>
        <w:numPr>
          <w:ilvl w:val="0"/>
          <w:numId w:val="2"/>
        </w:numPr>
        <w:autoSpaceDE w:val="0"/>
        <w:autoSpaceDN w:val="0"/>
        <w:adjustRightInd w:val="0"/>
        <w:spacing w:after="0" w:line="276" w:lineRule="auto"/>
        <w:ind w:left="0" w:firstLine="567"/>
        <w:jc w:val="both"/>
        <w:rPr>
          <w:rFonts w:ascii="Times Roman Tojik" w:hAnsi="Times Roman Tojik"/>
          <w:bCs/>
          <w:i/>
          <w:sz w:val="20"/>
          <w:szCs w:val="20"/>
        </w:rPr>
        <w:sectPr w:rsidR="007D7FDF" w:rsidRPr="00DC19DA" w:rsidSect="007D7FDF">
          <w:pgSz w:w="11906" w:h="16838"/>
          <w:pgMar w:top="1134" w:right="1134" w:bottom="1134" w:left="1134" w:header="1134" w:footer="1134" w:gutter="0"/>
          <w:cols w:space="708"/>
          <w:docGrid w:linePitch="360"/>
        </w:sectPr>
      </w:pPr>
      <w:r w:rsidRPr="00DC19DA">
        <w:rPr>
          <w:rFonts w:ascii="Times Roman Tojik" w:hAnsi="Times Roman Tojik"/>
          <w:bCs/>
          <w:i/>
          <w:sz w:val="20"/>
          <w:szCs w:val="20"/>
        </w:rPr>
        <w:t>назначение профессиональной пенсии производится при условии уплаты страхователями страховых взносов за весь период трудовой деятельности застрахованного лица и наличия соответствующего страхового стажа;</w:t>
      </w:r>
    </w:p>
    <w:p w:rsidR="007D7FDF" w:rsidRPr="00DC19DA" w:rsidRDefault="007D7FDF">
      <w:pPr>
        <w:numPr>
          <w:ilvl w:val="0"/>
          <w:numId w:val="2"/>
        </w:numPr>
        <w:autoSpaceDE w:val="0"/>
        <w:autoSpaceDN w:val="0"/>
        <w:adjustRightInd w:val="0"/>
        <w:spacing w:after="0" w:line="276" w:lineRule="auto"/>
        <w:ind w:left="0" w:firstLine="567"/>
        <w:jc w:val="both"/>
        <w:rPr>
          <w:rFonts w:ascii="Times Roman Tojik" w:hAnsi="Times Roman Tojik"/>
          <w:bCs/>
          <w:i/>
          <w:sz w:val="20"/>
          <w:szCs w:val="20"/>
        </w:rPr>
      </w:pPr>
      <w:r w:rsidRPr="00DC19DA">
        <w:rPr>
          <w:rFonts w:ascii="Times Roman Tojik" w:hAnsi="Times Roman Tojik"/>
          <w:bCs/>
          <w:i/>
          <w:sz w:val="20"/>
          <w:szCs w:val="20"/>
        </w:rPr>
        <w:lastRenderedPageBreak/>
        <w:t>при возникновении права на разные виды пенсий, я могу получить только одну по выбору;</w:t>
      </w:r>
    </w:p>
    <w:p w:rsidR="007D7FDF" w:rsidRPr="00DC19DA" w:rsidRDefault="007D7FDF">
      <w:pPr>
        <w:numPr>
          <w:ilvl w:val="0"/>
          <w:numId w:val="2"/>
        </w:numPr>
        <w:autoSpaceDE w:val="0"/>
        <w:autoSpaceDN w:val="0"/>
        <w:adjustRightInd w:val="0"/>
        <w:spacing w:after="0" w:line="276" w:lineRule="auto"/>
        <w:ind w:left="0" w:firstLine="567"/>
        <w:jc w:val="both"/>
        <w:rPr>
          <w:rFonts w:ascii="Times Roman Tojik" w:hAnsi="Times Roman Tojik"/>
          <w:bCs/>
          <w:i/>
          <w:sz w:val="20"/>
          <w:szCs w:val="20"/>
        </w:rPr>
      </w:pPr>
      <w:r w:rsidRPr="00DC19DA">
        <w:rPr>
          <w:rFonts w:ascii="Times Roman Tojik" w:hAnsi="Times Roman Tojik"/>
          <w:bCs/>
          <w:i/>
          <w:sz w:val="20"/>
          <w:szCs w:val="20"/>
        </w:rPr>
        <w:t>пенсионер обязан извещать   страховщика, выплачивающего ему профессиональную пенсию, об обстоятельствах, влекущих изменение размера профессиональной пенсии или прекращение ее выплаты.</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6"/>
        <w:gridCol w:w="715"/>
        <w:gridCol w:w="1966"/>
        <w:gridCol w:w="1187"/>
        <w:gridCol w:w="2574"/>
      </w:tblGrid>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583"/>
        <w:gridCol w:w="653"/>
        <w:gridCol w:w="528"/>
        <w:gridCol w:w="311"/>
        <w:gridCol w:w="1129"/>
        <w:gridCol w:w="1683"/>
        <w:gridCol w:w="15"/>
        <w:gridCol w:w="188"/>
        <w:gridCol w:w="660"/>
        <w:gridCol w:w="66"/>
        <w:gridCol w:w="648"/>
        <w:gridCol w:w="1575"/>
        <w:gridCol w:w="1511"/>
        <w:gridCol w:w="89"/>
      </w:tblGrid>
      <w:tr w:rsidR="007D7FDF" w:rsidRPr="00DC19DA" w:rsidTr="002D2059">
        <w:trPr>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917"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501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Height w:val="675"/>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080" w:type="dxa"/>
            <w:gridSpan w:val="9"/>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0305" w:type="dxa"/>
            <w:gridSpan w:val="13"/>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4041"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404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01" w:type="dxa"/>
            <w:gridSpan w:val="5"/>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01"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631"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Моб. телефон</w:t>
            </w:r>
          </w:p>
        </w:tc>
        <w:tc>
          <w:tcPr>
            <w:tcW w:w="338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22"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lang w:val="en-US"/>
              </w:rPr>
              <w:t>e</w:t>
            </w:r>
            <w:r w:rsidRPr="00DC19DA">
              <w:rPr>
                <w:rFonts w:ascii="Times Roman Tojik" w:hAnsi="Times Roman Tojik"/>
                <w:sz w:val="20"/>
                <w:szCs w:val="20"/>
              </w:rPr>
              <w:t>-</w:t>
            </w:r>
            <w:r w:rsidRPr="00DC19DA">
              <w:rPr>
                <w:rFonts w:ascii="Times Roman Tojik" w:hAnsi="Times Roman Tojik"/>
                <w:sz w:val="20"/>
                <w:szCs w:val="20"/>
                <w:lang w:val="en-US"/>
              </w:rPr>
              <w:t>mail</w:t>
            </w:r>
          </w:p>
        </w:tc>
        <w:tc>
          <w:tcPr>
            <w:tcW w:w="2480"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31" w:type="dxa"/>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i/>
          <w:sz w:val="20"/>
          <w:szCs w:val="20"/>
        </w:rPr>
      </w:pP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Сведения о профессиональном стаже, предоставляющем право на получение профессиональной пенсии</w:t>
      </w:r>
    </w:p>
    <w:p w:rsidR="007D7FDF" w:rsidRPr="00DC19DA" w:rsidRDefault="007D7FDF" w:rsidP="007D7FDF">
      <w:pPr>
        <w:spacing w:after="0" w:line="276" w:lineRule="auto"/>
        <w:ind w:firstLine="567"/>
        <w:jc w:val="both"/>
        <w:rPr>
          <w:rFonts w:ascii="Times Roman Tojik" w:hAnsi="Times Roman Tojik"/>
          <w:vanish/>
          <w:sz w:val="20"/>
          <w:szCs w:val="20"/>
        </w:rPr>
      </w:pPr>
    </w:p>
    <w:tbl>
      <w:tblPr>
        <w:tblpPr w:leftFromText="180" w:rightFromText="180" w:vertAnchor="text" w:tblpXSpec="center" w:tblpY="1"/>
        <w:tblOverlap w:val="never"/>
        <w:tblW w:w="9639" w:type="dxa"/>
        <w:jc w:val="center"/>
        <w:tblLayout w:type="fixed"/>
        <w:tblCellMar>
          <w:left w:w="70" w:type="dxa"/>
          <w:right w:w="70" w:type="dxa"/>
        </w:tblCellMar>
        <w:tblLook w:val="0000" w:firstRow="0" w:lastRow="0" w:firstColumn="0" w:lastColumn="0" w:noHBand="0" w:noVBand="0"/>
      </w:tblPr>
      <w:tblGrid>
        <w:gridCol w:w="519"/>
        <w:gridCol w:w="1239"/>
        <w:gridCol w:w="1353"/>
        <w:gridCol w:w="1276"/>
        <w:gridCol w:w="1541"/>
        <w:gridCol w:w="1613"/>
        <w:gridCol w:w="2098"/>
      </w:tblGrid>
      <w:tr w:rsidR="007D7FDF" w:rsidRPr="00DC19DA" w:rsidTr="002D2059">
        <w:trPr>
          <w:cantSplit/>
          <w:trHeight w:val="697"/>
          <w:jc w:val="center"/>
        </w:trPr>
        <w:tc>
          <w:tcPr>
            <w:tcW w:w="519" w:type="dxa"/>
            <w:tcBorders>
              <w:top w:val="single" w:sz="6" w:space="0" w:color="auto"/>
              <w:left w:val="single" w:sz="6" w:space="0" w:color="auto"/>
              <w:bottom w:val="nil"/>
              <w:right w:val="single" w:sz="6"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w:t>
            </w:r>
          </w:p>
        </w:tc>
        <w:tc>
          <w:tcPr>
            <w:tcW w:w="1239" w:type="dxa"/>
            <w:tcBorders>
              <w:top w:val="single" w:sz="6" w:space="0" w:color="auto"/>
              <w:left w:val="single" w:sz="6" w:space="0" w:color="auto"/>
              <w:bottom w:val="nil"/>
              <w:right w:val="single" w:sz="6"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 xml:space="preserve">Начало   </w:t>
            </w:r>
            <w:r w:rsidRPr="00DC19DA">
              <w:rPr>
                <w:rFonts w:ascii="Times Roman Tojik" w:hAnsi="Times Roman Tojik"/>
                <w:b/>
                <w:sz w:val="20"/>
                <w:szCs w:val="20"/>
              </w:rPr>
              <w:br/>
              <w:t>периода</w:t>
            </w:r>
            <w:r w:rsidRPr="00DC19DA">
              <w:rPr>
                <w:rFonts w:ascii="Times Roman Tojik" w:hAnsi="Times Roman Tojik"/>
                <w:b/>
                <w:sz w:val="20"/>
                <w:szCs w:val="20"/>
              </w:rPr>
              <w:br/>
              <w:t>(</w:t>
            </w:r>
            <w:proofErr w:type="spellStart"/>
            <w:r w:rsidRPr="00DC19DA">
              <w:rPr>
                <w:rFonts w:ascii="Times Roman Tojik" w:hAnsi="Times Roman Tojik"/>
                <w:b/>
                <w:sz w:val="20"/>
                <w:szCs w:val="20"/>
              </w:rPr>
              <w:t>дд.</w:t>
            </w:r>
            <w:proofErr w:type="gramStart"/>
            <w:r w:rsidRPr="00DC19DA">
              <w:rPr>
                <w:rFonts w:ascii="Times Roman Tojik" w:hAnsi="Times Roman Tojik"/>
                <w:b/>
                <w:sz w:val="20"/>
                <w:szCs w:val="20"/>
              </w:rPr>
              <w:t>мм.гггг</w:t>
            </w:r>
            <w:proofErr w:type="spellEnd"/>
            <w:proofErr w:type="gramEnd"/>
            <w:r w:rsidRPr="00DC19DA">
              <w:rPr>
                <w:rFonts w:ascii="Times Roman Tojik" w:hAnsi="Times Roman Tojik"/>
                <w:b/>
                <w:sz w:val="20"/>
                <w:szCs w:val="20"/>
              </w:rPr>
              <w:t>)</w:t>
            </w:r>
          </w:p>
        </w:tc>
        <w:tc>
          <w:tcPr>
            <w:tcW w:w="1353" w:type="dxa"/>
            <w:tcBorders>
              <w:top w:val="single" w:sz="6" w:space="0" w:color="auto"/>
              <w:left w:val="single" w:sz="6" w:space="0" w:color="auto"/>
              <w:bottom w:val="nil"/>
              <w:right w:val="single" w:sz="6"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 xml:space="preserve">Конец    </w:t>
            </w:r>
            <w:r w:rsidRPr="00DC19DA">
              <w:rPr>
                <w:rFonts w:ascii="Times Roman Tojik" w:hAnsi="Times Roman Tojik"/>
                <w:b/>
                <w:sz w:val="20"/>
                <w:szCs w:val="20"/>
              </w:rPr>
              <w:br/>
              <w:t xml:space="preserve">периода </w:t>
            </w:r>
            <w:r w:rsidRPr="00DC19DA">
              <w:rPr>
                <w:rFonts w:ascii="Times Roman Tojik" w:hAnsi="Times Roman Tojik"/>
                <w:b/>
                <w:sz w:val="20"/>
                <w:szCs w:val="20"/>
              </w:rPr>
              <w:br/>
              <w:t>(</w:t>
            </w:r>
            <w:proofErr w:type="spellStart"/>
            <w:r w:rsidRPr="00DC19DA">
              <w:rPr>
                <w:rFonts w:ascii="Times Roman Tojik" w:hAnsi="Times Roman Tojik"/>
                <w:b/>
                <w:sz w:val="20"/>
                <w:szCs w:val="20"/>
              </w:rPr>
              <w:t>дд.</w:t>
            </w:r>
            <w:proofErr w:type="gramStart"/>
            <w:r w:rsidRPr="00DC19DA">
              <w:rPr>
                <w:rFonts w:ascii="Times Roman Tojik" w:hAnsi="Times Roman Tojik"/>
                <w:b/>
                <w:sz w:val="20"/>
                <w:szCs w:val="20"/>
              </w:rPr>
              <w:t>мм.гггг</w:t>
            </w:r>
            <w:proofErr w:type="spellEnd"/>
            <w:proofErr w:type="gramEnd"/>
            <w:r w:rsidRPr="00DC19DA">
              <w:rPr>
                <w:rFonts w:ascii="Times Roman Tojik" w:hAnsi="Times Roman Tojik"/>
                <w:b/>
                <w:sz w:val="20"/>
                <w:szCs w:val="20"/>
              </w:rPr>
              <w:t>)</w:t>
            </w:r>
          </w:p>
        </w:tc>
        <w:tc>
          <w:tcPr>
            <w:tcW w:w="1276" w:type="dxa"/>
            <w:tcBorders>
              <w:top w:val="single" w:sz="6" w:space="0" w:color="auto"/>
              <w:left w:val="single" w:sz="6" w:space="0" w:color="auto"/>
              <w:bottom w:val="nil"/>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Код территории</w:t>
            </w:r>
          </w:p>
        </w:tc>
        <w:tc>
          <w:tcPr>
            <w:tcW w:w="1541" w:type="dxa"/>
            <w:tcBorders>
              <w:top w:val="single" w:sz="6" w:space="0" w:color="auto"/>
              <w:left w:val="single" w:sz="4" w:space="0" w:color="auto"/>
              <w:bottom w:val="nil"/>
              <w:right w:val="single" w:sz="6"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Наименование работодателя</w:t>
            </w:r>
          </w:p>
        </w:tc>
        <w:tc>
          <w:tcPr>
            <w:tcW w:w="1613" w:type="dxa"/>
            <w:tcBorders>
              <w:top w:val="single" w:sz="6" w:space="0" w:color="auto"/>
              <w:left w:val="single" w:sz="6" w:space="0" w:color="auto"/>
              <w:bottom w:val="nil"/>
              <w:right w:val="single" w:sz="6"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Профессия</w:t>
            </w:r>
          </w:p>
        </w:tc>
        <w:tc>
          <w:tcPr>
            <w:tcW w:w="2098" w:type="dxa"/>
            <w:tcBorders>
              <w:top w:val="single" w:sz="6" w:space="0" w:color="auto"/>
              <w:left w:val="single" w:sz="6" w:space="0" w:color="auto"/>
              <w:right w:val="single" w:sz="6" w:space="0" w:color="auto"/>
            </w:tcBorders>
            <w:shd w:val="clear" w:color="auto" w:fill="auto"/>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Документы, подтверждающие факт работы</w:t>
            </w:r>
          </w:p>
        </w:tc>
      </w:tr>
      <w:tr w:rsidR="007D7FDF" w:rsidRPr="00DC19DA" w:rsidTr="002D2059">
        <w:trPr>
          <w:cantSplit/>
          <w:trHeight w:val="240"/>
          <w:jc w:val="center"/>
        </w:trPr>
        <w:tc>
          <w:tcPr>
            <w:tcW w:w="519"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239"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353"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276" w:type="dxa"/>
            <w:tcBorders>
              <w:top w:val="single" w:sz="6" w:space="0" w:color="auto"/>
              <w:left w:val="single" w:sz="6" w:space="0" w:color="auto"/>
              <w:bottom w:val="single" w:sz="6" w:space="0" w:color="auto"/>
              <w:right w:val="single" w:sz="4"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541" w:type="dxa"/>
            <w:tcBorders>
              <w:top w:val="single" w:sz="6" w:space="0" w:color="auto"/>
              <w:left w:val="single" w:sz="4"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613"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2098"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r>
      <w:tr w:rsidR="007D7FDF" w:rsidRPr="00DC19DA" w:rsidTr="002D2059">
        <w:trPr>
          <w:cantSplit/>
          <w:trHeight w:val="240"/>
          <w:jc w:val="center"/>
        </w:trPr>
        <w:tc>
          <w:tcPr>
            <w:tcW w:w="519"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239"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353"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276" w:type="dxa"/>
            <w:tcBorders>
              <w:top w:val="single" w:sz="6" w:space="0" w:color="auto"/>
              <w:left w:val="single" w:sz="6" w:space="0" w:color="auto"/>
              <w:bottom w:val="single" w:sz="6" w:space="0" w:color="auto"/>
              <w:right w:val="single" w:sz="4"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541" w:type="dxa"/>
            <w:tcBorders>
              <w:top w:val="single" w:sz="6" w:space="0" w:color="auto"/>
              <w:left w:val="single" w:sz="4"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613"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2098"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r>
      <w:tr w:rsidR="007D7FDF" w:rsidRPr="00DC19DA" w:rsidTr="002D2059">
        <w:trPr>
          <w:cantSplit/>
          <w:trHeight w:val="240"/>
          <w:jc w:val="center"/>
        </w:trPr>
        <w:tc>
          <w:tcPr>
            <w:tcW w:w="519"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239"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353"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276" w:type="dxa"/>
            <w:tcBorders>
              <w:top w:val="single" w:sz="6" w:space="0" w:color="auto"/>
              <w:left w:val="single" w:sz="6" w:space="0" w:color="auto"/>
              <w:bottom w:val="single" w:sz="6" w:space="0" w:color="auto"/>
              <w:right w:val="single" w:sz="4"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541" w:type="dxa"/>
            <w:tcBorders>
              <w:top w:val="single" w:sz="6" w:space="0" w:color="auto"/>
              <w:left w:val="single" w:sz="4"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613"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2098"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r>
      <w:tr w:rsidR="007D7FDF" w:rsidRPr="00DC19DA" w:rsidTr="002D2059">
        <w:trPr>
          <w:cantSplit/>
          <w:trHeight w:val="240"/>
          <w:jc w:val="center"/>
        </w:trPr>
        <w:tc>
          <w:tcPr>
            <w:tcW w:w="519"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239"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353"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276" w:type="dxa"/>
            <w:tcBorders>
              <w:top w:val="single" w:sz="6" w:space="0" w:color="auto"/>
              <w:left w:val="single" w:sz="6" w:space="0" w:color="auto"/>
              <w:bottom w:val="single" w:sz="6" w:space="0" w:color="auto"/>
              <w:right w:val="single" w:sz="4"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541" w:type="dxa"/>
            <w:tcBorders>
              <w:top w:val="single" w:sz="6" w:space="0" w:color="auto"/>
              <w:left w:val="single" w:sz="4"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1613"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c>
          <w:tcPr>
            <w:tcW w:w="2098" w:type="dxa"/>
            <w:tcBorders>
              <w:top w:val="single" w:sz="6" w:space="0" w:color="auto"/>
              <w:left w:val="single" w:sz="6" w:space="0" w:color="auto"/>
              <w:bottom w:val="single" w:sz="6" w:space="0" w:color="auto"/>
              <w:right w:val="single" w:sz="6" w:space="0" w:color="auto"/>
            </w:tcBorders>
            <w:vAlign w:val="center"/>
          </w:tcPr>
          <w:p w:rsidR="007D7FDF" w:rsidRPr="00DC19DA" w:rsidRDefault="007D7FDF" w:rsidP="002D2059">
            <w:pPr>
              <w:pStyle w:val="ConsPlusNormal"/>
              <w:widowControl/>
              <w:spacing w:line="276" w:lineRule="auto"/>
              <w:ind w:left="0" w:firstLine="0"/>
              <w:jc w:val="center"/>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К заявлению прилагаю следующие документы в подлинниках или копиях:</w:t>
      </w:r>
    </w:p>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4990"/>
        <w:gridCol w:w="4123"/>
      </w:tblGrid>
      <w:tr w:rsidR="007D7FDF" w:rsidRPr="00DC19DA" w:rsidTr="002D2059">
        <w:trPr>
          <w:jc w:val="center"/>
        </w:trPr>
        <w:tc>
          <w:tcPr>
            <w:tcW w:w="534"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w:t>
            </w:r>
          </w:p>
        </w:tc>
        <w:tc>
          <w:tcPr>
            <w:tcW w:w="5265"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Наименование документа</w:t>
            </w:r>
          </w:p>
        </w:tc>
        <w:tc>
          <w:tcPr>
            <w:tcW w:w="4374"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Отметка о наличии</w:t>
            </w:r>
          </w:p>
        </w:tc>
      </w:tr>
      <w:tr w:rsidR="007D7FDF" w:rsidRPr="00DC19DA" w:rsidTr="002D2059">
        <w:trPr>
          <w:jc w:val="center"/>
        </w:trPr>
        <w:tc>
          <w:tcPr>
            <w:tcW w:w="534" w:type="dxa"/>
            <w:shd w:val="clear" w:color="auto" w:fill="auto"/>
            <w:vAlign w:val="center"/>
          </w:tcPr>
          <w:p w:rsidR="007D7FDF" w:rsidRPr="00DC19DA" w:rsidRDefault="007D7FDF">
            <w:pPr>
              <w:numPr>
                <w:ilvl w:val="0"/>
                <w:numId w:val="105"/>
              </w:numPr>
              <w:spacing w:after="0" w:line="276" w:lineRule="auto"/>
              <w:jc w:val="center"/>
              <w:rPr>
                <w:rFonts w:ascii="Times Roman Tojik" w:hAnsi="Times Roman Tojik"/>
                <w:sz w:val="20"/>
                <w:szCs w:val="20"/>
              </w:rPr>
            </w:pPr>
          </w:p>
        </w:tc>
        <w:tc>
          <w:tcPr>
            <w:tcW w:w="5265"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74"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jc w:val="center"/>
        </w:trPr>
        <w:tc>
          <w:tcPr>
            <w:tcW w:w="534" w:type="dxa"/>
            <w:shd w:val="clear" w:color="auto" w:fill="auto"/>
            <w:vAlign w:val="center"/>
          </w:tcPr>
          <w:p w:rsidR="007D7FDF" w:rsidRPr="00DC19DA" w:rsidRDefault="007D7FDF">
            <w:pPr>
              <w:numPr>
                <w:ilvl w:val="0"/>
                <w:numId w:val="105"/>
              </w:numPr>
              <w:spacing w:after="0" w:line="276" w:lineRule="auto"/>
              <w:jc w:val="center"/>
              <w:rPr>
                <w:rFonts w:ascii="Times Roman Tojik" w:hAnsi="Times Roman Tojik"/>
                <w:sz w:val="20"/>
                <w:szCs w:val="20"/>
              </w:rPr>
            </w:pPr>
          </w:p>
        </w:tc>
        <w:tc>
          <w:tcPr>
            <w:tcW w:w="5265"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74"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jc w:val="center"/>
        </w:trPr>
        <w:tc>
          <w:tcPr>
            <w:tcW w:w="534" w:type="dxa"/>
            <w:shd w:val="clear" w:color="auto" w:fill="auto"/>
            <w:vAlign w:val="center"/>
          </w:tcPr>
          <w:p w:rsidR="007D7FDF" w:rsidRPr="00DC19DA" w:rsidRDefault="007D7FDF">
            <w:pPr>
              <w:numPr>
                <w:ilvl w:val="0"/>
                <w:numId w:val="105"/>
              </w:numPr>
              <w:spacing w:after="0" w:line="276" w:lineRule="auto"/>
              <w:jc w:val="center"/>
              <w:rPr>
                <w:rFonts w:ascii="Times Roman Tojik" w:hAnsi="Times Roman Tojik"/>
                <w:sz w:val="20"/>
                <w:szCs w:val="20"/>
              </w:rPr>
            </w:pPr>
          </w:p>
        </w:tc>
        <w:tc>
          <w:tcPr>
            <w:tcW w:w="5265"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74"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jc w:val="center"/>
        </w:trPr>
        <w:tc>
          <w:tcPr>
            <w:tcW w:w="534" w:type="dxa"/>
            <w:shd w:val="clear" w:color="auto" w:fill="auto"/>
            <w:vAlign w:val="center"/>
          </w:tcPr>
          <w:p w:rsidR="007D7FDF" w:rsidRPr="00DC19DA" w:rsidRDefault="007D7FDF">
            <w:pPr>
              <w:numPr>
                <w:ilvl w:val="0"/>
                <w:numId w:val="105"/>
              </w:numPr>
              <w:spacing w:after="0" w:line="276" w:lineRule="auto"/>
              <w:jc w:val="center"/>
              <w:rPr>
                <w:rFonts w:ascii="Times Roman Tojik" w:hAnsi="Times Roman Tojik"/>
                <w:sz w:val="20"/>
                <w:szCs w:val="20"/>
              </w:rPr>
            </w:pPr>
          </w:p>
        </w:tc>
        <w:tc>
          <w:tcPr>
            <w:tcW w:w="5265"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74"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jc w:val="center"/>
        </w:trPr>
        <w:tc>
          <w:tcPr>
            <w:tcW w:w="534" w:type="dxa"/>
            <w:shd w:val="clear" w:color="auto" w:fill="auto"/>
            <w:vAlign w:val="center"/>
          </w:tcPr>
          <w:p w:rsidR="007D7FDF" w:rsidRPr="00DC19DA" w:rsidRDefault="007D7FDF">
            <w:pPr>
              <w:numPr>
                <w:ilvl w:val="0"/>
                <w:numId w:val="105"/>
              </w:numPr>
              <w:spacing w:after="0" w:line="276" w:lineRule="auto"/>
              <w:jc w:val="center"/>
              <w:rPr>
                <w:rFonts w:ascii="Times Roman Tojik" w:hAnsi="Times Roman Tojik"/>
                <w:sz w:val="20"/>
                <w:szCs w:val="20"/>
              </w:rPr>
            </w:pPr>
          </w:p>
        </w:tc>
        <w:tc>
          <w:tcPr>
            <w:tcW w:w="5265"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74"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vanish/>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2838"/>
        <w:gridCol w:w="4009"/>
        <w:gridCol w:w="1612"/>
        <w:gridCol w:w="1180"/>
      </w:tblGrid>
      <w:tr w:rsidR="007D7FDF" w:rsidRPr="00DC19DA" w:rsidTr="002D2059">
        <w:trPr>
          <w:jc w:val="center"/>
        </w:trPr>
        <w:tc>
          <w:tcPr>
            <w:tcW w:w="10139" w:type="dxa"/>
            <w:gridSpan w:val="4"/>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Выплату прошу производить путем перечисления моей профессиональной пенсии на расчетный счет по следующим банковским реквизитам:</w:t>
            </w:r>
          </w:p>
          <w:p w:rsidR="007D7FDF" w:rsidRPr="00DC19DA" w:rsidRDefault="007D7FDF" w:rsidP="002D2059">
            <w:pPr>
              <w:autoSpaceDE w:val="0"/>
              <w:autoSpaceDN w:val="0"/>
              <w:adjustRightInd w:val="0"/>
              <w:spacing w:after="0" w:line="281" w:lineRule="auto"/>
              <w:ind w:firstLine="567"/>
              <w:jc w:val="both"/>
              <w:rPr>
                <w:rFonts w:ascii="Times Roman Tojik" w:hAnsi="Times Roman Tojik"/>
                <w:sz w:val="20"/>
                <w:szCs w:val="20"/>
              </w:rPr>
            </w:pPr>
          </w:p>
        </w:tc>
      </w:tr>
      <w:tr w:rsidR="007D7FDF" w:rsidRPr="00DC19DA" w:rsidTr="002D2059">
        <w:trPr>
          <w:jc w:val="center"/>
        </w:trPr>
        <w:tc>
          <w:tcPr>
            <w:tcW w:w="2943" w:type="dxa"/>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bCs/>
                <w:sz w:val="20"/>
                <w:szCs w:val="20"/>
              </w:rPr>
            </w:pPr>
            <w:r w:rsidRPr="00DC19DA">
              <w:rPr>
                <w:rFonts w:ascii="Times Roman Tojik" w:hAnsi="Times Roman Tojik"/>
                <w:bCs/>
                <w:sz w:val="20"/>
                <w:szCs w:val="20"/>
              </w:rPr>
              <w:t>а) ИНН</w:t>
            </w:r>
          </w:p>
        </w:tc>
        <w:tc>
          <w:tcPr>
            <w:tcW w:w="4253" w:type="dxa"/>
            <w:tcBorders>
              <w:bottom w:val="single" w:sz="4" w:space="0" w:color="auto"/>
            </w:tcBorders>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b/>
                <w:bCs/>
                <w:sz w:val="20"/>
                <w:szCs w:val="20"/>
              </w:rPr>
            </w:pPr>
          </w:p>
        </w:tc>
        <w:tc>
          <w:tcPr>
            <w:tcW w:w="1701" w:type="dxa"/>
            <w:tcBorders>
              <w:bottom w:val="single" w:sz="4" w:space="0" w:color="auto"/>
            </w:tcBorders>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b/>
                <w:bCs/>
                <w:sz w:val="20"/>
                <w:szCs w:val="20"/>
              </w:rPr>
            </w:pPr>
          </w:p>
        </w:tc>
        <w:tc>
          <w:tcPr>
            <w:tcW w:w="1242" w:type="dxa"/>
            <w:tcBorders>
              <w:bottom w:val="single" w:sz="4" w:space="0" w:color="auto"/>
            </w:tcBorders>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b/>
                <w:bCs/>
                <w:sz w:val="20"/>
                <w:szCs w:val="20"/>
              </w:rPr>
            </w:pPr>
          </w:p>
        </w:tc>
      </w:tr>
      <w:tr w:rsidR="007D7FDF" w:rsidRPr="00DC19DA" w:rsidTr="002D2059">
        <w:trPr>
          <w:jc w:val="center"/>
        </w:trPr>
        <w:tc>
          <w:tcPr>
            <w:tcW w:w="2943" w:type="dxa"/>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bCs/>
                <w:sz w:val="20"/>
                <w:szCs w:val="20"/>
              </w:rPr>
            </w:pPr>
            <w:r w:rsidRPr="00DC19DA">
              <w:rPr>
                <w:rFonts w:ascii="Times Roman Tojik" w:hAnsi="Times Roman Tojik"/>
                <w:bCs/>
                <w:sz w:val="20"/>
                <w:szCs w:val="20"/>
              </w:rPr>
              <w:t>б) Расчетный счет</w:t>
            </w:r>
          </w:p>
        </w:tc>
        <w:tc>
          <w:tcPr>
            <w:tcW w:w="4253" w:type="dxa"/>
            <w:tcBorders>
              <w:top w:val="single" w:sz="4" w:space="0" w:color="auto"/>
              <w:bottom w:val="single" w:sz="4" w:space="0" w:color="auto"/>
            </w:tcBorders>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sz w:val="20"/>
                <w:szCs w:val="20"/>
              </w:rPr>
            </w:pPr>
          </w:p>
        </w:tc>
        <w:tc>
          <w:tcPr>
            <w:tcW w:w="1701"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sz w:val="20"/>
                <w:szCs w:val="20"/>
              </w:rPr>
            </w:pPr>
          </w:p>
        </w:tc>
        <w:tc>
          <w:tcPr>
            <w:tcW w:w="1242"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sz w:val="20"/>
                <w:szCs w:val="20"/>
              </w:rPr>
            </w:pPr>
          </w:p>
        </w:tc>
      </w:tr>
      <w:tr w:rsidR="007D7FDF" w:rsidRPr="00DC19DA" w:rsidTr="002D2059">
        <w:trPr>
          <w:jc w:val="center"/>
        </w:trPr>
        <w:tc>
          <w:tcPr>
            <w:tcW w:w="2943" w:type="dxa"/>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bCs/>
                <w:sz w:val="20"/>
                <w:szCs w:val="20"/>
              </w:rPr>
            </w:pPr>
            <w:r w:rsidRPr="00DC19DA">
              <w:rPr>
                <w:rFonts w:ascii="Times Roman Tojik" w:hAnsi="Times Roman Tojik"/>
                <w:bCs/>
                <w:sz w:val="20"/>
                <w:szCs w:val="20"/>
              </w:rPr>
              <w:t>в) Отделение банка</w:t>
            </w:r>
          </w:p>
        </w:tc>
        <w:tc>
          <w:tcPr>
            <w:tcW w:w="4253" w:type="dxa"/>
            <w:tcBorders>
              <w:top w:val="single" w:sz="4" w:space="0" w:color="auto"/>
              <w:bottom w:val="single" w:sz="4" w:space="0" w:color="auto"/>
            </w:tcBorders>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sz w:val="20"/>
                <w:szCs w:val="20"/>
              </w:rPr>
            </w:pPr>
          </w:p>
        </w:tc>
        <w:tc>
          <w:tcPr>
            <w:tcW w:w="1701"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sz w:val="20"/>
                <w:szCs w:val="20"/>
              </w:rPr>
            </w:pPr>
          </w:p>
        </w:tc>
        <w:tc>
          <w:tcPr>
            <w:tcW w:w="1242"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sz w:val="20"/>
                <w:szCs w:val="20"/>
              </w:rPr>
            </w:pPr>
          </w:p>
        </w:tc>
      </w:tr>
      <w:tr w:rsidR="007D7FDF" w:rsidRPr="00DC19DA" w:rsidTr="002D2059">
        <w:trPr>
          <w:jc w:val="center"/>
        </w:trPr>
        <w:tc>
          <w:tcPr>
            <w:tcW w:w="2943" w:type="dxa"/>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bCs/>
                <w:sz w:val="20"/>
                <w:szCs w:val="20"/>
              </w:rPr>
            </w:pPr>
            <w:r w:rsidRPr="00DC19DA">
              <w:rPr>
                <w:rFonts w:ascii="Times Roman Tojik" w:hAnsi="Times Roman Tojik"/>
                <w:bCs/>
                <w:sz w:val="20"/>
                <w:szCs w:val="20"/>
              </w:rPr>
              <w:t>г) БИК</w:t>
            </w:r>
          </w:p>
        </w:tc>
        <w:tc>
          <w:tcPr>
            <w:tcW w:w="4253" w:type="dxa"/>
            <w:tcBorders>
              <w:top w:val="single" w:sz="4" w:space="0" w:color="auto"/>
              <w:bottom w:val="single" w:sz="4" w:space="0" w:color="auto"/>
            </w:tcBorders>
            <w:shd w:val="clear" w:color="auto" w:fill="auto"/>
          </w:tcPr>
          <w:p w:rsidR="007D7FDF" w:rsidRPr="00DC19DA" w:rsidRDefault="007D7FDF" w:rsidP="002D2059">
            <w:pPr>
              <w:autoSpaceDE w:val="0"/>
              <w:autoSpaceDN w:val="0"/>
              <w:adjustRightInd w:val="0"/>
              <w:spacing w:after="0" w:line="281" w:lineRule="auto"/>
              <w:ind w:firstLine="567"/>
              <w:jc w:val="both"/>
              <w:rPr>
                <w:rFonts w:ascii="Times Roman Tojik" w:hAnsi="Times Roman Tojik"/>
                <w:sz w:val="20"/>
                <w:szCs w:val="20"/>
              </w:rPr>
            </w:pPr>
          </w:p>
        </w:tc>
        <w:tc>
          <w:tcPr>
            <w:tcW w:w="1701"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sz w:val="20"/>
                <w:szCs w:val="20"/>
              </w:rPr>
            </w:pPr>
          </w:p>
        </w:tc>
        <w:tc>
          <w:tcPr>
            <w:tcW w:w="1242" w:type="dxa"/>
            <w:tcBorders>
              <w:top w:val="single" w:sz="4" w:space="0" w:color="auto"/>
              <w:bottom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sz w:val="20"/>
                <w:szCs w:val="20"/>
              </w:rPr>
            </w:pPr>
          </w:p>
        </w:tc>
      </w:tr>
    </w:tbl>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lastRenderedPageBreak/>
        <w:t>Со своими правами, порядком и сроками назначения профессиональной пенсии в период постоянного проживания в Республике Таджикистан ознакомлен.</w:t>
      </w: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121"/>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vertAlign w:val="superscript"/>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76" w:lineRule="auto"/>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76"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t>(подпись)</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Начальник Управления/отдела __________________________________   ___________________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pacing w:after="0" w:line="276" w:lineRule="auto"/>
        <w:ind w:firstLine="567"/>
        <w:jc w:val="right"/>
        <w:rPr>
          <w:rFonts w:ascii="Times Roman Tojik" w:hAnsi="Times Roman Tojik"/>
          <w:sz w:val="20"/>
          <w:szCs w:val="20"/>
        </w:rPr>
      </w:pPr>
    </w:p>
    <w:p w:rsidR="007D7FDF" w:rsidRPr="00DC19DA" w:rsidRDefault="007D7FDF" w:rsidP="007D7FDF">
      <w:pPr>
        <w:spacing w:after="0" w:line="276" w:lineRule="auto"/>
        <w:ind w:firstLine="567"/>
        <w:jc w:val="right"/>
        <w:rPr>
          <w:rFonts w:ascii="Times Roman Tojik" w:hAnsi="Times Roman Tojik"/>
          <w:b/>
          <w:sz w:val="20"/>
          <w:szCs w:val="20"/>
        </w:rPr>
      </w:pPr>
      <w:r w:rsidRPr="00DC19DA">
        <w:rPr>
          <w:rFonts w:ascii="Times Roman Tojik" w:hAnsi="Times Roman Tojik"/>
          <w:sz w:val="20"/>
          <w:szCs w:val="20"/>
        </w:rPr>
        <w:t xml:space="preserve">Код Управления/отдела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b/>
          <w:bCs/>
          <w:sz w:val="20"/>
          <w:szCs w:val="20"/>
        </w:rPr>
      </w:pPr>
      <w:r w:rsidRPr="00DC19DA">
        <w:rPr>
          <w:rFonts w:ascii="Times Roman Tojik" w:hAnsi="Times Roman Tojik"/>
          <w:b/>
          <w:bCs/>
          <w:sz w:val="20"/>
          <w:szCs w:val="20"/>
        </w:rPr>
        <w:br w:type="page"/>
      </w:r>
      <w:r w:rsidRPr="00DC19DA">
        <w:rPr>
          <w:rFonts w:ascii="Times Roman Tojik" w:hAnsi="Times Roman Tojik" w:cs="Arial"/>
          <w:b/>
          <w:sz w:val="20"/>
          <w:szCs w:val="20"/>
        </w:rPr>
        <w:lastRenderedPageBreak/>
        <w:t>Приложение 39</w:t>
      </w:r>
      <w:r w:rsidRPr="00DC19DA">
        <w:rPr>
          <w:rFonts w:ascii="Times Roman Tojik" w:hAnsi="Times Roman Tojik"/>
          <w:b/>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pStyle w:val="ConsPlusTitle"/>
        <w:spacing w:line="276" w:lineRule="auto"/>
        <w:ind w:left="0" w:firstLine="567"/>
        <w:rPr>
          <w:rFonts w:ascii="Times Roman Tojik" w:hAnsi="Times Roman Tojik"/>
          <w:sz w:val="20"/>
          <w:szCs w:val="20"/>
        </w:rPr>
      </w:pPr>
    </w:p>
    <w:tbl>
      <w:tblPr>
        <w:tblW w:w="0" w:type="auto"/>
        <w:tblLook w:val="04A0" w:firstRow="1" w:lastRow="0" w:firstColumn="1" w:lastColumn="0" w:noHBand="0" w:noVBand="1"/>
      </w:tblPr>
      <w:tblGrid>
        <w:gridCol w:w="4711"/>
        <w:gridCol w:w="4927"/>
      </w:tblGrid>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jc w:val="center"/>
        <w:rPr>
          <w:rFonts w:ascii="Times Roman Tojik" w:hAnsi="Times Roman Tojik"/>
          <w:b/>
          <w:bCs/>
          <w:sz w:val="20"/>
          <w:szCs w:val="20"/>
        </w:rPr>
      </w:pPr>
    </w:p>
    <w:p w:rsidR="007D7FDF" w:rsidRPr="00DC19DA" w:rsidRDefault="007D7FDF" w:rsidP="007D7FDF">
      <w:pPr>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 xml:space="preserve">о перечислении (зачислении) профессиональной пенсии </w:t>
      </w:r>
      <w:r w:rsidRPr="00DC19DA">
        <w:rPr>
          <w:rFonts w:ascii="Times Roman Tojik" w:hAnsi="Times Roman Tojik"/>
          <w:b/>
          <w:bCs/>
          <w:sz w:val="20"/>
          <w:szCs w:val="20"/>
        </w:rPr>
        <w:br/>
        <w:t>на личный банковский счет</w:t>
      </w:r>
    </w:p>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_____ от “____” __________ 20___г.</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со статьёй 48 Закона Республики Таджикистан «О страховых и государственных пенсиях» и другими нормативно правовыми документами в сфере обязательного пенсионного страхования прошу рассмотреть вопрос выплаты назначенной мне профессиональной пенсии путём её перевода на мой личный банковский счет по месту проживания на территории Таджикистана.</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1238"/>
        <w:gridCol w:w="323"/>
        <w:gridCol w:w="2947"/>
        <w:gridCol w:w="15"/>
        <w:gridCol w:w="950"/>
        <w:gridCol w:w="3564"/>
      </w:tblGrid>
      <w:tr w:rsidR="007D7FDF" w:rsidRPr="00DC19DA" w:rsidTr="002D2059">
        <w:trPr>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63"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trHeight w:val="492"/>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9950" w:type="dxa"/>
            <w:gridSpan w:val="7"/>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c>
          <w:tcPr>
            <w:tcW w:w="189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 xml:space="preserve">Выплату прошу производить </w:t>
      </w:r>
      <w:r w:rsidRPr="00DC19DA">
        <w:rPr>
          <w:rFonts w:ascii="Times Roman Tojik" w:hAnsi="Times Roman Tojik"/>
          <w:bCs/>
          <w:sz w:val="20"/>
          <w:szCs w:val="20"/>
        </w:rPr>
        <w:t>путем перечисления средств</w:t>
      </w:r>
      <w:r w:rsidRPr="00DC19DA">
        <w:rPr>
          <w:rFonts w:ascii="Times Roman Tojik" w:hAnsi="Times Roman Tojik"/>
          <w:sz w:val="20"/>
          <w:szCs w:val="20"/>
        </w:rPr>
        <w:t xml:space="preserve"> в ______________________ _______________________________________________________________________________________________ </w:t>
      </w: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_______________________________________________________________________________________________</w:t>
      </w: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_______________________________________________________________________________________________</w:t>
      </w:r>
    </w:p>
    <w:p w:rsidR="007D7FDF" w:rsidRPr="00DC19DA" w:rsidRDefault="007D7FDF" w:rsidP="007D7FDF">
      <w:pPr>
        <w:spacing w:after="0" w:line="276" w:lineRule="auto"/>
        <w:ind w:firstLine="567"/>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(указать банковские реквизиты)</w:t>
      </w: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b/>
          <w:sz w:val="20"/>
          <w:szCs w:val="20"/>
        </w:rPr>
        <w:t>Примечание:</w:t>
      </w:r>
      <w:r w:rsidRPr="00DC19DA">
        <w:rPr>
          <w:rFonts w:ascii="Times Roman Tojik" w:hAnsi="Times Roman Tojik"/>
          <w:sz w:val="20"/>
          <w:szCs w:val="20"/>
        </w:rPr>
        <w:t xml:space="preserve"> В банковских реквизитах указывается название, адрес и код банка, банк - корреспондент этого банка (если есть), номер личного счета на иностранном языке.</w:t>
      </w:r>
    </w:p>
    <w:p w:rsidR="007D7FDF" w:rsidRPr="00DC19DA" w:rsidRDefault="007D7FDF" w:rsidP="007D7FDF">
      <w:pPr>
        <w:spacing w:after="0" w:line="276" w:lineRule="auto"/>
        <w:ind w:firstLine="567"/>
        <w:jc w:val="both"/>
        <w:rPr>
          <w:rFonts w:ascii="Times Roman Tojik" w:hAnsi="Times Roman Tojik"/>
          <w:i/>
          <w:sz w:val="20"/>
          <w:szCs w:val="20"/>
        </w:rPr>
      </w:pP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Сведения о назначенной профессиональной пенсии</w:t>
      </w:r>
    </w:p>
    <w:tbl>
      <w:tblPr>
        <w:tblpPr w:leftFromText="180" w:rightFromText="180" w:vertAnchor="text" w:tblpXSpec="center" w:tblpY="1"/>
        <w:tblOverlap w:val="never"/>
        <w:tblW w:w="9639" w:type="dxa"/>
        <w:jc w:val="center"/>
        <w:tblLook w:val="04A0" w:firstRow="1" w:lastRow="0" w:firstColumn="1" w:lastColumn="0" w:noHBand="0" w:noVBand="1"/>
      </w:tblPr>
      <w:tblGrid>
        <w:gridCol w:w="2727"/>
        <w:gridCol w:w="511"/>
        <w:gridCol w:w="2023"/>
        <w:gridCol w:w="1304"/>
        <w:gridCol w:w="627"/>
        <w:gridCol w:w="2447"/>
      </w:tblGrid>
      <w:tr w:rsidR="007D7FDF" w:rsidRPr="00DC19DA" w:rsidTr="002D2059">
        <w:trPr>
          <w:jc w:val="center"/>
        </w:trPr>
        <w:tc>
          <w:tcPr>
            <w:tcW w:w="3405" w:type="dxa"/>
            <w:gridSpan w:val="2"/>
            <w:shd w:val="clear" w:color="auto" w:fill="auto"/>
          </w:tcPr>
          <w:p w:rsidR="007D7FDF" w:rsidRPr="00DC19DA" w:rsidRDefault="007D7FDF">
            <w:pPr>
              <w:pStyle w:val="a7"/>
              <w:numPr>
                <w:ilvl w:val="0"/>
                <w:numId w:val="106"/>
              </w:numPr>
              <w:tabs>
                <w:tab w:val="left" w:pos="322"/>
              </w:tabs>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 xml:space="preserve">Номер пенсионного </w:t>
            </w:r>
            <w:proofErr w:type="gramStart"/>
            <w:r w:rsidRPr="00DC19DA">
              <w:rPr>
                <w:rFonts w:ascii="Times Roman Tojik" w:hAnsi="Times Roman Tojik"/>
                <w:sz w:val="20"/>
                <w:szCs w:val="20"/>
              </w:rPr>
              <w:t>дела(</w:t>
            </w:r>
            <w:proofErr w:type="gramEnd"/>
            <w:r w:rsidRPr="00DC19DA">
              <w:rPr>
                <w:rFonts w:ascii="Times Roman Tojik" w:hAnsi="Times Roman Tojik"/>
                <w:sz w:val="20"/>
                <w:szCs w:val="20"/>
              </w:rPr>
              <w:t>СИН)</w:t>
            </w:r>
          </w:p>
        </w:tc>
        <w:tc>
          <w:tcPr>
            <w:tcW w:w="3442" w:type="dxa"/>
            <w:gridSpan w:val="2"/>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b/>
                <w:sz w:val="20"/>
                <w:szCs w:val="20"/>
              </w:rPr>
            </w:pPr>
          </w:p>
        </w:tc>
        <w:tc>
          <w:tcPr>
            <w:tcW w:w="3292" w:type="dxa"/>
            <w:gridSpan w:val="2"/>
            <w:shd w:val="clear" w:color="auto" w:fill="auto"/>
          </w:tcPr>
          <w:p w:rsidR="007D7FDF" w:rsidRPr="00DC19DA" w:rsidRDefault="007D7FDF" w:rsidP="002D2059">
            <w:pPr>
              <w:spacing w:after="0" w:line="276" w:lineRule="auto"/>
              <w:jc w:val="both"/>
              <w:rPr>
                <w:rFonts w:ascii="Times Roman Tojik" w:hAnsi="Times Roman Tojik"/>
                <w:b/>
                <w:sz w:val="20"/>
                <w:szCs w:val="20"/>
              </w:rPr>
            </w:pPr>
          </w:p>
        </w:tc>
      </w:tr>
      <w:tr w:rsidR="007D7FDF" w:rsidRPr="00DC19DA" w:rsidTr="002D2059">
        <w:trPr>
          <w:jc w:val="center"/>
        </w:trPr>
        <w:tc>
          <w:tcPr>
            <w:tcW w:w="3405" w:type="dxa"/>
            <w:gridSpan w:val="2"/>
            <w:shd w:val="clear" w:color="auto" w:fill="auto"/>
          </w:tcPr>
          <w:p w:rsidR="007D7FDF" w:rsidRPr="00DC19DA" w:rsidRDefault="007D7FDF">
            <w:pPr>
              <w:pStyle w:val="a7"/>
              <w:numPr>
                <w:ilvl w:val="0"/>
                <w:numId w:val="106"/>
              </w:numPr>
              <w:tabs>
                <w:tab w:val="left" w:pos="322"/>
              </w:tabs>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Вид пенсии</w:t>
            </w:r>
          </w:p>
        </w:tc>
        <w:tc>
          <w:tcPr>
            <w:tcW w:w="3442" w:type="dxa"/>
            <w:gridSpan w:val="2"/>
            <w:tcBorders>
              <w:top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t>профессиональная пенсия по:</w:t>
            </w:r>
          </w:p>
        </w:tc>
        <w:tc>
          <w:tcPr>
            <w:tcW w:w="3292" w:type="dxa"/>
            <w:gridSpan w:val="2"/>
            <w:shd w:val="clear" w:color="auto" w:fill="auto"/>
          </w:tcPr>
          <w:p w:rsidR="007D7FDF" w:rsidRPr="00DC19DA" w:rsidRDefault="007D7FDF" w:rsidP="002D2059">
            <w:pPr>
              <w:spacing w:after="0" w:line="276" w:lineRule="auto"/>
              <w:jc w:val="both"/>
              <w:rPr>
                <w:rFonts w:ascii="Times Roman Tojik" w:hAnsi="Times Roman Tojik"/>
                <w:i/>
                <w:sz w:val="20"/>
                <w:szCs w:val="20"/>
              </w:rPr>
            </w:pPr>
          </w:p>
        </w:tc>
      </w:tr>
      <w:tr w:rsidR="007D7FDF" w:rsidRPr="00DC19DA" w:rsidTr="002D2059">
        <w:trPr>
          <w:jc w:val="center"/>
        </w:trPr>
        <w:tc>
          <w:tcPr>
            <w:tcW w:w="3405" w:type="dxa"/>
            <w:gridSpan w:val="2"/>
            <w:shd w:val="clear" w:color="auto" w:fill="auto"/>
          </w:tcPr>
          <w:p w:rsidR="007D7FDF" w:rsidRPr="00DC19DA" w:rsidRDefault="007D7FDF" w:rsidP="002D2059">
            <w:pPr>
              <w:tabs>
                <w:tab w:val="left" w:pos="322"/>
              </w:tabs>
              <w:autoSpaceDE w:val="0"/>
              <w:autoSpaceDN w:val="0"/>
              <w:adjustRightInd w:val="0"/>
              <w:spacing w:after="0" w:line="276" w:lineRule="auto"/>
              <w:ind w:firstLine="38"/>
              <w:jc w:val="both"/>
              <w:rPr>
                <w:rFonts w:ascii="Times Roman Tojik" w:hAnsi="Times Roman Tojik"/>
                <w:sz w:val="20"/>
                <w:szCs w:val="20"/>
              </w:rPr>
            </w:pPr>
          </w:p>
        </w:tc>
        <w:tc>
          <w:tcPr>
            <w:tcW w:w="6734" w:type="dxa"/>
            <w:gridSpan w:val="4"/>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bCs/>
                <w:sz w:val="20"/>
                <w:szCs w:val="20"/>
              </w:rPr>
              <w:t>1 списку вредности</w:t>
            </w:r>
            <w:r w:rsidRPr="00DC19DA">
              <w:rPr>
                <w:rFonts w:ascii="Times Roman Tojik" w:hAnsi="Times Roman Tojik"/>
                <w:sz w:val="20"/>
                <w:szCs w:val="20"/>
              </w:rPr>
              <w:t xml:space="preserve">   </w:t>
            </w: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bCs/>
                <w:sz w:val="20"/>
                <w:szCs w:val="20"/>
              </w:rPr>
              <w:t>2 списку вредности</w:t>
            </w:r>
            <w:r w:rsidRPr="00DC19DA">
              <w:rPr>
                <w:rFonts w:ascii="Times Roman Tojik" w:hAnsi="Times Roman Tojik"/>
                <w:b/>
                <w:bCs/>
                <w:sz w:val="20"/>
                <w:szCs w:val="20"/>
              </w:rPr>
              <w:t xml:space="preserve"> </w:t>
            </w:r>
            <w:r w:rsidRPr="00DC19DA">
              <w:rPr>
                <w:rFonts w:ascii="Times Roman Tojik" w:hAnsi="Times Roman Tojik"/>
                <w:sz w:val="20"/>
                <w:szCs w:val="20"/>
              </w:rPr>
              <w:t xml:space="preserve"> </w:t>
            </w: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bCs/>
                <w:sz w:val="20"/>
                <w:szCs w:val="20"/>
              </w:rPr>
              <w:t>проф. непригодности</w:t>
            </w:r>
          </w:p>
        </w:tc>
      </w:tr>
      <w:tr w:rsidR="007D7FDF" w:rsidRPr="00DC19DA" w:rsidTr="002D2059">
        <w:trPr>
          <w:jc w:val="center"/>
        </w:trPr>
        <w:tc>
          <w:tcPr>
            <w:tcW w:w="2835" w:type="dxa"/>
            <w:shd w:val="clear" w:color="auto" w:fill="auto"/>
          </w:tcPr>
          <w:p w:rsidR="007D7FDF" w:rsidRPr="00DC19DA" w:rsidRDefault="007D7FDF">
            <w:pPr>
              <w:numPr>
                <w:ilvl w:val="0"/>
                <w:numId w:val="106"/>
              </w:numPr>
              <w:tabs>
                <w:tab w:val="left" w:pos="322"/>
              </w:tabs>
              <w:autoSpaceDE w:val="0"/>
              <w:autoSpaceDN w:val="0"/>
              <w:adjustRightInd w:val="0"/>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67" w:type="dxa"/>
            <w:gridSpan w:val="2"/>
            <w:shd w:val="clear" w:color="auto" w:fill="auto"/>
          </w:tcPr>
          <w:p w:rsidR="007D7FDF" w:rsidRPr="00DC19DA" w:rsidRDefault="007D7FDF" w:rsidP="002D2059">
            <w:pPr>
              <w:spacing w:after="0" w:line="276" w:lineRule="auto"/>
              <w:ind w:firstLine="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34" w:type="dxa"/>
            <w:gridSpan w:val="2"/>
            <w:shd w:val="clear" w:color="auto" w:fill="auto"/>
          </w:tcPr>
          <w:p w:rsidR="007D7FDF" w:rsidRPr="00DC19DA" w:rsidRDefault="007D7FDF">
            <w:pPr>
              <w:numPr>
                <w:ilvl w:val="0"/>
                <w:numId w:val="106"/>
              </w:numPr>
              <w:tabs>
                <w:tab w:val="left" w:pos="195"/>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03"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835" w:type="dxa"/>
            <w:shd w:val="clear" w:color="auto" w:fill="auto"/>
          </w:tcPr>
          <w:p w:rsidR="007D7FDF" w:rsidRPr="00DC19DA" w:rsidRDefault="007D7FDF">
            <w:pPr>
              <w:numPr>
                <w:ilvl w:val="0"/>
                <w:numId w:val="106"/>
              </w:numPr>
              <w:tabs>
                <w:tab w:val="left" w:pos="322"/>
              </w:tabs>
              <w:autoSpaceDE w:val="0"/>
              <w:autoSpaceDN w:val="0"/>
              <w:adjustRightInd w:val="0"/>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Место назначения</w:t>
            </w:r>
          </w:p>
          <w:p w:rsidR="007D7FDF" w:rsidRPr="00DC19DA" w:rsidRDefault="007D7FDF" w:rsidP="002D2059">
            <w:pPr>
              <w:tabs>
                <w:tab w:val="left" w:pos="322"/>
              </w:tabs>
              <w:autoSpaceDE w:val="0"/>
              <w:autoSpaceDN w:val="0"/>
              <w:adjustRightInd w:val="0"/>
              <w:spacing w:after="0" w:line="276" w:lineRule="auto"/>
              <w:ind w:firstLine="38"/>
              <w:jc w:val="both"/>
              <w:rPr>
                <w:rFonts w:ascii="Times Roman Tojik" w:hAnsi="Times Roman Tojik"/>
                <w:sz w:val="20"/>
                <w:szCs w:val="20"/>
              </w:rPr>
            </w:pPr>
          </w:p>
        </w:tc>
        <w:tc>
          <w:tcPr>
            <w:tcW w:w="7304" w:type="dxa"/>
            <w:gridSpan w:val="5"/>
            <w:tcBorders>
              <w:bottom w:val="single" w:sz="4" w:space="0" w:color="auto"/>
            </w:tcBorders>
            <w:shd w:val="clear" w:color="auto" w:fill="auto"/>
          </w:tcPr>
          <w:p w:rsidR="007D7FDF" w:rsidRPr="00DC19DA" w:rsidRDefault="007D7FDF" w:rsidP="002D2059">
            <w:pPr>
              <w:spacing w:after="0" w:line="276" w:lineRule="auto"/>
              <w:ind w:firstLine="38"/>
              <w:jc w:val="both"/>
              <w:rPr>
                <w:rFonts w:ascii="Times Roman Tojik" w:hAnsi="Times Roman Tojik"/>
                <w:i/>
                <w:sz w:val="20"/>
                <w:szCs w:val="20"/>
              </w:rPr>
            </w:pPr>
          </w:p>
        </w:tc>
      </w:tr>
    </w:tbl>
    <w:p w:rsidR="007D7FDF" w:rsidRPr="00DC19DA" w:rsidRDefault="007D7FDF" w:rsidP="007D7FDF">
      <w:pPr>
        <w:spacing w:after="0" w:line="276"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39</w:t>
      </w:r>
      <w:r w:rsidRPr="00DC19DA">
        <w:rPr>
          <w:rFonts w:ascii="Times Roman Tojik" w:hAnsi="Times Roman Tojik"/>
          <w:b/>
          <w:bCs/>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76" w:lineRule="auto"/>
        <w:ind w:firstLine="567"/>
        <w:jc w:val="both"/>
        <w:rPr>
          <w:rFonts w:ascii="Times Roman Tojik" w:hAnsi="Times Roman Tojik"/>
          <w:sz w:val="20"/>
          <w:szCs w:val="20"/>
        </w:rPr>
      </w:pPr>
    </w:p>
    <w:tbl>
      <w:tblPr>
        <w:tblW w:w="0" w:type="auto"/>
        <w:tblLook w:val="04A0" w:firstRow="1" w:lastRow="0" w:firstColumn="1" w:lastColumn="0" w:noHBand="0" w:noVBand="1"/>
      </w:tblPr>
      <w:tblGrid>
        <w:gridCol w:w="2724"/>
        <w:gridCol w:w="2530"/>
        <w:gridCol w:w="4384"/>
      </w:tblGrid>
      <w:tr w:rsidR="007D7FDF" w:rsidRPr="00DC19DA" w:rsidTr="002D2059">
        <w:tc>
          <w:tcPr>
            <w:tcW w:w="2835" w:type="dxa"/>
            <w:shd w:val="clear" w:color="auto" w:fill="auto"/>
          </w:tcPr>
          <w:p w:rsidR="007D7FDF" w:rsidRPr="00DC19DA" w:rsidRDefault="007D7FDF">
            <w:pPr>
              <w:numPr>
                <w:ilvl w:val="0"/>
                <w:numId w:val="106"/>
              </w:numPr>
              <w:tabs>
                <w:tab w:val="left" w:pos="288"/>
              </w:tabs>
              <w:autoSpaceDE w:val="0"/>
              <w:autoSpaceDN w:val="0"/>
              <w:adjustRightInd w:val="0"/>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67" w:type="dxa"/>
            <w:shd w:val="clear" w:color="auto" w:fill="auto"/>
          </w:tcPr>
          <w:p w:rsidR="007D7FDF" w:rsidRPr="00DC19DA" w:rsidRDefault="007D7FDF" w:rsidP="002D2059">
            <w:pPr>
              <w:tabs>
                <w:tab w:val="left" w:pos="288"/>
              </w:tabs>
              <w:spacing w:after="0" w:line="276" w:lineRule="auto"/>
              <w:ind w:firstLine="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4637" w:type="dxa"/>
            <w:shd w:val="clear" w:color="auto" w:fill="auto"/>
          </w:tcPr>
          <w:p w:rsidR="007D7FDF" w:rsidRPr="00DC19DA" w:rsidRDefault="007D7FDF">
            <w:pPr>
              <w:numPr>
                <w:ilvl w:val="0"/>
                <w:numId w:val="106"/>
              </w:numPr>
              <w:tabs>
                <w:tab w:val="left" w:pos="288"/>
              </w:tabs>
              <w:spacing w:after="0" w:line="276" w:lineRule="auto"/>
              <w:ind w:left="0" w:firstLine="76"/>
              <w:jc w:val="both"/>
              <w:rPr>
                <w:rFonts w:ascii="Times Roman Tojik" w:hAnsi="Times Roman Tojik"/>
                <w:i/>
                <w:sz w:val="20"/>
                <w:szCs w:val="20"/>
              </w:rPr>
            </w:pPr>
            <w:r w:rsidRPr="00DC19DA">
              <w:rPr>
                <w:rFonts w:ascii="Times Roman Tojik" w:hAnsi="Times Roman Tojik"/>
                <w:sz w:val="20"/>
                <w:szCs w:val="20"/>
              </w:rPr>
              <w:t xml:space="preserve">Размер пенсии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835" w:type="dxa"/>
            <w:shd w:val="clear" w:color="auto" w:fill="auto"/>
          </w:tcPr>
          <w:p w:rsidR="007D7FDF" w:rsidRPr="00DC19DA" w:rsidRDefault="007D7FDF">
            <w:pPr>
              <w:numPr>
                <w:ilvl w:val="0"/>
                <w:numId w:val="106"/>
              </w:numPr>
              <w:tabs>
                <w:tab w:val="left" w:pos="288"/>
              </w:tabs>
              <w:autoSpaceDE w:val="0"/>
              <w:autoSpaceDN w:val="0"/>
              <w:adjustRightInd w:val="0"/>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304" w:type="dxa"/>
            <w:gridSpan w:val="2"/>
            <w:tcBorders>
              <w:bottom w:val="single" w:sz="4" w:space="0" w:color="auto"/>
            </w:tcBorders>
            <w:shd w:val="clear" w:color="auto" w:fill="auto"/>
          </w:tcPr>
          <w:p w:rsidR="007D7FDF" w:rsidRPr="00DC19DA" w:rsidRDefault="007D7FDF" w:rsidP="002D2059">
            <w:pPr>
              <w:tabs>
                <w:tab w:val="left" w:pos="288"/>
              </w:tabs>
              <w:spacing w:after="0" w:line="276" w:lineRule="auto"/>
              <w:ind w:firstLine="38"/>
              <w:jc w:val="both"/>
              <w:rPr>
                <w:rFonts w:ascii="Times Roman Tojik" w:hAnsi="Times Roman Tojik"/>
                <w:i/>
                <w:sz w:val="20"/>
                <w:szCs w:val="20"/>
              </w:rPr>
            </w:pP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Я обязуюсь извещать страховщика о получении сумм пенсий или о наступлении обстоятельств, затрудняющих их получение.</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Мне известно, что не реже одного раза в три месяца пенсионер совместно со страховщиком обязан производить в банковском учреждении сверку полученных сумм выплаченных пенсий.</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Со своими правами, порядком и сроками выплаты профессиональной пенсии в период постоянного проживания на территории Таджикистана ознакомлен.</w:t>
      </w: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76"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t>(подпись)</w:t>
      </w: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Начальник Управления (отдела) 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right"/>
        <w:rPr>
          <w:rFonts w:ascii="Times Roman Tojik" w:hAnsi="Times Roman Tojik"/>
          <w:b/>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b/>
          <w:bCs/>
          <w:sz w:val="20"/>
          <w:szCs w:val="20"/>
        </w:rPr>
      </w:pPr>
      <w:r w:rsidRPr="00DC19DA">
        <w:rPr>
          <w:rFonts w:ascii="Times Roman Tojik" w:hAnsi="Times Roman Tojik"/>
          <w:b/>
          <w:bCs/>
          <w:sz w:val="20"/>
          <w:szCs w:val="20"/>
        </w:rPr>
        <w:br w:type="page"/>
      </w:r>
      <w:r w:rsidRPr="00DC19DA">
        <w:rPr>
          <w:rFonts w:ascii="Times Roman Tojik" w:hAnsi="Times Roman Tojik" w:cs="Arial"/>
          <w:b/>
          <w:sz w:val="20"/>
          <w:szCs w:val="20"/>
        </w:rPr>
        <w:lastRenderedPageBreak/>
        <w:t>Приложение 40</w:t>
      </w:r>
      <w:r w:rsidRPr="00DC19DA">
        <w:rPr>
          <w:rFonts w:ascii="Times Roman Tojik" w:hAnsi="Times Roman Tojik"/>
          <w:b/>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pStyle w:val="ConsPlusTitle"/>
        <w:spacing w:line="276" w:lineRule="auto"/>
        <w:ind w:left="0" w:firstLine="567"/>
        <w:jc w:val="right"/>
        <w:rPr>
          <w:rFonts w:ascii="Times Roman Tojik" w:hAnsi="Times Roman Tojik"/>
          <w:sz w:val="20"/>
          <w:szCs w:val="20"/>
        </w:rPr>
      </w:pPr>
    </w:p>
    <w:tbl>
      <w:tblPr>
        <w:tblW w:w="0" w:type="auto"/>
        <w:tblLook w:val="04A0" w:firstRow="1" w:lastRow="0" w:firstColumn="1" w:lastColumn="0" w:noHBand="0" w:noVBand="1"/>
      </w:tblPr>
      <w:tblGrid>
        <w:gridCol w:w="4711"/>
        <w:gridCol w:w="4927"/>
      </w:tblGrid>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ind w:firstLine="567"/>
        <w:jc w:val="center"/>
        <w:rPr>
          <w:rFonts w:ascii="Times Roman Tojik" w:hAnsi="Times Roman Tojik"/>
          <w:b/>
          <w:bCs/>
          <w:sz w:val="20"/>
          <w:szCs w:val="20"/>
        </w:rPr>
      </w:pPr>
    </w:p>
    <w:p w:rsidR="007D7FDF" w:rsidRPr="00DC19DA" w:rsidRDefault="007D7FDF" w:rsidP="007D7FDF">
      <w:pPr>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об изменении места жительства пенсионера, получающего</w:t>
      </w:r>
    </w:p>
    <w:p w:rsidR="007D7FDF" w:rsidRPr="00DC19DA" w:rsidRDefault="007D7FDF" w:rsidP="007D7FDF">
      <w:pPr>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профессиональную пенсию</w:t>
      </w:r>
    </w:p>
    <w:p w:rsidR="007D7FDF" w:rsidRPr="00DC19DA" w:rsidRDefault="007D7FDF" w:rsidP="007D7FDF">
      <w:pPr>
        <w:spacing w:after="0" w:line="276" w:lineRule="auto"/>
        <w:ind w:firstLine="567"/>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_______ от “____” __________ 20___г.</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со статьёй 48 Закона Республики Таджикистан "О страховых и государственных пенсиях" и другими нормативно правовыми документами в сфере обязательного профессионального пенсионного страхования прошу рассмотреть вопрос выплаты назначенной мне профессиональной пенсии по новому месту проживания на территории Таджикистана.</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582"/>
        <w:gridCol w:w="652"/>
        <w:gridCol w:w="528"/>
        <w:gridCol w:w="311"/>
        <w:gridCol w:w="1127"/>
        <w:gridCol w:w="713"/>
        <w:gridCol w:w="981"/>
        <w:gridCol w:w="15"/>
        <w:gridCol w:w="187"/>
        <w:gridCol w:w="724"/>
        <w:gridCol w:w="67"/>
        <w:gridCol w:w="1184"/>
        <w:gridCol w:w="2153"/>
        <w:gridCol w:w="415"/>
      </w:tblGrid>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5"/>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63"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Height w:val="492"/>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9"/>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9950" w:type="dxa"/>
            <w:gridSpan w:val="13"/>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СТАРОГО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4"/>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4"/>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4"/>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6"/>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9950" w:type="dxa"/>
            <w:gridSpan w:val="13"/>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НОВОГО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4"/>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4"/>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4"/>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6"/>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 xml:space="preserve">В настоящее время </w:t>
      </w:r>
      <w:r w:rsidRPr="00DC19DA">
        <w:rPr>
          <w:rFonts w:ascii="Times Roman Tojik" w:hAnsi="Times Roman Tojik"/>
          <w:i/>
          <w:sz w:val="20"/>
          <w:szCs w:val="20"/>
          <w:u w:val="single"/>
        </w:rPr>
        <w:t>работаю/не работаю</w:t>
      </w:r>
      <w:r w:rsidRPr="00DC19DA">
        <w:rPr>
          <w:rFonts w:ascii="Times Roman Tojik" w:hAnsi="Times Roman Tojik"/>
          <w:sz w:val="20"/>
          <w:szCs w:val="20"/>
        </w:rPr>
        <w:t>.</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bCs/>
          <w:sz w:val="20"/>
          <w:szCs w:val="20"/>
          <w:vertAlign w:val="superscript"/>
        </w:rPr>
        <w:t xml:space="preserve"> (ненужное зачеркнуть)</w:t>
      </w: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Сведения о назначенной профессиональной пенсии</w:t>
      </w:r>
    </w:p>
    <w:tbl>
      <w:tblPr>
        <w:tblpPr w:leftFromText="180" w:rightFromText="180" w:vertAnchor="text" w:tblpXSpec="center" w:tblpY="1"/>
        <w:tblOverlap w:val="never"/>
        <w:tblW w:w="9639" w:type="dxa"/>
        <w:jc w:val="center"/>
        <w:tblLook w:val="04A0" w:firstRow="1" w:lastRow="0" w:firstColumn="1" w:lastColumn="0" w:noHBand="0" w:noVBand="1"/>
      </w:tblPr>
      <w:tblGrid>
        <w:gridCol w:w="2579"/>
        <w:gridCol w:w="523"/>
        <w:gridCol w:w="2092"/>
        <w:gridCol w:w="1340"/>
        <w:gridCol w:w="619"/>
        <w:gridCol w:w="2486"/>
      </w:tblGrid>
      <w:tr w:rsidR="007D7FDF" w:rsidRPr="00DC19DA" w:rsidTr="002D2059">
        <w:trPr>
          <w:jc w:val="center"/>
        </w:trPr>
        <w:tc>
          <w:tcPr>
            <w:tcW w:w="3102" w:type="dxa"/>
            <w:gridSpan w:val="2"/>
            <w:shd w:val="clear" w:color="auto" w:fill="auto"/>
          </w:tcPr>
          <w:p w:rsidR="007D7FDF" w:rsidRPr="00DC19DA" w:rsidRDefault="007D7FDF">
            <w:pPr>
              <w:pStyle w:val="a7"/>
              <w:numPr>
                <w:ilvl w:val="0"/>
                <w:numId w:val="107"/>
              </w:numPr>
              <w:tabs>
                <w:tab w:val="left" w:pos="284"/>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Номер пенсионного дела (СИН)</w:t>
            </w:r>
          </w:p>
        </w:tc>
        <w:tc>
          <w:tcPr>
            <w:tcW w:w="3432" w:type="dxa"/>
            <w:gridSpan w:val="2"/>
            <w:tcBorders>
              <w:bottom w:val="single" w:sz="4" w:space="0" w:color="auto"/>
            </w:tcBorders>
            <w:shd w:val="clear" w:color="auto" w:fill="auto"/>
          </w:tcPr>
          <w:p w:rsidR="007D7FDF" w:rsidRPr="00DC19DA" w:rsidRDefault="007D7FDF" w:rsidP="002D2059">
            <w:pPr>
              <w:tabs>
                <w:tab w:val="left" w:pos="284"/>
              </w:tabs>
              <w:spacing w:after="0" w:line="276" w:lineRule="auto"/>
              <w:jc w:val="both"/>
              <w:rPr>
                <w:rFonts w:ascii="Times Roman Tojik" w:hAnsi="Times Roman Tojik"/>
                <w:b/>
                <w:sz w:val="20"/>
                <w:szCs w:val="20"/>
              </w:rPr>
            </w:pPr>
          </w:p>
        </w:tc>
        <w:tc>
          <w:tcPr>
            <w:tcW w:w="3105" w:type="dxa"/>
            <w:gridSpan w:val="2"/>
            <w:shd w:val="clear" w:color="auto" w:fill="auto"/>
          </w:tcPr>
          <w:p w:rsidR="007D7FDF" w:rsidRPr="00DC19DA" w:rsidRDefault="007D7FDF" w:rsidP="002D2059">
            <w:pPr>
              <w:tabs>
                <w:tab w:val="left" w:pos="284"/>
              </w:tabs>
              <w:spacing w:after="0" w:line="276" w:lineRule="auto"/>
              <w:jc w:val="both"/>
              <w:rPr>
                <w:rFonts w:ascii="Times Roman Tojik" w:hAnsi="Times Roman Tojik"/>
                <w:b/>
                <w:sz w:val="20"/>
                <w:szCs w:val="20"/>
              </w:rPr>
            </w:pPr>
          </w:p>
        </w:tc>
      </w:tr>
      <w:tr w:rsidR="007D7FDF" w:rsidRPr="00DC19DA" w:rsidTr="002D2059">
        <w:trPr>
          <w:jc w:val="center"/>
        </w:trPr>
        <w:tc>
          <w:tcPr>
            <w:tcW w:w="3102" w:type="dxa"/>
            <w:gridSpan w:val="2"/>
            <w:shd w:val="clear" w:color="auto" w:fill="auto"/>
          </w:tcPr>
          <w:p w:rsidR="007D7FDF" w:rsidRPr="00DC19DA" w:rsidRDefault="007D7FDF">
            <w:pPr>
              <w:pStyle w:val="a7"/>
              <w:numPr>
                <w:ilvl w:val="0"/>
                <w:numId w:val="107"/>
              </w:numPr>
              <w:tabs>
                <w:tab w:val="left" w:pos="284"/>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432" w:type="dxa"/>
            <w:gridSpan w:val="2"/>
            <w:tcBorders>
              <w:top w:val="single" w:sz="4" w:space="0" w:color="auto"/>
            </w:tcBorders>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t>профессиональная пенсия</w:t>
            </w:r>
          </w:p>
        </w:tc>
        <w:tc>
          <w:tcPr>
            <w:tcW w:w="3105" w:type="dxa"/>
            <w:gridSpan w:val="2"/>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p>
        </w:tc>
      </w:tr>
      <w:tr w:rsidR="007D7FDF" w:rsidRPr="00DC19DA" w:rsidTr="002D2059">
        <w:trPr>
          <w:jc w:val="center"/>
        </w:trPr>
        <w:tc>
          <w:tcPr>
            <w:tcW w:w="3102" w:type="dxa"/>
            <w:gridSpan w:val="2"/>
            <w:shd w:val="clear" w:color="auto" w:fill="auto"/>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sz w:val="20"/>
                <w:szCs w:val="20"/>
              </w:rPr>
            </w:pPr>
          </w:p>
        </w:tc>
        <w:tc>
          <w:tcPr>
            <w:tcW w:w="6537" w:type="dxa"/>
            <w:gridSpan w:val="4"/>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bCs/>
                <w:sz w:val="20"/>
                <w:szCs w:val="20"/>
              </w:rPr>
              <w:t>1 списку вредности</w:t>
            </w:r>
            <w:r w:rsidRPr="00DC19DA">
              <w:rPr>
                <w:rFonts w:ascii="Times Roman Tojik" w:hAnsi="Times Roman Tojik"/>
                <w:sz w:val="20"/>
                <w:szCs w:val="20"/>
              </w:rPr>
              <w:t xml:space="preserve">  </w:t>
            </w: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bCs/>
                <w:sz w:val="20"/>
                <w:szCs w:val="20"/>
              </w:rPr>
              <w:t>2 списку вредности</w:t>
            </w:r>
            <w:r w:rsidRPr="00DC19DA">
              <w:rPr>
                <w:rFonts w:ascii="Times Roman Tojik" w:hAnsi="Times Roman Tojik"/>
                <w:sz w:val="20"/>
                <w:szCs w:val="20"/>
              </w:rPr>
              <w:t xml:space="preserve">  </w:t>
            </w: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bCs/>
                <w:sz w:val="20"/>
                <w:szCs w:val="20"/>
              </w:rPr>
              <w:t>проф. непригодности</w:t>
            </w:r>
          </w:p>
        </w:tc>
      </w:tr>
      <w:tr w:rsidR="007D7FDF" w:rsidRPr="00DC19DA" w:rsidTr="002D2059">
        <w:trPr>
          <w:jc w:val="center"/>
        </w:trPr>
        <w:tc>
          <w:tcPr>
            <w:tcW w:w="2579" w:type="dxa"/>
            <w:shd w:val="clear" w:color="auto" w:fill="auto"/>
          </w:tcPr>
          <w:p w:rsidR="007D7FDF" w:rsidRPr="00DC19DA" w:rsidRDefault="007D7FDF">
            <w:pPr>
              <w:numPr>
                <w:ilvl w:val="0"/>
                <w:numId w:val="107"/>
              </w:numPr>
              <w:tabs>
                <w:tab w:val="left" w:pos="284"/>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15" w:type="dxa"/>
            <w:gridSpan w:val="2"/>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959" w:type="dxa"/>
            <w:gridSpan w:val="2"/>
            <w:shd w:val="clear" w:color="auto" w:fill="auto"/>
          </w:tcPr>
          <w:p w:rsidR="007D7FDF" w:rsidRPr="00DC19DA" w:rsidRDefault="007D7FDF">
            <w:pPr>
              <w:numPr>
                <w:ilvl w:val="0"/>
                <w:numId w:val="107"/>
              </w:numPr>
              <w:tabs>
                <w:tab w:val="left" w:pos="284"/>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486"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p>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579" w:type="dxa"/>
            <w:shd w:val="clear" w:color="auto" w:fill="auto"/>
          </w:tcPr>
          <w:p w:rsidR="007D7FDF" w:rsidRPr="00DC19DA" w:rsidRDefault="007D7FDF">
            <w:pPr>
              <w:numPr>
                <w:ilvl w:val="0"/>
                <w:numId w:val="107"/>
              </w:numPr>
              <w:tabs>
                <w:tab w:val="left" w:pos="284"/>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060" w:type="dxa"/>
            <w:gridSpan w:val="5"/>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i/>
                <w:sz w:val="20"/>
                <w:szCs w:val="20"/>
              </w:rPr>
              <w:t>___________________________________________________________</w:t>
            </w:r>
          </w:p>
        </w:tc>
      </w:tr>
    </w:tbl>
    <w:p w:rsidR="007D7FDF" w:rsidRPr="00DC19DA" w:rsidRDefault="007D7FDF">
      <w:pPr>
        <w:numPr>
          <w:ilvl w:val="0"/>
          <w:numId w:val="107"/>
        </w:numPr>
        <w:tabs>
          <w:tab w:val="left" w:pos="284"/>
        </w:tabs>
        <w:autoSpaceDE w:val="0"/>
        <w:autoSpaceDN w:val="0"/>
        <w:adjustRightInd w:val="0"/>
        <w:spacing w:after="0" w:line="276" w:lineRule="auto"/>
        <w:ind w:left="0" w:firstLine="0"/>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jc w:val="center"/>
        <w:tblLook w:val="04A0" w:firstRow="1" w:lastRow="0" w:firstColumn="1" w:lastColumn="0" w:noHBand="0" w:noVBand="1"/>
      </w:tblPr>
      <w:tblGrid>
        <w:gridCol w:w="2579"/>
        <w:gridCol w:w="2615"/>
        <w:gridCol w:w="1959"/>
        <w:gridCol w:w="2486"/>
      </w:tblGrid>
      <w:tr w:rsidR="007D7FDF" w:rsidRPr="00DC19DA" w:rsidTr="002D2059">
        <w:trPr>
          <w:jc w:val="center"/>
        </w:trPr>
        <w:tc>
          <w:tcPr>
            <w:tcW w:w="2579" w:type="dxa"/>
            <w:shd w:val="clear" w:color="auto" w:fill="auto"/>
          </w:tcPr>
          <w:p w:rsidR="007D7FDF" w:rsidRPr="00DC19DA" w:rsidRDefault="007D7FDF">
            <w:pPr>
              <w:numPr>
                <w:ilvl w:val="0"/>
                <w:numId w:val="107"/>
              </w:numPr>
              <w:tabs>
                <w:tab w:val="left" w:pos="284"/>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lastRenderedPageBreak/>
              <w:t>Дата последнего перерасчёта</w:t>
            </w:r>
          </w:p>
        </w:tc>
        <w:tc>
          <w:tcPr>
            <w:tcW w:w="2615" w:type="dxa"/>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959" w:type="dxa"/>
            <w:shd w:val="clear" w:color="auto" w:fill="auto"/>
          </w:tcPr>
          <w:p w:rsidR="007D7FDF" w:rsidRPr="00DC19DA" w:rsidRDefault="007D7FDF">
            <w:pPr>
              <w:numPr>
                <w:ilvl w:val="0"/>
                <w:numId w:val="107"/>
              </w:numPr>
              <w:tabs>
                <w:tab w:val="left" w:pos="284"/>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486"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p>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579" w:type="dxa"/>
            <w:shd w:val="clear" w:color="auto" w:fill="auto"/>
          </w:tcPr>
          <w:p w:rsidR="007D7FDF" w:rsidRPr="00DC19DA" w:rsidRDefault="007D7FDF">
            <w:pPr>
              <w:numPr>
                <w:ilvl w:val="0"/>
                <w:numId w:val="107"/>
              </w:numPr>
              <w:tabs>
                <w:tab w:val="left" w:pos="284"/>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060" w:type="dxa"/>
            <w:gridSpan w:val="3"/>
            <w:tcBorders>
              <w:bottom w:val="single" w:sz="4" w:space="0" w:color="auto"/>
            </w:tcBorders>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p>
        </w:tc>
      </w:tr>
      <w:tr w:rsidR="007D7FDF" w:rsidRPr="00DC19DA" w:rsidTr="002D2059">
        <w:trPr>
          <w:jc w:val="center"/>
        </w:trPr>
        <w:tc>
          <w:tcPr>
            <w:tcW w:w="9639" w:type="dxa"/>
            <w:gridSpan w:val="4"/>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t>"_____" __________ 20___ г.</w:t>
            </w:r>
          </w:p>
        </w:tc>
      </w:tr>
    </w:tbl>
    <w:p w:rsidR="007D7FDF" w:rsidRPr="00DC19DA" w:rsidRDefault="007D7FDF" w:rsidP="007D7FDF">
      <w:pPr>
        <w:tabs>
          <w:tab w:val="left" w:pos="284"/>
        </w:tabs>
        <w:spacing w:after="0" w:line="276" w:lineRule="auto"/>
        <w:jc w:val="right"/>
        <w:rPr>
          <w:rFonts w:ascii="Times Roman Tojik" w:hAnsi="Times Roman Tojik"/>
          <w:b/>
          <w:bCs/>
          <w:i/>
          <w:sz w:val="20"/>
          <w:szCs w:val="20"/>
        </w:rPr>
      </w:pPr>
    </w:p>
    <w:p w:rsidR="007D7FDF" w:rsidRPr="00DC19DA" w:rsidRDefault="007D7FDF" w:rsidP="007D7FDF">
      <w:pPr>
        <w:tabs>
          <w:tab w:val="left" w:pos="284"/>
        </w:tabs>
        <w:spacing w:after="0" w:line="276" w:lineRule="auto"/>
        <w:jc w:val="right"/>
        <w:rPr>
          <w:rFonts w:ascii="Times Roman Tojik" w:hAnsi="Times Roman Tojik"/>
          <w:b/>
          <w:bCs/>
          <w:i/>
          <w:sz w:val="20"/>
          <w:szCs w:val="20"/>
        </w:r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40</w:t>
      </w:r>
      <w:r w:rsidRPr="00DC19DA">
        <w:rPr>
          <w:rFonts w:ascii="Times Roman Tojik" w:hAnsi="Times Roman Tojik"/>
          <w:b/>
          <w:bCs/>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76" w:lineRule="auto"/>
        <w:ind w:firstLine="567"/>
        <w:jc w:val="both"/>
        <w:rPr>
          <w:rFonts w:ascii="Times Roman Tojik" w:hAnsi="Times Roman Tojik"/>
          <w:sz w:val="20"/>
          <w:szCs w:val="20"/>
        </w:rPr>
      </w:pPr>
    </w:p>
    <w:tbl>
      <w:tblPr>
        <w:tblW w:w="0" w:type="auto"/>
        <w:tblLook w:val="04A0" w:firstRow="1" w:lastRow="0" w:firstColumn="1" w:lastColumn="0" w:noHBand="0" w:noVBand="1"/>
      </w:tblPr>
      <w:tblGrid>
        <w:gridCol w:w="2724"/>
        <w:gridCol w:w="2531"/>
        <w:gridCol w:w="4383"/>
      </w:tblGrid>
      <w:tr w:rsidR="007D7FDF" w:rsidRPr="00DC19DA" w:rsidTr="002D2059">
        <w:tc>
          <w:tcPr>
            <w:tcW w:w="283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6.Дата последнего перерасчета</w:t>
            </w:r>
          </w:p>
        </w:tc>
        <w:tc>
          <w:tcPr>
            <w:tcW w:w="2667" w:type="dxa"/>
            <w:shd w:val="clear" w:color="auto" w:fill="auto"/>
          </w:tcPr>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4637" w:type="dxa"/>
            <w:shd w:val="clear" w:color="auto" w:fill="auto"/>
          </w:tcPr>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t xml:space="preserve">7.Размер пенсии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835"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8.Место получения пенсии</w:t>
            </w:r>
          </w:p>
        </w:tc>
        <w:tc>
          <w:tcPr>
            <w:tcW w:w="7304" w:type="dxa"/>
            <w:gridSpan w:val="2"/>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i/>
                <w:sz w:val="20"/>
                <w:szCs w:val="20"/>
              </w:rPr>
            </w:pPr>
          </w:p>
        </w:tc>
      </w:tr>
    </w:tbl>
    <w:p w:rsidR="007D7FDF" w:rsidRPr="00DC19DA" w:rsidRDefault="007D7FDF" w:rsidP="007D7FDF">
      <w:pPr>
        <w:spacing w:after="0" w:line="276" w:lineRule="auto"/>
        <w:ind w:hanging="142"/>
        <w:jc w:val="both"/>
        <w:rPr>
          <w:rFonts w:ascii="Times Roman Tojik" w:hAnsi="Times Roman Tojik"/>
          <w:b/>
          <w:sz w:val="20"/>
          <w:szCs w:val="20"/>
        </w:rPr>
      </w:pPr>
    </w:p>
    <w:p w:rsidR="007D7FDF" w:rsidRPr="00DC19DA" w:rsidRDefault="007D7FDF" w:rsidP="007D7FDF">
      <w:pPr>
        <w:spacing w:after="0" w:line="276" w:lineRule="auto"/>
        <w:ind w:hanging="142"/>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76" w:lineRule="auto"/>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76" w:lineRule="auto"/>
        <w:jc w:val="both"/>
        <w:rPr>
          <w:rFonts w:ascii="Times Roman Tojik" w:hAnsi="Times Roman Tojik"/>
          <w:sz w:val="20"/>
          <w:szCs w:val="20"/>
        </w:rPr>
      </w:pP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76" w:lineRule="auto"/>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Начальник Управления (отдела) 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76" w:lineRule="auto"/>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right"/>
        <w:rPr>
          <w:rFonts w:ascii="Times Roman Tojik" w:hAnsi="Times Roman Tojik"/>
          <w:b/>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sz w:val="20"/>
          <w:szCs w:val="20"/>
        </w:rPr>
      </w:pPr>
      <w:r w:rsidRPr="00DC19DA">
        <w:rPr>
          <w:rFonts w:ascii="Times Roman Tojik" w:hAnsi="Times Roman Tojik"/>
          <w:b/>
          <w:sz w:val="20"/>
          <w:szCs w:val="20"/>
        </w:rPr>
        <w:br w:type="page"/>
      </w:r>
      <w:r w:rsidRPr="00DC19DA">
        <w:rPr>
          <w:rFonts w:ascii="Times Roman Tojik" w:hAnsi="Times Roman Tojik" w:cs="Arial"/>
          <w:b/>
          <w:sz w:val="20"/>
          <w:szCs w:val="20"/>
        </w:rPr>
        <w:lastRenderedPageBreak/>
        <w:t>Приложение 41</w:t>
      </w:r>
      <w:r w:rsidRPr="00DC19DA">
        <w:rPr>
          <w:rFonts w:ascii="Times Roman Tojik" w:hAnsi="Times Roman Tojik"/>
          <w:b/>
          <w:sz w:val="20"/>
          <w:szCs w:val="20"/>
        </w:rPr>
        <w:br/>
      </w:r>
      <w:r w:rsidRPr="00DC19DA">
        <w:rPr>
          <w:rFonts w:ascii="Times Roman Tojik" w:hAnsi="Times Roman Tojik" w:cs="Arial"/>
          <w:sz w:val="20"/>
          <w:szCs w:val="20"/>
        </w:rPr>
        <w:t>к Порядку назначения и выплаты пенсии</w:t>
      </w:r>
    </w:p>
    <w:p w:rsidR="007D7FDF" w:rsidRPr="00DC19DA" w:rsidRDefault="007D7FDF" w:rsidP="007D7FDF">
      <w:pPr>
        <w:pStyle w:val="ConsPlusTitle"/>
        <w:spacing w:line="276" w:lineRule="auto"/>
        <w:ind w:left="0" w:firstLine="0"/>
        <w:jc w:val="center"/>
        <w:rPr>
          <w:rFonts w:ascii="Times Roman Tojik" w:hAnsi="Times Roman Tojik"/>
          <w:sz w:val="20"/>
          <w:szCs w:val="20"/>
        </w:rPr>
      </w:pPr>
    </w:p>
    <w:tbl>
      <w:tblPr>
        <w:tblW w:w="0" w:type="auto"/>
        <w:tblLook w:val="04A0" w:firstRow="1" w:lastRow="0" w:firstColumn="1" w:lastColumn="0" w:noHBand="0" w:noVBand="1"/>
      </w:tblPr>
      <w:tblGrid>
        <w:gridCol w:w="4711"/>
        <w:gridCol w:w="4927"/>
      </w:tblGrid>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о выплате профессиональной пенсии по доверенности</w:t>
      </w:r>
    </w:p>
    <w:p w:rsidR="007D7FDF" w:rsidRPr="00DC19DA" w:rsidRDefault="007D7FDF" w:rsidP="007D7FDF">
      <w:pPr>
        <w:autoSpaceDE w:val="0"/>
        <w:autoSpaceDN w:val="0"/>
        <w:adjustRightInd w:val="0"/>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 законодательством Республики Таджикистан в сфере обязательного пенсионного страхования прошу рассмотреть вопрос выплаты назначенной мне профессиональной пенсии по доверенности.</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
        <w:gridCol w:w="532"/>
        <w:gridCol w:w="650"/>
        <w:gridCol w:w="309"/>
        <w:gridCol w:w="2283"/>
        <w:gridCol w:w="518"/>
        <w:gridCol w:w="15"/>
        <w:gridCol w:w="911"/>
        <w:gridCol w:w="282"/>
        <w:gridCol w:w="3107"/>
        <w:gridCol w:w="451"/>
      </w:tblGrid>
      <w:tr w:rsidR="007D7FDF" w:rsidRPr="00DC19DA" w:rsidTr="002D2059">
        <w:trPr>
          <w:gridAfter w:val="1"/>
          <w:wAfter w:w="493" w:type="dxa"/>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63"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93" w:type="dxa"/>
          <w:trHeight w:val="699"/>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93" w:type="dxa"/>
        </w:trPr>
        <w:tc>
          <w:tcPr>
            <w:tcW w:w="9950" w:type="dxa"/>
            <w:gridSpan w:val="10"/>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rPr>
          <w:gridAfter w:val="1"/>
          <w:wAfter w:w="493"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93"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93"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188" w:type="dxa"/>
            <w:gridSpan w:val="2"/>
          </w:tcPr>
          <w:p w:rsidR="007D7FDF" w:rsidRPr="00DC19DA" w:rsidRDefault="007D7FDF" w:rsidP="002D2059">
            <w:pPr>
              <w:spacing w:after="0" w:line="276" w:lineRule="auto"/>
              <w:jc w:val="both"/>
              <w:rPr>
                <w:rFonts w:ascii="Times Roman Tojik" w:hAnsi="Times Roman Tojik"/>
                <w:sz w:val="20"/>
                <w:szCs w:val="20"/>
              </w:rPr>
            </w:pPr>
          </w:p>
        </w:tc>
        <w:tc>
          <w:tcPr>
            <w:tcW w:w="3519"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862"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3874"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 xml:space="preserve">В настоящее время </w:t>
      </w:r>
      <w:r w:rsidRPr="00DC19DA">
        <w:rPr>
          <w:rFonts w:ascii="Times Roman Tojik" w:hAnsi="Times Roman Tojik"/>
          <w:i/>
          <w:sz w:val="20"/>
          <w:szCs w:val="20"/>
          <w:u w:val="single"/>
        </w:rPr>
        <w:t>работаю/не работаю</w:t>
      </w:r>
      <w:r w:rsidRPr="00DC19DA">
        <w:rPr>
          <w:rFonts w:ascii="Times Roman Tojik" w:hAnsi="Times Roman Tojik"/>
          <w:sz w:val="20"/>
          <w:szCs w:val="20"/>
        </w:rPr>
        <w:t>.</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bCs/>
          <w:sz w:val="20"/>
          <w:szCs w:val="20"/>
          <w:vertAlign w:val="superscript"/>
        </w:rPr>
        <w:t xml:space="preserve"> (ненужное зачеркнуть)</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Выплату прошу производить следующему доверенному лицу:</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231"/>
        <w:gridCol w:w="1965"/>
        <w:gridCol w:w="715"/>
        <w:gridCol w:w="1182"/>
        <w:gridCol w:w="785"/>
        <w:gridCol w:w="1187"/>
        <w:gridCol w:w="2574"/>
      </w:tblGrid>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
        <w:gridCol w:w="1560"/>
        <w:gridCol w:w="2959"/>
        <w:gridCol w:w="4519"/>
      </w:tblGrid>
      <w:tr w:rsidR="007D7FDF" w:rsidRPr="00DC19DA" w:rsidTr="002D2059">
        <w:trPr>
          <w:trHeight w:val="412"/>
        </w:trPr>
        <w:tc>
          <w:tcPr>
            <w:tcW w:w="601"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560"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29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51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trHeight w:val="679"/>
        </w:trPr>
        <w:tc>
          <w:tcPr>
            <w:tcW w:w="601"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560"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478"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bl>
    <w:p w:rsidR="007D7FDF" w:rsidRPr="00DC19DA" w:rsidRDefault="007D7FDF" w:rsidP="007D7FDF">
      <w:pPr>
        <w:autoSpaceDE w:val="0"/>
        <w:autoSpaceDN w:val="0"/>
        <w:adjustRightInd w:val="0"/>
        <w:spacing w:after="0" w:line="276" w:lineRule="auto"/>
        <w:jc w:val="right"/>
        <w:rPr>
          <w:rFonts w:ascii="Times Roman Tojik" w:hAnsi="Times Roman Tojik"/>
          <w:b/>
          <w:bCs/>
          <w:i/>
          <w:sz w:val="20"/>
          <w:szCs w:val="20"/>
        </w:rPr>
        <w:sectPr w:rsidR="007D7FDF" w:rsidRPr="00DC19DA" w:rsidSect="007D7FDF">
          <w:pgSz w:w="11906" w:h="16838"/>
          <w:pgMar w:top="1134" w:right="1134" w:bottom="1134" w:left="1134" w:header="1134" w:footer="1134" w:gutter="0"/>
          <w:cols w:space="708"/>
          <w:docGrid w:linePitch="360"/>
        </w:sect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3267"/>
        <w:gridCol w:w="965"/>
        <w:gridCol w:w="683"/>
        <w:gridCol w:w="1648"/>
        <w:gridCol w:w="1238"/>
      </w:tblGrid>
      <w:tr w:rsidR="007D7FDF" w:rsidRPr="00DC19DA" w:rsidTr="002D2059">
        <w:tc>
          <w:tcPr>
            <w:tcW w:w="9639" w:type="dxa"/>
            <w:gridSpan w:val="6"/>
            <w:tcBorders>
              <w:top w:val="nil"/>
              <w:left w:val="nil"/>
              <w:bottom w:val="nil"/>
              <w:right w:val="nil"/>
            </w:tcBorders>
          </w:tcPr>
          <w:p w:rsidR="007D7FDF" w:rsidRPr="00DC19DA" w:rsidRDefault="007D7FDF" w:rsidP="002D2059">
            <w:pPr>
              <w:autoSpaceDE w:val="0"/>
              <w:autoSpaceDN w:val="0"/>
              <w:adjustRightInd w:val="0"/>
              <w:spacing w:after="0" w:line="281" w:lineRule="auto"/>
              <w:jc w:val="right"/>
              <w:rPr>
                <w:rFonts w:ascii="Times Roman Tojik" w:hAnsi="Times Roman Tojik"/>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41</w:t>
            </w:r>
            <w:r w:rsidRPr="00DC19DA">
              <w:rPr>
                <w:rFonts w:ascii="Times Roman Tojik" w:hAnsi="Times Roman Tojik"/>
                <w:b/>
                <w:bCs/>
                <w:sz w:val="20"/>
                <w:szCs w:val="20"/>
              </w:rPr>
              <w:br/>
            </w: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81"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81" w:lineRule="auto"/>
              <w:jc w:val="both"/>
              <w:rPr>
                <w:rFonts w:ascii="Times Roman Tojik" w:hAnsi="Times Roman Tojik"/>
                <w:b/>
                <w:sz w:val="20"/>
                <w:szCs w:val="20"/>
              </w:rPr>
            </w:pPr>
          </w:p>
        </w:tc>
      </w:tr>
      <w:tr w:rsidR="007D7FDF" w:rsidRPr="00DC19DA" w:rsidTr="002D2059">
        <w:tc>
          <w:tcPr>
            <w:tcW w:w="1838"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267" w:type="dxa"/>
            <w:tcBorders>
              <w:top w:val="nil"/>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965"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Город</w:t>
            </w:r>
          </w:p>
        </w:tc>
        <w:tc>
          <w:tcPr>
            <w:tcW w:w="3569"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c>
          <w:tcPr>
            <w:tcW w:w="1838"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Район</w:t>
            </w:r>
          </w:p>
        </w:tc>
        <w:tc>
          <w:tcPr>
            <w:tcW w:w="3267" w:type="dxa"/>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965"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Село</w:t>
            </w:r>
          </w:p>
        </w:tc>
        <w:tc>
          <w:tcPr>
            <w:tcW w:w="3569"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c>
          <w:tcPr>
            <w:tcW w:w="1838"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Улица</w:t>
            </w:r>
          </w:p>
        </w:tc>
        <w:tc>
          <w:tcPr>
            <w:tcW w:w="3267" w:type="dxa"/>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1648" w:type="dxa"/>
            <w:gridSpan w:val="2"/>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648"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238"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Я обязуюсь извещать страховщика о получении сумм пенсий или о наступлении обстоятельств, затрудняющих их получение.</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Мне известно, что выплата профессиональной пенсии по доверенности может производиться только в течение 6 месяцев. Доверенность на получение пенсии прилагается.</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Со своими правами, порядком и сроками выплаты профессиональной пенсии в период постоянного проживания на территории Таджикистана ознакомлен.</w:t>
      </w: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81"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81"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81"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Начальник Управления (отдела) 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81"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right"/>
        <w:rPr>
          <w:rFonts w:ascii="Times Roman Tojik" w:hAnsi="Times Roman Tojik"/>
          <w:b/>
          <w:sz w:val="20"/>
          <w:szCs w:val="20"/>
        </w:rPr>
      </w:pPr>
      <w:r w:rsidRPr="00DC19DA">
        <w:rPr>
          <w:rFonts w:ascii="Times Roman Tojik" w:hAnsi="Times Roman Tojik"/>
          <w:sz w:val="20"/>
          <w:szCs w:val="20"/>
        </w:rPr>
        <w:t xml:space="preserve">Код Управления/отдела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b/>
          <w:bCs/>
          <w:sz w:val="20"/>
          <w:szCs w:val="20"/>
        </w:rPr>
      </w:pPr>
    </w:p>
    <w:p w:rsidR="007D7FDF" w:rsidRPr="00DC19DA" w:rsidRDefault="007D7FDF" w:rsidP="007D7FDF">
      <w:pPr>
        <w:spacing w:after="0" w:line="281" w:lineRule="auto"/>
        <w:ind w:firstLine="567"/>
        <w:jc w:val="right"/>
        <w:rPr>
          <w:rFonts w:ascii="Times Roman Tojik" w:hAnsi="Times Roman Tojik" w:cs="Arial"/>
          <w:b/>
          <w:sz w:val="20"/>
          <w:szCs w:val="20"/>
        </w:rPr>
      </w:pPr>
      <w:r w:rsidRPr="00DC19DA">
        <w:rPr>
          <w:rFonts w:ascii="Times Roman Tojik" w:hAnsi="Times Roman Tojik"/>
          <w:sz w:val="20"/>
          <w:szCs w:val="20"/>
        </w:rPr>
        <w:br w:type="page"/>
      </w:r>
      <w:r w:rsidRPr="00DC19DA">
        <w:rPr>
          <w:rFonts w:ascii="Times Roman Tojik" w:hAnsi="Times Roman Tojik" w:cs="Arial"/>
          <w:b/>
          <w:sz w:val="20"/>
          <w:szCs w:val="20"/>
        </w:rPr>
        <w:lastRenderedPageBreak/>
        <w:t>Приложение 42</w:t>
      </w:r>
      <w:r w:rsidRPr="00DC19DA">
        <w:rPr>
          <w:rFonts w:ascii="Times Roman Tojik" w:hAnsi="Times Roman Tojik"/>
          <w:b/>
          <w:sz w:val="20"/>
          <w:szCs w:val="20"/>
        </w:rPr>
        <w:br/>
      </w:r>
      <w:r w:rsidRPr="00DC19DA">
        <w:rPr>
          <w:rFonts w:ascii="Times Roman Tojik" w:hAnsi="Times Roman Tojik" w:cs="Arial"/>
          <w:b/>
          <w:sz w:val="20"/>
          <w:szCs w:val="20"/>
        </w:rPr>
        <w:t xml:space="preserve">к Порядку </w:t>
      </w:r>
      <w:proofErr w:type="gramStart"/>
      <w:r w:rsidRPr="00DC19DA">
        <w:rPr>
          <w:rFonts w:ascii="Times Roman Tojik" w:hAnsi="Times Roman Tojik" w:cs="Arial"/>
          <w:b/>
          <w:sz w:val="20"/>
          <w:szCs w:val="20"/>
        </w:rPr>
        <w:t>назначения  и</w:t>
      </w:r>
      <w:proofErr w:type="gramEnd"/>
      <w:r w:rsidRPr="00DC19DA">
        <w:rPr>
          <w:rFonts w:ascii="Times Roman Tojik" w:hAnsi="Times Roman Tojik" w:cs="Arial"/>
          <w:b/>
          <w:sz w:val="20"/>
          <w:szCs w:val="20"/>
        </w:rPr>
        <w:t xml:space="preserve"> выплаты пенсии</w:t>
      </w:r>
    </w:p>
    <w:tbl>
      <w:tblPr>
        <w:tblW w:w="0" w:type="auto"/>
        <w:tblLook w:val="04A0" w:firstRow="1" w:lastRow="0" w:firstColumn="1" w:lastColumn="0" w:noHBand="0" w:noVBand="1"/>
      </w:tblPr>
      <w:tblGrid>
        <w:gridCol w:w="4711"/>
        <w:gridCol w:w="4927"/>
      </w:tblGrid>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p>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о выплате профессиональной пенсии</w:t>
      </w:r>
    </w:p>
    <w:p w:rsidR="007D7FDF" w:rsidRPr="00DC19DA" w:rsidRDefault="007D7FDF" w:rsidP="007D7FDF">
      <w:pPr>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по особому случаю</w:t>
      </w:r>
    </w:p>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_______ от “____” __________ 20___г.</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со статьёй 48 Закона Республики Таджикистан «О страховых и государственных пенсиях» и другими нормативно правовыми актами в сфере обязательного пенсионного страхования прошу рассмотреть вопрос выплаты назначенной мне страховой пенсии (страховой и накопительной части) по месту моего постоянного пребывания.</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В связи со сложившимися обстоятельствами прошу производить мне выплату страховой пенсии по следующему особому случаю:</w:t>
      </w:r>
    </w:p>
    <w:tbl>
      <w:tblPr>
        <w:tblpPr w:leftFromText="180" w:rightFromText="180" w:vertAnchor="text" w:tblpXSpec="center" w:tblpY="1"/>
        <w:tblOverlap w:val="never"/>
        <w:tblW w:w="9639" w:type="dxa"/>
        <w:jc w:val="center"/>
        <w:tblLook w:val="04A0" w:firstRow="1" w:lastRow="0" w:firstColumn="1" w:lastColumn="0" w:noHBand="0" w:noVBand="1"/>
      </w:tblPr>
      <w:tblGrid>
        <w:gridCol w:w="4493"/>
        <w:gridCol w:w="5146"/>
      </w:tblGrid>
      <w:tr w:rsidR="007D7FDF" w:rsidRPr="00DC19DA" w:rsidTr="002D2059">
        <w:trPr>
          <w:jc w:val="center"/>
        </w:trPr>
        <w:tc>
          <w:tcPr>
            <w:tcW w:w="5211" w:type="dxa"/>
            <w:tcBorders>
              <w:righ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выплате сумм, невостребованных; пенсионером своевременно;</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выплате сумм, неполученных своевременно по вине работников ГАССП;</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 xml:space="preserve">выплате </w:t>
            </w:r>
            <w:r w:rsidRPr="00DC19DA">
              <w:rPr>
                <w:rFonts w:ascii="Times Roman Tojik" w:hAnsi="Times Roman Tojik"/>
                <w:bCs/>
                <w:sz w:val="20"/>
                <w:szCs w:val="20"/>
              </w:rPr>
              <w:t>профессиональной пенсии</w:t>
            </w:r>
            <w:r w:rsidRPr="00DC19DA">
              <w:rPr>
                <w:rFonts w:ascii="Times Roman Tojik" w:hAnsi="Times Roman Tojik"/>
                <w:sz w:val="20"/>
                <w:szCs w:val="20"/>
              </w:rPr>
              <w:t xml:space="preserve"> в случае лишения пенсионера свободы</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 xml:space="preserve">выплате </w:t>
            </w:r>
            <w:r w:rsidRPr="00DC19DA">
              <w:rPr>
                <w:rFonts w:ascii="Times Roman Tojik" w:hAnsi="Times Roman Tojik"/>
                <w:bCs/>
                <w:sz w:val="20"/>
                <w:szCs w:val="20"/>
              </w:rPr>
              <w:t>профессиональной пенсии</w:t>
            </w:r>
            <w:r w:rsidRPr="00DC19DA">
              <w:rPr>
                <w:rFonts w:ascii="Times Roman Tojik" w:hAnsi="Times Roman Tojik"/>
                <w:sz w:val="20"/>
                <w:szCs w:val="20"/>
              </w:rPr>
              <w:t>, недополученных в связи со смертью</w:t>
            </w:r>
          </w:p>
          <w:p w:rsidR="007D7FDF" w:rsidRPr="00DC19DA" w:rsidRDefault="007D7FDF" w:rsidP="002D2059">
            <w:pPr>
              <w:pStyle w:val="af5"/>
              <w:spacing w:line="276" w:lineRule="auto"/>
              <w:ind w:left="0" w:firstLine="567"/>
              <w:rPr>
                <w:rFonts w:ascii="Times Roman Tojik" w:hAnsi="Times Roman Tojik"/>
                <w:sz w:val="20"/>
                <w:szCs w:val="20"/>
              </w:rPr>
            </w:pPr>
          </w:p>
        </w:tc>
        <w:tc>
          <w:tcPr>
            <w:tcW w:w="5353"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b/>
                <w:bCs/>
                <w:sz w:val="20"/>
                <w:szCs w:val="20"/>
              </w:rPr>
            </w:pPr>
            <w:r w:rsidRPr="00DC19DA">
              <w:rPr>
                <w:rFonts w:ascii="Times Roman Tojik" w:hAnsi="Times Roman Tojik"/>
                <w:b/>
                <w:bCs/>
                <w:sz w:val="20"/>
                <w:szCs w:val="20"/>
              </w:rPr>
              <w:t>Адрес:</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bCs/>
                <w:sz w:val="20"/>
                <w:szCs w:val="20"/>
              </w:rPr>
            </w:pPr>
          </w:p>
          <w:p w:rsidR="007D7FDF" w:rsidRPr="00DC19DA" w:rsidRDefault="007D7FDF" w:rsidP="002D2059">
            <w:pPr>
              <w:pStyle w:val="af5"/>
              <w:spacing w:line="276" w:lineRule="auto"/>
              <w:ind w:left="0" w:firstLine="0"/>
              <w:rPr>
                <w:rFonts w:ascii="Times Roman Tojik" w:hAnsi="Times Roman Tojik"/>
                <w:b/>
                <w:sz w:val="20"/>
                <w:szCs w:val="20"/>
              </w:rPr>
            </w:pPr>
            <w:r w:rsidRPr="00DC19DA">
              <w:rPr>
                <w:rFonts w:ascii="Times Roman Tojik" w:hAnsi="Times Roman Tojik"/>
                <w:b/>
                <w:bCs/>
                <w:sz w:val="20"/>
                <w:szCs w:val="20"/>
              </w:rPr>
              <w:t>Банковские реквизиты</w:t>
            </w:r>
            <w:r w:rsidRPr="00DC19DA">
              <w:rPr>
                <w:rFonts w:ascii="Times Roman Tojik" w:hAnsi="Times Roman Tojik"/>
                <w:b/>
                <w:sz w:val="20"/>
                <w:szCs w:val="20"/>
              </w:rPr>
              <w:t>:</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b/>
                <w:sz w:val="20"/>
                <w:szCs w:val="20"/>
              </w:rPr>
            </w:pP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582"/>
        <w:gridCol w:w="652"/>
        <w:gridCol w:w="528"/>
        <w:gridCol w:w="311"/>
        <w:gridCol w:w="1127"/>
        <w:gridCol w:w="713"/>
        <w:gridCol w:w="981"/>
        <w:gridCol w:w="15"/>
        <w:gridCol w:w="187"/>
        <w:gridCol w:w="724"/>
        <w:gridCol w:w="67"/>
        <w:gridCol w:w="1184"/>
        <w:gridCol w:w="2153"/>
        <w:gridCol w:w="415"/>
      </w:tblGrid>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5"/>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Height w:val="412"/>
        </w:trPr>
        <w:tc>
          <w:tcPr>
            <w:tcW w:w="615"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62"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63"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Height w:val="492"/>
        </w:trPr>
        <w:tc>
          <w:tcPr>
            <w:tcW w:w="615"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1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25" w:type="dxa"/>
            <w:gridSpan w:val="9"/>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9950" w:type="dxa"/>
            <w:gridSpan w:val="13"/>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381" w:type="dxa"/>
            <w:gridSpan w:val="4"/>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86"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381" w:type="dxa"/>
            <w:gridSpan w:val="4"/>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92"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86"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8059" w:type="dxa"/>
            <w:gridSpan w:val="10"/>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2" w:type="dxa"/>
        </w:trPr>
        <w:tc>
          <w:tcPr>
            <w:tcW w:w="189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381" w:type="dxa"/>
            <w:gridSpan w:val="4"/>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78" w:type="dxa"/>
            <w:gridSpan w:val="6"/>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i/>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81"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42</w:t>
      </w:r>
      <w:r w:rsidRPr="00DC19DA">
        <w:rPr>
          <w:rFonts w:ascii="Times Roman Tojik" w:hAnsi="Times Roman Tojik"/>
          <w:b/>
          <w:bCs/>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81" w:lineRule="auto"/>
        <w:ind w:firstLine="567"/>
        <w:jc w:val="both"/>
        <w:rPr>
          <w:rFonts w:ascii="Times Roman Tojik" w:hAnsi="Times Roman Tojik"/>
          <w:iCs/>
          <w:sz w:val="20"/>
          <w:szCs w:val="20"/>
        </w:rPr>
      </w:pPr>
    </w:p>
    <w:p w:rsidR="007D7FDF" w:rsidRPr="00DC19DA" w:rsidRDefault="007D7FDF" w:rsidP="007D7FDF">
      <w:pPr>
        <w:spacing w:after="0" w:line="281" w:lineRule="auto"/>
        <w:ind w:firstLine="567"/>
        <w:jc w:val="both"/>
        <w:rPr>
          <w:rFonts w:ascii="Times Roman Tojik" w:hAnsi="Times Roman Tojik"/>
          <w:i/>
          <w:sz w:val="20"/>
          <w:szCs w:val="20"/>
        </w:rPr>
      </w:pPr>
      <w:r w:rsidRPr="00DC19DA">
        <w:rPr>
          <w:rFonts w:ascii="Times Roman Tojik" w:hAnsi="Times Roman Tojik"/>
          <w:i/>
          <w:sz w:val="20"/>
          <w:szCs w:val="20"/>
        </w:rPr>
        <w:t>Сведения о назначенной пенсии</w:t>
      </w:r>
    </w:p>
    <w:tbl>
      <w:tblPr>
        <w:tblW w:w="0" w:type="auto"/>
        <w:tblLook w:val="04A0" w:firstRow="1" w:lastRow="0" w:firstColumn="1" w:lastColumn="0" w:noHBand="0" w:noVBand="1"/>
      </w:tblPr>
      <w:tblGrid>
        <w:gridCol w:w="2700"/>
        <w:gridCol w:w="506"/>
        <w:gridCol w:w="2026"/>
        <w:gridCol w:w="1314"/>
        <w:gridCol w:w="594"/>
        <w:gridCol w:w="2498"/>
      </w:tblGrid>
      <w:tr w:rsidR="007D7FDF" w:rsidRPr="00DC19DA" w:rsidTr="002D2059">
        <w:tc>
          <w:tcPr>
            <w:tcW w:w="3371" w:type="dxa"/>
            <w:gridSpan w:val="2"/>
            <w:shd w:val="clear" w:color="auto" w:fill="auto"/>
          </w:tcPr>
          <w:p w:rsidR="007D7FDF" w:rsidRPr="00DC19DA" w:rsidRDefault="007D7FDF">
            <w:pPr>
              <w:pStyle w:val="a7"/>
              <w:numPr>
                <w:ilvl w:val="0"/>
                <w:numId w:val="108"/>
              </w:numPr>
              <w:tabs>
                <w:tab w:val="left" w:pos="180"/>
              </w:tabs>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Номер пенсионного дела</w:t>
            </w:r>
          </w:p>
        </w:tc>
        <w:tc>
          <w:tcPr>
            <w:tcW w:w="3454" w:type="dxa"/>
            <w:gridSpan w:val="2"/>
            <w:tcBorders>
              <w:bottom w:val="single" w:sz="4" w:space="0" w:color="auto"/>
            </w:tcBorders>
            <w:shd w:val="clear" w:color="auto" w:fill="auto"/>
          </w:tcPr>
          <w:p w:rsidR="007D7FDF" w:rsidRPr="00DC19DA" w:rsidRDefault="007D7FDF" w:rsidP="002D2059">
            <w:pPr>
              <w:tabs>
                <w:tab w:val="left" w:pos="180"/>
              </w:tabs>
              <w:spacing w:after="0" w:line="281" w:lineRule="auto"/>
              <w:jc w:val="both"/>
              <w:rPr>
                <w:rFonts w:ascii="Times Roman Tojik" w:hAnsi="Times Roman Tojik"/>
                <w:b/>
                <w:sz w:val="20"/>
                <w:szCs w:val="20"/>
              </w:rPr>
            </w:pPr>
          </w:p>
        </w:tc>
        <w:tc>
          <w:tcPr>
            <w:tcW w:w="3314" w:type="dxa"/>
            <w:gridSpan w:val="2"/>
            <w:shd w:val="clear" w:color="auto" w:fill="auto"/>
          </w:tcPr>
          <w:p w:rsidR="007D7FDF" w:rsidRPr="00DC19DA" w:rsidRDefault="007D7FDF" w:rsidP="002D2059">
            <w:pPr>
              <w:spacing w:after="0" w:line="281" w:lineRule="auto"/>
              <w:jc w:val="both"/>
              <w:rPr>
                <w:rFonts w:ascii="Times Roman Tojik" w:hAnsi="Times Roman Tojik"/>
                <w:b/>
                <w:sz w:val="20"/>
                <w:szCs w:val="20"/>
              </w:rPr>
            </w:pPr>
          </w:p>
        </w:tc>
      </w:tr>
      <w:tr w:rsidR="007D7FDF" w:rsidRPr="00DC19DA" w:rsidTr="002D2059">
        <w:tc>
          <w:tcPr>
            <w:tcW w:w="3371" w:type="dxa"/>
            <w:gridSpan w:val="2"/>
            <w:shd w:val="clear" w:color="auto" w:fill="auto"/>
          </w:tcPr>
          <w:p w:rsidR="007D7FDF" w:rsidRPr="00DC19DA" w:rsidRDefault="007D7FDF">
            <w:pPr>
              <w:numPr>
                <w:ilvl w:val="0"/>
                <w:numId w:val="108"/>
              </w:numPr>
              <w:tabs>
                <w:tab w:val="left" w:pos="180"/>
              </w:tabs>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454" w:type="dxa"/>
            <w:gridSpan w:val="2"/>
            <w:tcBorders>
              <w:top w:val="single" w:sz="4" w:space="0" w:color="auto"/>
            </w:tcBorders>
            <w:shd w:val="clear" w:color="auto" w:fill="auto"/>
          </w:tcPr>
          <w:p w:rsidR="007D7FDF" w:rsidRPr="00DC19DA" w:rsidRDefault="007D7FDF" w:rsidP="002D2059">
            <w:pPr>
              <w:tabs>
                <w:tab w:val="left" w:pos="180"/>
              </w:tabs>
              <w:spacing w:after="0" w:line="281" w:lineRule="auto"/>
              <w:jc w:val="both"/>
              <w:rPr>
                <w:rFonts w:ascii="Times Roman Tojik" w:hAnsi="Times Roman Tojik"/>
                <w:i/>
                <w:sz w:val="20"/>
                <w:szCs w:val="20"/>
              </w:rPr>
            </w:pPr>
            <w:r w:rsidRPr="00DC19DA">
              <w:rPr>
                <w:rFonts w:ascii="Times Roman Tojik" w:hAnsi="Times Roman Tojik"/>
                <w:bCs/>
                <w:sz w:val="20"/>
                <w:szCs w:val="20"/>
              </w:rPr>
              <w:t>профессиональной пенсии</w:t>
            </w:r>
          </w:p>
        </w:tc>
        <w:tc>
          <w:tcPr>
            <w:tcW w:w="3314" w:type="dxa"/>
            <w:gridSpan w:val="2"/>
            <w:shd w:val="clear" w:color="auto" w:fill="auto"/>
          </w:tcPr>
          <w:p w:rsidR="007D7FDF" w:rsidRPr="00DC19DA" w:rsidRDefault="007D7FDF" w:rsidP="002D2059">
            <w:pPr>
              <w:spacing w:after="0" w:line="281" w:lineRule="auto"/>
              <w:jc w:val="both"/>
              <w:rPr>
                <w:rFonts w:ascii="Times Roman Tojik" w:hAnsi="Times Roman Tojik"/>
                <w:i/>
                <w:sz w:val="20"/>
                <w:szCs w:val="20"/>
              </w:rPr>
            </w:pPr>
          </w:p>
        </w:tc>
      </w:tr>
      <w:tr w:rsidR="007D7FDF" w:rsidRPr="00DC19DA" w:rsidTr="002D2059">
        <w:tc>
          <w:tcPr>
            <w:tcW w:w="3371" w:type="dxa"/>
            <w:gridSpan w:val="2"/>
            <w:shd w:val="clear" w:color="auto" w:fill="auto"/>
          </w:tcPr>
          <w:p w:rsidR="007D7FDF" w:rsidRPr="00DC19DA" w:rsidRDefault="007D7FDF" w:rsidP="002D2059">
            <w:pPr>
              <w:tabs>
                <w:tab w:val="left" w:pos="180"/>
              </w:tabs>
              <w:autoSpaceDE w:val="0"/>
              <w:autoSpaceDN w:val="0"/>
              <w:adjustRightInd w:val="0"/>
              <w:spacing w:after="0" w:line="281" w:lineRule="auto"/>
              <w:jc w:val="both"/>
              <w:rPr>
                <w:rFonts w:ascii="Times Roman Tojik" w:hAnsi="Times Roman Tojik"/>
                <w:sz w:val="20"/>
                <w:szCs w:val="20"/>
              </w:rPr>
            </w:pPr>
          </w:p>
        </w:tc>
        <w:tc>
          <w:tcPr>
            <w:tcW w:w="6768" w:type="dxa"/>
            <w:gridSpan w:val="4"/>
            <w:shd w:val="clear" w:color="auto" w:fill="auto"/>
          </w:tcPr>
          <w:p w:rsidR="007D7FDF" w:rsidRPr="00DC19DA" w:rsidRDefault="007D7FDF" w:rsidP="002D2059">
            <w:pPr>
              <w:tabs>
                <w:tab w:val="left" w:pos="180"/>
              </w:tabs>
              <w:spacing w:after="0" w:line="281"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bCs/>
                <w:sz w:val="20"/>
                <w:szCs w:val="20"/>
              </w:rPr>
              <w:t>1 списку вредности</w:t>
            </w:r>
            <w:r w:rsidRPr="00DC19DA">
              <w:rPr>
                <w:rFonts w:ascii="Times Roman Tojik" w:hAnsi="Times Roman Tojik"/>
                <w:sz w:val="20"/>
                <w:szCs w:val="20"/>
              </w:rPr>
              <w:t xml:space="preserve">   </w:t>
            </w: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bCs/>
                <w:sz w:val="20"/>
                <w:szCs w:val="20"/>
              </w:rPr>
              <w:t>2 списку вредности</w:t>
            </w:r>
            <w:r w:rsidRPr="00DC19DA">
              <w:rPr>
                <w:rFonts w:ascii="Times Roman Tojik" w:hAnsi="Times Roman Tojik"/>
                <w:b/>
                <w:bCs/>
                <w:sz w:val="20"/>
                <w:szCs w:val="20"/>
              </w:rPr>
              <w:t xml:space="preserve"> </w:t>
            </w:r>
            <w:r w:rsidRPr="00DC19DA">
              <w:rPr>
                <w:rFonts w:ascii="Times Roman Tojik" w:hAnsi="Times Roman Tojik"/>
                <w:sz w:val="20"/>
                <w:szCs w:val="20"/>
              </w:rPr>
              <w:t xml:space="preserve"> </w:t>
            </w: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bCs/>
                <w:sz w:val="20"/>
                <w:szCs w:val="20"/>
              </w:rPr>
              <w:t>проф. непригодности</w:t>
            </w:r>
          </w:p>
        </w:tc>
      </w:tr>
      <w:tr w:rsidR="007D7FDF" w:rsidRPr="00DC19DA" w:rsidTr="002D2059">
        <w:tc>
          <w:tcPr>
            <w:tcW w:w="2807" w:type="dxa"/>
            <w:shd w:val="clear" w:color="auto" w:fill="auto"/>
          </w:tcPr>
          <w:p w:rsidR="007D7FDF" w:rsidRPr="00DC19DA" w:rsidRDefault="007D7FDF">
            <w:pPr>
              <w:numPr>
                <w:ilvl w:val="0"/>
                <w:numId w:val="108"/>
              </w:numPr>
              <w:tabs>
                <w:tab w:val="left" w:pos="180"/>
              </w:tabs>
              <w:autoSpaceDE w:val="0"/>
              <w:autoSpaceDN w:val="0"/>
              <w:adjustRightInd w:val="0"/>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61" w:type="dxa"/>
            <w:gridSpan w:val="2"/>
            <w:shd w:val="clear" w:color="auto" w:fill="auto"/>
          </w:tcPr>
          <w:p w:rsidR="007D7FDF" w:rsidRPr="00DC19DA" w:rsidRDefault="007D7FDF" w:rsidP="002D2059">
            <w:pPr>
              <w:tabs>
                <w:tab w:val="left" w:pos="180"/>
              </w:tabs>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108"/>
              </w:numPr>
              <w:tabs>
                <w:tab w:val="left" w:pos="180"/>
              </w:tabs>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spacing w:after="0" w:line="281" w:lineRule="auto"/>
              <w:jc w:val="both"/>
              <w:rPr>
                <w:rFonts w:ascii="Times Roman Tojik" w:hAnsi="Times Roman Tojik"/>
                <w:sz w:val="20"/>
                <w:szCs w:val="20"/>
              </w:rPr>
            </w:pPr>
          </w:p>
          <w:p w:rsidR="007D7FDF" w:rsidRPr="00DC19DA" w:rsidRDefault="007D7FDF" w:rsidP="002D2059">
            <w:pPr>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807" w:type="dxa"/>
            <w:shd w:val="clear" w:color="auto" w:fill="auto"/>
          </w:tcPr>
          <w:p w:rsidR="007D7FDF" w:rsidRPr="00DC19DA" w:rsidRDefault="007D7FDF">
            <w:pPr>
              <w:numPr>
                <w:ilvl w:val="0"/>
                <w:numId w:val="108"/>
              </w:numPr>
              <w:tabs>
                <w:tab w:val="left" w:pos="180"/>
              </w:tabs>
              <w:autoSpaceDE w:val="0"/>
              <w:autoSpaceDN w:val="0"/>
              <w:adjustRightInd w:val="0"/>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332" w:type="dxa"/>
            <w:gridSpan w:val="5"/>
            <w:shd w:val="clear" w:color="auto" w:fill="auto"/>
          </w:tcPr>
          <w:p w:rsidR="007D7FDF" w:rsidRPr="00DC19DA" w:rsidRDefault="007D7FDF" w:rsidP="002D2059">
            <w:pPr>
              <w:tabs>
                <w:tab w:val="left" w:pos="180"/>
              </w:tabs>
              <w:spacing w:after="0" w:line="281" w:lineRule="auto"/>
              <w:jc w:val="both"/>
              <w:rPr>
                <w:rFonts w:ascii="Times Roman Tojik" w:hAnsi="Times Roman Tojik"/>
                <w:i/>
                <w:sz w:val="20"/>
                <w:szCs w:val="20"/>
              </w:rPr>
            </w:pPr>
          </w:p>
        </w:tc>
      </w:tr>
      <w:tr w:rsidR="007D7FDF" w:rsidRPr="00DC19DA" w:rsidTr="002D2059">
        <w:tc>
          <w:tcPr>
            <w:tcW w:w="2807" w:type="dxa"/>
            <w:shd w:val="clear" w:color="auto" w:fill="auto"/>
          </w:tcPr>
          <w:p w:rsidR="007D7FDF" w:rsidRPr="00DC19DA" w:rsidRDefault="007D7FDF">
            <w:pPr>
              <w:numPr>
                <w:ilvl w:val="0"/>
                <w:numId w:val="108"/>
              </w:numPr>
              <w:tabs>
                <w:tab w:val="left" w:pos="180"/>
              </w:tabs>
              <w:autoSpaceDE w:val="0"/>
              <w:autoSpaceDN w:val="0"/>
              <w:adjustRightInd w:val="0"/>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61" w:type="dxa"/>
            <w:gridSpan w:val="2"/>
            <w:shd w:val="clear" w:color="auto" w:fill="auto"/>
          </w:tcPr>
          <w:p w:rsidR="007D7FDF" w:rsidRPr="00DC19DA" w:rsidRDefault="007D7FDF" w:rsidP="002D2059">
            <w:pPr>
              <w:tabs>
                <w:tab w:val="left" w:pos="180"/>
              </w:tabs>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108"/>
              </w:numPr>
              <w:tabs>
                <w:tab w:val="left" w:pos="180"/>
              </w:tabs>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spacing w:after="0" w:line="281" w:lineRule="auto"/>
              <w:jc w:val="both"/>
              <w:rPr>
                <w:rFonts w:ascii="Times Roman Tojik" w:hAnsi="Times Roman Tojik"/>
                <w:sz w:val="20"/>
                <w:szCs w:val="20"/>
              </w:rPr>
            </w:pPr>
          </w:p>
          <w:p w:rsidR="007D7FDF" w:rsidRPr="00DC19DA" w:rsidRDefault="007D7FDF" w:rsidP="002D2059">
            <w:pPr>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807" w:type="dxa"/>
            <w:shd w:val="clear" w:color="auto" w:fill="auto"/>
          </w:tcPr>
          <w:p w:rsidR="007D7FDF" w:rsidRPr="00DC19DA" w:rsidRDefault="007D7FDF">
            <w:pPr>
              <w:numPr>
                <w:ilvl w:val="0"/>
                <w:numId w:val="108"/>
              </w:numPr>
              <w:tabs>
                <w:tab w:val="left" w:pos="180"/>
              </w:tabs>
              <w:autoSpaceDE w:val="0"/>
              <w:autoSpaceDN w:val="0"/>
              <w:adjustRightInd w:val="0"/>
              <w:spacing w:after="0" w:line="281" w:lineRule="auto"/>
              <w:ind w:left="0"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332" w:type="dxa"/>
            <w:gridSpan w:val="5"/>
            <w:tcBorders>
              <w:bottom w:val="single" w:sz="4" w:space="0" w:color="auto"/>
            </w:tcBorders>
            <w:shd w:val="clear" w:color="auto" w:fill="auto"/>
          </w:tcPr>
          <w:p w:rsidR="007D7FDF" w:rsidRPr="00DC19DA" w:rsidRDefault="007D7FDF" w:rsidP="002D2059">
            <w:pPr>
              <w:tabs>
                <w:tab w:val="left" w:pos="180"/>
              </w:tabs>
              <w:spacing w:after="0" w:line="281" w:lineRule="auto"/>
              <w:jc w:val="both"/>
              <w:rPr>
                <w:rFonts w:ascii="Times Roman Tojik" w:hAnsi="Times Roman Tojik"/>
                <w:i/>
                <w:sz w:val="20"/>
                <w:szCs w:val="20"/>
              </w:rPr>
            </w:pPr>
          </w:p>
        </w:tc>
      </w:tr>
    </w:tbl>
    <w:p w:rsidR="007D7FDF" w:rsidRPr="00DC19DA" w:rsidRDefault="007D7FDF" w:rsidP="007D7FDF">
      <w:pPr>
        <w:autoSpaceDE w:val="0"/>
        <w:autoSpaceDN w:val="0"/>
        <w:adjustRightInd w:val="0"/>
        <w:spacing w:after="0" w:line="281" w:lineRule="auto"/>
        <w:ind w:firstLine="567"/>
        <w:jc w:val="both"/>
        <w:rPr>
          <w:rFonts w:ascii="Times Roman Tojik" w:hAnsi="Times Roman Tojik"/>
          <w:b/>
          <w:bCs/>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Я обязуюсь извещать страховщика о получении сумм пенсий или о наступлении обстоятельств, затрудняющих их получение.</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Со своими правами, порядком и сроками выплаты страховой пенсии в период постоянного проживания на территории Таджикистана ознакомлен.</w:t>
      </w:r>
    </w:p>
    <w:p w:rsidR="007D7FDF" w:rsidRPr="00DC19DA" w:rsidRDefault="007D7FDF" w:rsidP="007D7FDF">
      <w:pPr>
        <w:spacing w:after="0" w:line="281" w:lineRule="auto"/>
        <w:ind w:firstLine="567"/>
        <w:jc w:val="both"/>
        <w:rPr>
          <w:rFonts w:ascii="Times Roman Tojik" w:hAnsi="Times Roman Tojik"/>
          <w:sz w:val="20"/>
          <w:szCs w:val="20"/>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81"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81"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81" w:lineRule="auto"/>
        <w:ind w:firstLine="567"/>
        <w:jc w:val="both"/>
        <w:rPr>
          <w:rFonts w:ascii="Times Roman Tojik" w:hAnsi="Times Roman Tojik"/>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81"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Начальник Управления (отдела) 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81"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81" w:lineRule="auto"/>
        <w:ind w:firstLine="567"/>
        <w:jc w:val="right"/>
        <w:rPr>
          <w:rFonts w:ascii="Times Roman Tojik" w:hAnsi="Times Roman Tojik"/>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81" w:lineRule="auto"/>
        <w:ind w:firstLine="567"/>
        <w:jc w:val="both"/>
        <w:rPr>
          <w:rFonts w:ascii="Times Roman Tojik" w:hAnsi="Times Roman Tojik" w:cs="Arial"/>
          <w:b/>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cs="Arial"/>
          <w:b/>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cs="Arial"/>
          <w:b/>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b/>
          <w:bCs/>
          <w:sz w:val="20"/>
          <w:szCs w:val="20"/>
        </w:rPr>
      </w:pPr>
      <w:r w:rsidRPr="00DC19DA">
        <w:rPr>
          <w:rFonts w:ascii="Times Roman Tojik" w:hAnsi="Times Roman Tojik" w:cs="Arial"/>
          <w:b/>
          <w:sz w:val="20"/>
          <w:szCs w:val="20"/>
        </w:rPr>
        <w:lastRenderedPageBreak/>
        <w:t>Приложение 43</w:t>
      </w:r>
      <w:r w:rsidRPr="00DC19DA">
        <w:rPr>
          <w:rFonts w:ascii="Times Roman Tojik" w:hAnsi="Times Roman Tojik"/>
          <w:b/>
          <w:sz w:val="20"/>
          <w:szCs w:val="20"/>
        </w:rPr>
        <w:br/>
      </w: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pStyle w:val="ConsPlusTitle"/>
        <w:spacing w:line="276" w:lineRule="auto"/>
        <w:ind w:left="0" w:firstLine="0"/>
        <w:jc w:val="center"/>
        <w:rPr>
          <w:rFonts w:ascii="Times Roman Tojik" w:hAnsi="Times Roman Tojik"/>
          <w:sz w:val="20"/>
          <w:szCs w:val="20"/>
        </w:rPr>
      </w:pPr>
    </w:p>
    <w:tbl>
      <w:tblPr>
        <w:tblW w:w="0" w:type="auto"/>
        <w:tblLook w:val="04A0" w:firstRow="1" w:lastRow="0" w:firstColumn="1" w:lastColumn="0" w:noHBand="0" w:noVBand="1"/>
      </w:tblPr>
      <w:tblGrid>
        <w:gridCol w:w="4711"/>
        <w:gridCol w:w="4927"/>
      </w:tblGrid>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В Управление(отдел) Агентства социального страхования и пенсий при Правительстве РТ</w:t>
            </w:r>
          </w:p>
        </w:tc>
      </w:tr>
      <w:tr w:rsidR="007D7FDF" w:rsidRPr="00DC19DA" w:rsidTr="002D2059">
        <w:tc>
          <w:tcPr>
            <w:tcW w:w="5019" w:type="dxa"/>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u w:val="single"/>
              </w:rPr>
            </w:pPr>
          </w:p>
        </w:tc>
        <w:tc>
          <w:tcPr>
            <w:tcW w:w="5120" w:type="dxa"/>
            <w:tcBorders>
              <w:top w:val="single" w:sz="4" w:space="0" w:color="auto"/>
              <w:bottom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района/города</w:t>
            </w:r>
          </w:p>
        </w:tc>
      </w:tr>
    </w:tbl>
    <w:p w:rsidR="007D7FDF" w:rsidRPr="00DC19DA" w:rsidRDefault="007D7FDF" w:rsidP="007D7FDF">
      <w:pPr>
        <w:spacing w:after="0" w:line="276" w:lineRule="auto"/>
        <w:jc w:val="center"/>
        <w:rPr>
          <w:rFonts w:ascii="Times Roman Tojik" w:hAnsi="Times Roman Tojik"/>
          <w:b/>
          <w:bCs/>
          <w:sz w:val="20"/>
          <w:szCs w:val="20"/>
        </w:rPr>
      </w:pPr>
    </w:p>
    <w:p w:rsidR="007D7FDF" w:rsidRPr="00DC19DA" w:rsidRDefault="007D7FDF" w:rsidP="007D7FDF">
      <w:pPr>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ЗАЯВЛЕНИЕ </w:t>
      </w:r>
      <w:r w:rsidRPr="00DC19DA">
        <w:rPr>
          <w:rFonts w:ascii="Times Roman Tojik" w:hAnsi="Times Roman Tojik"/>
          <w:b/>
          <w:bCs/>
          <w:sz w:val="20"/>
          <w:szCs w:val="20"/>
        </w:rPr>
        <w:br/>
        <w:t xml:space="preserve">о возобновлении, восстановлении, приостановлении </w:t>
      </w:r>
      <w:r w:rsidRPr="00DC19DA">
        <w:rPr>
          <w:rFonts w:ascii="Times Roman Tojik" w:hAnsi="Times Roman Tojik"/>
          <w:b/>
          <w:bCs/>
          <w:sz w:val="20"/>
          <w:szCs w:val="20"/>
        </w:rPr>
        <w:br/>
        <w:t>и прекращении выплаты профессиональной пенсии</w:t>
      </w:r>
    </w:p>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Рег. № _______ от “____” __________ 20___г.</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 соответствии Законом Республики Таджикистан «О страховых и государственных пенсиях» и другими нормативно правовыми документами в сфере обязательного пенсионного страхования прошу рассмотреть вопрос:</w:t>
      </w:r>
    </w:p>
    <w:tbl>
      <w:tblPr>
        <w:tblpPr w:leftFromText="180" w:rightFromText="180" w:vertAnchor="text" w:tblpXSpec="center" w:tblpY="1"/>
        <w:tblOverlap w:val="never"/>
        <w:tblW w:w="9639" w:type="dxa"/>
        <w:jc w:val="center"/>
        <w:tblLook w:val="04A0" w:firstRow="1" w:lastRow="0" w:firstColumn="1" w:lastColumn="0" w:noHBand="0" w:noVBand="1"/>
      </w:tblPr>
      <w:tblGrid>
        <w:gridCol w:w="2375"/>
        <w:gridCol w:w="2390"/>
        <w:gridCol w:w="2478"/>
        <w:gridCol w:w="2396"/>
      </w:tblGrid>
      <w:tr w:rsidR="007D7FDF" w:rsidRPr="00DC19DA" w:rsidTr="002D2059">
        <w:trPr>
          <w:trHeight w:val="261"/>
          <w:jc w:val="center"/>
        </w:trPr>
        <w:tc>
          <w:tcPr>
            <w:tcW w:w="260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возобновления</w:t>
            </w:r>
          </w:p>
        </w:tc>
        <w:tc>
          <w:tcPr>
            <w:tcW w:w="260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восстановления</w:t>
            </w:r>
          </w:p>
        </w:tc>
        <w:tc>
          <w:tcPr>
            <w:tcW w:w="267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приостановления</w:t>
            </w:r>
          </w:p>
        </w:tc>
        <w:tc>
          <w:tcPr>
            <w:tcW w:w="2677"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прекращения</w:t>
            </w:r>
          </w:p>
        </w:tc>
      </w:tr>
    </w:tbl>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hAnsi="Times Roman Tojik"/>
          <w:bCs/>
          <w:sz w:val="20"/>
          <w:szCs w:val="20"/>
        </w:rPr>
        <w:t xml:space="preserve">моей профессиональной пенсии </w:t>
      </w:r>
      <w:r w:rsidRPr="00DC19DA">
        <w:rPr>
          <w:rFonts w:ascii="Times Roman Tojik" w:eastAsia="Calibri" w:hAnsi="Times Roman Tojik"/>
          <w:sz w:val="20"/>
          <w:szCs w:val="20"/>
        </w:rPr>
        <w:t xml:space="preserve">по следующим основаниям: </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eastAsia="Calibri" w:hAnsi="Times Roman Tojik"/>
          <w:sz w:val="20"/>
          <w:szCs w:val="20"/>
        </w:rPr>
        <w:t>__________________________________________________________________________________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t>Представляю о себе следующие сведения:</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619"/>
        <w:gridCol w:w="611"/>
        <w:gridCol w:w="325"/>
        <w:gridCol w:w="1019"/>
        <w:gridCol w:w="710"/>
        <w:gridCol w:w="1171"/>
        <w:gridCol w:w="46"/>
        <w:gridCol w:w="16"/>
        <w:gridCol w:w="726"/>
        <w:gridCol w:w="225"/>
        <w:gridCol w:w="687"/>
        <w:gridCol w:w="270"/>
        <w:gridCol w:w="1371"/>
        <w:gridCol w:w="1198"/>
        <w:gridCol w:w="38"/>
      </w:tblGrid>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9"/>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85"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39"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spacing w:after="0" w:line="276" w:lineRule="auto"/>
        <w:ind w:firstLine="567"/>
        <w:jc w:val="both"/>
        <w:rPr>
          <w:rFonts w:ascii="Times Roman Tojik" w:hAnsi="Times Roman Tojik"/>
          <w:i/>
          <w:sz w:val="20"/>
          <w:szCs w:val="20"/>
        </w:rPr>
      </w:pPr>
      <w:r w:rsidRPr="00DC19DA">
        <w:rPr>
          <w:rFonts w:ascii="Times Roman Tojik" w:hAnsi="Times Roman Tojik"/>
          <w:i/>
          <w:sz w:val="20"/>
          <w:szCs w:val="20"/>
        </w:rPr>
        <w:t>Сведения о назначенной пенсии</w:t>
      </w:r>
    </w:p>
    <w:tbl>
      <w:tblPr>
        <w:tblpPr w:leftFromText="180" w:rightFromText="180" w:vertAnchor="text" w:tblpXSpec="center" w:tblpY="1"/>
        <w:tblOverlap w:val="never"/>
        <w:tblW w:w="9639" w:type="dxa"/>
        <w:jc w:val="center"/>
        <w:tblLook w:val="04A0" w:firstRow="1" w:lastRow="0" w:firstColumn="1" w:lastColumn="0" w:noHBand="0" w:noVBand="1"/>
      </w:tblPr>
      <w:tblGrid>
        <w:gridCol w:w="2687"/>
        <w:gridCol w:w="119"/>
        <w:gridCol w:w="2397"/>
        <w:gridCol w:w="1303"/>
        <w:gridCol w:w="590"/>
        <w:gridCol w:w="2543"/>
      </w:tblGrid>
      <w:tr w:rsidR="007D7FDF" w:rsidRPr="00DC19DA" w:rsidTr="002D2059">
        <w:trPr>
          <w:jc w:val="center"/>
        </w:trPr>
        <w:tc>
          <w:tcPr>
            <w:tcW w:w="2943" w:type="dxa"/>
            <w:gridSpan w:val="2"/>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1.  Номер пенсионного дела (СИН)</w:t>
            </w:r>
          </w:p>
        </w:tc>
        <w:tc>
          <w:tcPr>
            <w:tcW w:w="3879" w:type="dxa"/>
            <w:gridSpan w:val="2"/>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b/>
                <w:sz w:val="20"/>
                <w:szCs w:val="20"/>
              </w:rPr>
            </w:pPr>
          </w:p>
        </w:tc>
        <w:tc>
          <w:tcPr>
            <w:tcW w:w="3317" w:type="dxa"/>
            <w:gridSpan w:val="2"/>
            <w:shd w:val="clear" w:color="auto" w:fill="auto"/>
          </w:tcPr>
          <w:p w:rsidR="007D7FDF" w:rsidRPr="00DC19DA" w:rsidRDefault="007D7FDF" w:rsidP="002D2059">
            <w:pPr>
              <w:spacing w:after="0" w:line="276" w:lineRule="auto"/>
              <w:jc w:val="both"/>
              <w:rPr>
                <w:rFonts w:ascii="Times Roman Tojik" w:hAnsi="Times Roman Tojik"/>
                <w:b/>
                <w:sz w:val="20"/>
                <w:szCs w:val="20"/>
              </w:rPr>
            </w:pPr>
          </w:p>
        </w:tc>
      </w:tr>
      <w:tr w:rsidR="007D7FDF" w:rsidRPr="00DC19DA" w:rsidTr="002D2059">
        <w:trPr>
          <w:jc w:val="center"/>
        </w:trPr>
        <w:tc>
          <w:tcPr>
            <w:tcW w:w="2943" w:type="dxa"/>
            <w:gridSpan w:val="2"/>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2. Вид пенсии</w:t>
            </w:r>
          </w:p>
        </w:tc>
        <w:tc>
          <w:tcPr>
            <w:tcW w:w="3879" w:type="dxa"/>
            <w:gridSpan w:val="2"/>
            <w:tcBorders>
              <w:top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i/>
                <w:sz w:val="20"/>
                <w:szCs w:val="20"/>
              </w:rPr>
              <w:t>профессиональная пенсия по:</w:t>
            </w:r>
          </w:p>
        </w:tc>
        <w:tc>
          <w:tcPr>
            <w:tcW w:w="3317" w:type="dxa"/>
            <w:gridSpan w:val="2"/>
            <w:shd w:val="clear" w:color="auto" w:fill="auto"/>
          </w:tcPr>
          <w:p w:rsidR="007D7FDF" w:rsidRPr="00DC19DA" w:rsidRDefault="007D7FDF" w:rsidP="002D2059">
            <w:pPr>
              <w:spacing w:after="0" w:line="276" w:lineRule="auto"/>
              <w:jc w:val="both"/>
              <w:rPr>
                <w:rFonts w:ascii="Times Roman Tojik" w:hAnsi="Times Roman Tojik"/>
                <w:i/>
                <w:sz w:val="20"/>
                <w:szCs w:val="20"/>
              </w:rPr>
            </w:pPr>
          </w:p>
        </w:tc>
      </w:tr>
      <w:tr w:rsidR="007D7FDF" w:rsidRPr="00DC19DA" w:rsidTr="002D2059">
        <w:trPr>
          <w:jc w:val="center"/>
        </w:trPr>
        <w:tc>
          <w:tcPr>
            <w:tcW w:w="2943" w:type="dxa"/>
            <w:gridSpan w:val="2"/>
            <w:shd w:val="clear" w:color="auto" w:fill="auto"/>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p>
        </w:tc>
        <w:tc>
          <w:tcPr>
            <w:tcW w:w="7196" w:type="dxa"/>
            <w:gridSpan w:val="4"/>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i/>
                <w:sz w:val="20"/>
                <w:szCs w:val="20"/>
              </w:rPr>
              <w:t>1 списку вредности</w:t>
            </w:r>
            <w:r w:rsidRPr="00DC19DA">
              <w:rPr>
                <w:rFonts w:ascii="Times Roman Tojik" w:hAnsi="Times Roman Tojik"/>
                <w:sz w:val="20"/>
                <w:szCs w:val="20"/>
              </w:rPr>
              <w:t xml:space="preserve"> </w:t>
            </w:r>
            <w:r w:rsidRPr="00DC19DA">
              <w:rPr>
                <w:rFonts w:ascii="Times Roman Tojik" w:hAnsi="Times Roman Tojik"/>
                <w:sz w:val="20"/>
                <w:szCs w:val="20"/>
              </w:rPr>
              <w:sym w:font="Symbol" w:char="F084"/>
            </w:r>
            <w:r w:rsidRPr="00DC19DA">
              <w:rPr>
                <w:rFonts w:ascii="Times Roman Tojik" w:hAnsi="Times Roman Tojik"/>
                <w:sz w:val="20"/>
                <w:szCs w:val="20"/>
              </w:rPr>
              <w:t xml:space="preserve">2 </w:t>
            </w:r>
            <w:r w:rsidRPr="00DC19DA">
              <w:rPr>
                <w:rFonts w:ascii="Times Roman Tojik" w:hAnsi="Times Roman Tojik"/>
                <w:i/>
                <w:sz w:val="20"/>
                <w:szCs w:val="20"/>
              </w:rPr>
              <w:t>списку вредности</w:t>
            </w:r>
            <w:r w:rsidRPr="00DC19DA">
              <w:rPr>
                <w:rFonts w:ascii="Times Roman Tojik" w:hAnsi="Times Roman Tojik"/>
                <w:sz w:val="20"/>
                <w:szCs w:val="20"/>
              </w:rPr>
              <w:t xml:space="preserve"> </w:t>
            </w: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hAnsi="Times Roman Tojik"/>
                <w:i/>
                <w:sz w:val="20"/>
                <w:szCs w:val="20"/>
              </w:rPr>
              <w:t>проф. непригодности</w:t>
            </w:r>
          </w:p>
        </w:tc>
      </w:tr>
      <w:tr w:rsidR="007D7FDF" w:rsidRPr="00DC19DA" w:rsidTr="002D2059">
        <w:trPr>
          <w:jc w:val="center"/>
        </w:trPr>
        <w:tc>
          <w:tcPr>
            <w:tcW w:w="2808" w:type="dxa"/>
            <w:shd w:val="clear" w:color="auto" w:fill="auto"/>
          </w:tcPr>
          <w:p w:rsidR="007D7FDF" w:rsidRPr="00DC19DA" w:rsidRDefault="007D7FDF" w:rsidP="002D2059">
            <w:pPr>
              <w:tabs>
                <w:tab w:val="left" w:pos="322"/>
              </w:tabs>
              <w:autoSpaceDE w:val="0"/>
              <w:autoSpaceDN w:val="0"/>
              <w:adjustRightInd w:val="0"/>
              <w:spacing w:after="0" w:line="276" w:lineRule="auto"/>
              <w:ind w:firstLine="38"/>
              <w:jc w:val="both"/>
              <w:rPr>
                <w:rFonts w:ascii="Times Roman Tojik" w:hAnsi="Times Roman Tojik"/>
                <w:sz w:val="20"/>
                <w:szCs w:val="20"/>
              </w:rPr>
            </w:pPr>
            <w:r w:rsidRPr="00DC19DA">
              <w:rPr>
                <w:rFonts w:ascii="Times Roman Tojik" w:hAnsi="Times Roman Tojik"/>
                <w:sz w:val="20"/>
                <w:szCs w:val="20"/>
              </w:rPr>
              <w:t>3. Дата первоначального назначения</w:t>
            </w:r>
          </w:p>
        </w:tc>
        <w:tc>
          <w:tcPr>
            <w:tcW w:w="2660" w:type="dxa"/>
            <w:gridSpan w:val="2"/>
            <w:shd w:val="clear" w:color="auto" w:fill="auto"/>
          </w:tcPr>
          <w:p w:rsidR="007D7FDF" w:rsidRPr="00DC19DA" w:rsidRDefault="007D7FDF" w:rsidP="002D2059">
            <w:pPr>
              <w:tabs>
                <w:tab w:val="left" w:pos="322"/>
              </w:tabs>
              <w:spacing w:after="0" w:line="276" w:lineRule="auto"/>
              <w:ind w:firstLine="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rsidP="002D2059">
            <w:pPr>
              <w:spacing w:after="0" w:line="276" w:lineRule="auto"/>
              <w:ind w:hanging="20"/>
              <w:jc w:val="both"/>
              <w:rPr>
                <w:rFonts w:ascii="Times Roman Tojik" w:hAnsi="Times Roman Tojik"/>
                <w:sz w:val="20"/>
                <w:szCs w:val="20"/>
              </w:rPr>
            </w:pPr>
            <w:r w:rsidRPr="00DC19DA">
              <w:rPr>
                <w:rFonts w:ascii="Times Roman Tojik" w:hAnsi="Times Roman Tojik"/>
                <w:sz w:val="20"/>
                <w:szCs w:val="20"/>
              </w:rPr>
              <w:t>4.Размер пенсии</w:t>
            </w:r>
          </w:p>
        </w:tc>
        <w:tc>
          <w:tcPr>
            <w:tcW w:w="266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p>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808" w:type="dxa"/>
            <w:shd w:val="clear" w:color="auto" w:fill="auto"/>
          </w:tcPr>
          <w:p w:rsidR="007D7FDF" w:rsidRPr="00DC19DA" w:rsidRDefault="007D7FDF">
            <w:pPr>
              <w:numPr>
                <w:ilvl w:val="0"/>
                <w:numId w:val="3"/>
              </w:numPr>
              <w:tabs>
                <w:tab w:val="left" w:pos="322"/>
              </w:tabs>
              <w:autoSpaceDE w:val="0"/>
              <w:autoSpaceDN w:val="0"/>
              <w:adjustRightInd w:val="0"/>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331" w:type="dxa"/>
            <w:gridSpan w:val="5"/>
            <w:shd w:val="clear" w:color="auto" w:fill="auto"/>
          </w:tcPr>
          <w:p w:rsidR="007D7FDF" w:rsidRPr="00DC19DA" w:rsidRDefault="007D7FDF" w:rsidP="002D2059">
            <w:pPr>
              <w:tabs>
                <w:tab w:val="left" w:pos="322"/>
              </w:tabs>
              <w:spacing w:after="0" w:line="276" w:lineRule="auto"/>
              <w:ind w:firstLine="38"/>
              <w:jc w:val="both"/>
              <w:rPr>
                <w:rFonts w:ascii="Times Roman Tojik" w:hAnsi="Times Roman Tojik"/>
                <w:i/>
                <w:sz w:val="20"/>
                <w:szCs w:val="20"/>
              </w:rPr>
            </w:pPr>
          </w:p>
        </w:tc>
      </w:tr>
      <w:tr w:rsidR="007D7FDF" w:rsidRPr="00DC19DA" w:rsidTr="002D2059">
        <w:trPr>
          <w:jc w:val="center"/>
        </w:trPr>
        <w:tc>
          <w:tcPr>
            <w:tcW w:w="2808" w:type="dxa"/>
            <w:shd w:val="clear" w:color="auto" w:fill="auto"/>
          </w:tcPr>
          <w:p w:rsidR="007D7FDF" w:rsidRPr="00DC19DA" w:rsidRDefault="007D7FDF">
            <w:pPr>
              <w:numPr>
                <w:ilvl w:val="0"/>
                <w:numId w:val="3"/>
              </w:numPr>
              <w:tabs>
                <w:tab w:val="left" w:pos="322"/>
              </w:tabs>
              <w:autoSpaceDE w:val="0"/>
              <w:autoSpaceDN w:val="0"/>
              <w:adjustRightInd w:val="0"/>
              <w:spacing w:after="0" w:line="276" w:lineRule="auto"/>
              <w:ind w:left="0" w:firstLine="38"/>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60" w:type="dxa"/>
            <w:gridSpan w:val="2"/>
            <w:shd w:val="clear" w:color="auto" w:fill="auto"/>
          </w:tcPr>
          <w:p w:rsidR="007D7FDF" w:rsidRPr="00DC19DA" w:rsidRDefault="007D7FDF" w:rsidP="002D2059">
            <w:pPr>
              <w:tabs>
                <w:tab w:val="left" w:pos="322"/>
              </w:tabs>
              <w:spacing w:after="0" w:line="276" w:lineRule="auto"/>
              <w:ind w:firstLine="38"/>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3"/>
              </w:numPr>
              <w:tabs>
                <w:tab w:val="left" w:pos="178"/>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p>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808" w:type="dxa"/>
            <w:shd w:val="clear" w:color="auto" w:fill="auto"/>
          </w:tcPr>
          <w:p w:rsidR="007D7FDF" w:rsidRPr="00DC19DA" w:rsidRDefault="007D7FDF" w:rsidP="002D2059">
            <w:pPr>
              <w:tabs>
                <w:tab w:val="left" w:pos="322"/>
              </w:tabs>
              <w:autoSpaceDE w:val="0"/>
              <w:autoSpaceDN w:val="0"/>
              <w:adjustRightInd w:val="0"/>
              <w:spacing w:after="0" w:line="276" w:lineRule="auto"/>
              <w:ind w:firstLine="38"/>
              <w:jc w:val="both"/>
              <w:rPr>
                <w:rFonts w:ascii="Times Roman Tojik" w:hAnsi="Times Roman Tojik"/>
                <w:sz w:val="20"/>
                <w:szCs w:val="20"/>
              </w:rPr>
            </w:pPr>
            <w:r w:rsidRPr="00DC19DA">
              <w:rPr>
                <w:rFonts w:ascii="Times Roman Tojik" w:hAnsi="Times Roman Tojik"/>
                <w:sz w:val="20"/>
                <w:szCs w:val="20"/>
              </w:rPr>
              <w:t>8.Место получения пенсии</w:t>
            </w:r>
          </w:p>
        </w:tc>
        <w:tc>
          <w:tcPr>
            <w:tcW w:w="7331" w:type="dxa"/>
            <w:gridSpan w:val="5"/>
            <w:tcBorders>
              <w:bottom w:val="single" w:sz="4" w:space="0" w:color="auto"/>
            </w:tcBorders>
            <w:shd w:val="clear" w:color="auto" w:fill="auto"/>
          </w:tcPr>
          <w:p w:rsidR="007D7FDF" w:rsidRPr="00DC19DA" w:rsidRDefault="007D7FDF" w:rsidP="002D2059">
            <w:pPr>
              <w:tabs>
                <w:tab w:val="left" w:pos="178"/>
                <w:tab w:val="left" w:pos="322"/>
              </w:tabs>
              <w:spacing w:after="0" w:line="276" w:lineRule="auto"/>
              <w:ind w:firstLine="38"/>
              <w:jc w:val="both"/>
              <w:rPr>
                <w:rFonts w:ascii="Times Roman Tojik" w:hAnsi="Times Roman Tojik"/>
                <w:i/>
                <w:sz w:val="20"/>
                <w:szCs w:val="20"/>
              </w:rPr>
            </w:pP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43</w:t>
      </w:r>
      <w:r w:rsidRPr="00DC19DA">
        <w:rPr>
          <w:rFonts w:ascii="Times Roman Tojik" w:hAnsi="Times Roman Tojik"/>
          <w:b/>
          <w:bCs/>
          <w:sz w:val="20"/>
          <w:szCs w:val="20"/>
        </w:rPr>
        <w:br/>
      </w: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К заявлению прилагаю следующие документы в подлинниках или копиях:</w:t>
      </w:r>
    </w:p>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4687"/>
        <w:gridCol w:w="4339"/>
      </w:tblGrid>
      <w:tr w:rsidR="007D7FDF" w:rsidRPr="00DC19DA" w:rsidTr="002D2059">
        <w:trPr>
          <w:trHeight w:val="339"/>
          <w:jc w:val="center"/>
        </w:trPr>
        <w:tc>
          <w:tcPr>
            <w:tcW w:w="646"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w:t>
            </w:r>
          </w:p>
        </w:tc>
        <w:tc>
          <w:tcPr>
            <w:tcW w:w="4687"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Наименование документа</w:t>
            </w:r>
          </w:p>
        </w:tc>
        <w:tc>
          <w:tcPr>
            <w:tcW w:w="4339"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Отметка о наличии</w:t>
            </w:r>
          </w:p>
        </w:tc>
      </w:tr>
      <w:tr w:rsidR="007D7FDF" w:rsidRPr="00DC19DA" w:rsidTr="002D2059">
        <w:trPr>
          <w:trHeight w:val="339"/>
          <w:jc w:val="center"/>
        </w:trPr>
        <w:tc>
          <w:tcPr>
            <w:tcW w:w="64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4687"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39"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339"/>
          <w:jc w:val="center"/>
        </w:trPr>
        <w:tc>
          <w:tcPr>
            <w:tcW w:w="64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4687"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39"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339"/>
          <w:jc w:val="center"/>
        </w:trPr>
        <w:tc>
          <w:tcPr>
            <w:tcW w:w="64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4687"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39"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339"/>
          <w:jc w:val="center"/>
        </w:trPr>
        <w:tc>
          <w:tcPr>
            <w:tcW w:w="64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4687"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39"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339"/>
          <w:jc w:val="center"/>
        </w:trPr>
        <w:tc>
          <w:tcPr>
            <w:tcW w:w="646"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c>
          <w:tcPr>
            <w:tcW w:w="4687" w:type="dxa"/>
            <w:shd w:val="clear" w:color="auto" w:fill="auto"/>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sz w:val="20"/>
                <w:szCs w:val="20"/>
              </w:rPr>
            </w:pPr>
          </w:p>
        </w:tc>
        <w:tc>
          <w:tcPr>
            <w:tcW w:w="4339" w:type="dxa"/>
            <w:shd w:val="clear" w:color="auto" w:fill="auto"/>
            <w:vAlign w:val="center"/>
          </w:tcPr>
          <w:p w:rsidR="007D7FDF" w:rsidRPr="00DC19DA" w:rsidRDefault="007D7FDF" w:rsidP="002D2059">
            <w:pPr>
              <w:spacing w:after="0" w:line="276" w:lineRule="auto"/>
              <w:jc w:val="center"/>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Со своими правами, порядком и сроками выплаты профессиональной пенсии в период постоянного проживания на территории Таджикистана ознакомлен.</w:t>
      </w:r>
    </w:p>
    <w:p w:rsidR="007D7FDF" w:rsidRPr="00DC19DA" w:rsidRDefault="007D7FDF" w:rsidP="007D7FDF">
      <w:pPr>
        <w:spacing w:after="0" w:line="276" w:lineRule="auto"/>
        <w:ind w:firstLine="567"/>
        <w:jc w:val="both"/>
        <w:rPr>
          <w:rFonts w:ascii="Times Roman Tojik" w:hAnsi="Times Roman Tojik"/>
          <w:sz w:val="20"/>
          <w:szCs w:val="20"/>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3"/>
        <w:gridCol w:w="2340"/>
      </w:tblGrid>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 __________ 20___ г.</w:t>
            </w:r>
          </w:p>
        </w:tc>
        <w:tc>
          <w:tcPr>
            <w:tcW w:w="2340" w:type="dxa"/>
            <w:tcBorders>
              <w:top w:val="nil"/>
              <w:left w:val="nil"/>
              <w:bottom w:val="single" w:sz="6"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jc w:val="right"/>
        </w:trPr>
        <w:tc>
          <w:tcPr>
            <w:tcW w:w="2803" w:type="dxa"/>
            <w:tcBorders>
              <w:top w:val="nil"/>
              <w:left w:val="nil"/>
              <w:bottom w:val="nil"/>
              <w:right w:val="nil"/>
            </w:tcBorders>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p>
        </w:tc>
        <w:tc>
          <w:tcPr>
            <w:tcW w:w="2340" w:type="dxa"/>
            <w:tcBorders>
              <w:top w:val="nil"/>
              <w:left w:val="nil"/>
              <w:bottom w:val="nil"/>
              <w:right w:val="nil"/>
            </w:tcBorders>
          </w:tcPr>
          <w:p w:rsidR="007D7FDF" w:rsidRPr="00DC19DA" w:rsidRDefault="007D7FDF" w:rsidP="002D2059">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vertAlign w:val="superscript"/>
              </w:rPr>
              <w:t>(личная подпись)</w:t>
            </w:r>
          </w:p>
        </w:tc>
      </w:tr>
    </w:tbl>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76" w:lineRule="auto"/>
        <w:ind w:firstLine="567"/>
        <w:jc w:val="both"/>
        <w:rPr>
          <w:rFonts w:ascii="Times Roman Tojik" w:hAnsi="Times Roman Tojik"/>
          <w:i/>
          <w:sz w:val="20"/>
          <w:szCs w:val="20"/>
          <w:vertAlign w:val="superscript"/>
        </w:rPr>
      </w:pPr>
      <w:r w:rsidRPr="00DC19DA">
        <w:rPr>
          <w:rFonts w:ascii="Times Roman Tojik" w:hAnsi="Times Roman Tojik"/>
          <w:i/>
          <w:sz w:val="20"/>
          <w:szCs w:val="20"/>
          <w:vertAlign w:val="superscript"/>
        </w:rPr>
        <w:t>Заполняется работниками АССП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Проверку документов произвел __________________________________   ___________________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(фамилия, имя, отчество, </w:t>
      </w:r>
      <w:proofErr w:type="gramStart"/>
      <w:r w:rsidRPr="00DC19DA">
        <w:rPr>
          <w:rFonts w:ascii="Times Roman Tojik" w:hAnsi="Times Roman Tojik"/>
          <w:sz w:val="20"/>
          <w:szCs w:val="20"/>
          <w:vertAlign w:val="superscript"/>
        </w:rPr>
        <w:t xml:space="preserve">должность)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Начальник Управления (отдела) _________________________________</w:t>
      </w:r>
      <w:proofErr w:type="gramStart"/>
      <w:r w:rsidRPr="00DC19DA">
        <w:rPr>
          <w:rFonts w:ascii="Times Roman Tojik" w:hAnsi="Times Roman Tojik"/>
          <w:sz w:val="20"/>
          <w:szCs w:val="20"/>
        </w:rPr>
        <w:t>_  _</w:t>
      </w:r>
      <w:proofErr w:type="gramEnd"/>
      <w:r w:rsidRPr="00DC19DA">
        <w:rPr>
          <w:rFonts w:ascii="Times Roman Tojik" w:hAnsi="Times Roman Tojik"/>
          <w:sz w:val="20"/>
          <w:szCs w:val="20"/>
        </w:rPr>
        <w:t>__________________</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(фамилия, имя, </w:t>
      </w:r>
      <w:proofErr w:type="gramStart"/>
      <w:r w:rsidRPr="00DC19DA">
        <w:rPr>
          <w:rFonts w:ascii="Times Roman Tojik" w:hAnsi="Times Roman Tojik"/>
          <w:sz w:val="20"/>
          <w:szCs w:val="20"/>
          <w:vertAlign w:val="superscript"/>
        </w:rPr>
        <w:t xml:space="preserve">отчество)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М.П.</w:t>
      </w:r>
    </w:p>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right"/>
        <w:rPr>
          <w:rFonts w:ascii="Times Roman Tojik" w:hAnsi="Times Roman Tojik"/>
          <w:b/>
          <w:sz w:val="20"/>
          <w:szCs w:val="20"/>
        </w:rPr>
      </w:pPr>
      <w:r w:rsidRPr="00DC19DA">
        <w:rPr>
          <w:rFonts w:ascii="Times Roman Tojik" w:hAnsi="Times Roman Tojik"/>
          <w:sz w:val="20"/>
          <w:szCs w:val="20"/>
        </w:rPr>
        <w:t xml:space="preserve">Код Управления/отдела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b/>
          <w:bCs/>
          <w:sz w:val="20"/>
          <w:szCs w:val="20"/>
        </w:rPr>
        <w:br w:type="page"/>
      </w:r>
    </w:p>
    <w:p w:rsidR="007D7FDF" w:rsidRPr="00DC19DA" w:rsidRDefault="007D7FDF" w:rsidP="007D7FDF">
      <w:pPr>
        <w:autoSpaceDE w:val="0"/>
        <w:autoSpaceDN w:val="0"/>
        <w:adjustRightInd w:val="0"/>
        <w:spacing w:after="0" w:line="269" w:lineRule="auto"/>
        <w:ind w:firstLine="567"/>
        <w:jc w:val="right"/>
        <w:rPr>
          <w:rFonts w:ascii="Times Roman Tojik" w:hAnsi="Times Roman Tojik"/>
          <w:b/>
          <w:sz w:val="20"/>
          <w:szCs w:val="20"/>
        </w:rPr>
      </w:pPr>
      <w:r w:rsidRPr="00DC19DA">
        <w:rPr>
          <w:rFonts w:ascii="Times Roman Tojik" w:hAnsi="Times Roman Tojik" w:cs="Arial"/>
          <w:b/>
          <w:sz w:val="20"/>
          <w:szCs w:val="20"/>
        </w:rPr>
        <w:lastRenderedPageBreak/>
        <w:t>Приложение 44</w:t>
      </w:r>
      <w:r w:rsidRPr="00DC19DA">
        <w:rPr>
          <w:rFonts w:ascii="Times Roman Tojik" w:hAnsi="Times Roman Tojik"/>
          <w:b/>
          <w:sz w:val="20"/>
          <w:szCs w:val="20"/>
        </w:rPr>
        <w:br/>
      </w:r>
      <w:r w:rsidRPr="00DC19DA">
        <w:rPr>
          <w:rFonts w:ascii="Times Roman Tojik" w:hAnsi="Times Roman Tojik" w:cs="Arial"/>
          <w:b/>
          <w:sz w:val="20"/>
          <w:szCs w:val="20"/>
        </w:rPr>
        <w:t xml:space="preserve">к Порядку </w:t>
      </w:r>
      <w:proofErr w:type="gramStart"/>
      <w:r w:rsidRPr="00DC19DA">
        <w:rPr>
          <w:rFonts w:ascii="Times Roman Tojik" w:hAnsi="Times Roman Tojik" w:cs="Arial"/>
          <w:b/>
          <w:sz w:val="20"/>
          <w:szCs w:val="20"/>
        </w:rPr>
        <w:t>назначения  и</w:t>
      </w:r>
      <w:proofErr w:type="gramEnd"/>
      <w:r w:rsidRPr="00DC19DA">
        <w:rPr>
          <w:rFonts w:ascii="Times Roman Tojik" w:hAnsi="Times Roman Tojik" w:cs="Arial"/>
          <w:b/>
          <w:sz w:val="20"/>
          <w:szCs w:val="20"/>
        </w:rPr>
        <w:t xml:space="preserve"> выплаты пенсии</w:t>
      </w:r>
    </w:p>
    <w:p w:rsidR="007D7FDF" w:rsidRPr="00DC19DA" w:rsidRDefault="007D7FDF" w:rsidP="007D7FDF">
      <w:pPr>
        <w:autoSpaceDE w:val="0"/>
        <w:autoSpaceDN w:val="0"/>
        <w:adjustRightInd w:val="0"/>
        <w:spacing w:after="0" w:line="240" w:lineRule="auto"/>
        <w:ind w:firstLine="567"/>
        <w:jc w:val="center"/>
        <w:rPr>
          <w:rFonts w:ascii="Times Roman Tojik" w:hAnsi="Times Roman Tojik"/>
          <w:b/>
          <w:sz w:val="20"/>
          <w:szCs w:val="20"/>
        </w:rPr>
      </w:pPr>
    </w:p>
    <w:p w:rsidR="007D7FDF" w:rsidRPr="00DC19DA" w:rsidRDefault="007D7FDF" w:rsidP="007D7FDF">
      <w:pPr>
        <w:autoSpaceDE w:val="0"/>
        <w:autoSpaceDN w:val="0"/>
        <w:adjustRightInd w:val="0"/>
        <w:spacing w:after="0" w:line="240" w:lineRule="auto"/>
        <w:ind w:firstLine="567"/>
        <w:jc w:val="center"/>
        <w:rPr>
          <w:rFonts w:ascii="Times Roman Tojik" w:hAnsi="Times Roman Tojik"/>
          <w:b/>
          <w:sz w:val="20"/>
          <w:szCs w:val="20"/>
        </w:rPr>
      </w:pPr>
      <w:r w:rsidRPr="00DC19DA">
        <w:rPr>
          <w:rFonts w:ascii="Times Roman Tojik" w:hAnsi="Times Roman Tojik"/>
          <w:b/>
          <w:sz w:val="20"/>
          <w:szCs w:val="20"/>
        </w:rPr>
        <w:t>РАСПИСКА-УВЕДОМЛЕНИЕ №____</w:t>
      </w:r>
    </w:p>
    <w:p w:rsidR="007D7FDF" w:rsidRPr="00DC19DA" w:rsidRDefault="007D7FDF" w:rsidP="007D7FDF">
      <w:pPr>
        <w:autoSpaceDE w:val="0"/>
        <w:autoSpaceDN w:val="0"/>
        <w:adjustRightInd w:val="0"/>
        <w:spacing w:after="0" w:line="240" w:lineRule="auto"/>
        <w:ind w:firstLine="567"/>
        <w:jc w:val="center"/>
        <w:rPr>
          <w:rFonts w:ascii="Times Roman Tojik" w:hAnsi="Times Roman Tojik"/>
          <w:sz w:val="20"/>
          <w:szCs w:val="20"/>
        </w:rPr>
      </w:pP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 xml:space="preserve">Заявление и другие документы гражданина ___________________________________________________                      </w:t>
      </w:r>
    </w:p>
    <w:p w:rsidR="007D7FDF" w:rsidRPr="00DC19DA" w:rsidRDefault="007D7FDF" w:rsidP="007D7FDF">
      <w:pPr>
        <w:autoSpaceDE w:val="0"/>
        <w:autoSpaceDN w:val="0"/>
        <w:adjustRightInd w:val="0"/>
        <w:spacing w:after="0" w:line="269" w:lineRule="auto"/>
        <w:rPr>
          <w:rFonts w:ascii="Times Roman Tojik" w:hAnsi="Times Roman Tojik"/>
          <w:sz w:val="20"/>
          <w:szCs w:val="20"/>
        </w:rPr>
      </w:pPr>
      <w:r w:rsidRPr="00DC19DA">
        <w:rPr>
          <w:rFonts w:ascii="Times Roman Tojik" w:hAnsi="Times Roman Tojik"/>
          <w:sz w:val="20"/>
          <w:szCs w:val="20"/>
          <w:vertAlign w:val="superscript"/>
        </w:rPr>
        <w:t>(фамилия, инициалы)</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Принял __________________________________________________________________________________,</w:t>
      </w:r>
    </w:p>
    <w:p w:rsidR="007D7FDF" w:rsidRPr="00DC19DA" w:rsidRDefault="007D7FDF" w:rsidP="007D7FDF">
      <w:pPr>
        <w:autoSpaceDE w:val="0"/>
        <w:autoSpaceDN w:val="0"/>
        <w:adjustRightInd w:val="0"/>
        <w:spacing w:after="0" w:line="269" w:lineRule="auto"/>
        <w:jc w:val="center"/>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(фамилия, инициалы работника)</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proofErr w:type="gramStart"/>
      <w:r w:rsidRPr="00DC19DA">
        <w:rPr>
          <w:rFonts w:ascii="Times Roman Tojik" w:hAnsi="Times Roman Tojik"/>
          <w:sz w:val="20"/>
          <w:szCs w:val="20"/>
        </w:rPr>
        <w:t>« _</w:t>
      </w:r>
      <w:proofErr w:type="gramEnd"/>
      <w:r w:rsidRPr="00DC19DA">
        <w:rPr>
          <w:rFonts w:ascii="Times Roman Tojik" w:hAnsi="Times Roman Tojik"/>
          <w:sz w:val="20"/>
          <w:szCs w:val="20"/>
        </w:rPr>
        <w:t>__» ___________ 20__ г.</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Документы зарегистрированы под № _______ ______________________________________________</w:t>
      </w:r>
    </w:p>
    <w:p w:rsidR="007D7FDF" w:rsidRPr="00DC19DA" w:rsidRDefault="007D7FDF" w:rsidP="007D7FDF">
      <w:pPr>
        <w:autoSpaceDE w:val="0"/>
        <w:autoSpaceDN w:val="0"/>
        <w:adjustRightInd w:val="0"/>
        <w:spacing w:after="0" w:line="269" w:lineRule="auto"/>
        <w:jc w:val="center"/>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(подпись работника)</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Недостающие для назначения пенсии документы:</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1. _______________________________________________________________________________________</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2. _______________________________________________________________________________________</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3. _______________________________________________________________________________________</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4. ______________________________________________________________________________________</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5. ______________________________________________________________________________________</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должны быть представлены не позднее «___» _________ 20___ г.</w:t>
      </w:r>
    </w:p>
    <w:p w:rsidR="007D7FDF" w:rsidRPr="00DC19DA" w:rsidRDefault="007D7FDF" w:rsidP="007D7FDF">
      <w:pPr>
        <w:spacing w:after="0" w:line="269" w:lineRule="auto"/>
        <w:jc w:val="both"/>
        <w:rPr>
          <w:rFonts w:ascii="Times Roman Tojik" w:hAnsi="Times Roman Tojik"/>
          <w:b/>
          <w:sz w:val="20"/>
          <w:szCs w:val="20"/>
        </w:rPr>
      </w:pPr>
      <w:r w:rsidRPr="00DC19DA">
        <w:rPr>
          <w:rFonts w:ascii="Times Roman Tojik" w:hAnsi="Times Roman Tojik"/>
          <w:b/>
          <w:sz w:val="20"/>
          <w:szCs w:val="20"/>
        </w:rPr>
        <w:t>---------------------------------------------------------------------------------------------------------------------------</w:t>
      </w:r>
    </w:p>
    <w:p w:rsidR="007D7FDF" w:rsidRPr="00DC19DA" w:rsidRDefault="007D7FDF" w:rsidP="007D7FDF">
      <w:pPr>
        <w:spacing w:after="0" w:line="269" w:lineRule="auto"/>
        <w:jc w:val="center"/>
        <w:rPr>
          <w:rFonts w:ascii="Times Roman Tojik" w:hAnsi="Times Roman Tojik"/>
          <w:i/>
          <w:sz w:val="20"/>
          <w:szCs w:val="20"/>
          <w:vertAlign w:val="superscript"/>
        </w:rPr>
      </w:pPr>
      <w:r w:rsidRPr="00DC19DA">
        <w:rPr>
          <w:rFonts w:ascii="Times Roman Tojik" w:hAnsi="Times Roman Tojik"/>
          <w:i/>
          <w:sz w:val="20"/>
          <w:szCs w:val="20"/>
          <w:vertAlign w:val="superscript"/>
        </w:rPr>
        <w:t>линия отреза</w:t>
      </w:r>
    </w:p>
    <w:p w:rsidR="007D7FDF" w:rsidRPr="00DC19DA" w:rsidRDefault="007D7FDF" w:rsidP="007D7FDF">
      <w:pPr>
        <w:autoSpaceDE w:val="0"/>
        <w:autoSpaceDN w:val="0"/>
        <w:adjustRightInd w:val="0"/>
        <w:spacing w:after="0" w:line="269" w:lineRule="auto"/>
        <w:jc w:val="both"/>
        <w:rPr>
          <w:rFonts w:ascii="Times Roman Tojik" w:hAnsi="Times Roman Tojik"/>
          <w:b/>
          <w:sz w:val="20"/>
          <w:szCs w:val="20"/>
        </w:rPr>
      </w:pPr>
      <w:r w:rsidRPr="00DC19DA">
        <w:rPr>
          <w:rFonts w:ascii="Times Roman Tojik" w:hAnsi="Times Roman Tojik"/>
          <w:b/>
          <w:sz w:val="20"/>
          <w:szCs w:val="20"/>
        </w:rPr>
        <w:t>Расписка-уведомление №_____</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Выдана заявителю (представителю) _________________________________________________________</w:t>
      </w:r>
    </w:p>
    <w:p w:rsidR="007D7FDF" w:rsidRPr="00DC19DA" w:rsidRDefault="007D7FDF" w:rsidP="007D7FDF">
      <w:pPr>
        <w:autoSpaceDE w:val="0"/>
        <w:autoSpaceDN w:val="0"/>
        <w:adjustRightInd w:val="0"/>
        <w:spacing w:after="0" w:line="269" w:lineRule="auto"/>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(фамилия, инициалы, подпись)</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r w:rsidRPr="00DC19DA">
        <w:rPr>
          <w:rFonts w:ascii="Times Roman Tojik" w:hAnsi="Times Roman Tojik"/>
          <w:sz w:val="20"/>
          <w:szCs w:val="20"/>
        </w:rPr>
        <w:t xml:space="preserve">Направлена по </w:t>
      </w:r>
      <w:proofErr w:type="gramStart"/>
      <w:r w:rsidRPr="00DC19DA">
        <w:rPr>
          <w:rFonts w:ascii="Times Roman Tojik" w:hAnsi="Times Roman Tojik"/>
          <w:sz w:val="20"/>
          <w:szCs w:val="20"/>
        </w:rPr>
        <w:t>почте  _</w:t>
      </w:r>
      <w:proofErr w:type="gramEnd"/>
      <w:r w:rsidRPr="00DC19DA">
        <w:rPr>
          <w:rFonts w:ascii="Times Roman Tojik" w:hAnsi="Times Roman Tojik"/>
          <w:sz w:val="20"/>
          <w:szCs w:val="20"/>
        </w:rPr>
        <w:t>_____________________________________________________________________</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proofErr w:type="gramStart"/>
      <w:r w:rsidRPr="00DC19DA">
        <w:rPr>
          <w:rFonts w:ascii="Times Roman Tojik" w:hAnsi="Times Roman Tojik"/>
          <w:sz w:val="20"/>
          <w:szCs w:val="20"/>
        </w:rPr>
        <w:t>« _</w:t>
      </w:r>
      <w:proofErr w:type="gramEnd"/>
      <w:r w:rsidRPr="00DC19DA">
        <w:rPr>
          <w:rFonts w:ascii="Times Roman Tojik" w:hAnsi="Times Roman Tojik"/>
          <w:sz w:val="20"/>
          <w:szCs w:val="20"/>
        </w:rPr>
        <w:t xml:space="preserve">__» _________ 20__ г. </w:t>
      </w:r>
    </w:p>
    <w:p w:rsidR="007D7FDF" w:rsidRPr="00DC19DA" w:rsidRDefault="007D7FDF" w:rsidP="007D7FDF">
      <w:pPr>
        <w:autoSpaceDE w:val="0"/>
        <w:autoSpaceDN w:val="0"/>
        <w:adjustRightInd w:val="0"/>
        <w:spacing w:after="0" w:line="269" w:lineRule="auto"/>
        <w:jc w:val="both"/>
        <w:rPr>
          <w:rFonts w:ascii="Times Roman Tojik" w:hAnsi="Times Roman Tojik"/>
          <w:sz w:val="20"/>
          <w:szCs w:val="20"/>
        </w:rPr>
      </w:pPr>
    </w:p>
    <w:p w:rsidR="007D7FDF" w:rsidRPr="00DC19DA" w:rsidRDefault="007D7FDF" w:rsidP="007D7FDF">
      <w:pPr>
        <w:autoSpaceDE w:val="0"/>
        <w:autoSpaceDN w:val="0"/>
        <w:adjustRightInd w:val="0"/>
        <w:spacing w:after="0" w:line="269" w:lineRule="auto"/>
        <w:ind w:firstLine="567"/>
        <w:jc w:val="right"/>
        <w:rPr>
          <w:rFonts w:ascii="Times Roman Tojik" w:hAnsi="Times Roman Tojik"/>
          <w:sz w:val="20"/>
          <w:szCs w:val="20"/>
          <w:vertAlign w:val="superscript"/>
        </w:rPr>
      </w:pPr>
      <w:r w:rsidRPr="00DC19DA">
        <w:rPr>
          <w:rFonts w:ascii="Times Roman Tojik" w:hAnsi="Times Roman Tojik"/>
          <w:sz w:val="20"/>
          <w:szCs w:val="20"/>
          <w:vertAlign w:val="superscript"/>
        </w:rPr>
        <w:t>«____</w:t>
      </w:r>
      <w:proofErr w:type="gramStart"/>
      <w:r w:rsidRPr="00DC19DA">
        <w:rPr>
          <w:rFonts w:ascii="Times Roman Tojik" w:hAnsi="Times Roman Tojik"/>
          <w:sz w:val="20"/>
          <w:szCs w:val="20"/>
          <w:vertAlign w:val="superscript"/>
        </w:rPr>
        <w:t>_»_</w:t>
      </w:r>
      <w:proofErr w:type="gramEnd"/>
      <w:r w:rsidRPr="00DC19DA">
        <w:rPr>
          <w:rFonts w:ascii="Times Roman Tojik" w:hAnsi="Times Roman Tojik"/>
          <w:sz w:val="20"/>
          <w:szCs w:val="20"/>
          <w:vertAlign w:val="superscript"/>
        </w:rPr>
        <w:t>___________20_____с.</w:t>
      </w:r>
    </w:p>
    <w:p w:rsidR="007D7FDF" w:rsidRPr="00DC19DA" w:rsidRDefault="007D7FDF" w:rsidP="007D7FDF">
      <w:pPr>
        <w:spacing w:after="0" w:line="269" w:lineRule="auto"/>
        <w:ind w:firstLine="567"/>
        <w:jc w:val="right"/>
        <w:rPr>
          <w:rFonts w:ascii="Times Roman Tojik" w:hAnsi="Times Roman Tojik"/>
          <w:sz w:val="20"/>
          <w:szCs w:val="20"/>
        </w:rPr>
      </w:pPr>
    </w:p>
    <w:p w:rsidR="007D7FDF" w:rsidRPr="00DC19DA" w:rsidRDefault="007D7FDF" w:rsidP="007D7FDF">
      <w:pPr>
        <w:spacing w:after="0" w:line="269" w:lineRule="auto"/>
        <w:ind w:firstLine="567"/>
        <w:jc w:val="right"/>
        <w:rPr>
          <w:rFonts w:ascii="Times Roman Tojik" w:hAnsi="Times Roman Tojik"/>
          <w:b/>
          <w:sz w:val="20"/>
          <w:szCs w:val="20"/>
        </w:rPr>
      </w:pPr>
      <w:r w:rsidRPr="00DC19DA">
        <w:rPr>
          <w:rFonts w:ascii="Times Roman Tojik" w:hAnsi="Times Roman Tojik"/>
          <w:sz w:val="20"/>
          <w:szCs w:val="20"/>
        </w:rPr>
        <w:t>Код Управления/отдела</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autoSpaceDE w:val="0"/>
        <w:autoSpaceDN w:val="0"/>
        <w:adjustRightInd w:val="0"/>
        <w:spacing w:after="0" w:line="269" w:lineRule="auto"/>
        <w:ind w:firstLine="567"/>
        <w:jc w:val="right"/>
        <w:rPr>
          <w:rFonts w:ascii="Times Roman Tojik" w:hAnsi="Times Roman Tojik"/>
          <w:sz w:val="20"/>
          <w:szCs w:val="20"/>
        </w:rPr>
      </w:pPr>
    </w:p>
    <w:p w:rsidR="007D7FDF" w:rsidRPr="00DC19DA" w:rsidRDefault="007D7FDF" w:rsidP="007D7FDF">
      <w:pPr>
        <w:autoSpaceDE w:val="0"/>
        <w:autoSpaceDN w:val="0"/>
        <w:adjustRightInd w:val="0"/>
        <w:spacing w:after="0" w:line="269" w:lineRule="auto"/>
        <w:ind w:firstLine="567"/>
        <w:jc w:val="right"/>
        <w:rPr>
          <w:rFonts w:ascii="Times Roman Tojik" w:hAnsi="Times Roman Tojik"/>
          <w:b/>
          <w:bCs/>
          <w:sz w:val="20"/>
          <w:szCs w:val="20"/>
        </w:rPr>
      </w:pPr>
    </w:p>
    <w:p w:rsidR="007D7FDF" w:rsidRPr="00DC19DA" w:rsidRDefault="007D7FDF" w:rsidP="007D7FDF">
      <w:pPr>
        <w:autoSpaceDE w:val="0"/>
        <w:autoSpaceDN w:val="0"/>
        <w:adjustRightInd w:val="0"/>
        <w:spacing w:after="0" w:line="269" w:lineRule="auto"/>
        <w:ind w:firstLine="567"/>
        <w:jc w:val="right"/>
        <w:rPr>
          <w:rFonts w:ascii="Times Roman Tojik" w:hAnsi="Times Roman Tojik"/>
          <w:b/>
          <w:bCs/>
          <w:sz w:val="20"/>
          <w:szCs w:val="20"/>
        </w:rPr>
      </w:pPr>
      <w:r w:rsidRPr="00DC19DA">
        <w:rPr>
          <w:rFonts w:ascii="Times Roman Tojik" w:hAnsi="Times Roman Tojik" w:cs="Arial"/>
          <w:b/>
          <w:bCs/>
          <w:sz w:val="20"/>
          <w:szCs w:val="20"/>
        </w:rPr>
        <w:t>Приложение 45</w:t>
      </w:r>
      <w:r w:rsidRPr="00DC19DA">
        <w:rPr>
          <w:rFonts w:ascii="Times Roman Tojik" w:hAnsi="Times Roman Tojik"/>
          <w:b/>
          <w:bCs/>
          <w:sz w:val="20"/>
          <w:szCs w:val="20"/>
        </w:rPr>
        <w:br/>
      </w: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pStyle w:val="ConsPlusTitle"/>
        <w:ind w:left="0" w:firstLine="567"/>
        <w:jc w:val="center"/>
        <w:rPr>
          <w:rFonts w:ascii="Times Roman Tojik" w:hAnsi="Times Roman Tojik"/>
          <w:b w:val="0"/>
          <w:bCs w:val="0"/>
          <w:sz w:val="20"/>
          <w:szCs w:val="20"/>
        </w:rPr>
      </w:pPr>
    </w:p>
    <w:p w:rsidR="007D7FDF" w:rsidRPr="00DC19DA" w:rsidRDefault="007D7FDF" w:rsidP="007D7FDF">
      <w:pPr>
        <w:spacing w:after="0" w:line="240" w:lineRule="auto"/>
        <w:ind w:firstLine="567"/>
        <w:jc w:val="center"/>
        <w:rPr>
          <w:rFonts w:ascii="Times Roman Tojik" w:hAnsi="Times Roman Tojik"/>
          <w:b/>
          <w:sz w:val="20"/>
          <w:szCs w:val="20"/>
        </w:rPr>
      </w:pPr>
      <w:r w:rsidRPr="00DC19DA">
        <w:rPr>
          <w:rFonts w:ascii="Times Roman Tojik" w:hAnsi="Times Roman Tojik"/>
          <w:b/>
          <w:sz w:val="20"/>
          <w:szCs w:val="20"/>
        </w:rPr>
        <w:t xml:space="preserve">РАСПИСКА О РЕГИСТРАЦИИ ЗАЯВЛЕНИЯ </w:t>
      </w:r>
      <w:r w:rsidRPr="00DC19DA">
        <w:rPr>
          <w:rFonts w:ascii="Times Roman Tojik" w:hAnsi="Times Roman Tojik"/>
          <w:b/>
          <w:sz w:val="20"/>
          <w:szCs w:val="20"/>
        </w:rPr>
        <w:br/>
        <w:t>об изменении места жительства пенсионера</w:t>
      </w:r>
    </w:p>
    <w:p w:rsidR="007D7FDF" w:rsidRPr="00DC19DA" w:rsidRDefault="007D7FDF" w:rsidP="007D7FDF">
      <w:pPr>
        <w:spacing w:after="0" w:line="240" w:lineRule="auto"/>
        <w:ind w:firstLine="567"/>
        <w:jc w:val="center"/>
        <w:rPr>
          <w:rFonts w:ascii="Times Roman Tojik" w:hAnsi="Times Roman Tojik"/>
          <w:sz w:val="20"/>
          <w:szCs w:val="20"/>
        </w:rPr>
      </w:pPr>
    </w:p>
    <w:p w:rsidR="007D7FDF" w:rsidRPr="00DC19DA" w:rsidRDefault="007D7FDF" w:rsidP="007D7FDF">
      <w:pPr>
        <w:spacing w:after="0" w:line="269" w:lineRule="auto"/>
        <w:jc w:val="both"/>
        <w:rPr>
          <w:rFonts w:ascii="Times Roman Tojik" w:hAnsi="Times Roman Tojik"/>
          <w:sz w:val="20"/>
          <w:szCs w:val="20"/>
        </w:rPr>
      </w:pPr>
      <w:r w:rsidRPr="00DC19DA">
        <w:rPr>
          <w:rFonts w:ascii="Times Roman Tojik" w:hAnsi="Times Roman Tojik"/>
          <w:sz w:val="20"/>
          <w:szCs w:val="20"/>
        </w:rPr>
        <w:t xml:space="preserve">Заявление принято от: _______________________________________________________________ </w:t>
      </w:r>
    </w:p>
    <w:p w:rsidR="007D7FDF" w:rsidRPr="00DC19DA" w:rsidRDefault="007D7FDF" w:rsidP="007D7FDF">
      <w:pPr>
        <w:spacing w:after="0" w:line="269" w:lineRule="auto"/>
        <w:jc w:val="center"/>
        <w:rPr>
          <w:rFonts w:ascii="Times Roman Tojik" w:hAnsi="Times Roman Tojik"/>
          <w:sz w:val="20"/>
          <w:szCs w:val="20"/>
          <w:vertAlign w:val="superscript"/>
        </w:rPr>
      </w:pPr>
      <w:r w:rsidRPr="00DC19DA">
        <w:rPr>
          <w:rFonts w:ascii="Times Roman Tojik" w:hAnsi="Times Roman Tojik"/>
          <w:sz w:val="20"/>
          <w:szCs w:val="20"/>
          <w:vertAlign w:val="superscript"/>
        </w:rPr>
        <w:t>(СИН, фамилия, имя, отчество)</w:t>
      </w:r>
    </w:p>
    <w:p w:rsidR="007D7FDF" w:rsidRPr="00DC19DA" w:rsidRDefault="007D7FDF" w:rsidP="007D7FDF">
      <w:pPr>
        <w:spacing w:after="0" w:line="269" w:lineRule="auto"/>
        <w:jc w:val="both"/>
        <w:rPr>
          <w:rFonts w:ascii="Times Roman Tojik" w:hAnsi="Times Roman Tojik"/>
          <w:bCs/>
          <w:sz w:val="20"/>
          <w:szCs w:val="20"/>
        </w:rPr>
      </w:pPr>
      <w:r w:rsidRPr="00DC19DA">
        <w:rPr>
          <w:rFonts w:ascii="Times Roman Tojik" w:hAnsi="Times Roman Tojik"/>
          <w:sz w:val="20"/>
          <w:szCs w:val="20"/>
        </w:rPr>
        <w:t>Запись произведена в журнале регистрации заявлений застрахованных лиц (</w:t>
      </w:r>
      <w:proofErr w:type="gramStart"/>
      <w:r w:rsidRPr="00DC19DA">
        <w:rPr>
          <w:rFonts w:ascii="Times Roman Tojik" w:hAnsi="Times Roman Tojik"/>
          <w:sz w:val="20"/>
          <w:szCs w:val="20"/>
        </w:rPr>
        <w:t xml:space="preserve">правопреемников)   </w:t>
      </w:r>
      <w:proofErr w:type="gramEnd"/>
      <w:r w:rsidRPr="00DC19DA">
        <w:rPr>
          <w:rFonts w:ascii="Times Roman Tojik" w:hAnsi="Times Roman Tojik"/>
          <w:sz w:val="20"/>
          <w:szCs w:val="20"/>
        </w:rPr>
        <w:t xml:space="preserve">                                      за №____ от </w:t>
      </w:r>
      <w:r w:rsidRPr="00DC19DA">
        <w:rPr>
          <w:rFonts w:ascii="Times Roman Tojik" w:hAnsi="Times Roman Tojik"/>
          <w:bCs/>
          <w:sz w:val="20"/>
          <w:szCs w:val="20"/>
        </w:rPr>
        <w:t>“____” __________ 20___г.</w:t>
      </w:r>
    </w:p>
    <w:p w:rsidR="007D7FDF" w:rsidRPr="00DC19DA" w:rsidRDefault="007D7FDF" w:rsidP="007D7FDF">
      <w:pPr>
        <w:spacing w:after="0" w:line="269" w:lineRule="auto"/>
        <w:jc w:val="both"/>
        <w:rPr>
          <w:rFonts w:ascii="Times Roman Tojik" w:hAnsi="Times Roman Tojik"/>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1977"/>
        <w:gridCol w:w="2806"/>
        <w:gridCol w:w="1713"/>
        <w:gridCol w:w="252"/>
        <w:gridCol w:w="2891"/>
      </w:tblGrid>
      <w:tr w:rsidR="007D7FDF" w:rsidRPr="00DC19DA" w:rsidTr="002D2059">
        <w:trPr>
          <w:jc w:val="center"/>
        </w:trPr>
        <w:tc>
          <w:tcPr>
            <w:tcW w:w="2019" w:type="dxa"/>
            <w:shd w:val="clear" w:color="auto" w:fill="auto"/>
          </w:tcPr>
          <w:p w:rsidR="007D7FDF" w:rsidRPr="00DC19DA" w:rsidRDefault="007D7FDF" w:rsidP="002D2059">
            <w:pPr>
              <w:spacing w:after="0" w:line="269" w:lineRule="auto"/>
              <w:jc w:val="both"/>
              <w:rPr>
                <w:rFonts w:ascii="Times Roman Tojik" w:hAnsi="Times Roman Tojik"/>
                <w:sz w:val="20"/>
                <w:szCs w:val="20"/>
              </w:rPr>
            </w:pPr>
            <w:r w:rsidRPr="00DC19DA">
              <w:rPr>
                <w:rFonts w:ascii="Times Roman Tojik" w:hAnsi="Times Roman Tojik"/>
                <w:sz w:val="20"/>
                <w:szCs w:val="20"/>
              </w:rPr>
              <w:t xml:space="preserve">Снято с регистрационного учета </w:t>
            </w:r>
          </w:p>
        </w:tc>
        <w:tc>
          <w:tcPr>
            <w:tcW w:w="3395" w:type="dxa"/>
            <w:shd w:val="clear" w:color="auto" w:fill="auto"/>
          </w:tcPr>
          <w:p w:rsidR="007D7FDF" w:rsidRPr="00DC19DA" w:rsidRDefault="007D7FDF" w:rsidP="002D2059">
            <w:pPr>
              <w:spacing w:after="0" w:line="269"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486" w:type="dxa"/>
            <w:shd w:val="clear" w:color="auto" w:fill="auto"/>
            <w:vAlign w:val="center"/>
          </w:tcPr>
          <w:p w:rsidR="007D7FDF" w:rsidRPr="00DC19DA" w:rsidRDefault="007D7FDF" w:rsidP="002D2059">
            <w:pPr>
              <w:spacing w:after="0" w:line="269" w:lineRule="auto"/>
              <w:jc w:val="both"/>
              <w:rPr>
                <w:rFonts w:ascii="Times Roman Tojik" w:hAnsi="Times Roman Tojik"/>
                <w:sz w:val="20"/>
                <w:szCs w:val="20"/>
                <w:lang w:val="en-US"/>
              </w:rPr>
            </w:pPr>
            <w:r w:rsidRPr="00DC19DA">
              <w:rPr>
                <w:rFonts w:ascii="Times Roman Tojik" w:hAnsi="Times Roman Tojik"/>
                <w:sz w:val="20"/>
                <w:szCs w:val="20"/>
              </w:rPr>
              <w:t xml:space="preserve">№ пенсионного дела </w:t>
            </w:r>
            <w:r w:rsidRPr="00DC19DA">
              <w:rPr>
                <w:rFonts w:ascii="Times Roman Tojik" w:hAnsi="Times Roman Tojik"/>
                <w:sz w:val="20"/>
                <w:szCs w:val="20"/>
                <w:lang w:val="en-US"/>
              </w:rPr>
              <w:t>(</w:t>
            </w:r>
            <w:r w:rsidRPr="00DC19DA">
              <w:rPr>
                <w:rFonts w:ascii="Times Roman Tojik" w:hAnsi="Times Roman Tojik"/>
                <w:sz w:val="20"/>
                <w:szCs w:val="20"/>
              </w:rPr>
              <w:t>СИН</w:t>
            </w:r>
            <w:r w:rsidRPr="00DC19DA">
              <w:rPr>
                <w:rFonts w:ascii="Times Roman Tojik" w:hAnsi="Times Roman Tojik"/>
                <w:sz w:val="20"/>
                <w:szCs w:val="20"/>
                <w:lang w:val="en-US"/>
              </w:rPr>
              <w:t>)</w:t>
            </w:r>
          </w:p>
        </w:tc>
        <w:tc>
          <w:tcPr>
            <w:tcW w:w="3239" w:type="dxa"/>
            <w:gridSpan w:val="2"/>
            <w:shd w:val="clear" w:color="auto" w:fill="auto"/>
          </w:tcPr>
          <w:p w:rsidR="007D7FDF" w:rsidRPr="00DC19DA" w:rsidRDefault="007D7FDF" w:rsidP="002D2059">
            <w:pPr>
              <w:spacing w:after="0" w:line="269" w:lineRule="auto"/>
              <w:jc w:val="both"/>
              <w:rPr>
                <w:rFonts w:ascii="Times Roman Tojik" w:hAnsi="Times Roman Tojik"/>
                <w:sz w:val="20"/>
                <w:szCs w:val="20"/>
              </w:rPr>
            </w:pPr>
          </w:p>
          <w:p w:rsidR="007D7FDF" w:rsidRPr="00DC19DA" w:rsidRDefault="007D7FDF" w:rsidP="002D2059">
            <w:pPr>
              <w:spacing w:after="0" w:line="269" w:lineRule="auto"/>
              <w:jc w:val="both"/>
              <w:rPr>
                <w:rFonts w:ascii="Times Roman Tojik" w:hAnsi="Times Roman Tojik"/>
                <w:sz w:val="20"/>
                <w:szCs w:val="20"/>
              </w:rPr>
            </w:pPr>
            <w:r w:rsidRPr="00DC19DA">
              <w:rPr>
                <w:rFonts w:ascii="Times Roman Tojik" w:hAnsi="Times Roman Tojik"/>
                <w:sz w:val="20"/>
                <w:szCs w:val="20"/>
              </w:rPr>
              <w:t>__________________________</w:t>
            </w:r>
          </w:p>
        </w:tc>
      </w:tr>
      <w:tr w:rsidR="007D7FDF" w:rsidRPr="00DC19DA" w:rsidTr="002D2059">
        <w:trPr>
          <w:jc w:val="center"/>
        </w:trPr>
        <w:tc>
          <w:tcPr>
            <w:tcW w:w="2019" w:type="dxa"/>
            <w:shd w:val="clear" w:color="auto" w:fill="auto"/>
          </w:tcPr>
          <w:p w:rsidR="007D7FDF" w:rsidRPr="00DC19DA" w:rsidRDefault="007D7FDF" w:rsidP="002D2059">
            <w:pPr>
              <w:spacing w:after="0" w:line="269" w:lineRule="auto"/>
              <w:jc w:val="both"/>
              <w:rPr>
                <w:rFonts w:ascii="Times Roman Tojik" w:hAnsi="Times Roman Tojik"/>
                <w:sz w:val="20"/>
                <w:szCs w:val="20"/>
              </w:rPr>
            </w:pPr>
            <w:r w:rsidRPr="00DC19DA">
              <w:rPr>
                <w:rFonts w:ascii="Times Roman Tojik" w:hAnsi="Times Roman Tojik"/>
                <w:sz w:val="20"/>
                <w:szCs w:val="20"/>
              </w:rPr>
              <w:t>Вид выплаты</w:t>
            </w:r>
          </w:p>
        </w:tc>
        <w:tc>
          <w:tcPr>
            <w:tcW w:w="3395" w:type="dxa"/>
            <w:tcBorders>
              <w:bottom w:val="single" w:sz="4" w:space="0" w:color="auto"/>
            </w:tcBorders>
            <w:shd w:val="clear" w:color="auto" w:fill="auto"/>
          </w:tcPr>
          <w:p w:rsidR="007D7FDF" w:rsidRPr="00DC19DA" w:rsidRDefault="007D7FDF" w:rsidP="002D2059">
            <w:pPr>
              <w:spacing w:after="0" w:line="269" w:lineRule="auto"/>
              <w:jc w:val="both"/>
              <w:rPr>
                <w:rFonts w:ascii="Times Roman Tojik" w:hAnsi="Times Roman Tojik"/>
                <w:sz w:val="20"/>
                <w:szCs w:val="20"/>
              </w:rPr>
            </w:pPr>
          </w:p>
        </w:tc>
        <w:tc>
          <w:tcPr>
            <w:tcW w:w="1486" w:type="dxa"/>
            <w:shd w:val="clear" w:color="auto" w:fill="auto"/>
          </w:tcPr>
          <w:p w:rsidR="007D7FDF" w:rsidRPr="00DC19DA" w:rsidRDefault="007D7FDF" w:rsidP="002D2059">
            <w:pPr>
              <w:spacing w:after="0" w:line="269" w:lineRule="auto"/>
              <w:jc w:val="both"/>
              <w:rPr>
                <w:rFonts w:ascii="Times Roman Tojik" w:hAnsi="Times Roman Tojik"/>
                <w:sz w:val="20"/>
                <w:szCs w:val="20"/>
              </w:rPr>
            </w:pPr>
            <w:r w:rsidRPr="00DC19DA">
              <w:rPr>
                <w:rFonts w:ascii="Times Roman Tojik" w:hAnsi="Times Roman Tojik"/>
                <w:sz w:val="20"/>
                <w:szCs w:val="20"/>
              </w:rPr>
              <w:t>Размер выплаты</w:t>
            </w:r>
          </w:p>
        </w:tc>
        <w:tc>
          <w:tcPr>
            <w:tcW w:w="3239" w:type="dxa"/>
            <w:gridSpan w:val="2"/>
            <w:tcBorders>
              <w:bottom w:val="single" w:sz="4" w:space="0" w:color="auto"/>
            </w:tcBorders>
            <w:shd w:val="clear" w:color="auto" w:fill="auto"/>
          </w:tcPr>
          <w:p w:rsidR="007D7FDF" w:rsidRPr="00DC19DA" w:rsidRDefault="007D7FDF" w:rsidP="002D2059">
            <w:pPr>
              <w:spacing w:after="0" w:line="269" w:lineRule="auto"/>
              <w:jc w:val="both"/>
              <w:rPr>
                <w:rFonts w:ascii="Times Roman Tojik" w:hAnsi="Times Roman Tojik"/>
                <w:sz w:val="20"/>
                <w:szCs w:val="20"/>
              </w:rPr>
            </w:pPr>
          </w:p>
        </w:tc>
      </w:tr>
      <w:tr w:rsidR="007D7FDF" w:rsidRPr="00DC19DA" w:rsidTr="002D2059">
        <w:trPr>
          <w:jc w:val="center"/>
        </w:trPr>
        <w:tc>
          <w:tcPr>
            <w:tcW w:w="2019" w:type="dxa"/>
            <w:shd w:val="clear" w:color="auto" w:fill="auto"/>
            <w:vAlign w:val="center"/>
          </w:tcPr>
          <w:p w:rsidR="007D7FDF" w:rsidRPr="00DC19DA" w:rsidRDefault="007D7FDF" w:rsidP="002D2059">
            <w:pPr>
              <w:spacing w:after="0" w:line="269" w:lineRule="auto"/>
              <w:jc w:val="both"/>
              <w:rPr>
                <w:rFonts w:ascii="Times Roman Tojik" w:hAnsi="Times Roman Tojik"/>
                <w:sz w:val="20"/>
                <w:szCs w:val="20"/>
              </w:rPr>
            </w:pPr>
            <w:r w:rsidRPr="00DC19DA">
              <w:rPr>
                <w:rFonts w:ascii="Times Roman Tojik" w:hAnsi="Times Roman Tojik"/>
                <w:sz w:val="20"/>
                <w:szCs w:val="20"/>
              </w:rPr>
              <w:t>Выплачено по</w:t>
            </w:r>
          </w:p>
        </w:tc>
        <w:tc>
          <w:tcPr>
            <w:tcW w:w="3395" w:type="dxa"/>
            <w:tcBorders>
              <w:top w:val="single" w:sz="4" w:space="0" w:color="auto"/>
            </w:tcBorders>
            <w:shd w:val="clear" w:color="auto" w:fill="auto"/>
          </w:tcPr>
          <w:p w:rsidR="007D7FDF" w:rsidRPr="00DC19DA" w:rsidRDefault="007D7FDF" w:rsidP="002D2059">
            <w:pPr>
              <w:spacing w:after="0" w:line="269" w:lineRule="auto"/>
              <w:jc w:val="both"/>
              <w:rPr>
                <w:rFonts w:ascii="Times Roman Tojik" w:hAnsi="Times Roman Tojik"/>
                <w:sz w:val="20"/>
                <w:szCs w:val="20"/>
              </w:rPr>
            </w:pPr>
          </w:p>
          <w:p w:rsidR="007D7FDF" w:rsidRPr="00DC19DA" w:rsidRDefault="007D7FDF" w:rsidP="002D2059">
            <w:pPr>
              <w:spacing w:after="0" w:line="269"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23" w:type="dxa"/>
            <w:gridSpan w:val="2"/>
            <w:shd w:val="clear" w:color="auto" w:fill="auto"/>
            <w:vAlign w:val="center"/>
          </w:tcPr>
          <w:p w:rsidR="007D7FDF" w:rsidRPr="00DC19DA" w:rsidRDefault="007D7FDF" w:rsidP="002D2059">
            <w:pPr>
              <w:spacing w:after="0" w:line="269" w:lineRule="auto"/>
              <w:jc w:val="both"/>
              <w:rPr>
                <w:rFonts w:ascii="Times Roman Tojik" w:hAnsi="Times Roman Tojik"/>
                <w:b/>
                <w:sz w:val="20"/>
                <w:szCs w:val="20"/>
              </w:rPr>
            </w:pPr>
            <w:r w:rsidRPr="00DC19DA">
              <w:rPr>
                <w:rFonts w:ascii="Times Roman Tojik" w:hAnsi="Times Roman Tojik"/>
                <w:sz w:val="20"/>
                <w:szCs w:val="20"/>
              </w:rPr>
              <w:t xml:space="preserve">Код Управления/отдела </w:t>
            </w:r>
          </w:p>
        </w:tc>
        <w:tc>
          <w:tcPr>
            <w:tcW w:w="3002" w:type="dxa"/>
            <w:shd w:val="clear" w:color="auto" w:fill="auto"/>
          </w:tcPr>
          <w:p w:rsidR="007D7FDF" w:rsidRPr="00DC19DA" w:rsidRDefault="007D7FDF" w:rsidP="002D2059">
            <w:pPr>
              <w:spacing w:after="0" w:line="269" w:lineRule="auto"/>
              <w:jc w:val="both"/>
              <w:rPr>
                <w:rFonts w:ascii="Times Roman Tojik" w:hAnsi="Times Roman Tojik"/>
                <w:sz w:val="20"/>
                <w:szCs w:val="20"/>
              </w:rPr>
            </w:pPr>
          </w:p>
          <w:p w:rsidR="007D7FDF" w:rsidRPr="00DC19DA" w:rsidRDefault="007D7FDF" w:rsidP="002D2059">
            <w:pPr>
              <w:spacing w:after="0" w:line="269"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spacing w:after="0" w:line="269" w:lineRule="auto"/>
        <w:jc w:val="both"/>
        <w:rPr>
          <w:rFonts w:ascii="Times Roman Tojik" w:hAnsi="Times Roman Tojik"/>
          <w:sz w:val="14"/>
          <w:szCs w:val="14"/>
        </w:rPr>
      </w:pPr>
    </w:p>
    <w:p w:rsidR="007D7FDF" w:rsidRPr="00DC19DA" w:rsidRDefault="007D7FDF" w:rsidP="007D7FDF">
      <w:pPr>
        <w:spacing w:after="0" w:line="269" w:lineRule="auto"/>
        <w:jc w:val="both"/>
        <w:rPr>
          <w:rFonts w:ascii="Times Roman Tojik" w:hAnsi="Times Roman Tojik"/>
          <w:sz w:val="20"/>
          <w:szCs w:val="20"/>
        </w:rPr>
      </w:pPr>
      <w:r w:rsidRPr="00DC19DA">
        <w:rPr>
          <w:rFonts w:ascii="Times Roman Tojik" w:hAnsi="Times Roman Tojik"/>
          <w:sz w:val="20"/>
          <w:szCs w:val="20"/>
        </w:rPr>
        <w:t xml:space="preserve">Регистрацию произвел </w:t>
      </w:r>
      <w:r w:rsidRPr="00DC19DA">
        <w:rPr>
          <w:rFonts w:ascii="Times Roman Tojik" w:hAnsi="Times Roman Tojik"/>
          <w:sz w:val="20"/>
          <w:szCs w:val="20"/>
        </w:rPr>
        <w:tab/>
        <w:t xml:space="preserve">      __________________________________   ____________________</w:t>
      </w:r>
    </w:p>
    <w:p w:rsidR="007D7FDF" w:rsidRPr="00DC19DA" w:rsidRDefault="007D7FDF" w:rsidP="007D7FDF">
      <w:pPr>
        <w:spacing w:after="0" w:line="269" w:lineRule="auto"/>
        <w:jc w:val="both"/>
        <w:rPr>
          <w:rFonts w:ascii="Times Roman Tojik" w:hAnsi="Times Roman Tojik"/>
          <w:sz w:val="20"/>
          <w:szCs w:val="20"/>
          <w:vertAlign w:val="superscript"/>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r>
      <w:r w:rsidRPr="00DC19DA">
        <w:rPr>
          <w:rFonts w:ascii="Times Roman Tojik" w:hAnsi="Times Roman Tojik"/>
          <w:sz w:val="20"/>
          <w:szCs w:val="20"/>
          <w:vertAlign w:val="superscript"/>
        </w:rPr>
        <w:t xml:space="preserve">(фамилия, имя, отчество </w:t>
      </w:r>
      <w:proofErr w:type="gramStart"/>
      <w:r w:rsidRPr="00DC19DA">
        <w:rPr>
          <w:rFonts w:ascii="Times Roman Tojik" w:hAnsi="Times Roman Tojik"/>
          <w:sz w:val="20"/>
          <w:szCs w:val="20"/>
          <w:vertAlign w:val="superscript"/>
        </w:rPr>
        <w:t xml:space="preserve">сотрудника)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spacing w:after="0" w:line="269" w:lineRule="auto"/>
        <w:jc w:val="both"/>
        <w:rPr>
          <w:rFonts w:ascii="Times Roman Tojik" w:hAnsi="Times Roman Tojik"/>
          <w:sz w:val="20"/>
          <w:szCs w:val="20"/>
        </w:rPr>
      </w:pPr>
      <w:r w:rsidRPr="00DC19DA">
        <w:rPr>
          <w:rFonts w:ascii="Times Roman Tojik" w:hAnsi="Times Roman Tojik"/>
          <w:sz w:val="20"/>
          <w:szCs w:val="20"/>
        </w:rPr>
        <w:t>Начальник Управления/отдела __________________________________   ___________________</w:t>
      </w:r>
    </w:p>
    <w:p w:rsidR="007D7FDF" w:rsidRPr="00DC19DA" w:rsidRDefault="007D7FDF" w:rsidP="007D7FDF">
      <w:pPr>
        <w:spacing w:after="0" w:line="269" w:lineRule="auto"/>
        <w:jc w:val="both"/>
        <w:rPr>
          <w:rFonts w:ascii="Times Roman Tojik" w:hAnsi="Times Roman Tojik"/>
          <w:sz w:val="20"/>
          <w:szCs w:val="20"/>
        </w:rPr>
      </w:pPr>
      <w:r w:rsidRPr="00DC19DA">
        <w:rPr>
          <w:rFonts w:ascii="Times Roman Tojik" w:hAnsi="Times Roman Tojik"/>
          <w:sz w:val="20"/>
          <w:szCs w:val="20"/>
        </w:rPr>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r>
      <w:r w:rsidRPr="00DC19DA">
        <w:rPr>
          <w:rFonts w:ascii="Times Roman Tojik" w:hAnsi="Times Roman Tojik"/>
          <w:sz w:val="20"/>
          <w:szCs w:val="20"/>
        </w:rPr>
        <w:tab/>
        <w:t xml:space="preserve"> </w:t>
      </w:r>
      <w:r w:rsidRPr="00DC19DA">
        <w:rPr>
          <w:rFonts w:ascii="Times Roman Tojik" w:hAnsi="Times Roman Tojik"/>
          <w:sz w:val="20"/>
          <w:szCs w:val="20"/>
        </w:rPr>
        <w:tab/>
        <w:t xml:space="preserve">  </w:t>
      </w:r>
      <w:r w:rsidRPr="00DC19DA">
        <w:rPr>
          <w:rFonts w:ascii="Times Roman Tojik" w:hAnsi="Times Roman Tojik"/>
          <w:sz w:val="20"/>
          <w:szCs w:val="20"/>
        </w:rPr>
        <w:tab/>
        <w:t xml:space="preserve"> </w:t>
      </w:r>
      <w:r w:rsidRPr="00DC19DA">
        <w:rPr>
          <w:rFonts w:ascii="Times Roman Tojik" w:hAnsi="Times Roman Tojik"/>
          <w:sz w:val="20"/>
          <w:szCs w:val="20"/>
          <w:vertAlign w:val="superscript"/>
        </w:rPr>
        <w:t xml:space="preserve">(фамилия, имя, отчество </w:t>
      </w:r>
      <w:proofErr w:type="gramStart"/>
      <w:r w:rsidRPr="00DC19DA">
        <w:rPr>
          <w:rFonts w:ascii="Times Roman Tojik" w:hAnsi="Times Roman Tojik"/>
          <w:sz w:val="20"/>
          <w:szCs w:val="20"/>
          <w:vertAlign w:val="superscript"/>
        </w:rPr>
        <w:t xml:space="preserve">сотрудника)   </w:t>
      </w:r>
      <w:proofErr w:type="gramEnd"/>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(подпись)</w:t>
      </w:r>
    </w:p>
    <w:p w:rsidR="007D7FDF" w:rsidRPr="00DC19DA" w:rsidRDefault="007D7FDF" w:rsidP="007D7FDF">
      <w:pPr>
        <w:autoSpaceDE w:val="0"/>
        <w:autoSpaceDN w:val="0"/>
        <w:adjustRightInd w:val="0"/>
        <w:spacing w:after="0" w:line="269" w:lineRule="auto"/>
        <w:jc w:val="right"/>
        <w:rPr>
          <w:rFonts w:ascii="Times Roman Tojik" w:hAnsi="Times Roman Tojik" w:cs="Arial"/>
          <w:b/>
          <w:sz w:val="20"/>
          <w:szCs w:val="20"/>
        </w:rPr>
      </w:pPr>
    </w:p>
    <w:p w:rsidR="007D7FDF" w:rsidRPr="00DC19DA" w:rsidRDefault="007D7FDF" w:rsidP="007D7FDF">
      <w:pPr>
        <w:autoSpaceDE w:val="0"/>
        <w:autoSpaceDN w:val="0"/>
        <w:adjustRightInd w:val="0"/>
        <w:spacing w:after="0" w:line="269" w:lineRule="auto"/>
        <w:jc w:val="right"/>
        <w:rPr>
          <w:rFonts w:ascii="Times Roman Tojik" w:hAnsi="Times Roman Tojik"/>
          <w:sz w:val="20"/>
          <w:szCs w:val="20"/>
          <w:vertAlign w:val="superscript"/>
        </w:rPr>
      </w:pPr>
      <w:r w:rsidRPr="00DC19DA">
        <w:rPr>
          <w:rFonts w:ascii="Times Roman Tojik" w:hAnsi="Times Roman Tojik"/>
          <w:sz w:val="20"/>
          <w:szCs w:val="20"/>
          <w:vertAlign w:val="superscript"/>
        </w:rPr>
        <w:t>«____</w:t>
      </w:r>
      <w:proofErr w:type="gramStart"/>
      <w:r w:rsidRPr="00DC19DA">
        <w:rPr>
          <w:rFonts w:ascii="Times Roman Tojik" w:hAnsi="Times Roman Tojik"/>
          <w:sz w:val="20"/>
          <w:szCs w:val="20"/>
          <w:vertAlign w:val="superscript"/>
        </w:rPr>
        <w:t>_»_</w:t>
      </w:r>
      <w:proofErr w:type="gramEnd"/>
      <w:r w:rsidRPr="00DC19DA">
        <w:rPr>
          <w:rFonts w:ascii="Times Roman Tojik" w:hAnsi="Times Roman Tojik"/>
          <w:sz w:val="20"/>
          <w:szCs w:val="20"/>
          <w:vertAlign w:val="superscript"/>
        </w:rPr>
        <w:t>___________20_____с.</w:t>
      </w:r>
    </w:p>
    <w:p w:rsidR="007D7FDF" w:rsidRPr="00DC19DA" w:rsidRDefault="007D7FDF" w:rsidP="007D7FDF">
      <w:pPr>
        <w:spacing w:after="0" w:line="269" w:lineRule="auto"/>
        <w:jc w:val="right"/>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r w:rsidRPr="00DC19DA">
        <w:rPr>
          <w:rFonts w:ascii="Times Roman Tojik" w:hAnsi="Times Roman Tojik"/>
          <w:sz w:val="20"/>
          <w:szCs w:val="20"/>
        </w:rPr>
        <w:t>Код Управления/отдела</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46</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о назначении страховой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Региональный центр персонифицированного учета района/города ___________________, </w:t>
      </w:r>
    </w:p>
    <w:p w:rsidR="007D7FDF" w:rsidRPr="00DC19DA" w:rsidRDefault="007D7FDF" w:rsidP="007D7FDF">
      <w:pPr>
        <w:spacing w:after="0" w:line="276" w:lineRule="auto"/>
        <w:ind w:firstLine="567"/>
        <w:jc w:val="both"/>
        <w:rPr>
          <w:rFonts w:ascii="Times Roman Tojik" w:eastAsia="Calibri" w:hAnsi="Times Roman Tojik"/>
          <w:sz w:val="20"/>
          <w:szCs w:val="20"/>
          <w:vertAlign w:val="superscript"/>
        </w:rPr>
      </w:pPr>
      <w:r w:rsidRPr="00DC19DA">
        <w:rPr>
          <w:rFonts w:ascii="Times Roman Tojik" w:eastAsia="Calibri" w:hAnsi="Times Roman Tojik"/>
          <w:sz w:val="20"/>
          <w:szCs w:val="20"/>
        </w:rPr>
        <w:t>на основании Закона Республики Таджикистан «О страховых и государственных пенсиях», рассмотрев заявление застрахованного лица от «___» __________ 20___г, №____:</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425"/>
        <w:gridCol w:w="130"/>
        <w:gridCol w:w="1000"/>
        <w:gridCol w:w="1019"/>
        <w:gridCol w:w="710"/>
        <w:gridCol w:w="1171"/>
        <w:gridCol w:w="46"/>
        <w:gridCol w:w="16"/>
        <w:gridCol w:w="726"/>
        <w:gridCol w:w="225"/>
        <w:gridCol w:w="687"/>
        <w:gridCol w:w="270"/>
        <w:gridCol w:w="1321"/>
        <w:gridCol w:w="1248"/>
        <w:gridCol w:w="38"/>
      </w:tblGrid>
      <w:tr w:rsidR="007D7FDF" w:rsidRPr="00DC19DA" w:rsidTr="002D2059">
        <w:trPr>
          <w:gridAfter w:val="1"/>
          <w:wAfter w:w="41" w:type="dxa"/>
        </w:trPr>
        <w:tc>
          <w:tcPr>
            <w:tcW w:w="1253" w:type="dxa"/>
            <w:gridSpan w:val="3"/>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149"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1" w:type="dxa"/>
        </w:trPr>
        <w:tc>
          <w:tcPr>
            <w:tcW w:w="1253" w:type="dxa"/>
            <w:gridSpan w:val="3"/>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9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253" w:type="dxa"/>
            <w:gridSpan w:val="3"/>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97" w:type="dxa"/>
            <w:gridSpan w:val="2"/>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1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4423" w:type="dxa"/>
            <w:gridSpan w:val="6"/>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1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4423" w:type="dxa"/>
            <w:gridSpan w:val="6"/>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1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4423" w:type="dxa"/>
            <w:gridSpan w:val="6"/>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3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94"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jc w:val="center"/>
        <w:rPr>
          <w:rFonts w:ascii="Times Roman Tojik" w:eastAsia="Calibri" w:hAnsi="Times Roman Tojik"/>
          <w:b/>
          <w:sz w:val="20"/>
          <w:szCs w:val="20"/>
        </w:rPr>
      </w:pPr>
    </w:p>
    <w:p w:rsidR="007D7FDF" w:rsidRPr="00DC19DA" w:rsidRDefault="007D7FDF" w:rsidP="007D7FDF">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spacing w:after="0" w:line="276" w:lineRule="auto"/>
        <w:jc w:val="center"/>
        <w:rPr>
          <w:rFonts w:ascii="Times Roman Tojik" w:eastAsia="Calibri" w:hAnsi="Times Roman Tojik"/>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1526"/>
        <w:gridCol w:w="2932"/>
        <w:gridCol w:w="5181"/>
      </w:tblGrid>
      <w:tr w:rsidR="007D7FDF" w:rsidRPr="00DC19DA" w:rsidTr="002D2059">
        <w:trPr>
          <w:jc w:val="center"/>
        </w:trPr>
        <w:tc>
          <w:tcPr>
            <w:tcW w:w="4817" w:type="dxa"/>
            <w:gridSpan w:val="2"/>
            <w:tcBorders>
              <w:righ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b/>
                <w:sz w:val="20"/>
                <w:szCs w:val="20"/>
              </w:rPr>
              <w:t>удовлетворить обращение за назначением страховой пенсии и установить:</w:t>
            </w:r>
          </w:p>
        </w:tc>
        <w:tc>
          <w:tcPr>
            <w:tcW w:w="5322" w:type="dxa"/>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b/>
                <w:sz w:val="20"/>
                <w:szCs w:val="20"/>
              </w:rPr>
              <w:t>отказать в назначении страховой пенсии по следующему основанию:</w:t>
            </w:r>
          </w:p>
        </w:tc>
      </w:tr>
      <w:tr w:rsidR="007D7FDF" w:rsidRPr="00DC19DA" w:rsidTr="002D2059">
        <w:trPr>
          <w:jc w:val="center"/>
        </w:trPr>
        <w:tc>
          <w:tcPr>
            <w:tcW w:w="4817" w:type="dxa"/>
            <w:gridSpan w:val="2"/>
            <w:tcBorders>
              <w:righ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p>
        </w:tc>
        <w:tc>
          <w:tcPr>
            <w:tcW w:w="5322" w:type="dxa"/>
            <w:vMerge w:val="restart"/>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w:t>
            </w:r>
          </w:p>
        </w:tc>
      </w:tr>
      <w:tr w:rsidR="007D7FDF" w:rsidRPr="00DC19DA" w:rsidTr="002D2059">
        <w:trPr>
          <w:trHeight w:val="475"/>
          <w:jc w:val="center"/>
        </w:trPr>
        <w:tc>
          <w:tcPr>
            <w:tcW w:w="1526" w:type="dxa"/>
            <w:shd w:val="clear" w:color="auto" w:fill="auto"/>
          </w:tcPr>
          <w:p w:rsidR="007D7FDF" w:rsidRPr="00DC19DA" w:rsidRDefault="007D7FDF">
            <w:pPr>
              <w:pStyle w:val="af5"/>
              <w:numPr>
                <w:ilvl w:val="0"/>
                <w:numId w:val="109"/>
              </w:numPr>
              <w:tabs>
                <w:tab w:val="left" w:pos="265"/>
                <w:tab w:val="left" w:pos="829"/>
              </w:tabs>
              <w:spacing w:line="276" w:lineRule="auto"/>
              <w:ind w:left="38" w:firstLine="0"/>
              <w:rPr>
                <w:rFonts w:ascii="Times Roman Tojik" w:hAnsi="Times Roman Tojik"/>
                <w:sz w:val="20"/>
                <w:szCs w:val="20"/>
              </w:rPr>
            </w:pPr>
            <w:r w:rsidRPr="00DC19DA">
              <w:rPr>
                <w:rFonts w:ascii="Times Roman Tojik" w:hAnsi="Times Roman Tojik"/>
                <w:sz w:val="20"/>
                <w:szCs w:val="20"/>
              </w:rPr>
              <w:t>страховую пенсию по</w:t>
            </w:r>
          </w:p>
        </w:tc>
        <w:tc>
          <w:tcPr>
            <w:tcW w:w="3291" w:type="dxa"/>
            <w:tcBorders>
              <w:right w:val="single" w:sz="4" w:space="0" w:color="auto"/>
            </w:tcBorders>
            <w:shd w:val="clear" w:color="auto" w:fill="auto"/>
          </w:tcPr>
          <w:p w:rsidR="007D7FDF" w:rsidRPr="00DC19DA" w:rsidRDefault="007D7FDF" w:rsidP="002D2059">
            <w:pPr>
              <w:tabs>
                <w:tab w:val="left" w:pos="265"/>
                <w:tab w:val="left" w:pos="829"/>
              </w:tabs>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старости         </w:t>
            </w:r>
          </w:p>
          <w:p w:rsidR="007D7FDF" w:rsidRPr="00DC19DA" w:rsidRDefault="007D7FDF" w:rsidP="002D2059">
            <w:pPr>
              <w:tabs>
                <w:tab w:val="left" w:pos="265"/>
                <w:tab w:val="left" w:pos="829"/>
              </w:tabs>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инвалидности; ___группы        </w:t>
            </w:r>
          </w:p>
          <w:p w:rsidR="007D7FDF" w:rsidRPr="00DC19DA" w:rsidRDefault="007D7FDF" w:rsidP="002D2059">
            <w:pPr>
              <w:tabs>
                <w:tab w:val="left" w:pos="265"/>
                <w:tab w:val="left" w:pos="829"/>
              </w:tabs>
              <w:spacing w:after="0" w:line="276" w:lineRule="auto"/>
              <w:ind w:firstLine="567"/>
              <w:jc w:val="both"/>
              <w:rPr>
                <w:rFonts w:ascii="Times Roman Tojik" w:eastAsia="Calibri" w:hAnsi="Times Roman Tojik"/>
                <w:b/>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СПК; на ____иждивенцев</w:t>
            </w:r>
          </w:p>
        </w:tc>
        <w:tc>
          <w:tcPr>
            <w:tcW w:w="5322"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354"/>
          <w:jc w:val="center"/>
        </w:trPr>
        <w:tc>
          <w:tcPr>
            <w:tcW w:w="1526" w:type="dxa"/>
            <w:shd w:val="clear" w:color="auto" w:fill="auto"/>
          </w:tcPr>
          <w:p w:rsidR="007D7FDF" w:rsidRPr="00DC19DA" w:rsidRDefault="007D7FDF">
            <w:pPr>
              <w:pStyle w:val="af5"/>
              <w:numPr>
                <w:ilvl w:val="0"/>
                <w:numId w:val="109"/>
              </w:numPr>
              <w:tabs>
                <w:tab w:val="left" w:pos="265"/>
                <w:tab w:val="left" w:pos="829"/>
              </w:tabs>
              <w:spacing w:line="276" w:lineRule="auto"/>
              <w:ind w:left="38" w:firstLine="0"/>
              <w:rPr>
                <w:rFonts w:ascii="Times Roman Tojik" w:hAnsi="Times Roman Tojik"/>
                <w:sz w:val="20"/>
                <w:szCs w:val="20"/>
              </w:rPr>
            </w:pPr>
            <w:r w:rsidRPr="00DC19DA">
              <w:rPr>
                <w:rFonts w:ascii="Times Roman Tojik" w:hAnsi="Times Roman Tojik"/>
                <w:sz w:val="20"/>
                <w:szCs w:val="20"/>
              </w:rPr>
              <w:t>в размере</w:t>
            </w:r>
          </w:p>
        </w:tc>
        <w:tc>
          <w:tcPr>
            <w:tcW w:w="3291" w:type="dxa"/>
            <w:tcBorders>
              <w:right w:val="single" w:sz="4" w:space="0" w:color="auto"/>
            </w:tcBorders>
            <w:shd w:val="clear" w:color="auto" w:fill="auto"/>
            <w:vAlign w:val="bottom"/>
          </w:tcPr>
          <w:p w:rsidR="007D7FDF" w:rsidRPr="00DC19DA" w:rsidRDefault="007D7FDF" w:rsidP="002D2059">
            <w:pPr>
              <w:tabs>
                <w:tab w:val="left" w:pos="265"/>
                <w:tab w:val="left" w:pos="829"/>
              </w:tabs>
              <w:spacing w:after="0" w:line="276" w:lineRule="auto"/>
              <w:ind w:firstLine="567"/>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c>
          <w:tcPr>
            <w:tcW w:w="5322"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539"/>
          <w:jc w:val="center"/>
        </w:trPr>
        <w:tc>
          <w:tcPr>
            <w:tcW w:w="1526" w:type="dxa"/>
            <w:vMerge w:val="restart"/>
            <w:shd w:val="clear" w:color="auto" w:fill="auto"/>
          </w:tcPr>
          <w:p w:rsidR="007D7FDF" w:rsidRPr="00DC19DA" w:rsidRDefault="007D7FDF" w:rsidP="002D2059">
            <w:pPr>
              <w:pStyle w:val="af5"/>
              <w:tabs>
                <w:tab w:val="left" w:pos="265"/>
                <w:tab w:val="left" w:pos="829"/>
              </w:tabs>
              <w:spacing w:line="276" w:lineRule="auto"/>
              <w:ind w:left="38" w:firstLine="0"/>
              <w:rPr>
                <w:rFonts w:ascii="Times Roman Tojik" w:hAnsi="Times Roman Tojik"/>
                <w:sz w:val="20"/>
                <w:szCs w:val="20"/>
              </w:rPr>
            </w:pPr>
          </w:p>
          <w:p w:rsidR="007D7FDF" w:rsidRPr="00DC19DA" w:rsidRDefault="007D7FDF">
            <w:pPr>
              <w:pStyle w:val="af5"/>
              <w:numPr>
                <w:ilvl w:val="0"/>
                <w:numId w:val="109"/>
              </w:numPr>
              <w:tabs>
                <w:tab w:val="left" w:pos="265"/>
                <w:tab w:val="left" w:pos="829"/>
              </w:tabs>
              <w:spacing w:line="276" w:lineRule="auto"/>
              <w:ind w:left="38" w:firstLine="0"/>
              <w:rPr>
                <w:rFonts w:ascii="Times Roman Tojik" w:hAnsi="Times Roman Tojik"/>
                <w:sz w:val="20"/>
                <w:szCs w:val="20"/>
              </w:rPr>
            </w:pPr>
            <w:r w:rsidRPr="00DC19DA">
              <w:rPr>
                <w:rFonts w:ascii="Times Roman Tojik" w:hAnsi="Times Roman Tojik"/>
                <w:sz w:val="20"/>
                <w:szCs w:val="20"/>
              </w:rPr>
              <w:t>сроком выплаты</w:t>
            </w:r>
          </w:p>
        </w:tc>
        <w:tc>
          <w:tcPr>
            <w:tcW w:w="3291" w:type="dxa"/>
            <w:tcBorders>
              <w:right w:val="single" w:sz="4" w:space="0" w:color="auto"/>
            </w:tcBorders>
            <w:shd w:val="clear" w:color="auto" w:fill="auto"/>
          </w:tcPr>
          <w:p w:rsidR="007D7FDF" w:rsidRPr="00DC19DA" w:rsidRDefault="007D7FDF" w:rsidP="002D2059">
            <w:pPr>
              <w:tabs>
                <w:tab w:val="left" w:pos="265"/>
                <w:tab w:val="left" w:pos="829"/>
              </w:tabs>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5322"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467"/>
          <w:jc w:val="center"/>
        </w:trPr>
        <w:tc>
          <w:tcPr>
            <w:tcW w:w="1526" w:type="dxa"/>
            <w:vMerge/>
            <w:shd w:val="clear" w:color="auto" w:fill="auto"/>
          </w:tcPr>
          <w:p w:rsidR="007D7FDF" w:rsidRPr="00DC19DA" w:rsidRDefault="007D7FDF" w:rsidP="002D2059">
            <w:pPr>
              <w:tabs>
                <w:tab w:val="left" w:pos="265"/>
                <w:tab w:val="left" w:pos="829"/>
              </w:tabs>
              <w:spacing w:after="0" w:line="276" w:lineRule="auto"/>
              <w:ind w:left="38"/>
              <w:jc w:val="both"/>
              <w:rPr>
                <w:rFonts w:ascii="Times Roman Tojik" w:eastAsia="Calibri" w:hAnsi="Times Roman Tojik"/>
                <w:bCs/>
                <w:sz w:val="20"/>
                <w:szCs w:val="20"/>
              </w:rPr>
            </w:pPr>
          </w:p>
        </w:tc>
        <w:tc>
          <w:tcPr>
            <w:tcW w:w="3291" w:type="dxa"/>
            <w:tcBorders>
              <w:right w:val="single" w:sz="4" w:space="0" w:color="auto"/>
            </w:tcBorders>
            <w:shd w:val="clear" w:color="auto" w:fill="auto"/>
          </w:tcPr>
          <w:p w:rsidR="007D7FDF" w:rsidRPr="00DC19DA" w:rsidRDefault="007D7FDF" w:rsidP="002D2059">
            <w:pPr>
              <w:pStyle w:val="af5"/>
              <w:tabs>
                <w:tab w:val="left" w:pos="265"/>
                <w:tab w:val="left" w:pos="829"/>
              </w:tabs>
              <w:spacing w:line="276" w:lineRule="auto"/>
              <w:ind w:left="0" w:firstLine="567"/>
              <w:rPr>
                <w:rFonts w:ascii="Times Roman Tojik" w:hAnsi="Times Roman Tojik"/>
                <w:sz w:val="20"/>
                <w:szCs w:val="20"/>
              </w:rPr>
            </w:pPr>
            <w:r w:rsidRPr="00DC19DA">
              <w:rPr>
                <w:rFonts w:ascii="Times Roman Tojik"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5322"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571"/>
          <w:jc w:val="center"/>
        </w:trPr>
        <w:tc>
          <w:tcPr>
            <w:tcW w:w="1526" w:type="dxa"/>
            <w:vMerge/>
            <w:shd w:val="clear" w:color="auto" w:fill="auto"/>
          </w:tcPr>
          <w:p w:rsidR="007D7FDF" w:rsidRPr="00DC19DA" w:rsidRDefault="007D7FDF" w:rsidP="002D2059">
            <w:pPr>
              <w:tabs>
                <w:tab w:val="left" w:pos="265"/>
                <w:tab w:val="left" w:pos="829"/>
              </w:tabs>
              <w:spacing w:after="0" w:line="276" w:lineRule="auto"/>
              <w:ind w:left="38"/>
              <w:jc w:val="both"/>
              <w:rPr>
                <w:rFonts w:ascii="Times Roman Tojik" w:eastAsia="Calibri" w:hAnsi="Times Roman Tojik"/>
                <w:bCs/>
                <w:sz w:val="20"/>
                <w:szCs w:val="20"/>
              </w:rPr>
            </w:pPr>
          </w:p>
        </w:tc>
        <w:tc>
          <w:tcPr>
            <w:tcW w:w="3291" w:type="dxa"/>
            <w:tcBorders>
              <w:right w:val="single" w:sz="4" w:space="0" w:color="auto"/>
            </w:tcBorders>
            <w:shd w:val="clear" w:color="auto" w:fill="auto"/>
          </w:tcPr>
          <w:p w:rsidR="007D7FDF" w:rsidRPr="00DC19DA" w:rsidRDefault="007D7FDF" w:rsidP="002D2059">
            <w:pPr>
              <w:pStyle w:val="af5"/>
              <w:tabs>
                <w:tab w:val="left" w:pos="265"/>
                <w:tab w:val="left" w:pos="829"/>
              </w:tabs>
              <w:spacing w:line="276" w:lineRule="auto"/>
              <w:ind w:left="0" w:firstLine="567"/>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бессрочно</w:t>
            </w:r>
          </w:p>
        </w:tc>
        <w:tc>
          <w:tcPr>
            <w:tcW w:w="5322"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555"/>
          <w:jc w:val="center"/>
        </w:trPr>
        <w:tc>
          <w:tcPr>
            <w:tcW w:w="4817" w:type="dxa"/>
            <w:gridSpan w:val="2"/>
            <w:tcBorders>
              <w:right w:val="single" w:sz="4" w:space="0" w:color="auto"/>
            </w:tcBorders>
            <w:shd w:val="clear" w:color="auto" w:fill="auto"/>
          </w:tcPr>
          <w:p w:rsidR="007D7FDF" w:rsidRPr="00DC19DA" w:rsidRDefault="007D7FDF" w:rsidP="002D2059">
            <w:pPr>
              <w:pStyle w:val="af5"/>
              <w:tabs>
                <w:tab w:val="left" w:pos="265"/>
                <w:tab w:val="left" w:pos="829"/>
              </w:tabs>
              <w:spacing w:line="276" w:lineRule="auto"/>
              <w:ind w:left="38" w:firstLine="0"/>
              <w:rPr>
                <w:rFonts w:ascii="Times Roman Tojik" w:hAnsi="Times Roman Tojik"/>
                <w:sz w:val="20"/>
                <w:szCs w:val="20"/>
              </w:rPr>
            </w:pPr>
            <w:r w:rsidRPr="00DC19DA">
              <w:rPr>
                <w:rFonts w:ascii="Times Roman Tojik" w:hAnsi="Times Roman Tojik"/>
                <w:sz w:val="20"/>
                <w:szCs w:val="20"/>
              </w:rPr>
              <w:t>Выплату производить через_____________</w:t>
            </w:r>
          </w:p>
          <w:p w:rsidR="007D7FDF" w:rsidRPr="00DC19DA" w:rsidRDefault="007D7FDF" w:rsidP="002D2059">
            <w:pPr>
              <w:pStyle w:val="af5"/>
              <w:tabs>
                <w:tab w:val="left" w:pos="265"/>
                <w:tab w:val="left" w:pos="829"/>
              </w:tabs>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w:t>
            </w:r>
          </w:p>
          <w:p w:rsidR="007D7FDF" w:rsidRPr="00DC19DA" w:rsidRDefault="007D7FDF" w:rsidP="002D2059">
            <w:pPr>
              <w:pStyle w:val="af5"/>
              <w:tabs>
                <w:tab w:val="left" w:pos="265"/>
                <w:tab w:val="left" w:pos="829"/>
              </w:tabs>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w:t>
            </w:r>
          </w:p>
          <w:p w:rsidR="007D7FDF" w:rsidRPr="00DC19DA" w:rsidRDefault="007D7FDF" w:rsidP="002D2059">
            <w:pPr>
              <w:pStyle w:val="af5"/>
              <w:tabs>
                <w:tab w:val="left" w:pos="265"/>
                <w:tab w:val="left" w:pos="829"/>
              </w:tabs>
              <w:spacing w:line="276" w:lineRule="auto"/>
              <w:ind w:left="38" w:firstLine="0"/>
              <w:rPr>
                <w:rFonts w:ascii="Times Roman Tojik" w:hAnsi="Times Roman Tojik"/>
                <w:sz w:val="20"/>
                <w:szCs w:val="20"/>
              </w:rPr>
            </w:pPr>
          </w:p>
        </w:tc>
        <w:tc>
          <w:tcPr>
            <w:tcW w:w="5322"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bl>
    <w:p w:rsidR="007D7FDF" w:rsidRPr="00DC19DA" w:rsidRDefault="007D7FDF" w:rsidP="007D7FDF">
      <w:pPr>
        <w:spacing w:after="0" w:line="276" w:lineRule="auto"/>
        <w:ind w:firstLine="567"/>
        <w:jc w:val="both"/>
        <w:rPr>
          <w:rFonts w:ascii="Times Roman Tojik" w:hAnsi="Times Roman Tojik"/>
          <w:b/>
          <w:bCs/>
          <w:i/>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sz w:val="20"/>
          <w:szCs w:val="20"/>
        </w:rPr>
        <w:t>Приложение 46</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pacing w:after="0" w:line="276" w:lineRule="auto"/>
        <w:ind w:firstLine="567"/>
        <w:jc w:val="right"/>
        <w:rPr>
          <w:rFonts w:ascii="Times Roman Tojik" w:eastAsia="Calibri" w:hAnsi="Times Roman Tojik"/>
          <w:b/>
          <w:i/>
          <w:sz w:val="20"/>
          <w:szCs w:val="20"/>
        </w:rPr>
      </w:pPr>
      <w:r w:rsidRPr="00DC19DA">
        <w:rPr>
          <w:rFonts w:ascii="Times Roman Tojik" w:eastAsia="Calibri" w:hAnsi="Times Roman Tojik"/>
          <w:b/>
          <w:i/>
          <w:sz w:val="20"/>
          <w:szCs w:val="20"/>
        </w:rPr>
        <w:t>в сомони</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0"/>
        <w:gridCol w:w="2147"/>
        <w:gridCol w:w="1348"/>
        <w:gridCol w:w="1480"/>
        <w:gridCol w:w="1214"/>
      </w:tblGrid>
      <w:tr w:rsidR="007D7FDF" w:rsidRPr="00DC19DA" w:rsidTr="002D2059">
        <w:trPr>
          <w:jc w:val="center"/>
        </w:trPr>
        <w:tc>
          <w:tcPr>
            <w:tcW w:w="3652" w:type="dxa"/>
            <w:vMerge w:val="restart"/>
            <w:shd w:val="clear" w:color="auto" w:fill="auto"/>
            <w:vAlign w:val="center"/>
          </w:tcPr>
          <w:p w:rsidR="007D7FDF" w:rsidRPr="00DC19DA" w:rsidRDefault="007D7FDF" w:rsidP="002D2059">
            <w:pPr>
              <w:spacing w:after="0" w:line="281" w:lineRule="auto"/>
              <w:jc w:val="center"/>
              <w:rPr>
                <w:rFonts w:ascii="Times Roman Tojik" w:eastAsia="Calibri" w:hAnsi="Times Roman Tojik"/>
                <w:b/>
                <w:sz w:val="20"/>
                <w:szCs w:val="20"/>
              </w:rPr>
            </w:pPr>
            <w:r w:rsidRPr="00DC19DA">
              <w:rPr>
                <w:rFonts w:ascii="Times Roman Tojik" w:eastAsia="Calibri" w:hAnsi="Times Roman Tojik"/>
                <w:b/>
                <w:sz w:val="20"/>
                <w:szCs w:val="20"/>
              </w:rPr>
              <w:t>Структура страховой пенсии</w:t>
            </w:r>
          </w:p>
        </w:tc>
        <w:tc>
          <w:tcPr>
            <w:tcW w:w="5245" w:type="dxa"/>
            <w:gridSpan w:val="3"/>
            <w:shd w:val="clear" w:color="auto" w:fill="auto"/>
            <w:vAlign w:val="center"/>
          </w:tcPr>
          <w:p w:rsidR="007D7FDF" w:rsidRPr="00DC19DA" w:rsidRDefault="007D7FDF" w:rsidP="002D2059">
            <w:pPr>
              <w:spacing w:after="0" w:line="281" w:lineRule="auto"/>
              <w:jc w:val="center"/>
              <w:rPr>
                <w:rFonts w:ascii="Times Roman Tojik" w:eastAsia="Calibri" w:hAnsi="Times Roman Tojik"/>
                <w:b/>
                <w:sz w:val="20"/>
                <w:szCs w:val="20"/>
              </w:rPr>
            </w:pPr>
            <w:r w:rsidRPr="00DC19DA">
              <w:rPr>
                <w:rFonts w:ascii="Times Roman Tojik" w:eastAsia="Calibri" w:hAnsi="Times Roman Tojik"/>
                <w:b/>
                <w:sz w:val="20"/>
                <w:szCs w:val="20"/>
              </w:rPr>
              <w:t>Исчисление</w:t>
            </w:r>
          </w:p>
        </w:tc>
        <w:tc>
          <w:tcPr>
            <w:tcW w:w="1276" w:type="dxa"/>
            <w:vMerge w:val="restart"/>
            <w:shd w:val="clear" w:color="auto" w:fill="auto"/>
            <w:vAlign w:val="center"/>
          </w:tcPr>
          <w:p w:rsidR="007D7FDF" w:rsidRPr="00DC19DA" w:rsidRDefault="007D7FDF" w:rsidP="002D2059">
            <w:pPr>
              <w:spacing w:after="0" w:line="281" w:lineRule="auto"/>
              <w:jc w:val="center"/>
              <w:rPr>
                <w:rFonts w:ascii="Times Roman Tojik" w:eastAsia="Calibri" w:hAnsi="Times Roman Tojik"/>
                <w:b/>
                <w:sz w:val="20"/>
                <w:szCs w:val="20"/>
              </w:rPr>
            </w:pPr>
            <w:r w:rsidRPr="00DC19DA">
              <w:rPr>
                <w:rFonts w:ascii="Times Roman Tojik" w:eastAsia="Calibri" w:hAnsi="Times Roman Tojik"/>
                <w:b/>
                <w:sz w:val="20"/>
                <w:szCs w:val="20"/>
              </w:rPr>
              <w:t>Размер</w:t>
            </w:r>
          </w:p>
        </w:tc>
      </w:tr>
      <w:tr w:rsidR="007D7FDF" w:rsidRPr="00DC19DA" w:rsidTr="002D2059">
        <w:trPr>
          <w:trHeight w:val="400"/>
          <w:jc w:val="center"/>
        </w:trPr>
        <w:tc>
          <w:tcPr>
            <w:tcW w:w="3652" w:type="dxa"/>
            <w:vMerge/>
            <w:shd w:val="clear" w:color="auto" w:fill="auto"/>
          </w:tcPr>
          <w:p w:rsidR="007D7FDF" w:rsidRPr="00DC19DA" w:rsidRDefault="007D7FDF" w:rsidP="002D2059">
            <w:pPr>
              <w:spacing w:after="0" w:line="281" w:lineRule="auto"/>
              <w:jc w:val="both"/>
              <w:rPr>
                <w:rFonts w:ascii="Times Roman Tojik" w:eastAsia="Calibri" w:hAnsi="Times Roman Tojik"/>
                <w:b/>
                <w:sz w:val="20"/>
                <w:szCs w:val="20"/>
              </w:rPr>
            </w:pPr>
          </w:p>
        </w:tc>
        <w:tc>
          <w:tcPr>
            <w:tcW w:w="2268" w:type="dxa"/>
            <w:vMerge w:val="restart"/>
            <w:shd w:val="clear" w:color="auto" w:fill="auto"/>
            <w:vAlign w:val="center"/>
          </w:tcPr>
          <w:p w:rsidR="007D7FDF" w:rsidRPr="00DC19DA" w:rsidRDefault="007D7FDF" w:rsidP="002D2059">
            <w:pPr>
              <w:spacing w:after="0" w:line="281" w:lineRule="auto"/>
              <w:jc w:val="center"/>
              <w:rPr>
                <w:rFonts w:ascii="Times Roman Tojik" w:eastAsia="Calibri" w:hAnsi="Times Roman Tojik"/>
                <w:b/>
                <w:sz w:val="20"/>
                <w:szCs w:val="20"/>
              </w:rPr>
            </w:pPr>
            <w:r w:rsidRPr="00DC19DA">
              <w:rPr>
                <w:rFonts w:ascii="Times Roman Tojik" w:eastAsia="Calibri" w:hAnsi="Times Roman Tojik"/>
                <w:b/>
                <w:sz w:val="20"/>
                <w:szCs w:val="20"/>
              </w:rPr>
              <w:t>формула</w:t>
            </w:r>
          </w:p>
        </w:tc>
        <w:tc>
          <w:tcPr>
            <w:tcW w:w="1418" w:type="dxa"/>
            <w:vMerge w:val="restart"/>
            <w:shd w:val="clear" w:color="auto" w:fill="auto"/>
            <w:vAlign w:val="center"/>
          </w:tcPr>
          <w:p w:rsidR="007D7FDF" w:rsidRPr="00DC19DA" w:rsidRDefault="007D7FDF" w:rsidP="002D2059">
            <w:pPr>
              <w:spacing w:after="0" w:line="281"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1 формулы</w:t>
            </w:r>
          </w:p>
        </w:tc>
        <w:tc>
          <w:tcPr>
            <w:tcW w:w="1559" w:type="dxa"/>
            <w:vMerge w:val="restart"/>
            <w:shd w:val="clear" w:color="auto" w:fill="auto"/>
            <w:vAlign w:val="center"/>
          </w:tcPr>
          <w:p w:rsidR="007D7FDF" w:rsidRPr="00DC19DA" w:rsidRDefault="007D7FDF" w:rsidP="002D2059">
            <w:pPr>
              <w:spacing w:after="0" w:line="281"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2 формулы</w:t>
            </w:r>
          </w:p>
        </w:tc>
        <w:tc>
          <w:tcPr>
            <w:tcW w:w="1276" w:type="dxa"/>
            <w:vMerge/>
            <w:shd w:val="clear" w:color="auto" w:fill="auto"/>
            <w:vAlign w:val="center"/>
          </w:tcPr>
          <w:p w:rsidR="007D7FDF" w:rsidRPr="00DC19DA" w:rsidRDefault="007D7FDF" w:rsidP="002D2059">
            <w:pPr>
              <w:spacing w:after="0" w:line="281" w:lineRule="auto"/>
              <w:jc w:val="both"/>
              <w:rPr>
                <w:rFonts w:ascii="Times Roman Tojik" w:eastAsia="Calibri" w:hAnsi="Times Roman Tojik"/>
                <w:b/>
                <w:sz w:val="20"/>
                <w:szCs w:val="20"/>
              </w:rPr>
            </w:pPr>
          </w:p>
        </w:tc>
      </w:tr>
      <w:tr w:rsidR="007D7FDF" w:rsidRPr="00DC19DA" w:rsidTr="002D2059">
        <w:trPr>
          <w:trHeight w:val="430"/>
          <w:jc w:val="center"/>
        </w:trPr>
        <w:tc>
          <w:tcPr>
            <w:tcW w:w="3652" w:type="dxa"/>
            <w:vMerge/>
            <w:shd w:val="clear" w:color="auto" w:fill="auto"/>
          </w:tcPr>
          <w:p w:rsidR="007D7FDF" w:rsidRPr="00DC19DA" w:rsidRDefault="007D7FDF" w:rsidP="002D2059">
            <w:pPr>
              <w:spacing w:after="0" w:line="281" w:lineRule="auto"/>
              <w:jc w:val="both"/>
              <w:rPr>
                <w:rFonts w:ascii="Times Roman Tojik" w:eastAsia="Calibri" w:hAnsi="Times Roman Tojik"/>
                <w:b/>
                <w:sz w:val="20"/>
                <w:szCs w:val="20"/>
              </w:rPr>
            </w:pPr>
          </w:p>
        </w:tc>
        <w:tc>
          <w:tcPr>
            <w:tcW w:w="2268" w:type="dxa"/>
            <w:vMerge/>
            <w:shd w:val="clear" w:color="auto" w:fill="auto"/>
            <w:vAlign w:val="center"/>
          </w:tcPr>
          <w:p w:rsidR="007D7FDF" w:rsidRPr="00DC19DA" w:rsidRDefault="007D7FDF" w:rsidP="002D2059">
            <w:pPr>
              <w:spacing w:after="0" w:line="281" w:lineRule="auto"/>
              <w:jc w:val="both"/>
              <w:rPr>
                <w:rFonts w:ascii="Times Roman Tojik" w:eastAsia="Calibri" w:hAnsi="Times Roman Tojik"/>
                <w:b/>
                <w:sz w:val="20"/>
                <w:szCs w:val="20"/>
              </w:rPr>
            </w:pPr>
          </w:p>
        </w:tc>
        <w:tc>
          <w:tcPr>
            <w:tcW w:w="1418" w:type="dxa"/>
            <w:vMerge/>
            <w:shd w:val="clear" w:color="auto" w:fill="auto"/>
            <w:vAlign w:val="center"/>
          </w:tcPr>
          <w:p w:rsidR="007D7FDF" w:rsidRPr="00DC19DA" w:rsidRDefault="007D7FDF" w:rsidP="002D2059">
            <w:pPr>
              <w:spacing w:after="0" w:line="281" w:lineRule="auto"/>
              <w:jc w:val="both"/>
              <w:rPr>
                <w:rFonts w:ascii="Times Roman Tojik" w:eastAsia="Calibri" w:hAnsi="Times Roman Tojik"/>
                <w:b/>
                <w:sz w:val="20"/>
                <w:szCs w:val="20"/>
              </w:rPr>
            </w:pPr>
          </w:p>
        </w:tc>
        <w:tc>
          <w:tcPr>
            <w:tcW w:w="1559" w:type="dxa"/>
            <w:vMerge/>
            <w:shd w:val="clear" w:color="auto" w:fill="auto"/>
            <w:vAlign w:val="center"/>
          </w:tcPr>
          <w:p w:rsidR="007D7FDF" w:rsidRPr="00DC19DA" w:rsidRDefault="007D7FDF" w:rsidP="002D2059">
            <w:pPr>
              <w:spacing w:after="0" w:line="281" w:lineRule="auto"/>
              <w:jc w:val="both"/>
              <w:rPr>
                <w:rFonts w:ascii="Times Roman Tojik" w:eastAsia="Calibri" w:hAnsi="Times Roman Tojik"/>
                <w:b/>
                <w:sz w:val="20"/>
                <w:szCs w:val="20"/>
              </w:rPr>
            </w:pPr>
          </w:p>
        </w:tc>
        <w:tc>
          <w:tcPr>
            <w:tcW w:w="1276" w:type="dxa"/>
            <w:vMerge/>
            <w:shd w:val="clear" w:color="auto" w:fill="auto"/>
            <w:vAlign w:val="center"/>
          </w:tcPr>
          <w:p w:rsidR="007D7FDF" w:rsidRPr="00DC19DA" w:rsidRDefault="007D7FDF" w:rsidP="002D2059">
            <w:pPr>
              <w:spacing w:after="0" w:line="281" w:lineRule="auto"/>
              <w:jc w:val="both"/>
              <w:rPr>
                <w:rFonts w:ascii="Times Roman Tojik" w:eastAsia="Calibri" w:hAnsi="Times Roman Tojik"/>
                <w:b/>
                <w:sz w:val="20"/>
                <w:szCs w:val="20"/>
              </w:rPr>
            </w:pPr>
          </w:p>
        </w:tc>
      </w:tr>
      <w:tr w:rsidR="007D7FDF" w:rsidRPr="00DC19DA" w:rsidTr="002D2059">
        <w:trPr>
          <w:jc w:val="center"/>
        </w:trPr>
        <w:tc>
          <w:tcPr>
            <w:tcW w:w="3652" w:type="dxa"/>
            <w:shd w:val="clear" w:color="auto" w:fill="auto"/>
          </w:tcPr>
          <w:p w:rsidR="007D7FDF" w:rsidRPr="00DC19DA" w:rsidRDefault="007D7FDF">
            <w:pPr>
              <w:numPr>
                <w:ilvl w:val="0"/>
                <w:numId w:val="91"/>
              </w:numPr>
              <w:tabs>
                <w:tab w:val="left" w:pos="208"/>
              </w:tabs>
              <w:spacing w:after="0" w:line="281" w:lineRule="auto"/>
              <w:ind w:left="0" w:firstLine="0"/>
              <w:jc w:val="both"/>
              <w:rPr>
                <w:rFonts w:ascii="Times Roman Tojik" w:eastAsia="Calibri" w:hAnsi="Times Roman Tojik"/>
                <w:sz w:val="20"/>
                <w:szCs w:val="20"/>
              </w:rPr>
            </w:pPr>
            <w:r w:rsidRPr="00DC19DA">
              <w:rPr>
                <w:rFonts w:ascii="Times Roman Tojik" w:eastAsia="Calibri" w:hAnsi="Times Roman Tojik"/>
                <w:sz w:val="20"/>
                <w:szCs w:val="20"/>
              </w:rPr>
              <w:t>страховая часть</w:t>
            </w:r>
          </w:p>
        </w:tc>
        <w:tc>
          <w:tcPr>
            <w:tcW w:w="2268" w:type="dxa"/>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r w:rsidRPr="00DC19DA">
              <w:rPr>
                <w:rFonts w:ascii="Times Roman Tojik" w:eastAsia="Calibri" w:hAnsi="Times Roman Tojik"/>
                <w:sz w:val="20"/>
                <w:szCs w:val="20"/>
              </w:rPr>
              <w:t>УПК/Т</w:t>
            </w:r>
          </w:p>
        </w:tc>
        <w:tc>
          <w:tcPr>
            <w:tcW w:w="1418" w:type="dxa"/>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c>
          <w:tcPr>
            <w:tcW w:w="1559" w:type="dxa"/>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c>
          <w:tcPr>
            <w:tcW w:w="1276" w:type="dxa"/>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r>
      <w:tr w:rsidR="007D7FDF" w:rsidRPr="00DC19DA" w:rsidTr="002D2059">
        <w:trPr>
          <w:jc w:val="center"/>
        </w:trPr>
        <w:tc>
          <w:tcPr>
            <w:tcW w:w="3652"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r w:rsidRPr="00DC19DA">
              <w:rPr>
                <w:rFonts w:ascii="Times Roman Tojik" w:eastAsia="Calibri" w:hAnsi="Times Roman Tojik"/>
                <w:sz w:val="20"/>
                <w:szCs w:val="20"/>
              </w:rPr>
              <w:t>б) накопительная часть</w:t>
            </w:r>
            <w:r w:rsidRPr="00DC19DA">
              <w:rPr>
                <w:rFonts w:ascii="Times Roman Tojik" w:eastAsia="Calibri" w:hAnsi="Times Roman Tojik"/>
                <w:sz w:val="20"/>
                <w:szCs w:val="20"/>
                <w:vertAlign w:val="superscript"/>
              </w:rPr>
              <w:t>*</w:t>
            </w:r>
          </w:p>
        </w:tc>
        <w:tc>
          <w:tcPr>
            <w:tcW w:w="2268"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r w:rsidRPr="00DC19DA">
              <w:rPr>
                <w:rFonts w:ascii="Times Roman Tojik" w:eastAsia="Calibri" w:hAnsi="Times Roman Tojik"/>
                <w:sz w:val="20"/>
                <w:szCs w:val="20"/>
              </w:rPr>
              <w:t>ПК/Т</w:t>
            </w:r>
          </w:p>
        </w:tc>
        <w:tc>
          <w:tcPr>
            <w:tcW w:w="1418"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c>
          <w:tcPr>
            <w:tcW w:w="1559"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c>
          <w:tcPr>
            <w:tcW w:w="1276"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r>
      <w:tr w:rsidR="007D7FDF" w:rsidRPr="00DC19DA" w:rsidTr="002D2059">
        <w:trPr>
          <w:jc w:val="center"/>
        </w:trPr>
        <w:tc>
          <w:tcPr>
            <w:tcW w:w="3652"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r w:rsidRPr="00DC19DA">
              <w:rPr>
                <w:rFonts w:ascii="Times Roman Tojik" w:eastAsia="Calibri" w:hAnsi="Times Roman Tojik"/>
                <w:sz w:val="20"/>
                <w:szCs w:val="20"/>
              </w:rPr>
              <w:t>в) надбавка к страховой части</w:t>
            </w:r>
          </w:p>
        </w:tc>
        <w:tc>
          <w:tcPr>
            <w:tcW w:w="2268"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r w:rsidRPr="00DC19DA">
              <w:rPr>
                <w:rFonts w:ascii="Times Roman Tojik" w:eastAsia="Calibri" w:hAnsi="Times Roman Tojik"/>
                <w:sz w:val="20"/>
                <w:szCs w:val="20"/>
              </w:rPr>
              <w:t>% от базовой пенсии</w:t>
            </w:r>
          </w:p>
        </w:tc>
        <w:tc>
          <w:tcPr>
            <w:tcW w:w="1418"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c>
          <w:tcPr>
            <w:tcW w:w="1559"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c>
          <w:tcPr>
            <w:tcW w:w="1276"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r>
      <w:tr w:rsidR="007D7FDF" w:rsidRPr="00DC19DA" w:rsidTr="002D2059">
        <w:trPr>
          <w:jc w:val="center"/>
        </w:trPr>
        <w:tc>
          <w:tcPr>
            <w:tcW w:w="3652"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r w:rsidRPr="00DC19DA">
              <w:rPr>
                <w:rFonts w:ascii="Times Roman Tojik" w:eastAsia="Calibri" w:hAnsi="Times Roman Tojik"/>
                <w:sz w:val="20"/>
                <w:szCs w:val="20"/>
              </w:rPr>
              <w:t>г) надбавка к страховой части за государственную награду</w:t>
            </w:r>
          </w:p>
        </w:tc>
        <w:tc>
          <w:tcPr>
            <w:tcW w:w="2268"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r w:rsidRPr="00DC19DA">
              <w:rPr>
                <w:rFonts w:ascii="Times Roman Tojik" w:eastAsia="Calibri" w:hAnsi="Times Roman Tojik"/>
                <w:sz w:val="20"/>
                <w:szCs w:val="20"/>
              </w:rPr>
              <w:t>% от страховой части</w:t>
            </w:r>
          </w:p>
        </w:tc>
        <w:tc>
          <w:tcPr>
            <w:tcW w:w="1418"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c>
          <w:tcPr>
            <w:tcW w:w="1559"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c>
          <w:tcPr>
            <w:tcW w:w="1276" w:type="dxa"/>
            <w:tcBorders>
              <w:bottom w:val="single" w:sz="4" w:space="0" w:color="auto"/>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r>
      <w:tr w:rsidR="007D7FDF" w:rsidRPr="00DC19DA" w:rsidTr="002D2059">
        <w:trPr>
          <w:jc w:val="center"/>
        </w:trPr>
        <w:tc>
          <w:tcPr>
            <w:tcW w:w="8897" w:type="dxa"/>
            <w:gridSpan w:val="4"/>
            <w:tcBorders>
              <w:top w:val="single" w:sz="4" w:space="0" w:color="auto"/>
              <w:left w:val="nil"/>
              <w:bottom w:val="nil"/>
              <w:right w:val="nil"/>
            </w:tcBorders>
            <w:shd w:val="clear" w:color="auto" w:fill="auto"/>
          </w:tcPr>
          <w:p w:rsidR="007D7FDF" w:rsidRPr="00DC19DA" w:rsidRDefault="007D7FDF" w:rsidP="002D2059">
            <w:pPr>
              <w:spacing w:after="0" w:line="281" w:lineRule="auto"/>
              <w:jc w:val="both"/>
              <w:rPr>
                <w:rFonts w:ascii="Times Roman Tojik" w:eastAsia="Calibri" w:hAnsi="Times Roman Tojik"/>
                <w:b/>
                <w:sz w:val="20"/>
                <w:szCs w:val="20"/>
              </w:rPr>
            </w:pPr>
          </w:p>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Итого:</w:t>
            </w:r>
          </w:p>
        </w:tc>
        <w:tc>
          <w:tcPr>
            <w:tcW w:w="1276" w:type="dxa"/>
            <w:tcBorders>
              <w:top w:val="single" w:sz="4" w:space="0" w:color="auto"/>
              <w:left w:val="nil"/>
              <w:bottom w:val="nil"/>
              <w:right w:val="nil"/>
            </w:tcBorders>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r>
    </w:tbl>
    <w:p w:rsidR="007D7FDF" w:rsidRPr="00DC19DA" w:rsidRDefault="007D7FDF" w:rsidP="007D7FDF">
      <w:pPr>
        <w:spacing w:after="0" w:line="281"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vertAlign w:val="superscript"/>
        </w:rPr>
        <w:t>*</w:t>
      </w:r>
      <w:r w:rsidRPr="00DC19DA">
        <w:rPr>
          <w:rFonts w:ascii="Times Roman Tojik" w:eastAsia="Calibri" w:hAnsi="Times Roman Tojik"/>
          <w:sz w:val="20"/>
          <w:szCs w:val="20"/>
        </w:rPr>
        <w:t>В случаях, когда пенсионные накопления составляют менее 10-ти кратного размера базовой пенсии или смерти застрахованного лица, накопительную часть выплатить в виде единовременной выплаты в сумме ____________________________________________ сомони.</w:t>
      </w:r>
    </w:p>
    <w:p w:rsidR="007D7FDF" w:rsidRPr="00DC19DA" w:rsidRDefault="007D7FDF" w:rsidP="007D7FDF">
      <w:pPr>
        <w:spacing w:after="0" w:line="281" w:lineRule="auto"/>
        <w:ind w:left="708"/>
        <w:jc w:val="both"/>
        <w:rPr>
          <w:rFonts w:ascii="Times Roman Tojik" w:eastAsia="Calibri" w:hAnsi="Times Roman Tojik"/>
          <w:sz w:val="20"/>
          <w:szCs w:val="20"/>
        </w:rPr>
      </w:pPr>
      <w:r w:rsidRPr="00DC19DA">
        <w:rPr>
          <w:rFonts w:ascii="Times Roman Tojik" w:eastAsia="Calibri" w:hAnsi="Times Roman Tojik"/>
          <w:bCs/>
          <w:sz w:val="20"/>
          <w:szCs w:val="20"/>
          <w:vertAlign w:val="superscript"/>
        </w:rPr>
        <w:t xml:space="preserve">                               (цифрами и прописью)</w:t>
      </w:r>
    </w:p>
    <w:p w:rsidR="007D7FDF" w:rsidRPr="00DC19DA" w:rsidRDefault="007D7FDF" w:rsidP="007D7FDF">
      <w:pPr>
        <w:spacing w:after="0" w:line="281" w:lineRule="auto"/>
        <w:jc w:val="both"/>
        <w:rPr>
          <w:rFonts w:ascii="Times Roman Tojik" w:eastAsia="Calibri" w:hAnsi="Times Roman Tojik"/>
          <w:sz w:val="20"/>
          <w:szCs w:val="20"/>
        </w:rPr>
      </w:pPr>
      <w:r w:rsidRPr="00DC19DA">
        <w:rPr>
          <w:rFonts w:ascii="Times Roman Tojik" w:eastAsia="Calibri" w:hAnsi="Times Roman Tojik"/>
          <w:sz w:val="20"/>
          <w:szCs w:val="20"/>
        </w:rPr>
        <w:t>Расчетный листок по исчислению страховой пенсии прилагается.</w:t>
      </w:r>
    </w:p>
    <w:p w:rsidR="007D7FDF" w:rsidRPr="00DC19DA" w:rsidRDefault="007D7FDF" w:rsidP="007D7FDF">
      <w:pPr>
        <w:spacing w:after="0" w:line="281" w:lineRule="auto"/>
        <w:jc w:val="both"/>
        <w:rPr>
          <w:rFonts w:ascii="Times Roman Tojik" w:eastAsia="Calibri" w:hAnsi="Times Roman Tojik"/>
          <w:sz w:val="20"/>
          <w:szCs w:val="20"/>
        </w:rPr>
      </w:pP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67"/>
        <w:gridCol w:w="2567"/>
        <w:gridCol w:w="550"/>
        <w:gridCol w:w="3955"/>
      </w:tblGrid>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3883" w:type="dxa"/>
            <w:tcBorders>
              <w:top w:val="nil"/>
              <w:left w:val="nil"/>
              <w:bottom w:val="single" w:sz="4" w:space="0" w:color="auto"/>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М.П.</w:t>
            </w:r>
          </w:p>
        </w:tc>
        <w:tc>
          <w:tcPr>
            <w:tcW w:w="2520" w:type="dxa"/>
            <w:tcBorders>
              <w:top w:val="single" w:sz="4" w:space="0" w:color="auto"/>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3883" w:type="dxa"/>
            <w:tcBorders>
              <w:top w:val="single" w:sz="4" w:space="0" w:color="auto"/>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spacing w:after="0" w:line="281" w:lineRule="auto"/>
        <w:jc w:val="right"/>
        <w:rPr>
          <w:rFonts w:ascii="Times Roman Tojik" w:hAnsi="Times Roman Tojik" w:cs="Arial"/>
          <w:b/>
          <w:sz w:val="20"/>
          <w:szCs w:val="20"/>
        </w:rPr>
      </w:pPr>
      <w:r w:rsidRPr="00DC19DA">
        <w:rPr>
          <w:rFonts w:ascii="Times Roman Tojik" w:hAnsi="Times Roman Tojik"/>
          <w:b/>
          <w:bCs/>
          <w:sz w:val="20"/>
          <w:szCs w:val="20"/>
        </w:rPr>
        <w:br w:type="page"/>
      </w:r>
      <w:r w:rsidRPr="00DC19DA">
        <w:rPr>
          <w:rFonts w:ascii="Times Roman Tojik" w:hAnsi="Times Roman Tojik" w:cs="Arial"/>
          <w:b/>
          <w:sz w:val="20"/>
          <w:szCs w:val="20"/>
        </w:rPr>
        <w:lastRenderedPageBreak/>
        <w:t>Приложение 47</w:t>
      </w:r>
    </w:p>
    <w:p w:rsidR="007D7FDF" w:rsidRPr="00DC19DA" w:rsidRDefault="007D7FDF" w:rsidP="007D7FDF">
      <w:pPr>
        <w:shd w:val="clear" w:color="auto" w:fill="FFFFFF"/>
        <w:spacing w:after="0" w:line="276" w:lineRule="auto"/>
        <w:ind w:firstLine="567"/>
        <w:jc w:val="right"/>
        <w:rPr>
          <w:rFonts w:ascii="Times Roman Tojik" w:eastAsia="Calibri" w:hAnsi="Times Roman Tojik"/>
          <w:b/>
          <w:sz w:val="20"/>
          <w:szCs w:val="20"/>
        </w:rPr>
      </w:pPr>
      <w:r w:rsidRPr="00DC19DA">
        <w:rPr>
          <w:rFonts w:ascii="Times Roman Tojik" w:hAnsi="Times Roman Tojik" w:cs="Arial"/>
          <w:b/>
          <w:sz w:val="20"/>
          <w:szCs w:val="20"/>
        </w:rPr>
        <w:t xml:space="preserve">к Порядку </w:t>
      </w:r>
      <w:proofErr w:type="gramStart"/>
      <w:r w:rsidRPr="00DC19DA">
        <w:rPr>
          <w:rFonts w:ascii="Times Roman Tojik" w:hAnsi="Times Roman Tojik" w:cs="Arial"/>
          <w:b/>
          <w:sz w:val="20"/>
          <w:szCs w:val="20"/>
        </w:rPr>
        <w:t>назначения  и</w:t>
      </w:r>
      <w:proofErr w:type="gramEnd"/>
      <w:r w:rsidRPr="00DC19DA">
        <w:rPr>
          <w:rFonts w:ascii="Times Roman Tojik" w:hAnsi="Times Roman Tojik" w:cs="Arial"/>
          <w:b/>
          <w:sz w:val="20"/>
          <w:szCs w:val="20"/>
        </w:rPr>
        <w:t xml:space="preserve">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о пересмотре страховой пенсии, переводе с одного вида пенсии на другой</w:t>
      </w:r>
    </w:p>
    <w:p w:rsidR="007D7FDF" w:rsidRPr="00DC19DA" w:rsidRDefault="007D7FDF" w:rsidP="007D7FDF">
      <w:pPr>
        <w:autoSpaceDE w:val="0"/>
        <w:autoSpaceDN w:val="0"/>
        <w:adjustRightInd w:val="0"/>
        <w:spacing w:after="0" w:line="276" w:lineRule="auto"/>
        <w:jc w:val="center"/>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Региональный центр персонифицированного учета района/города ________________, </w:t>
      </w:r>
    </w:p>
    <w:p w:rsidR="007D7FDF" w:rsidRPr="00DC19DA" w:rsidRDefault="007D7FDF" w:rsidP="007D7FDF">
      <w:pPr>
        <w:spacing w:after="0" w:line="276" w:lineRule="auto"/>
        <w:ind w:firstLine="567"/>
        <w:jc w:val="both"/>
        <w:rPr>
          <w:rFonts w:ascii="Times Roman Tojik" w:eastAsia="Calibri" w:hAnsi="Times Roman Tojik"/>
          <w:sz w:val="20"/>
          <w:szCs w:val="20"/>
          <w:vertAlign w:val="superscript"/>
        </w:rPr>
      </w:pPr>
      <w:r w:rsidRPr="00DC19DA">
        <w:rPr>
          <w:rFonts w:ascii="Times Roman Tojik" w:eastAsia="Calibri" w:hAnsi="Times Roman Tojik"/>
          <w:sz w:val="20"/>
          <w:szCs w:val="20"/>
        </w:rPr>
        <w:t>на основании Закона Республики Таджикистан «О страховых и государственных пенсиях», рассмотрев заявление застрахованного лица от «___» __________ 20___г, №____:</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20"/>
        <w:gridCol w:w="638"/>
        <w:gridCol w:w="627"/>
        <w:gridCol w:w="333"/>
        <w:gridCol w:w="1049"/>
        <w:gridCol w:w="726"/>
        <w:gridCol w:w="1204"/>
        <w:gridCol w:w="47"/>
        <w:gridCol w:w="16"/>
        <w:gridCol w:w="745"/>
        <w:gridCol w:w="229"/>
        <w:gridCol w:w="981"/>
        <w:gridCol w:w="2405"/>
        <w:gridCol w:w="19"/>
      </w:tblGrid>
      <w:tr w:rsidR="007D7FDF" w:rsidRPr="00DC19DA" w:rsidTr="002D2059">
        <w:trPr>
          <w:gridAfter w:val="1"/>
          <w:wAfter w:w="20"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8839" w:type="dxa"/>
            <w:gridSpan w:val="11"/>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20"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552"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20"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67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33"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847" w:type="dxa"/>
            <w:gridSpan w:val="10"/>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83" w:type="dxa"/>
            <w:gridSpan w:val="14"/>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08"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08"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49" w:type="dxa"/>
            <w:gridSpan w:val="6"/>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ind w:firstLine="567"/>
        <w:jc w:val="center"/>
        <w:rPr>
          <w:rFonts w:ascii="Times Roman Tojik" w:eastAsia="Calibri" w:hAnsi="Times Roman Tojik"/>
          <w:sz w:val="20"/>
          <w:szCs w:val="20"/>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sz w:val="20"/>
          <w:szCs w:val="20"/>
        </w:rPr>
      </w:pPr>
      <w:r w:rsidRPr="00DC19DA">
        <w:rPr>
          <w:rFonts w:ascii="Times Roman Tojik" w:hAnsi="Times Roman Tojik"/>
          <w:b/>
          <w:sz w:val="20"/>
          <w:szCs w:val="20"/>
        </w:rPr>
        <w:t>СВЕДЕНИЯ О НАЗНАЧЕННОЙ ПЕНСИИ</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2702"/>
        <w:gridCol w:w="526"/>
        <w:gridCol w:w="1931"/>
        <w:gridCol w:w="1291"/>
        <w:gridCol w:w="623"/>
        <w:gridCol w:w="2566"/>
      </w:tblGrid>
      <w:tr w:rsidR="007D7FDF" w:rsidRPr="00DC19DA" w:rsidTr="002D2059">
        <w:trPr>
          <w:jc w:val="center"/>
        </w:trPr>
        <w:tc>
          <w:tcPr>
            <w:tcW w:w="3376" w:type="dxa"/>
            <w:gridSpan w:val="2"/>
            <w:shd w:val="clear" w:color="auto" w:fill="auto"/>
          </w:tcPr>
          <w:p w:rsidR="007D7FDF" w:rsidRPr="00DC19DA" w:rsidRDefault="007D7FDF" w:rsidP="002D2059">
            <w:pPr>
              <w:tabs>
                <w:tab w:val="left" w:pos="265"/>
              </w:tabs>
              <w:spacing w:after="0" w:line="276" w:lineRule="auto"/>
              <w:jc w:val="both"/>
              <w:rPr>
                <w:rFonts w:ascii="Times Roman Tojik" w:hAnsi="Times Roman Tojik"/>
                <w:sz w:val="20"/>
                <w:szCs w:val="20"/>
              </w:rPr>
            </w:pPr>
            <w:r w:rsidRPr="00DC19DA">
              <w:rPr>
                <w:rFonts w:ascii="Times Roman Tojik" w:hAnsi="Times Roman Tojik"/>
                <w:sz w:val="20"/>
                <w:szCs w:val="20"/>
              </w:rPr>
              <w:t>1. Вид пенсии</w:t>
            </w:r>
          </w:p>
        </w:tc>
        <w:tc>
          <w:tcPr>
            <w:tcW w:w="3432" w:type="dxa"/>
            <w:gridSpan w:val="2"/>
            <w:shd w:val="clear" w:color="auto" w:fill="auto"/>
          </w:tcPr>
          <w:p w:rsidR="007D7FDF" w:rsidRPr="00DC19DA" w:rsidRDefault="007D7FDF" w:rsidP="002D2059">
            <w:pPr>
              <w:tabs>
                <w:tab w:val="left" w:pos="265"/>
              </w:tabs>
              <w:spacing w:after="0" w:line="276" w:lineRule="auto"/>
              <w:jc w:val="both"/>
              <w:rPr>
                <w:rFonts w:ascii="Times Roman Tojik" w:hAnsi="Times Roman Tojik"/>
                <w:i/>
                <w:sz w:val="20"/>
                <w:szCs w:val="20"/>
              </w:rPr>
            </w:pPr>
          </w:p>
        </w:tc>
        <w:tc>
          <w:tcPr>
            <w:tcW w:w="3331" w:type="dxa"/>
            <w:gridSpan w:val="2"/>
            <w:shd w:val="clear" w:color="auto" w:fill="auto"/>
          </w:tcPr>
          <w:p w:rsidR="007D7FDF" w:rsidRPr="00DC19DA" w:rsidRDefault="007D7FDF" w:rsidP="002D2059">
            <w:pPr>
              <w:tabs>
                <w:tab w:val="left" w:pos="265"/>
              </w:tabs>
              <w:spacing w:after="0" w:line="276" w:lineRule="auto"/>
              <w:jc w:val="both"/>
              <w:rPr>
                <w:rFonts w:ascii="Times Roman Tojik" w:hAnsi="Times Roman Tojik"/>
                <w:i/>
                <w:sz w:val="20"/>
                <w:szCs w:val="20"/>
              </w:rPr>
            </w:pPr>
          </w:p>
        </w:tc>
      </w:tr>
      <w:tr w:rsidR="007D7FDF" w:rsidRPr="00DC19DA" w:rsidTr="002D2059">
        <w:trPr>
          <w:jc w:val="center"/>
        </w:trPr>
        <w:tc>
          <w:tcPr>
            <w:tcW w:w="3376" w:type="dxa"/>
            <w:gridSpan w:val="2"/>
            <w:shd w:val="clear" w:color="auto" w:fill="auto"/>
            <w:vAlign w:val="center"/>
          </w:tcPr>
          <w:p w:rsidR="007D7FDF" w:rsidRPr="00DC19DA" w:rsidRDefault="007D7FDF" w:rsidP="002D2059">
            <w:pPr>
              <w:tabs>
                <w:tab w:val="left" w:pos="265"/>
              </w:tabs>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________________ пенсия по:</w:t>
            </w:r>
          </w:p>
        </w:tc>
        <w:tc>
          <w:tcPr>
            <w:tcW w:w="6763" w:type="dxa"/>
            <w:gridSpan w:val="4"/>
            <w:shd w:val="clear" w:color="auto" w:fill="auto"/>
          </w:tcPr>
          <w:p w:rsidR="007D7FDF" w:rsidRPr="00DC19DA" w:rsidRDefault="007D7FDF" w:rsidP="002D2059">
            <w:pPr>
              <w:tabs>
                <w:tab w:val="left" w:pos="265"/>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СПК </w:t>
            </w:r>
          </w:p>
        </w:tc>
      </w:tr>
      <w:tr w:rsidR="007D7FDF" w:rsidRPr="00DC19DA" w:rsidTr="002D2059">
        <w:trPr>
          <w:jc w:val="center"/>
        </w:trPr>
        <w:tc>
          <w:tcPr>
            <w:tcW w:w="2808" w:type="dxa"/>
            <w:shd w:val="clear" w:color="auto" w:fill="auto"/>
          </w:tcPr>
          <w:p w:rsidR="007D7FDF" w:rsidRPr="00DC19DA" w:rsidRDefault="007D7FDF">
            <w:pPr>
              <w:pStyle w:val="a7"/>
              <w:numPr>
                <w:ilvl w:val="0"/>
                <w:numId w:val="110"/>
              </w:numPr>
              <w:tabs>
                <w:tab w:val="left" w:pos="265"/>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60" w:type="dxa"/>
            <w:gridSpan w:val="2"/>
            <w:shd w:val="clear" w:color="auto" w:fill="auto"/>
          </w:tcPr>
          <w:p w:rsidR="007D7FDF" w:rsidRPr="00DC19DA" w:rsidRDefault="007D7FDF" w:rsidP="002D2059">
            <w:pPr>
              <w:tabs>
                <w:tab w:val="left" w:pos="265"/>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104"/>
              </w:numPr>
              <w:tabs>
                <w:tab w:val="left" w:pos="265"/>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tabs>
                <w:tab w:val="left" w:pos="265"/>
              </w:tabs>
              <w:spacing w:after="0" w:line="276" w:lineRule="auto"/>
              <w:jc w:val="both"/>
              <w:rPr>
                <w:rFonts w:ascii="Times Roman Tojik" w:hAnsi="Times Roman Tojik"/>
                <w:sz w:val="20"/>
                <w:szCs w:val="20"/>
              </w:rPr>
            </w:pPr>
          </w:p>
          <w:p w:rsidR="007D7FDF" w:rsidRPr="00DC19DA" w:rsidRDefault="007D7FDF" w:rsidP="002D2059">
            <w:pPr>
              <w:tabs>
                <w:tab w:val="left" w:pos="265"/>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сомони</w:t>
            </w:r>
          </w:p>
        </w:tc>
      </w:tr>
      <w:tr w:rsidR="007D7FDF" w:rsidRPr="00DC19DA" w:rsidTr="002D2059">
        <w:trPr>
          <w:jc w:val="center"/>
        </w:trPr>
        <w:tc>
          <w:tcPr>
            <w:tcW w:w="2808" w:type="dxa"/>
            <w:shd w:val="clear" w:color="auto" w:fill="auto"/>
          </w:tcPr>
          <w:p w:rsidR="007D7FDF" w:rsidRPr="00DC19DA" w:rsidRDefault="007D7FDF">
            <w:pPr>
              <w:numPr>
                <w:ilvl w:val="0"/>
                <w:numId w:val="104"/>
              </w:numPr>
              <w:tabs>
                <w:tab w:val="left" w:pos="265"/>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331" w:type="dxa"/>
            <w:gridSpan w:val="5"/>
            <w:tcBorders>
              <w:bottom w:val="single" w:sz="4" w:space="0" w:color="auto"/>
            </w:tcBorders>
            <w:shd w:val="clear" w:color="auto" w:fill="auto"/>
          </w:tcPr>
          <w:p w:rsidR="007D7FDF" w:rsidRPr="00DC19DA" w:rsidRDefault="007D7FDF" w:rsidP="002D2059">
            <w:pPr>
              <w:tabs>
                <w:tab w:val="left" w:pos="265"/>
              </w:tabs>
              <w:spacing w:after="0" w:line="276" w:lineRule="auto"/>
              <w:jc w:val="both"/>
              <w:rPr>
                <w:rFonts w:ascii="Times Roman Tojik" w:hAnsi="Times Roman Tojik"/>
                <w:sz w:val="20"/>
                <w:szCs w:val="20"/>
              </w:rPr>
            </w:pPr>
          </w:p>
        </w:tc>
      </w:tr>
      <w:tr w:rsidR="007D7FDF" w:rsidRPr="00DC19DA" w:rsidTr="002D2059">
        <w:trPr>
          <w:jc w:val="center"/>
        </w:trPr>
        <w:tc>
          <w:tcPr>
            <w:tcW w:w="2808" w:type="dxa"/>
            <w:shd w:val="clear" w:color="auto" w:fill="auto"/>
          </w:tcPr>
          <w:p w:rsidR="007D7FDF" w:rsidRPr="00DC19DA" w:rsidRDefault="007D7FDF">
            <w:pPr>
              <w:numPr>
                <w:ilvl w:val="0"/>
                <w:numId w:val="104"/>
              </w:numPr>
              <w:tabs>
                <w:tab w:val="left" w:pos="265"/>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60" w:type="dxa"/>
            <w:gridSpan w:val="2"/>
            <w:tcBorders>
              <w:top w:val="single" w:sz="4" w:space="0" w:color="auto"/>
            </w:tcBorders>
            <w:shd w:val="clear" w:color="auto" w:fill="auto"/>
          </w:tcPr>
          <w:p w:rsidR="007D7FDF" w:rsidRPr="00DC19DA" w:rsidRDefault="007D7FDF" w:rsidP="002D2059">
            <w:pPr>
              <w:tabs>
                <w:tab w:val="left" w:pos="265"/>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tcBorders>
              <w:top w:val="single" w:sz="4" w:space="0" w:color="auto"/>
            </w:tcBorders>
            <w:shd w:val="clear" w:color="auto" w:fill="auto"/>
          </w:tcPr>
          <w:p w:rsidR="007D7FDF" w:rsidRPr="00DC19DA" w:rsidRDefault="007D7FDF">
            <w:pPr>
              <w:numPr>
                <w:ilvl w:val="0"/>
                <w:numId w:val="104"/>
              </w:numPr>
              <w:tabs>
                <w:tab w:val="left" w:pos="265"/>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tcBorders>
              <w:top w:val="single" w:sz="4" w:space="0" w:color="auto"/>
            </w:tcBorders>
            <w:shd w:val="clear" w:color="auto" w:fill="auto"/>
          </w:tcPr>
          <w:p w:rsidR="007D7FDF" w:rsidRPr="00DC19DA" w:rsidRDefault="007D7FDF" w:rsidP="002D2059">
            <w:pPr>
              <w:tabs>
                <w:tab w:val="left" w:pos="265"/>
              </w:tabs>
              <w:spacing w:after="0" w:line="276" w:lineRule="auto"/>
              <w:jc w:val="both"/>
              <w:rPr>
                <w:rFonts w:ascii="Times Roman Tojik" w:hAnsi="Times Roman Tojik"/>
                <w:sz w:val="20"/>
                <w:szCs w:val="20"/>
              </w:rPr>
            </w:pPr>
          </w:p>
          <w:p w:rsidR="007D7FDF" w:rsidRPr="00DC19DA" w:rsidRDefault="007D7FDF" w:rsidP="002D2059">
            <w:pPr>
              <w:tabs>
                <w:tab w:val="left" w:pos="265"/>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808" w:type="dxa"/>
            <w:shd w:val="clear" w:color="auto" w:fill="auto"/>
          </w:tcPr>
          <w:p w:rsidR="007D7FDF" w:rsidRPr="00DC19DA" w:rsidRDefault="007D7FDF">
            <w:pPr>
              <w:numPr>
                <w:ilvl w:val="0"/>
                <w:numId w:val="104"/>
              </w:numPr>
              <w:tabs>
                <w:tab w:val="left" w:pos="265"/>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331" w:type="dxa"/>
            <w:gridSpan w:val="5"/>
            <w:tcBorders>
              <w:bottom w:val="single" w:sz="4" w:space="0" w:color="auto"/>
            </w:tcBorders>
            <w:shd w:val="clear" w:color="auto" w:fill="auto"/>
          </w:tcPr>
          <w:p w:rsidR="007D7FDF" w:rsidRPr="00DC19DA" w:rsidRDefault="007D7FDF" w:rsidP="002D2059">
            <w:pPr>
              <w:tabs>
                <w:tab w:val="left" w:pos="265"/>
              </w:tabs>
              <w:spacing w:after="0" w:line="276" w:lineRule="auto"/>
              <w:jc w:val="both"/>
              <w:rPr>
                <w:rFonts w:ascii="Times Roman Tojik" w:hAnsi="Times Roman Tojik"/>
                <w:sz w:val="20"/>
                <w:szCs w:val="20"/>
              </w:rPr>
            </w:pPr>
          </w:p>
        </w:tc>
      </w:tr>
    </w:tbl>
    <w:p w:rsidR="007D7FDF" w:rsidRPr="00DC19DA" w:rsidRDefault="007D7FDF" w:rsidP="007D7FDF">
      <w:pPr>
        <w:spacing w:after="0" w:line="276" w:lineRule="auto"/>
        <w:jc w:val="center"/>
        <w:rPr>
          <w:rFonts w:ascii="Times Roman Tojik" w:eastAsia="Calibri" w:hAnsi="Times Roman Tojik"/>
          <w:sz w:val="20"/>
          <w:szCs w:val="20"/>
        </w:rPr>
      </w:pPr>
    </w:p>
    <w:p w:rsidR="007D7FDF" w:rsidRPr="00DC19DA" w:rsidRDefault="007D7FDF" w:rsidP="007D7FDF">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spacing w:after="0" w:line="276" w:lineRule="auto"/>
        <w:jc w:val="center"/>
        <w:rPr>
          <w:rFonts w:ascii="Times Roman Tojik" w:eastAsia="Calibri" w:hAnsi="Times Roman Tojik"/>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4373"/>
        <w:gridCol w:w="5266"/>
      </w:tblGrid>
      <w:tr w:rsidR="007D7FDF" w:rsidRPr="00DC19DA" w:rsidTr="002D2059">
        <w:trPr>
          <w:jc w:val="center"/>
        </w:trPr>
        <w:tc>
          <w:tcPr>
            <w:tcW w:w="4817" w:type="dxa"/>
            <w:tcBorders>
              <w:righ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b/>
                <w:sz w:val="20"/>
                <w:szCs w:val="20"/>
              </w:rPr>
            </w:pPr>
            <w:r w:rsidRPr="00DC19DA">
              <w:rPr>
                <w:rFonts w:ascii="Times Roman Tojik" w:hAnsi="Times Roman Tojik"/>
                <w:b/>
                <w:sz w:val="20"/>
                <w:szCs w:val="20"/>
              </w:rPr>
              <w:t xml:space="preserve">удовлетворить обращение застрахованного лица в: </w:t>
            </w:r>
          </w:p>
        </w:tc>
        <w:tc>
          <w:tcPr>
            <w:tcW w:w="5322" w:type="dxa"/>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b/>
                <w:sz w:val="20"/>
                <w:szCs w:val="20"/>
              </w:rPr>
              <w:t>отказать в удовлетворении обращения застрахованного лица по следующему основанию:</w:t>
            </w:r>
          </w:p>
        </w:tc>
      </w:tr>
      <w:tr w:rsidR="007D7FDF" w:rsidRPr="00DC19DA" w:rsidTr="002D2059">
        <w:trPr>
          <w:trHeight w:val="2098"/>
          <w:jc w:val="center"/>
        </w:trPr>
        <w:tc>
          <w:tcPr>
            <w:tcW w:w="4817" w:type="dxa"/>
            <w:shd w:val="clear" w:color="auto" w:fill="auto"/>
          </w:tcPr>
          <w:p w:rsidR="007D7FDF" w:rsidRPr="00DC19DA" w:rsidRDefault="007D7FDF">
            <w:pPr>
              <w:pStyle w:val="af5"/>
              <w:numPr>
                <w:ilvl w:val="0"/>
                <w:numId w:val="111"/>
              </w:numPr>
              <w:pBdr>
                <w:right w:val="single" w:sz="4" w:space="4" w:color="auto"/>
              </w:pBdr>
              <w:spacing w:line="276" w:lineRule="auto"/>
              <w:rPr>
                <w:rFonts w:ascii="Times Roman Tojik" w:hAnsi="Times Roman Tojik"/>
                <w:sz w:val="20"/>
                <w:szCs w:val="20"/>
              </w:rPr>
            </w:pPr>
            <w:r w:rsidRPr="00DC19DA">
              <w:rPr>
                <w:rFonts w:ascii="Times Roman Tojik" w:hAnsi="Times Roman Tojik"/>
                <w:sz w:val="20"/>
                <w:szCs w:val="20"/>
              </w:rPr>
              <w:t>Пересмотре пенсии в связи с:</w:t>
            </w:r>
          </w:p>
          <w:p w:rsidR="007D7FDF" w:rsidRPr="00DC19DA" w:rsidRDefault="007D7FDF" w:rsidP="002D2059">
            <w:pPr>
              <w:pStyle w:val="af5"/>
              <w:pBdr>
                <w:right w:val="single" w:sz="4" w:space="4" w:color="auto"/>
              </w:pBdr>
              <w:spacing w:line="276" w:lineRule="auto"/>
              <w:ind w:left="0" w:firstLine="567"/>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переходом с ___ группы на ___ группу инвалидности;</w:t>
            </w:r>
          </w:p>
          <w:p w:rsidR="007D7FDF" w:rsidRPr="00DC19DA" w:rsidRDefault="007D7FDF" w:rsidP="002D2059">
            <w:pPr>
              <w:pStyle w:val="af5"/>
              <w:pBdr>
                <w:right w:val="single" w:sz="4" w:space="4" w:color="auto"/>
              </w:pBdr>
              <w:tabs>
                <w:tab w:val="left" w:pos="814"/>
              </w:tabs>
              <w:spacing w:line="276" w:lineRule="auto"/>
              <w:ind w:left="0" w:firstLine="567"/>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уменьшением количества нетрудоспособных членов семьи с_____ иждивенцев на _____ иждивенцев;</w:t>
            </w:r>
          </w:p>
          <w:p w:rsidR="007D7FDF" w:rsidRPr="00DC19DA" w:rsidRDefault="007D7FDF" w:rsidP="002D2059">
            <w:pPr>
              <w:pStyle w:val="af5"/>
              <w:pBdr>
                <w:right w:val="single" w:sz="4" w:space="4" w:color="auto"/>
              </w:pBdr>
              <w:spacing w:line="276" w:lineRule="auto"/>
              <w:ind w:left="0" w:firstLine="567"/>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истечением более 24-х месяцев работы после выхода на пенсию;</w:t>
            </w:r>
          </w:p>
        </w:tc>
        <w:tc>
          <w:tcPr>
            <w:tcW w:w="5322" w:type="dxa"/>
            <w:tcBorders>
              <w:left w:val="nil"/>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__________________________________________</w:t>
            </w:r>
          </w:p>
        </w:tc>
      </w:tr>
    </w:tbl>
    <w:p w:rsidR="007D7FDF" w:rsidRPr="00DC19DA" w:rsidRDefault="007D7FDF" w:rsidP="007D7FDF">
      <w:pPr>
        <w:spacing w:after="0" w:line="276"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47</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p>
    <w:tbl>
      <w:tblPr>
        <w:tblW w:w="0" w:type="auto"/>
        <w:tblLook w:val="04A0" w:firstRow="1" w:lastRow="0" w:firstColumn="1" w:lastColumn="0" w:noHBand="0" w:noVBand="1"/>
      </w:tblPr>
      <w:tblGrid>
        <w:gridCol w:w="1809"/>
        <w:gridCol w:w="106"/>
        <w:gridCol w:w="2729"/>
        <w:gridCol w:w="4994"/>
      </w:tblGrid>
      <w:tr w:rsidR="007D7FDF" w:rsidRPr="00DC19DA" w:rsidTr="002D2059">
        <w:trPr>
          <w:trHeight w:val="2046"/>
        </w:trPr>
        <w:tc>
          <w:tcPr>
            <w:tcW w:w="4644" w:type="dxa"/>
            <w:gridSpan w:val="3"/>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прекращением трудовой деятельности;</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возникновением права на получение надбавки;</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рассмотрением жалобы.</w:t>
            </w:r>
          </w:p>
          <w:p w:rsidR="007D7FDF" w:rsidRPr="00DC19DA" w:rsidRDefault="007D7FDF">
            <w:pPr>
              <w:pStyle w:val="af5"/>
              <w:numPr>
                <w:ilvl w:val="0"/>
                <w:numId w:val="111"/>
              </w:numPr>
              <w:tabs>
                <w:tab w:val="left" w:pos="311"/>
              </w:tabs>
              <w:spacing w:line="276" w:lineRule="auto"/>
              <w:ind w:left="0" w:firstLine="0"/>
              <w:rPr>
                <w:rFonts w:ascii="Times Roman Tojik" w:hAnsi="Times Roman Tojik"/>
                <w:sz w:val="20"/>
                <w:szCs w:val="20"/>
              </w:rPr>
            </w:pPr>
            <w:r w:rsidRPr="00DC19DA">
              <w:rPr>
                <w:rFonts w:ascii="Times Roman Tojik" w:hAnsi="Times Roman Tojik"/>
                <w:sz w:val="20"/>
                <w:szCs w:val="20"/>
              </w:rPr>
              <w:t xml:space="preserve">Переводе на страховую пенсию по: </w:t>
            </w:r>
          </w:p>
          <w:p w:rsidR="007D7FDF" w:rsidRPr="00DC19DA" w:rsidRDefault="007D7FDF" w:rsidP="002D2059">
            <w:pPr>
              <w:pStyle w:val="af5"/>
              <w:tabs>
                <w:tab w:val="left" w:pos="311"/>
              </w:tabs>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СПК.</w:t>
            </w:r>
          </w:p>
        </w:tc>
        <w:tc>
          <w:tcPr>
            <w:tcW w:w="4994" w:type="dxa"/>
            <w:vMerge w:val="restart"/>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tc>
      </w:tr>
      <w:tr w:rsidR="007D7FDF" w:rsidRPr="00DC19DA" w:rsidTr="002D2059">
        <w:trPr>
          <w:trHeight w:val="939"/>
        </w:trPr>
        <w:tc>
          <w:tcPr>
            <w:tcW w:w="1915" w:type="dxa"/>
            <w:gridSpan w:val="2"/>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 xml:space="preserve">Установить выплату </w:t>
            </w:r>
            <w:r w:rsidRPr="00DC19DA">
              <w:rPr>
                <w:rFonts w:ascii="Times Roman Tojik" w:hAnsi="Times Roman Tojik"/>
                <w:sz w:val="20"/>
                <w:szCs w:val="20"/>
              </w:rPr>
              <w:br/>
              <w:t xml:space="preserve">в размере </w:t>
            </w:r>
          </w:p>
        </w:tc>
        <w:tc>
          <w:tcPr>
            <w:tcW w:w="2729" w:type="dxa"/>
            <w:tcBorders>
              <w:right w:val="single" w:sz="4" w:space="0" w:color="auto"/>
            </w:tcBorders>
            <w:shd w:val="clear" w:color="auto" w:fill="auto"/>
            <w:vAlign w:val="center"/>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c>
          <w:tcPr>
            <w:tcW w:w="4994" w:type="dxa"/>
            <w:vMerge/>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878"/>
        </w:trPr>
        <w:tc>
          <w:tcPr>
            <w:tcW w:w="1809" w:type="dxa"/>
            <w:shd w:val="clear" w:color="auto" w:fill="auto"/>
          </w:tcPr>
          <w:p w:rsidR="007D7FDF" w:rsidRPr="00DC19DA" w:rsidRDefault="007D7FDF" w:rsidP="002D2059">
            <w:pPr>
              <w:spacing w:after="0" w:line="276" w:lineRule="auto"/>
              <w:jc w:val="both"/>
              <w:rPr>
                <w:rFonts w:ascii="Times Roman Tojik" w:eastAsia="Calibri" w:hAnsi="Times Roman Tojik"/>
                <w:bCs/>
                <w:sz w:val="20"/>
                <w:szCs w:val="20"/>
              </w:rPr>
            </w:pPr>
            <w:r w:rsidRPr="00DC19DA">
              <w:rPr>
                <w:rFonts w:ascii="Times Roman Tojik" w:eastAsia="Calibri" w:hAnsi="Times Roman Tojik"/>
                <w:bCs/>
                <w:sz w:val="20"/>
                <w:szCs w:val="20"/>
              </w:rPr>
              <w:t>Срок выплаты:</w:t>
            </w:r>
          </w:p>
          <w:p w:rsidR="007D7FDF" w:rsidRPr="00DC19DA" w:rsidRDefault="007D7FDF" w:rsidP="002D2059">
            <w:pPr>
              <w:pStyle w:val="af5"/>
              <w:spacing w:line="276" w:lineRule="auto"/>
              <w:ind w:left="0" w:firstLine="0"/>
              <w:rPr>
                <w:rFonts w:ascii="Times Roman Tojik" w:hAnsi="Times Roman Tojik"/>
                <w:sz w:val="20"/>
                <w:szCs w:val="20"/>
              </w:rPr>
            </w:pPr>
          </w:p>
        </w:tc>
        <w:tc>
          <w:tcPr>
            <w:tcW w:w="2835" w:type="dxa"/>
            <w:gridSpan w:val="2"/>
            <w:tcBorders>
              <w:righ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 xml:space="preserve">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бессрочно</w:t>
            </w:r>
          </w:p>
        </w:tc>
        <w:tc>
          <w:tcPr>
            <w:tcW w:w="4994" w:type="dxa"/>
            <w:vMerge/>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878"/>
        </w:trPr>
        <w:tc>
          <w:tcPr>
            <w:tcW w:w="4644" w:type="dxa"/>
            <w:gridSpan w:val="3"/>
            <w:tcBorders>
              <w:righ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Выплату производить через ___________</w:t>
            </w:r>
          </w:p>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w:t>
            </w:r>
          </w:p>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w:t>
            </w:r>
          </w:p>
        </w:tc>
        <w:tc>
          <w:tcPr>
            <w:tcW w:w="4994"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right"/>
        <w:rPr>
          <w:rFonts w:ascii="Times Roman Tojik" w:eastAsia="Calibri" w:hAnsi="Times Roman Tojik"/>
          <w:i/>
          <w:sz w:val="20"/>
          <w:szCs w:val="20"/>
        </w:rPr>
      </w:pPr>
      <w:r w:rsidRPr="00DC19DA">
        <w:rPr>
          <w:rFonts w:ascii="Times Roman Tojik" w:eastAsia="Calibri" w:hAnsi="Times Roman Tojik"/>
          <w:b/>
          <w:i/>
          <w:sz w:val="20"/>
          <w:szCs w:val="20"/>
        </w:rPr>
        <w:t>в сомони</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2"/>
        <w:gridCol w:w="2042"/>
        <w:gridCol w:w="1365"/>
        <w:gridCol w:w="1366"/>
        <w:gridCol w:w="1094"/>
      </w:tblGrid>
      <w:tr w:rsidR="007D7FDF" w:rsidRPr="00DC19DA" w:rsidTr="002D2059">
        <w:trPr>
          <w:jc w:val="center"/>
        </w:trPr>
        <w:tc>
          <w:tcPr>
            <w:tcW w:w="3936"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Структура страховой пенсии</w:t>
            </w:r>
          </w:p>
        </w:tc>
        <w:tc>
          <w:tcPr>
            <w:tcW w:w="4961" w:type="dxa"/>
            <w:gridSpan w:val="3"/>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Исчисление размера страховой пенсии</w:t>
            </w:r>
          </w:p>
        </w:tc>
        <w:tc>
          <w:tcPr>
            <w:tcW w:w="1134"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Размер</w:t>
            </w:r>
          </w:p>
        </w:tc>
      </w:tr>
      <w:tr w:rsidR="007D7FDF" w:rsidRPr="00DC19DA" w:rsidTr="002D2059">
        <w:trPr>
          <w:trHeight w:val="400"/>
          <w:jc w:val="center"/>
        </w:trPr>
        <w:tc>
          <w:tcPr>
            <w:tcW w:w="3936" w:type="dxa"/>
            <w:vMerge/>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p>
        </w:tc>
        <w:tc>
          <w:tcPr>
            <w:tcW w:w="2126"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формула</w:t>
            </w:r>
          </w:p>
        </w:tc>
        <w:tc>
          <w:tcPr>
            <w:tcW w:w="1417"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1 формулы</w:t>
            </w:r>
          </w:p>
        </w:tc>
        <w:tc>
          <w:tcPr>
            <w:tcW w:w="1418"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2 формулы</w:t>
            </w:r>
          </w:p>
        </w:tc>
        <w:tc>
          <w:tcPr>
            <w:tcW w:w="1134"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430"/>
          <w:jc w:val="center"/>
        </w:trPr>
        <w:tc>
          <w:tcPr>
            <w:tcW w:w="3936" w:type="dxa"/>
            <w:vMerge/>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c>
          <w:tcPr>
            <w:tcW w:w="2126"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417"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418"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134"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jc w:val="center"/>
        </w:trPr>
        <w:tc>
          <w:tcPr>
            <w:tcW w:w="3936" w:type="dxa"/>
            <w:shd w:val="clear" w:color="auto" w:fill="auto"/>
          </w:tcPr>
          <w:p w:rsidR="007D7FDF" w:rsidRPr="00DC19DA" w:rsidRDefault="007D7FDF">
            <w:pPr>
              <w:numPr>
                <w:ilvl w:val="0"/>
                <w:numId w:val="95"/>
              </w:numPr>
              <w:tabs>
                <w:tab w:val="left" w:pos="254"/>
              </w:tabs>
              <w:spacing w:after="0" w:line="276" w:lineRule="auto"/>
              <w:ind w:left="0" w:firstLine="0"/>
              <w:jc w:val="both"/>
              <w:rPr>
                <w:rFonts w:ascii="Times Roman Tojik" w:eastAsia="Calibri" w:hAnsi="Times Roman Tojik"/>
                <w:sz w:val="20"/>
                <w:szCs w:val="20"/>
              </w:rPr>
            </w:pPr>
            <w:r w:rsidRPr="00DC19DA">
              <w:rPr>
                <w:rFonts w:ascii="Times Roman Tojik" w:eastAsia="Calibri" w:hAnsi="Times Roman Tojik"/>
                <w:sz w:val="20"/>
                <w:szCs w:val="20"/>
              </w:rPr>
              <w:t>страховая часть/трудовая</w:t>
            </w:r>
          </w:p>
        </w:tc>
        <w:tc>
          <w:tcPr>
            <w:tcW w:w="2126"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УПК/Т</w:t>
            </w:r>
          </w:p>
        </w:tc>
        <w:tc>
          <w:tcPr>
            <w:tcW w:w="1417"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418"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34"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jc w:val="center"/>
        </w:trPr>
        <w:tc>
          <w:tcPr>
            <w:tcW w:w="3936" w:type="dxa"/>
            <w:tcBorders>
              <w:bottom w:val="single" w:sz="4" w:space="0" w:color="auto"/>
            </w:tcBorders>
            <w:shd w:val="clear" w:color="auto" w:fill="auto"/>
          </w:tcPr>
          <w:p w:rsidR="007D7FDF" w:rsidRPr="00DC19DA" w:rsidRDefault="007D7FDF" w:rsidP="002D2059">
            <w:pPr>
              <w:tabs>
                <w:tab w:val="left" w:pos="254"/>
              </w:tabs>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б) накопительная часть</w:t>
            </w:r>
            <w:r w:rsidRPr="00DC19DA">
              <w:rPr>
                <w:rFonts w:ascii="Times Roman Tojik" w:eastAsia="Calibri" w:hAnsi="Times Roman Tojik"/>
                <w:sz w:val="20"/>
                <w:szCs w:val="20"/>
                <w:vertAlign w:val="superscript"/>
              </w:rPr>
              <w:t>*</w:t>
            </w:r>
          </w:p>
        </w:tc>
        <w:tc>
          <w:tcPr>
            <w:tcW w:w="2126"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ПК/Т</w:t>
            </w:r>
          </w:p>
        </w:tc>
        <w:tc>
          <w:tcPr>
            <w:tcW w:w="1417"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418"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34"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jc w:val="center"/>
        </w:trPr>
        <w:tc>
          <w:tcPr>
            <w:tcW w:w="3936" w:type="dxa"/>
            <w:tcBorders>
              <w:bottom w:val="single" w:sz="4" w:space="0" w:color="auto"/>
            </w:tcBorders>
            <w:shd w:val="clear" w:color="auto" w:fill="auto"/>
          </w:tcPr>
          <w:p w:rsidR="007D7FDF" w:rsidRPr="00DC19DA" w:rsidRDefault="007D7FDF" w:rsidP="002D2059">
            <w:pPr>
              <w:tabs>
                <w:tab w:val="left" w:pos="254"/>
              </w:tabs>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в) надбавка к страховой части/трудовой</w:t>
            </w:r>
          </w:p>
        </w:tc>
        <w:tc>
          <w:tcPr>
            <w:tcW w:w="2126"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 от базовой пенсии</w:t>
            </w:r>
          </w:p>
        </w:tc>
        <w:tc>
          <w:tcPr>
            <w:tcW w:w="1417"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418"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34"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jc w:val="center"/>
        </w:trPr>
        <w:tc>
          <w:tcPr>
            <w:tcW w:w="3936" w:type="dxa"/>
            <w:tcBorders>
              <w:bottom w:val="single" w:sz="4" w:space="0" w:color="auto"/>
            </w:tcBorders>
            <w:shd w:val="clear" w:color="auto" w:fill="auto"/>
          </w:tcPr>
          <w:p w:rsidR="007D7FDF" w:rsidRPr="00DC19DA" w:rsidRDefault="007D7FDF" w:rsidP="002D2059">
            <w:pPr>
              <w:tabs>
                <w:tab w:val="left" w:pos="254"/>
              </w:tabs>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г) надбавка к страховой части/трудовой за государственную награду</w:t>
            </w:r>
          </w:p>
        </w:tc>
        <w:tc>
          <w:tcPr>
            <w:tcW w:w="2126"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 от страховой части</w:t>
            </w:r>
          </w:p>
        </w:tc>
        <w:tc>
          <w:tcPr>
            <w:tcW w:w="1417"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418"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34"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jc w:val="center"/>
        </w:trPr>
        <w:tc>
          <w:tcPr>
            <w:tcW w:w="8897" w:type="dxa"/>
            <w:gridSpan w:val="4"/>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Итого:</w:t>
            </w:r>
          </w:p>
        </w:tc>
        <w:tc>
          <w:tcPr>
            <w:tcW w:w="1134" w:type="dxa"/>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vertAlign w:val="superscript"/>
        </w:rPr>
        <w:t>*</w:t>
      </w:r>
      <w:r w:rsidRPr="00DC19DA">
        <w:rPr>
          <w:rFonts w:ascii="Times Roman Tojik" w:eastAsia="Calibri" w:hAnsi="Times Roman Tojik"/>
          <w:sz w:val="20"/>
          <w:szCs w:val="20"/>
        </w:rPr>
        <w:t>В случае, когда пенсионные накопления составляют менее 10-ти кратного размера базовой пенсии или наступила смерть застрахованного лица, накопительную часть выплатить в виде единовременной выплаты в сумме ____________________________________________ сомони.</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bCs/>
          <w:sz w:val="20"/>
          <w:szCs w:val="20"/>
          <w:vertAlign w:val="superscript"/>
        </w:rPr>
        <w:t xml:space="preserve">                                                                                         (цифрами и прописью)</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Расчетный листок по исчислению страховой пенсии прилагается.</w:t>
      </w:r>
    </w:p>
    <w:p w:rsidR="007D7FDF" w:rsidRPr="00DC19DA" w:rsidRDefault="007D7FDF" w:rsidP="007D7FDF">
      <w:pPr>
        <w:spacing w:after="0" w:line="276" w:lineRule="auto"/>
        <w:ind w:firstLine="567"/>
        <w:jc w:val="both"/>
        <w:rPr>
          <w:rFonts w:ascii="Times Roman Tojik" w:eastAsia="Calibri" w:hAnsi="Times Roman Tojik"/>
          <w:sz w:val="20"/>
          <w:szCs w:val="20"/>
        </w:rPr>
      </w:pPr>
    </w:p>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single" w:sz="4"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М.П.</w:t>
            </w:r>
          </w:p>
        </w:tc>
        <w:tc>
          <w:tcPr>
            <w:tcW w:w="2520" w:type="dxa"/>
            <w:tcBorders>
              <w:top w:val="single" w:sz="4" w:space="0" w:color="auto"/>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single" w:sz="4" w:space="0" w:color="auto"/>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b/>
          <w:bCs/>
          <w:sz w:val="20"/>
          <w:szCs w:val="20"/>
        </w:rPr>
        <w:br w:type="page"/>
      </w:r>
      <w:r w:rsidRPr="00DC19DA">
        <w:rPr>
          <w:rFonts w:ascii="Times Roman Tojik" w:hAnsi="Times Roman Tojik" w:cs="Arial"/>
          <w:b/>
          <w:sz w:val="20"/>
          <w:szCs w:val="20"/>
        </w:rPr>
        <w:lastRenderedPageBreak/>
        <w:t>Приложение 48</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об индексации страховой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Региональный центр персонифицированного учета района/города ___________________, </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в целях поддержания покупательной способности страховых пенсий на основании Закона Республики Таджикистан «О страховых и государственных пенсиях», №____, и приказа директора АССП от «___» ________ 20___г., №_____, рассмотрев пенсионное дело гражданина:</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619"/>
        <w:gridCol w:w="611"/>
        <w:gridCol w:w="325"/>
        <w:gridCol w:w="1019"/>
        <w:gridCol w:w="710"/>
        <w:gridCol w:w="1171"/>
        <w:gridCol w:w="46"/>
        <w:gridCol w:w="16"/>
        <w:gridCol w:w="726"/>
        <w:gridCol w:w="225"/>
        <w:gridCol w:w="687"/>
        <w:gridCol w:w="270"/>
        <w:gridCol w:w="1321"/>
        <w:gridCol w:w="1248"/>
        <w:gridCol w:w="38"/>
      </w:tblGrid>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3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94"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ind w:firstLine="567"/>
        <w:jc w:val="center"/>
        <w:rPr>
          <w:rFonts w:ascii="Times Roman Tojik" w:eastAsia="Calibri" w:hAnsi="Times Roman Tojik"/>
          <w:sz w:val="20"/>
          <w:szCs w:val="20"/>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sz w:val="20"/>
          <w:szCs w:val="20"/>
        </w:rPr>
      </w:pPr>
      <w:r w:rsidRPr="00DC19DA">
        <w:rPr>
          <w:rFonts w:ascii="Times Roman Tojik" w:hAnsi="Times Roman Tojik"/>
          <w:b/>
          <w:sz w:val="20"/>
          <w:szCs w:val="20"/>
        </w:rPr>
        <w:t>СВЕДЕНИЯ О НАЗНАЧЕННОЙ ПЕНСИИ</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2682"/>
        <w:gridCol w:w="520"/>
        <w:gridCol w:w="1908"/>
        <w:gridCol w:w="1290"/>
        <w:gridCol w:w="617"/>
        <w:gridCol w:w="2622"/>
      </w:tblGrid>
      <w:tr w:rsidR="007D7FDF" w:rsidRPr="00DC19DA" w:rsidTr="002D2059">
        <w:trPr>
          <w:jc w:val="center"/>
        </w:trPr>
        <w:tc>
          <w:tcPr>
            <w:tcW w:w="3376" w:type="dxa"/>
            <w:gridSpan w:val="2"/>
            <w:shd w:val="clear" w:color="auto" w:fill="auto"/>
          </w:tcPr>
          <w:p w:rsidR="007D7FDF" w:rsidRPr="00DC19DA" w:rsidRDefault="007D7FDF">
            <w:pPr>
              <w:pStyle w:val="a7"/>
              <w:numPr>
                <w:ilvl w:val="0"/>
                <w:numId w:val="112"/>
              </w:numPr>
              <w:tabs>
                <w:tab w:val="left" w:pos="322"/>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432" w:type="dxa"/>
            <w:gridSpan w:val="2"/>
            <w:shd w:val="clear" w:color="auto" w:fill="auto"/>
          </w:tcPr>
          <w:p w:rsidR="007D7FDF" w:rsidRPr="00DC19DA" w:rsidRDefault="007D7FDF" w:rsidP="002D2059">
            <w:pPr>
              <w:tabs>
                <w:tab w:val="left" w:pos="322"/>
              </w:tabs>
              <w:spacing w:after="0" w:line="276" w:lineRule="auto"/>
              <w:jc w:val="both"/>
              <w:rPr>
                <w:rFonts w:ascii="Times Roman Tojik" w:hAnsi="Times Roman Tojik"/>
                <w:i/>
                <w:sz w:val="20"/>
                <w:szCs w:val="20"/>
              </w:rPr>
            </w:pPr>
          </w:p>
        </w:tc>
        <w:tc>
          <w:tcPr>
            <w:tcW w:w="3331" w:type="dxa"/>
            <w:gridSpan w:val="2"/>
            <w:shd w:val="clear" w:color="auto" w:fill="auto"/>
          </w:tcPr>
          <w:p w:rsidR="007D7FDF" w:rsidRPr="00DC19DA" w:rsidRDefault="007D7FDF" w:rsidP="002D2059">
            <w:pPr>
              <w:spacing w:after="0" w:line="276" w:lineRule="auto"/>
              <w:ind w:firstLine="567"/>
              <w:jc w:val="both"/>
              <w:rPr>
                <w:rFonts w:ascii="Times Roman Tojik" w:hAnsi="Times Roman Tojik"/>
                <w:i/>
                <w:sz w:val="20"/>
                <w:szCs w:val="20"/>
              </w:rPr>
            </w:pPr>
          </w:p>
        </w:tc>
      </w:tr>
      <w:tr w:rsidR="007D7FDF" w:rsidRPr="00DC19DA" w:rsidTr="002D2059">
        <w:trPr>
          <w:jc w:val="center"/>
        </w:trPr>
        <w:tc>
          <w:tcPr>
            <w:tcW w:w="3376" w:type="dxa"/>
            <w:gridSpan w:val="2"/>
            <w:shd w:val="clear" w:color="auto" w:fill="auto"/>
            <w:vAlign w:val="center"/>
          </w:tcPr>
          <w:p w:rsidR="007D7FDF" w:rsidRPr="00DC19DA" w:rsidRDefault="007D7FDF" w:rsidP="002D2059">
            <w:pPr>
              <w:tabs>
                <w:tab w:val="left" w:pos="322"/>
              </w:tabs>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страховая пенсия по</w:t>
            </w:r>
          </w:p>
        </w:tc>
        <w:tc>
          <w:tcPr>
            <w:tcW w:w="6763" w:type="dxa"/>
            <w:gridSpan w:val="4"/>
            <w:shd w:val="clear" w:color="auto" w:fill="auto"/>
          </w:tcPr>
          <w:p w:rsidR="007D7FDF" w:rsidRPr="00DC19DA" w:rsidRDefault="007D7FDF" w:rsidP="002D2059">
            <w:pPr>
              <w:tabs>
                <w:tab w:val="left" w:pos="322"/>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СПК </w:t>
            </w:r>
          </w:p>
        </w:tc>
      </w:tr>
      <w:tr w:rsidR="007D7FDF" w:rsidRPr="00DC19DA" w:rsidTr="002D2059">
        <w:trPr>
          <w:jc w:val="center"/>
        </w:trPr>
        <w:tc>
          <w:tcPr>
            <w:tcW w:w="2808" w:type="dxa"/>
            <w:shd w:val="clear" w:color="auto" w:fill="auto"/>
          </w:tcPr>
          <w:p w:rsidR="007D7FDF" w:rsidRPr="00DC19DA" w:rsidRDefault="007D7FDF">
            <w:pPr>
              <w:pStyle w:val="a7"/>
              <w:numPr>
                <w:ilvl w:val="0"/>
                <w:numId w:val="112"/>
              </w:numPr>
              <w:tabs>
                <w:tab w:val="left" w:pos="322"/>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60" w:type="dxa"/>
            <w:gridSpan w:val="2"/>
            <w:shd w:val="clear" w:color="auto" w:fill="auto"/>
          </w:tcPr>
          <w:p w:rsidR="007D7FDF" w:rsidRPr="00DC19DA" w:rsidRDefault="007D7FDF" w:rsidP="002D2059">
            <w:pPr>
              <w:tabs>
                <w:tab w:val="left" w:pos="322"/>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112"/>
              </w:numPr>
              <w:tabs>
                <w:tab w:val="left" w:pos="322"/>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p>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сомони</w:t>
            </w:r>
          </w:p>
        </w:tc>
      </w:tr>
      <w:tr w:rsidR="007D7FDF" w:rsidRPr="00DC19DA" w:rsidTr="002D2059">
        <w:trPr>
          <w:jc w:val="center"/>
        </w:trPr>
        <w:tc>
          <w:tcPr>
            <w:tcW w:w="2808" w:type="dxa"/>
            <w:shd w:val="clear" w:color="auto" w:fill="auto"/>
          </w:tcPr>
          <w:p w:rsidR="007D7FDF" w:rsidRPr="00DC19DA" w:rsidRDefault="007D7FDF">
            <w:pPr>
              <w:numPr>
                <w:ilvl w:val="0"/>
                <w:numId w:val="112"/>
              </w:numPr>
              <w:tabs>
                <w:tab w:val="left" w:pos="322"/>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331" w:type="dxa"/>
            <w:gridSpan w:val="5"/>
            <w:tcBorders>
              <w:bottom w:val="single" w:sz="4" w:space="0" w:color="auto"/>
            </w:tcBorders>
            <w:shd w:val="clear" w:color="auto" w:fill="auto"/>
          </w:tcPr>
          <w:p w:rsidR="007D7FDF" w:rsidRPr="00DC19DA" w:rsidRDefault="007D7FDF" w:rsidP="002D2059">
            <w:pPr>
              <w:tabs>
                <w:tab w:val="left" w:pos="322"/>
              </w:tabs>
              <w:spacing w:after="0" w:line="276" w:lineRule="auto"/>
              <w:jc w:val="both"/>
              <w:rPr>
                <w:rFonts w:ascii="Times Roman Tojik" w:hAnsi="Times Roman Tojik"/>
                <w:i/>
                <w:sz w:val="20"/>
                <w:szCs w:val="20"/>
              </w:rPr>
            </w:pPr>
          </w:p>
        </w:tc>
      </w:tr>
      <w:tr w:rsidR="007D7FDF" w:rsidRPr="00DC19DA" w:rsidTr="002D2059">
        <w:trPr>
          <w:jc w:val="center"/>
        </w:trPr>
        <w:tc>
          <w:tcPr>
            <w:tcW w:w="2808" w:type="dxa"/>
            <w:shd w:val="clear" w:color="auto" w:fill="auto"/>
          </w:tcPr>
          <w:p w:rsidR="007D7FDF" w:rsidRPr="00DC19DA" w:rsidRDefault="007D7FDF">
            <w:pPr>
              <w:numPr>
                <w:ilvl w:val="0"/>
                <w:numId w:val="112"/>
              </w:numPr>
              <w:tabs>
                <w:tab w:val="left" w:pos="322"/>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60" w:type="dxa"/>
            <w:gridSpan w:val="2"/>
            <w:tcBorders>
              <w:top w:val="single" w:sz="4" w:space="0" w:color="auto"/>
            </w:tcBorders>
            <w:shd w:val="clear" w:color="auto" w:fill="auto"/>
          </w:tcPr>
          <w:p w:rsidR="007D7FDF" w:rsidRPr="00DC19DA" w:rsidRDefault="007D7FDF" w:rsidP="002D2059">
            <w:pPr>
              <w:tabs>
                <w:tab w:val="left" w:pos="322"/>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tcBorders>
              <w:top w:val="single" w:sz="4" w:space="0" w:color="auto"/>
            </w:tcBorders>
            <w:shd w:val="clear" w:color="auto" w:fill="auto"/>
          </w:tcPr>
          <w:p w:rsidR="007D7FDF" w:rsidRPr="00DC19DA" w:rsidRDefault="007D7FDF">
            <w:pPr>
              <w:numPr>
                <w:ilvl w:val="0"/>
                <w:numId w:val="112"/>
              </w:numPr>
              <w:tabs>
                <w:tab w:val="left" w:pos="322"/>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tcBorders>
              <w:top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sz w:val="20"/>
                <w:szCs w:val="20"/>
              </w:rPr>
            </w:pPr>
          </w:p>
          <w:p w:rsidR="007D7FDF" w:rsidRPr="00DC19DA" w:rsidRDefault="007D7FDF" w:rsidP="002D2059">
            <w:pPr>
              <w:spacing w:after="0" w:line="276"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808" w:type="dxa"/>
            <w:shd w:val="clear" w:color="auto" w:fill="auto"/>
          </w:tcPr>
          <w:p w:rsidR="007D7FDF" w:rsidRPr="00DC19DA" w:rsidRDefault="007D7FDF">
            <w:pPr>
              <w:numPr>
                <w:ilvl w:val="0"/>
                <w:numId w:val="112"/>
              </w:numPr>
              <w:tabs>
                <w:tab w:val="left" w:pos="322"/>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331" w:type="dxa"/>
            <w:gridSpan w:val="5"/>
            <w:tcBorders>
              <w:bottom w:val="single" w:sz="4" w:space="0" w:color="auto"/>
            </w:tcBorders>
            <w:shd w:val="clear" w:color="auto" w:fill="auto"/>
          </w:tcPr>
          <w:p w:rsidR="007D7FDF" w:rsidRPr="00DC19DA" w:rsidRDefault="007D7FDF" w:rsidP="002D2059">
            <w:pPr>
              <w:tabs>
                <w:tab w:val="left" w:pos="322"/>
              </w:tabs>
              <w:spacing w:after="0" w:line="276" w:lineRule="auto"/>
              <w:jc w:val="both"/>
              <w:rPr>
                <w:rFonts w:ascii="Times Roman Tojik" w:hAnsi="Times Roman Tojik"/>
                <w:i/>
                <w:sz w:val="20"/>
                <w:szCs w:val="20"/>
              </w:rPr>
            </w:pP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принял решение:</w:t>
      </w:r>
    </w:p>
    <w:tbl>
      <w:tblPr>
        <w:tblpPr w:leftFromText="180" w:rightFromText="180" w:vertAnchor="text" w:tblpXSpec="center" w:tblpY="1"/>
        <w:tblOverlap w:val="never"/>
        <w:tblW w:w="9661" w:type="dxa"/>
        <w:jc w:val="center"/>
        <w:tblLook w:val="04A0" w:firstRow="1" w:lastRow="0" w:firstColumn="1" w:lastColumn="0" w:noHBand="0" w:noVBand="1"/>
      </w:tblPr>
      <w:tblGrid>
        <w:gridCol w:w="4626"/>
        <w:gridCol w:w="5035"/>
      </w:tblGrid>
      <w:tr w:rsidR="007D7FDF" w:rsidRPr="00DC19DA" w:rsidTr="002D2059">
        <w:trPr>
          <w:trHeight w:val="1178"/>
          <w:jc w:val="center"/>
        </w:trPr>
        <w:tc>
          <w:tcPr>
            <w:tcW w:w="4626" w:type="dxa"/>
            <w:tcBorders>
              <w:righ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i/>
                <w:sz w:val="20"/>
                <w:szCs w:val="20"/>
              </w:rPr>
            </w:pPr>
            <w:r w:rsidRPr="00DC19DA">
              <w:rPr>
                <w:rFonts w:ascii="Times Roman Tojik" w:eastAsia="Calibri" w:hAnsi="Times Roman Tojik"/>
                <w:sz w:val="20"/>
                <w:szCs w:val="20"/>
              </w:rPr>
              <w:sym w:font="Symbol" w:char="F084"/>
            </w:r>
            <w:r w:rsidRPr="00DC19DA">
              <w:rPr>
                <w:rFonts w:ascii="Times Roman Tojik" w:eastAsia="Calibri" w:hAnsi="Times Roman Tojik"/>
                <w:sz w:val="20"/>
                <w:szCs w:val="20"/>
              </w:rPr>
              <w:t xml:space="preserve"> проиндексировать страховую пенсию на ___%, что составляет ________сомони. </w:t>
            </w:r>
          </w:p>
        </w:tc>
        <w:tc>
          <w:tcPr>
            <w:tcW w:w="5035"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отказать в индексации пенсии по следующим основаниям:</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i/>
                <w:sz w:val="20"/>
                <w:szCs w:val="20"/>
              </w:rPr>
            </w:pPr>
            <w:r w:rsidRPr="00DC19DA">
              <w:rPr>
                <w:rFonts w:ascii="Times Roman Tojik" w:hAnsi="Times Roman Tojik"/>
                <w:i/>
                <w:sz w:val="20"/>
                <w:szCs w:val="20"/>
              </w:rPr>
              <w:t>________________________________________</w:t>
            </w:r>
          </w:p>
        </w:tc>
      </w:tr>
      <w:tr w:rsidR="007D7FDF" w:rsidRPr="00DC19DA" w:rsidTr="002D2059">
        <w:trPr>
          <w:trHeight w:val="1438"/>
          <w:jc w:val="center"/>
        </w:trPr>
        <w:tc>
          <w:tcPr>
            <w:tcW w:w="4626" w:type="dxa"/>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Размер страховой пенсии после индексации_________________________,</w:t>
            </w:r>
          </w:p>
          <w:p w:rsidR="007D7FDF" w:rsidRPr="00DC19DA" w:rsidRDefault="007D7FDF" w:rsidP="002D2059">
            <w:pPr>
              <w:pStyle w:val="af5"/>
              <w:spacing w:line="276" w:lineRule="auto"/>
              <w:ind w:left="0" w:firstLine="0"/>
              <w:jc w:val="center"/>
              <w:rPr>
                <w:rFonts w:ascii="Times Roman Tojik" w:hAnsi="Times Roman Tojik"/>
                <w:sz w:val="20"/>
                <w:szCs w:val="20"/>
              </w:rPr>
            </w:pPr>
            <w:r w:rsidRPr="00DC19DA">
              <w:rPr>
                <w:rFonts w:ascii="Times Roman Tojik" w:hAnsi="Times Roman Tojik"/>
                <w:sz w:val="20"/>
                <w:szCs w:val="20"/>
                <w:vertAlign w:val="superscript"/>
              </w:rPr>
              <w:t>(указать цифрами и прописью)</w:t>
            </w:r>
          </w:p>
          <w:p w:rsidR="007D7FDF" w:rsidRPr="00DC19DA" w:rsidRDefault="007D7FDF" w:rsidP="002D2059">
            <w:pPr>
              <w:spacing w:after="0" w:line="276" w:lineRule="auto"/>
              <w:jc w:val="both"/>
              <w:rPr>
                <w:rFonts w:ascii="Times Roman Tojik" w:eastAsia="Calibri" w:hAnsi="Times Roman Tojik"/>
                <w:sz w:val="20"/>
                <w:szCs w:val="20"/>
                <w:vertAlign w:val="superscript"/>
              </w:rPr>
            </w:pPr>
            <w:r w:rsidRPr="00DC19DA">
              <w:rPr>
                <w:rFonts w:ascii="Times Roman Tojik" w:eastAsia="Calibri" w:hAnsi="Times Roman Tojik"/>
                <w:sz w:val="20"/>
                <w:szCs w:val="20"/>
              </w:rPr>
              <w:t xml:space="preserve">Выплату начать 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5035"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tc>
      </w:tr>
    </w:tbl>
    <w:p w:rsidR="007D7FDF" w:rsidRPr="00DC19DA" w:rsidRDefault="007D7FDF" w:rsidP="007D7FDF">
      <w:pPr>
        <w:spacing w:after="0" w:line="276"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48</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76" w:lineRule="auto"/>
        <w:ind w:firstLine="567"/>
        <w:jc w:val="both"/>
        <w:rPr>
          <w:rFonts w:ascii="Times Roman Tojik" w:eastAsia="Calibri" w:hAnsi="Times Roman Tojik"/>
          <w:sz w:val="20"/>
          <w:szCs w:val="20"/>
        </w:rPr>
      </w:pPr>
    </w:p>
    <w:p w:rsidR="007D7FDF" w:rsidRPr="00DC19DA" w:rsidRDefault="007D7FDF" w:rsidP="007D7FDF">
      <w:pPr>
        <w:spacing w:after="0" w:line="276" w:lineRule="auto"/>
        <w:ind w:firstLine="567"/>
        <w:jc w:val="right"/>
        <w:rPr>
          <w:rFonts w:ascii="Times Roman Tojik" w:eastAsia="Calibri" w:hAnsi="Times Roman Tojik"/>
          <w:b/>
          <w:i/>
          <w:sz w:val="20"/>
          <w:szCs w:val="20"/>
        </w:rPr>
      </w:pPr>
      <w:r w:rsidRPr="00DC19DA">
        <w:rPr>
          <w:rFonts w:ascii="Times Roman Tojik" w:eastAsia="Calibri" w:hAnsi="Times Roman Tojik"/>
          <w:b/>
          <w:i/>
          <w:sz w:val="20"/>
          <w:szCs w:val="20"/>
        </w:rPr>
        <w:t>в сомони</w:t>
      </w:r>
    </w:p>
    <w:tbl>
      <w:tblPr>
        <w:tblpPr w:leftFromText="180" w:rightFromText="180" w:vertAnchor="text" w:tblpXSpec="center" w:tblpY="1"/>
        <w:tblOverlap w:val="neve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5"/>
        <w:gridCol w:w="2064"/>
        <w:gridCol w:w="1391"/>
        <w:gridCol w:w="1387"/>
        <w:gridCol w:w="1109"/>
      </w:tblGrid>
      <w:tr w:rsidR="007D7FDF" w:rsidRPr="00DC19DA" w:rsidTr="002D2059">
        <w:trPr>
          <w:trHeight w:val="294"/>
          <w:jc w:val="center"/>
        </w:trPr>
        <w:tc>
          <w:tcPr>
            <w:tcW w:w="3825"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Структура страховой пенсии</w:t>
            </w:r>
          </w:p>
        </w:tc>
        <w:tc>
          <w:tcPr>
            <w:tcW w:w="4841" w:type="dxa"/>
            <w:gridSpan w:val="3"/>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Исчисление размера страховой пенсии</w:t>
            </w:r>
          </w:p>
        </w:tc>
        <w:tc>
          <w:tcPr>
            <w:tcW w:w="1109"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Размер</w:t>
            </w:r>
          </w:p>
        </w:tc>
      </w:tr>
      <w:tr w:rsidR="007D7FDF" w:rsidRPr="00DC19DA" w:rsidTr="002D2059">
        <w:trPr>
          <w:trHeight w:val="464"/>
          <w:jc w:val="center"/>
        </w:trPr>
        <w:tc>
          <w:tcPr>
            <w:tcW w:w="3825" w:type="dxa"/>
            <w:vMerge/>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c>
          <w:tcPr>
            <w:tcW w:w="2064"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формула</w:t>
            </w:r>
          </w:p>
        </w:tc>
        <w:tc>
          <w:tcPr>
            <w:tcW w:w="1391"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1 формулы</w:t>
            </w:r>
          </w:p>
        </w:tc>
        <w:tc>
          <w:tcPr>
            <w:tcW w:w="1385"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2 формулы</w:t>
            </w:r>
          </w:p>
        </w:tc>
        <w:tc>
          <w:tcPr>
            <w:tcW w:w="1109"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499"/>
          <w:jc w:val="center"/>
        </w:trPr>
        <w:tc>
          <w:tcPr>
            <w:tcW w:w="3825" w:type="dxa"/>
            <w:vMerge/>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c>
          <w:tcPr>
            <w:tcW w:w="2064"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391"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385"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109"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294"/>
          <w:jc w:val="center"/>
        </w:trPr>
        <w:tc>
          <w:tcPr>
            <w:tcW w:w="3825"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а) страховая часть/трудовая</w:t>
            </w:r>
          </w:p>
        </w:tc>
        <w:tc>
          <w:tcPr>
            <w:tcW w:w="2064"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УПК/Т</w:t>
            </w:r>
          </w:p>
        </w:tc>
        <w:tc>
          <w:tcPr>
            <w:tcW w:w="1391"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385"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09"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trHeight w:val="294"/>
          <w:jc w:val="center"/>
        </w:trPr>
        <w:tc>
          <w:tcPr>
            <w:tcW w:w="3825"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б) накопительная часть</w:t>
            </w:r>
            <w:r w:rsidRPr="00DC19DA">
              <w:rPr>
                <w:rFonts w:ascii="Times Roman Tojik" w:eastAsia="Calibri" w:hAnsi="Times Roman Tojik"/>
                <w:sz w:val="20"/>
                <w:szCs w:val="20"/>
                <w:vertAlign w:val="superscript"/>
              </w:rPr>
              <w:t>*</w:t>
            </w:r>
          </w:p>
        </w:tc>
        <w:tc>
          <w:tcPr>
            <w:tcW w:w="2064"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ПК/Т</w:t>
            </w:r>
          </w:p>
        </w:tc>
        <w:tc>
          <w:tcPr>
            <w:tcW w:w="1391"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385"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09"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trHeight w:val="589"/>
          <w:jc w:val="center"/>
        </w:trPr>
        <w:tc>
          <w:tcPr>
            <w:tcW w:w="3825"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в) надбавка к страховой части</w:t>
            </w:r>
          </w:p>
        </w:tc>
        <w:tc>
          <w:tcPr>
            <w:tcW w:w="2064"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 от базовой пенсии</w:t>
            </w:r>
          </w:p>
        </w:tc>
        <w:tc>
          <w:tcPr>
            <w:tcW w:w="1391"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385"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09"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trHeight w:val="589"/>
          <w:jc w:val="center"/>
        </w:trPr>
        <w:tc>
          <w:tcPr>
            <w:tcW w:w="3825"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г) надбавка за государственную награду</w:t>
            </w:r>
          </w:p>
        </w:tc>
        <w:tc>
          <w:tcPr>
            <w:tcW w:w="2064"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 от страховой части</w:t>
            </w:r>
          </w:p>
        </w:tc>
        <w:tc>
          <w:tcPr>
            <w:tcW w:w="1391"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385"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09"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trHeight w:val="589"/>
          <w:jc w:val="center"/>
        </w:trPr>
        <w:tc>
          <w:tcPr>
            <w:tcW w:w="8667" w:type="dxa"/>
            <w:gridSpan w:val="4"/>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Итого:</w:t>
            </w:r>
          </w:p>
        </w:tc>
        <w:tc>
          <w:tcPr>
            <w:tcW w:w="1109" w:type="dxa"/>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single" w:sz="4"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 xml:space="preserve"> М.П.</w:t>
            </w:r>
          </w:p>
        </w:tc>
        <w:tc>
          <w:tcPr>
            <w:tcW w:w="2520" w:type="dxa"/>
            <w:tcBorders>
              <w:top w:val="single" w:sz="4" w:space="0" w:color="auto"/>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single" w:sz="4" w:space="0" w:color="auto"/>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b/>
          <w:bCs/>
          <w:sz w:val="20"/>
          <w:szCs w:val="20"/>
        </w:rPr>
        <w:br w:type="page"/>
      </w:r>
      <w:r w:rsidRPr="00DC19DA">
        <w:rPr>
          <w:rFonts w:ascii="Times Roman Tojik" w:hAnsi="Times Roman Tojik" w:cs="Arial"/>
          <w:b/>
          <w:sz w:val="20"/>
          <w:szCs w:val="20"/>
        </w:rPr>
        <w:lastRenderedPageBreak/>
        <w:t>Приложение 49</w:t>
      </w:r>
    </w:p>
    <w:p w:rsidR="007D7FDF" w:rsidRPr="00DC19DA" w:rsidRDefault="007D7FDF" w:rsidP="007D7FDF">
      <w:pPr>
        <w:shd w:val="clear" w:color="auto" w:fill="FFFFFF"/>
        <w:spacing w:after="0" w:line="276" w:lineRule="auto"/>
        <w:ind w:firstLine="567"/>
        <w:jc w:val="right"/>
        <w:rPr>
          <w:rFonts w:ascii="Times Roman Tojik" w:eastAsia="Calibri" w:hAnsi="Times Roman Tojik"/>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 xml:space="preserve">о пересмотре страховой пенсии в связи </w:t>
      </w:r>
      <w:r w:rsidRPr="00DC19DA">
        <w:rPr>
          <w:rFonts w:ascii="Times Roman Tojik" w:hAnsi="Times Roman Tojik"/>
          <w:b/>
          <w:bCs/>
          <w:sz w:val="20"/>
          <w:szCs w:val="20"/>
        </w:rPr>
        <w:br/>
        <w:t>с изменением размера базовой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Региональный центр персонифицированного учета района/города _______________, </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в целях поддержания покупательной способности страховых пенсий на основании Закона Республики Таджикистан «О страховых и государственных пенсиях», Указа Президента Республики Таджикистан от «___» ________ 20___г., №____, постановления Правительства РТ от «___» _________ 20___г., №____ и приказа директора АССП  от «___» ________ 20___г., №_____, рассмотрев пенсионное дело гражданина:</w:t>
      </w:r>
    </w:p>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23"/>
        <w:gridCol w:w="643"/>
        <w:gridCol w:w="631"/>
        <w:gridCol w:w="335"/>
        <w:gridCol w:w="1057"/>
        <w:gridCol w:w="730"/>
        <w:gridCol w:w="1214"/>
        <w:gridCol w:w="812"/>
        <w:gridCol w:w="230"/>
        <w:gridCol w:w="988"/>
        <w:gridCol w:w="2338"/>
        <w:gridCol w:w="38"/>
      </w:tblGrid>
      <w:tr w:rsidR="007D7FDF" w:rsidRPr="00DC19DA" w:rsidTr="002D2059">
        <w:trPr>
          <w:gridAfter w:val="1"/>
          <w:wAfter w:w="40"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8750" w:type="dxa"/>
            <w:gridSpan w:val="9"/>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0"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463"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0"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589"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149"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29"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78"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14" w:type="dxa"/>
            <w:gridSpan w:val="12"/>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00" w:type="dxa"/>
            <w:gridSpan w:val="4"/>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9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539"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00" w:type="dxa"/>
            <w:gridSpan w:val="4"/>
            <w:tcBorders>
              <w:top w:val="single" w:sz="4" w:space="0" w:color="auto"/>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9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539" w:type="dxa"/>
            <w:gridSpan w:val="3"/>
            <w:tcBorders>
              <w:top w:val="single" w:sz="4" w:space="0" w:color="auto"/>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00"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29" w:type="dxa"/>
            <w:gridSpan w:val="5"/>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СВЕДЕНИЯ О НАЗНАЧЕННОЙ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tbl>
      <w:tblPr>
        <w:tblW w:w="0" w:type="auto"/>
        <w:tblLook w:val="04A0" w:firstRow="1" w:lastRow="0" w:firstColumn="1" w:lastColumn="0" w:noHBand="0" w:noVBand="1"/>
      </w:tblPr>
      <w:tblGrid>
        <w:gridCol w:w="2672"/>
        <w:gridCol w:w="527"/>
        <w:gridCol w:w="1921"/>
        <w:gridCol w:w="1286"/>
        <w:gridCol w:w="613"/>
        <w:gridCol w:w="2619"/>
      </w:tblGrid>
      <w:tr w:rsidR="007D7FDF" w:rsidRPr="00DC19DA" w:rsidTr="002D2059">
        <w:tc>
          <w:tcPr>
            <w:tcW w:w="3376" w:type="dxa"/>
            <w:gridSpan w:val="2"/>
            <w:shd w:val="clear" w:color="auto" w:fill="auto"/>
          </w:tcPr>
          <w:p w:rsidR="007D7FDF" w:rsidRPr="00DC19DA" w:rsidRDefault="007D7FDF">
            <w:pPr>
              <w:pStyle w:val="a7"/>
              <w:numPr>
                <w:ilvl w:val="0"/>
                <w:numId w:val="113"/>
              </w:numPr>
              <w:tabs>
                <w:tab w:val="left" w:pos="234"/>
              </w:tabs>
              <w:spacing w:after="0" w:line="283" w:lineRule="auto"/>
              <w:ind w:left="0"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432" w:type="dxa"/>
            <w:gridSpan w:val="2"/>
            <w:shd w:val="clear" w:color="auto" w:fill="auto"/>
          </w:tcPr>
          <w:p w:rsidR="007D7FDF" w:rsidRPr="00DC19DA" w:rsidRDefault="007D7FDF" w:rsidP="002D2059">
            <w:pPr>
              <w:spacing w:after="0" w:line="283" w:lineRule="auto"/>
              <w:ind w:firstLine="567"/>
              <w:jc w:val="both"/>
              <w:rPr>
                <w:rFonts w:ascii="Times Roman Tojik" w:hAnsi="Times Roman Tojik"/>
                <w:i/>
                <w:sz w:val="20"/>
                <w:szCs w:val="20"/>
              </w:rPr>
            </w:pPr>
          </w:p>
        </w:tc>
        <w:tc>
          <w:tcPr>
            <w:tcW w:w="3331" w:type="dxa"/>
            <w:gridSpan w:val="2"/>
            <w:shd w:val="clear" w:color="auto" w:fill="auto"/>
          </w:tcPr>
          <w:p w:rsidR="007D7FDF" w:rsidRPr="00DC19DA" w:rsidRDefault="007D7FDF" w:rsidP="002D2059">
            <w:pPr>
              <w:spacing w:after="0" w:line="283" w:lineRule="auto"/>
              <w:ind w:firstLine="567"/>
              <w:jc w:val="both"/>
              <w:rPr>
                <w:rFonts w:ascii="Times Roman Tojik" w:hAnsi="Times Roman Tojik"/>
                <w:i/>
                <w:sz w:val="20"/>
                <w:szCs w:val="20"/>
              </w:rPr>
            </w:pPr>
          </w:p>
        </w:tc>
      </w:tr>
      <w:tr w:rsidR="007D7FDF" w:rsidRPr="00DC19DA" w:rsidTr="002D2059">
        <w:tc>
          <w:tcPr>
            <w:tcW w:w="3376" w:type="dxa"/>
            <w:gridSpan w:val="2"/>
            <w:shd w:val="clear" w:color="auto" w:fill="auto"/>
            <w:vAlign w:val="center"/>
          </w:tcPr>
          <w:p w:rsidR="007D7FDF" w:rsidRPr="00DC19DA" w:rsidRDefault="007D7FDF" w:rsidP="002D2059">
            <w:pPr>
              <w:tabs>
                <w:tab w:val="left" w:pos="234"/>
              </w:tabs>
              <w:autoSpaceDE w:val="0"/>
              <w:autoSpaceDN w:val="0"/>
              <w:adjustRightInd w:val="0"/>
              <w:spacing w:after="0" w:line="283" w:lineRule="auto"/>
              <w:jc w:val="both"/>
              <w:rPr>
                <w:rFonts w:ascii="Times Roman Tojik" w:hAnsi="Times Roman Tojik"/>
                <w:sz w:val="20"/>
                <w:szCs w:val="20"/>
              </w:rPr>
            </w:pPr>
            <w:r w:rsidRPr="00DC19DA">
              <w:rPr>
                <w:rFonts w:ascii="Times Roman Tojik" w:hAnsi="Times Roman Tojik"/>
                <w:sz w:val="20"/>
                <w:szCs w:val="20"/>
              </w:rPr>
              <w:t>страховая пенсия по</w:t>
            </w:r>
          </w:p>
        </w:tc>
        <w:tc>
          <w:tcPr>
            <w:tcW w:w="6763" w:type="dxa"/>
            <w:gridSpan w:val="4"/>
            <w:shd w:val="clear" w:color="auto" w:fill="auto"/>
          </w:tcPr>
          <w:p w:rsidR="007D7FDF" w:rsidRPr="00DC19DA" w:rsidRDefault="007D7FDF" w:rsidP="002D2059">
            <w:pPr>
              <w:spacing w:after="0" w:line="283" w:lineRule="auto"/>
              <w:ind w:firstLine="567"/>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СПК </w:t>
            </w:r>
          </w:p>
        </w:tc>
      </w:tr>
      <w:tr w:rsidR="007D7FDF" w:rsidRPr="00DC19DA" w:rsidTr="002D2059">
        <w:tc>
          <w:tcPr>
            <w:tcW w:w="2808" w:type="dxa"/>
            <w:shd w:val="clear" w:color="auto" w:fill="auto"/>
          </w:tcPr>
          <w:p w:rsidR="007D7FDF" w:rsidRPr="00DC19DA" w:rsidRDefault="007D7FDF">
            <w:pPr>
              <w:pStyle w:val="a7"/>
              <w:numPr>
                <w:ilvl w:val="0"/>
                <w:numId w:val="113"/>
              </w:numPr>
              <w:tabs>
                <w:tab w:val="left" w:pos="234"/>
              </w:tabs>
              <w:autoSpaceDE w:val="0"/>
              <w:autoSpaceDN w:val="0"/>
              <w:adjustRightInd w:val="0"/>
              <w:spacing w:after="0" w:line="283" w:lineRule="auto"/>
              <w:ind w:left="0"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60" w:type="dxa"/>
            <w:gridSpan w:val="2"/>
            <w:shd w:val="clear" w:color="auto" w:fill="auto"/>
          </w:tcPr>
          <w:p w:rsidR="007D7FDF" w:rsidRPr="00DC19DA" w:rsidRDefault="007D7FDF" w:rsidP="002D2059">
            <w:pPr>
              <w:spacing w:after="0" w:line="283"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113"/>
              </w:numPr>
              <w:tabs>
                <w:tab w:val="left" w:pos="322"/>
                <w:tab w:val="left" w:pos="692"/>
              </w:tabs>
              <w:spacing w:after="0" w:line="283" w:lineRule="auto"/>
              <w:ind w:left="0" w:firstLine="32"/>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spacing w:after="0" w:line="283" w:lineRule="auto"/>
              <w:ind w:firstLine="567"/>
              <w:jc w:val="both"/>
              <w:rPr>
                <w:rFonts w:ascii="Times Roman Tojik" w:hAnsi="Times Roman Tojik"/>
                <w:sz w:val="20"/>
                <w:szCs w:val="20"/>
              </w:rPr>
            </w:pPr>
          </w:p>
          <w:p w:rsidR="007D7FDF" w:rsidRPr="00DC19DA" w:rsidRDefault="007D7FDF" w:rsidP="002D2059">
            <w:pPr>
              <w:spacing w:after="0" w:line="283"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сомони</w:t>
            </w:r>
          </w:p>
        </w:tc>
      </w:tr>
      <w:tr w:rsidR="007D7FDF" w:rsidRPr="00DC19DA" w:rsidTr="002D2059">
        <w:tc>
          <w:tcPr>
            <w:tcW w:w="2808" w:type="dxa"/>
            <w:shd w:val="clear" w:color="auto" w:fill="auto"/>
          </w:tcPr>
          <w:p w:rsidR="007D7FDF" w:rsidRPr="00DC19DA" w:rsidRDefault="007D7FDF">
            <w:pPr>
              <w:numPr>
                <w:ilvl w:val="0"/>
                <w:numId w:val="113"/>
              </w:numPr>
              <w:tabs>
                <w:tab w:val="left" w:pos="234"/>
                <w:tab w:val="left" w:pos="783"/>
              </w:tabs>
              <w:autoSpaceDE w:val="0"/>
              <w:autoSpaceDN w:val="0"/>
              <w:adjustRightInd w:val="0"/>
              <w:spacing w:after="0" w:line="283" w:lineRule="auto"/>
              <w:ind w:left="0" w:firstLine="0"/>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331" w:type="dxa"/>
            <w:gridSpan w:val="5"/>
            <w:tcBorders>
              <w:bottom w:val="single" w:sz="4" w:space="0" w:color="auto"/>
            </w:tcBorders>
            <w:shd w:val="clear" w:color="auto" w:fill="auto"/>
          </w:tcPr>
          <w:p w:rsidR="007D7FDF" w:rsidRPr="00DC19DA" w:rsidRDefault="007D7FDF" w:rsidP="002D2059">
            <w:pPr>
              <w:tabs>
                <w:tab w:val="left" w:pos="322"/>
                <w:tab w:val="left" w:pos="692"/>
              </w:tabs>
              <w:spacing w:after="0" w:line="283" w:lineRule="auto"/>
              <w:ind w:firstLine="32"/>
              <w:jc w:val="both"/>
              <w:rPr>
                <w:rFonts w:ascii="Times Roman Tojik" w:hAnsi="Times Roman Tojik"/>
                <w:i/>
                <w:sz w:val="20"/>
                <w:szCs w:val="20"/>
              </w:rPr>
            </w:pPr>
          </w:p>
        </w:tc>
      </w:tr>
      <w:tr w:rsidR="007D7FDF" w:rsidRPr="00DC19DA" w:rsidTr="002D2059">
        <w:tc>
          <w:tcPr>
            <w:tcW w:w="2808" w:type="dxa"/>
            <w:shd w:val="clear" w:color="auto" w:fill="auto"/>
          </w:tcPr>
          <w:p w:rsidR="007D7FDF" w:rsidRPr="00DC19DA" w:rsidRDefault="007D7FDF">
            <w:pPr>
              <w:numPr>
                <w:ilvl w:val="0"/>
                <w:numId w:val="113"/>
              </w:numPr>
              <w:tabs>
                <w:tab w:val="left" w:pos="234"/>
                <w:tab w:val="left" w:pos="783"/>
              </w:tabs>
              <w:autoSpaceDE w:val="0"/>
              <w:autoSpaceDN w:val="0"/>
              <w:adjustRightInd w:val="0"/>
              <w:spacing w:after="0" w:line="283" w:lineRule="auto"/>
              <w:ind w:left="0" w:firstLine="0"/>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60" w:type="dxa"/>
            <w:gridSpan w:val="2"/>
            <w:tcBorders>
              <w:top w:val="single" w:sz="4" w:space="0" w:color="auto"/>
            </w:tcBorders>
            <w:shd w:val="clear" w:color="auto" w:fill="auto"/>
          </w:tcPr>
          <w:p w:rsidR="007D7FDF" w:rsidRPr="00DC19DA" w:rsidRDefault="007D7FDF" w:rsidP="002D2059">
            <w:pPr>
              <w:spacing w:after="0" w:line="283"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tcBorders>
              <w:top w:val="single" w:sz="4" w:space="0" w:color="auto"/>
            </w:tcBorders>
            <w:shd w:val="clear" w:color="auto" w:fill="auto"/>
          </w:tcPr>
          <w:p w:rsidR="007D7FDF" w:rsidRPr="00DC19DA" w:rsidRDefault="007D7FDF">
            <w:pPr>
              <w:numPr>
                <w:ilvl w:val="0"/>
                <w:numId w:val="113"/>
              </w:numPr>
              <w:tabs>
                <w:tab w:val="left" w:pos="322"/>
                <w:tab w:val="left" w:pos="692"/>
              </w:tabs>
              <w:spacing w:after="0" w:line="283" w:lineRule="auto"/>
              <w:ind w:left="0" w:firstLine="32"/>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tcBorders>
              <w:top w:val="single" w:sz="4" w:space="0" w:color="auto"/>
            </w:tcBorders>
            <w:shd w:val="clear" w:color="auto" w:fill="auto"/>
          </w:tcPr>
          <w:p w:rsidR="007D7FDF" w:rsidRPr="00DC19DA" w:rsidRDefault="007D7FDF" w:rsidP="002D2059">
            <w:pPr>
              <w:spacing w:after="0" w:line="283" w:lineRule="auto"/>
              <w:ind w:firstLine="567"/>
              <w:jc w:val="both"/>
              <w:rPr>
                <w:rFonts w:ascii="Times Roman Tojik" w:hAnsi="Times Roman Tojik"/>
                <w:sz w:val="20"/>
                <w:szCs w:val="20"/>
              </w:rPr>
            </w:pPr>
          </w:p>
          <w:p w:rsidR="007D7FDF" w:rsidRPr="00DC19DA" w:rsidRDefault="007D7FDF" w:rsidP="002D2059">
            <w:pPr>
              <w:spacing w:after="0" w:line="283"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808" w:type="dxa"/>
            <w:shd w:val="clear" w:color="auto" w:fill="auto"/>
          </w:tcPr>
          <w:p w:rsidR="007D7FDF" w:rsidRPr="00DC19DA" w:rsidRDefault="007D7FDF">
            <w:pPr>
              <w:numPr>
                <w:ilvl w:val="0"/>
                <w:numId w:val="113"/>
              </w:numPr>
              <w:tabs>
                <w:tab w:val="left" w:pos="234"/>
                <w:tab w:val="left" w:pos="783"/>
              </w:tabs>
              <w:autoSpaceDE w:val="0"/>
              <w:autoSpaceDN w:val="0"/>
              <w:adjustRightInd w:val="0"/>
              <w:spacing w:after="0" w:line="283" w:lineRule="auto"/>
              <w:ind w:left="0"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331" w:type="dxa"/>
            <w:gridSpan w:val="5"/>
            <w:tcBorders>
              <w:bottom w:val="single" w:sz="4" w:space="0" w:color="auto"/>
            </w:tcBorders>
            <w:shd w:val="clear" w:color="auto" w:fill="auto"/>
          </w:tcPr>
          <w:p w:rsidR="007D7FDF" w:rsidRPr="00DC19DA" w:rsidRDefault="007D7FDF" w:rsidP="002D2059">
            <w:pPr>
              <w:spacing w:after="0" w:line="283" w:lineRule="auto"/>
              <w:ind w:firstLine="567"/>
              <w:jc w:val="both"/>
              <w:rPr>
                <w:rFonts w:ascii="Times Roman Tojik" w:hAnsi="Times Roman Tojik"/>
                <w:i/>
                <w:sz w:val="20"/>
                <w:szCs w:val="20"/>
              </w:rPr>
            </w:pP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p w:rsidR="007D7FDF" w:rsidRPr="00DC19DA" w:rsidRDefault="007D7FDF" w:rsidP="007D7FDF">
      <w:pPr>
        <w:spacing w:after="0" w:line="276" w:lineRule="auto"/>
        <w:ind w:firstLine="567"/>
        <w:jc w:val="both"/>
        <w:rPr>
          <w:rFonts w:ascii="Times Roman Tojik" w:eastAsia="Calibri"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b/>
          <w:sz w:val="20"/>
          <w:szCs w:val="20"/>
        </w:rPr>
        <w:lastRenderedPageBreak/>
        <w:t>принял решение</w:t>
      </w:r>
      <w:r w:rsidRPr="00DC19DA">
        <w:rPr>
          <w:rFonts w:ascii="Times Roman Tojik" w:eastAsia="Calibri" w:hAnsi="Times Roman Tojik"/>
          <w:sz w:val="20"/>
          <w:szCs w:val="20"/>
        </w:rPr>
        <w:t xml:space="preserve"> установить размер страховой пенсии после пересмотра в связи с повышением размера базовой пенсии в сумме: ________________________________________,</w:t>
      </w:r>
    </w:p>
    <w:p w:rsidR="007D7FDF" w:rsidRPr="00DC19DA" w:rsidRDefault="007D7FDF" w:rsidP="007D7FDF">
      <w:pPr>
        <w:spacing w:after="0" w:line="276" w:lineRule="auto"/>
        <w:ind w:left="4248" w:firstLine="567"/>
        <w:jc w:val="both"/>
        <w:rPr>
          <w:rFonts w:ascii="Times Roman Tojik" w:eastAsia="Calibri" w:hAnsi="Times Roman Tojik"/>
          <w:sz w:val="20"/>
          <w:szCs w:val="20"/>
        </w:rPr>
      </w:pPr>
      <w:r w:rsidRPr="00DC19DA">
        <w:rPr>
          <w:rFonts w:ascii="Times Roman Tojik" w:eastAsia="Calibri" w:hAnsi="Times Roman Tojik"/>
          <w:sz w:val="20"/>
          <w:szCs w:val="20"/>
          <w:vertAlign w:val="superscript"/>
        </w:rPr>
        <w:t>(указать цифрами и прописью)</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Выплату начать 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7D7FDF">
      <w:pPr>
        <w:spacing w:after="0" w:line="276" w:lineRule="auto"/>
        <w:ind w:firstLine="567"/>
        <w:jc w:val="both"/>
        <w:rPr>
          <w:rFonts w:ascii="Times Roman Tojik" w:hAnsi="Times Roman Tojik"/>
          <w:b/>
          <w:bCs/>
          <w:sz w:val="20"/>
          <w:szCs w:val="20"/>
        </w:rPr>
      </w:pPr>
    </w:p>
    <w:p w:rsidR="007D7FDF" w:rsidRPr="00DC19DA" w:rsidRDefault="007D7FDF" w:rsidP="007D7FDF">
      <w:pPr>
        <w:spacing w:after="0" w:line="276" w:lineRule="auto"/>
        <w:ind w:firstLine="567"/>
        <w:jc w:val="both"/>
        <w:rPr>
          <w:rFonts w:ascii="Times Roman Tojik" w:hAnsi="Times Roman Tojik"/>
          <w:b/>
          <w:bCs/>
          <w:sz w:val="20"/>
          <w:szCs w:val="20"/>
        </w:rPr>
      </w:pPr>
    </w:p>
    <w:p w:rsidR="007D7FDF" w:rsidRPr="00DC19DA" w:rsidRDefault="007D7FDF" w:rsidP="007D7FDF">
      <w:pPr>
        <w:spacing w:after="0" w:line="276"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49</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0" w:type="auto"/>
        <w:tblInd w:w="-34" w:type="dxa"/>
        <w:tblLook w:val="04A0" w:firstRow="1" w:lastRow="0" w:firstColumn="1" w:lastColumn="0" w:noHBand="0" w:noVBand="1"/>
      </w:tblPr>
      <w:tblGrid>
        <w:gridCol w:w="4592"/>
        <w:gridCol w:w="5080"/>
      </w:tblGrid>
      <w:tr w:rsidR="007D7FDF" w:rsidRPr="00DC19DA" w:rsidTr="002D2059">
        <w:tc>
          <w:tcPr>
            <w:tcW w:w="4820" w:type="dxa"/>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Размер базовой пенсии </w:t>
            </w:r>
          </w:p>
        </w:tc>
        <w:tc>
          <w:tcPr>
            <w:tcW w:w="5353" w:type="dxa"/>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p>
        </w:tc>
      </w:tr>
      <w:tr w:rsidR="007D7FDF" w:rsidRPr="00DC19DA" w:rsidTr="002D2059">
        <w:tc>
          <w:tcPr>
            <w:tcW w:w="4820" w:type="dxa"/>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до повышения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сомони</w:t>
            </w:r>
          </w:p>
        </w:tc>
        <w:tc>
          <w:tcPr>
            <w:tcW w:w="5353" w:type="dxa"/>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после повышения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сомони</w:t>
            </w:r>
          </w:p>
        </w:tc>
      </w:tr>
    </w:tbl>
    <w:p w:rsidR="007D7FDF" w:rsidRPr="00DC19DA" w:rsidRDefault="007D7FDF" w:rsidP="007D7FDF">
      <w:pPr>
        <w:spacing w:after="0" w:line="276" w:lineRule="auto"/>
        <w:ind w:firstLine="567"/>
        <w:jc w:val="both"/>
        <w:rPr>
          <w:rFonts w:ascii="Times Roman Tojik" w:eastAsia="Calibri" w:hAnsi="Times Roman Tojik"/>
          <w:b/>
          <w:i/>
          <w:sz w:val="20"/>
          <w:szCs w:val="20"/>
        </w:rPr>
      </w:pPr>
      <w:r w:rsidRPr="00DC19DA">
        <w:rPr>
          <w:rFonts w:ascii="Times Roman Tojik" w:eastAsia="Calibri" w:hAnsi="Times Roman Tojik"/>
          <w:b/>
          <w:i/>
          <w:sz w:val="20"/>
          <w:szCs w:val="20"/>
        </w:rPr>
        <w:t>в сомони</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0"/>
        <w:gridCol w:w="2205"/>
        <w:gridCol w:w="1250"/>
        <w:gridCol w:w="1559"/>
        <w:gridCol w:w="855"/>
      </w:tblGrid>
      <w:tr w:rsidR="007D7FDF" w:rsidRPr="00DC19DA" w:rsidTr="002D2059">
        <w:trPr>
          <w:trHeight w:val="297"/>
          <w:jc w:val="center"/>
        </w:trPr>
        <w:tc>
          <w:tcPr>
            <w:tcW w:w="3770"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Структура страховой пенсии</w:t>
            </w:r>
          </w:p>
        </w:tc>
        <w:tc>
          <w:tcPr>
            <w:tcW w:w="5014" w:type="dxa"/>
            <w:gridSpan w:val="3"/>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Исчисление размера страховой пенсии</w:t>
            </w:r>
          </w:p>
        </w:tc>
        <w:tc>
          <w:tcPr>
            <w:tcW w:w="855"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Размер</w:t>
            </w:r>
          </w:p>
        </w:tc>
      </w:tr>
      <w:tr w:rsidR="007D7FDF" w:rsidRPr="00DC19DA" w:rsidTr="002D2059">
        <w:trPr>
          <w:trHeight w:val="470"/>
          <w:jc w:val="center"/>
        </w:trPr>
        <w:tc>
          <w:tcPr>
            <w:tcW w:w="3770" w:type="dxa"/>
            <w:vMerge/>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p>
        </w:tc>
        <w:tc>
          <w:tcPr>
            <w:tcW w:w="2205"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формула</w:t>
            </w:r>
          </w:p>
        </w:tc>
        <w:tc>
          <w:tcPr>
            <w:tcW w:w="1250"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1 формулы</w:t>
            </w:r>
          </w:p>
        </w:tc>
        <w:tc>
          <w:tcPr>
            <w:tcW w:w="1559"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2 формулы</w:t>
            </w:r>
          </w:p>
        </w:tc>
        <w:tc>
          <w:tcPr>
            <w:tcW w:w="855"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506"/>
          <w:jc w:val="center"/>
        </w:trPr>
        <w:tc>
          <w:tcPr>
            <w:tcW w:w="3770" w:type="dxa"/>
            <w:vMerge/>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c>
          <w:tcPr>
            <w:tcW w:w="2205"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250"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559"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855"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297"/>
          <w:jc w:val="center"/>
        </w:trPr>
        <w:tc>
          <w:tcPr>
            <w:tcW w:w="3770"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а) страховая часть</w:t>
            </w:r>
          </w:p>
        </w:tc>
        <w:tc>
          <w:tcPr>
            <w:tcW w:w="2205"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УПК/Т</w:t>
            </w:r>
          </w:p>
        </w:tc>
        <w:tc>
          <w:tcPr>
            <w:tcW w:w="125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559"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855"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trHeight w:val="297"/>
          <w:jc w:val="center"/>
        </w:trPr>
        <w:tc>
          <w:tcPr>
            <w:tcW w:w="3770"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б) накопительная часть</w:t>
            </w:r>
          </w:p>
        </w:tc>
        <w:tc>
          <w:tcPr>
            <w:tcW w:w="2205"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ПК/Т</w:t>
            </w:r>
          </w:p>
        </w:tc>
        <w:tc>
          <w:tcPr>
            <w:tcW w:w="1250"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559"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855"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trHeight w:val="297"/>
          <w:jc w:val="center"/>
        </w:trPr>
        <w:tc>
          <w:tcPr>
            <w:tcW w:w="3770"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в) надбавка к страховой части</w:t>
            </w:r>
          </w:p>
        </w:tc>
        <w:tc>
          <w:tcPr>
            <w:tcW w:w="2205"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 от базовой пенсии</w:t>
            </w:r>
          </w:p>
        </w:tc>
        <w:tc>
          <w:tcPr>
            <w:tcW w:w="1250"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559"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855"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trHeight w:val="596"/>
          <w:jc w:val="center"/>
        </w:trPr>
        <w:tc>
          <w:tcPr>
            <w:tcW w:w="3770"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 xml:space="preserve">г) надбавка </w:t>
            </w:r>
            <w:proofErr w:type="gramStart"/>
            <w:r w:rsidRPr="00DC19DA">
              <w:rPr>
                <w:rFonts w:ascii="Times Roman Tojik" w:eastAsia="Calibri" w:hAnsi="Times Roman Tojik"/>
                <w:sz w:val="20"/>
                <w:szCs w:val="20"/>
              </w:rPr>
              <w:t>к  государственную</w:t>
            </w:r>
            <w:proofErr w:type="gramEnd"/>
            <w:r w:rsidRPr="00DC19DA">
              <w:rPr>
                <w:rFonts w:ascii="Times Roman Tojik" w:eastAsia="Calibri" w:hAnsi="Times Roman Tojik"/>
                <w:sz w:val="20"/>
                <w:szCs w:val="20"/>
              </w:rPr>
              <w:t xml:space="preserve"> награду</w:t>
            </w:r>
          </w:p>
        </w:tc>
        <w:tc>
          <w:tcPr>
            <w:tcW w:w="2205"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 от страховой части</w:t>
            </w:r>
          </w:p>
        </w:tc>
        <w:tc>
          <w:tcPr>
            <w:tcW w:w="1250"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559"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855"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trHeight w:val="596"/>
          <w:jc w:val="center"/>
        </w:trPr>
        <w:tc>
          <w:tcPr>
            <w:tcW w:w="8784" w:type="dxa"/>
            <w:gridSpan w:val="4"/>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Итого:</w:t>
            </w:r>
          </w:p>
        </w:tc>
        <w:tc>
          <w:tcPr>
            <w:tcW w:w="855" w:type="dxa"/>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 xml:space="preserve"> М.П.</w:t>
            </w:r>
          </w:p>
        </w:tc>
        <w:tc>
          <w:tcPr>
            <w:tcW w:w="2520" w:type="dxa"/>
            <w:tcBorders>
              <w:top w:val="single" w:sz="4" w:space="0" w:color="auto"/>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sz w:val="20"/>
          <w:szCs w:val="20"/>
        </w:rPr>
        <w:br w:type="page"/>
      </w:r>
      <w:r w:rsidRPr="00DC19DA">
        <w:rPr>
          <w:rFonts w:ascii="Times Roman Tojik" w:hAnsi="Times Roman Tojik" w:cs="Arial"/>
          <w:b/>
          <w:sz w:val="20"/>
          <w:szCs w:val="20"/>
        </w:rPr>
        <w:lastRenderedPageBreak/>
        <w:t>Приложение 50</w:t>
      </w:r>
    </w:p>
    <w:p w:rsidR="007D7FDF" w:rsidRPr="00DC19DA" w:rsidRDefault="007D7FDF" w:rsidP="007D7FDF">
      <w:pPr>
        <w:shd w:val="clear" w:color="auto" w:fill="FFFFFF"/>
        <w:spacing w:after="0" w:line="276" w:lineRule="auto"/>
        <w:ind w:firstLine="567"/>
        <w:jc w:val="right"/>
        <w:rPr>
          <w:rFonts w:ascii="Times Roman Tojik" w:eastAsia="Calibri" w:hAnsi="Times Roman Tojik"/>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по выплате страховой пенсии в особых случаях</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Региональный центр персонифицированного учета района/города ___________________, </w:t>
      </w:r>
      <w:r w:rsidRPr="00DC19DA">
        <w:rPr>
          <w:rFonts w:ascii="Times Roman Tojik" w:eastAsia="Calibri" w:hAnsi="Times Roman Tojik"/>
          <w:sz w:val="20"/>
          <w:szCs w:val="20"/>
        </w:rPr>
        <w:t>рассмотрев на основании положений Закона РТ «О страховых и государственных пенсиях» заявление от «___» __________ 20__г., №_____:</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13"/>
        <w:gridCol w:w="628"/>
        <w:gridCol w:w="619"/>
        <w:gridCol w:w="329"/>
        <w:gridCol w:w="1033"/>
        <w:gridCol w:w="718"/>
        <w:gridCol w:w="1187"/>
        <w:gridCol w:w="47"/>
        <w:gridCol w:w="16"/>
        <w:gridCol w:w="735"/>
        <w:gridCol w:w="227"/>
        <w:gridCol w:w="968"/>
        <w:gridCol w:w="2519"/>
      </w:tblGrid>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01" w:type="dxa"/>
            <w:gridSpan w:val="11"/>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14"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840"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77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989" w:type="dxa"/>
            <w:gridSpan w:val="9"/>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325" w:type="dxa"/>
            <w:gridSpan w:val="13"/>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750"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750"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791" w:type="dxa"/>
            <w:gridSpan w:val="5"/>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jc w:val="center"/>
        <w:rPr>
          <w:rFonts w:ascii="Times Roman Tojik" w:eastAsia="Calibri" w:hAnsi="Times Roman Tojik"/>
          <w:b/>
          <w:sz w:val="20"/>
          <w:szCs w:val="20"/>
        </w:rPr>
      </w:pPr>
    </w:p>
    <w:p w:rsidR="007D7FDF" w:rsidRPr="00DC19DA" w:rsidRDefault="007D7FDF" w:rsidP="007D7FDF">
      <w:pPr>
        <w:spacing w:after="0" w:line="276" w:lineRule="auto"/>
        <w:jc w:val="center"/>
        <w:rPr>
          <w:rFonts w:ascii="Times Roman Tojik" w:eastAsia="Calibri" w:hAnsi="Times Roman Tojik"/>
          <w:sz w:val="20"/>
          <w:szCs w:val="20"/>
        </w:rPr>
      </w:pPr>
      <w:r w:rsidRPr="00DC19DA">
        <w:rPr>
          <w:rFonts w:ascii="Times Roman Tojik" w:eastAsia="Calibri" w:hAnsi="Times Roman Tojik"/>
          <w:b/>
          <w:sz w:val="20"/>
          <w:szCs w:val="20"/>
        </w:rPr>
        <w:t>ПРИНЯЛ РЕШЕНИЕ</w:t>
      </w:r>
      <w:r w:rsidRPr="00DC19DA">
        <w:rPr>
          <w:rFonts w:ascii="Times Roman Tojik" w:eastAsia="Calibri" w:hAnsi="Times Roman Tojik"/>
          <w:sz w:val="20"/>
          <w:szCs w:val="20"/>
        </w:rPr>
        <w:t>:</w:t>
      </w:r>
    </w:p>
    <w:p w:rsidR="007D7FDF" w:rsidRPr="00DC19DA" w:rsidRDefault="007D7FDF" w:rsidP="007D7FDF">
      <w:pPr>
        <w:spacing w:after="0" w:line="276" w:lineRule="auto"/>
        <w:jc w:val="center"/>
        <w:rPr>
          <w:rFonts w:ascii="Times Roman Tojik" w:eastAsia="Calibri" w:hAnsi="Times Roman Tojik"/>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1952"/>
        <w:gridCol w:w="280"/>
        <w:gridCol w:w="2517"/>
        <w:gridCol w:w="4890"/>
      </w:tblGrid>
      <w:tr w:rsidR="007D7FDF" w:rsidRPr="00DC19DA" w:rsidTr="002D2059">
        <w:trPr>
          <w:jc w:val="center"/>
        </w:trPr>
        <w:tc>
          <w:tcPr>
            <w:tcW w:w="4998" w:type="dxa"/>
            <w:gridSpan w:val="3"/>
            <w:tcBorders>
              <w:righ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b/>
                <w:sz w:val="20"/>
                <w:szCs w:val="20"/>
              </w:rPr>
            </w:pPr>
            <w:r w:rsidRPr="00DC19DA">
              <w:rPr>
                <w:rFonts w:ascii="Times Roman Tojik" w:hAnsi="Times Roman Tojik"/>
                <w:b/>
                <w:sz w:val="20"/>
                <w:szCs w:val="20"/>
              </w:rPr>
              <w:t xml:space="preserve">удовлетворить обращение в выплате страховой пенсии: </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невостребованной пенсионером своевременно;</w:t>
            </w:r>
          </w:p>
        </w:tc>
        <w:tc>
          <w:tcPr>
            <w:tcW w:w="5141" w:type="dxa"/>
            <w:tcBorders>
              <w:lef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b/>
                <w:sz w:val="20"/>
                <w:szCs w:val="20"/>
              </w:rPr>
            </w:pPr>
            <w:r w:rsidRPr="00DC19DA">
              <w:rPr>
                <w:rFonts w:ascii="Times Roman Tojik" w:hAnsi="Times Roman Tojik"/>
                <w:b/>
                <w:sz w:val="20"/>
                <w:szCs w:val="20"/>
              </w:rPr>
              <w:t>отказать в удовлетворении обращения гражданина по следующему основанию:</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t>________________________________________</w:t>
            </w:r>
          </w:p>
        </w:tc>
      </w:tr>
      <w:tr w:rsidR="007D7FDF" w:rsidRPr="00DC19DA" w:rsidTr="002D2059">
        <w:trPr>
          <w:trHeight w:val="2333"/>
          <w:jc w:val="center"/>
        </w:trPr>
        <w:tc>
          <w:tcPr>
            <w:tcW w:w="4998" w:type="dxa"/>
            <w:gridSpan w:val="3"/>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неполученной своевременно по вине работников АССП;</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лицам, проживающим в домах-интернатах для престарелых и инвалидов;</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 случае лишения пенсионера свободы;</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недополученных в связи со смертью;</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при пропуске переосвидетельствования.</w:t>
            </w:r>
          </w:p>
        </w:tc>
        <w:tc>
          <w:tcPr>
            <w:tcW w:w="5141" w:type="dxa"/>
            <w:vMerge w:val="restart"/>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lastRenderedPageBreak/>
              <w:t>________________________________________ ________________________________________</w:t>
            </w:r>
          </w:p>
        </w:tc>
      </w:tr>
      <w:tr w:rsidR="007D7FDF" w:rsidRPr="00DC19DA" w:rsidTr="002D2059">
        <w:trPr>
          <w:trHeight w:val="622"/>
          <w:jc w:val="center"/>
        </w:trPr>
        <w:tc>
          <w:tcPr>
            <w:tcW w:w="2235" w:type="dxa"/>
            <w:gridSpan w:val="2"/>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Установить выплату в размере</w:t>
            </w:r>
          </w:p>
        </w:tc>
        <w:tc>
          <w:tcPr>
            <w:tcW w:w="2763" w:type="dxa"/>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c>
          <w:tcPr>
            <w:tcW w:w="5141" w:type="dxa"/>
            <w:vMerge/>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1524"/>
          <w:jc w:val="center"/>
        </w:trPr>
        <w:tc>
          <w:tcPr>
            <w:tcW w:w="1951" w:type="dxa"/>
            <w:shd w:val="clear" w:color="auto" w:fill="auto"/>
          </w:tcPr>
          <w:p w:rsidR="007D7FDF" w:rsidRPr="00DC19DA" w:rsidRDefault="007D7FDF" w:rsidP="002D2059">
            <w:pPr>
              <w:spacing w:after="0" w:line="276" w:lineRule="auto"/>
              <w:jc w:val="both"/>
              <w:rPr>
                <w:rFonts w:ascii="Times Roman Tojik" w:eastAsia="Calibri" w:hAnsi="Times Roman Tojik"/>
                <w:bCs/>
                <w:sz w:val="20"/>
                <w:szCs w:val="20"/>
              </w:rPr>
            </w:pPr>
            <w:r w:rsidRPr="00DC19DA">
              <w:rPr>
                <w:rFonts w:ascii="Times Roman Tojik" w:eastAsia="Calibri" w:hAnsi="Times Roman Tojik"/>
                <w:bCs/>
                <w:sz w:val="20"/>
                <w:szCs w:val="20"/>
              </w:rPr>
              <w:t>Срок выплаты:</w:t>
            </w:r>
          </w:p>
          <w:p w:rsidR="007D7FDF" w:rsidRPr="00DC19DA" w:rsidRDefault="007D7FDF" w:rsidP="002D2059">
            <w:pPr>
              <w:pStyle w:val="af5"/>
              <w:spacing w:line="276" w:lineRule="auto"/>
              <w:ind w:left="0" w:firstLine="0"/>
              <w:rPr>
                <w:rFonts w:ascii="Times Roman Tojik" w:hAnsi="Times Roman Tojik"/>
                <w:sz w:val="20"/>
                <w:szCs w:val="20"/>
              </w:rPr>
            </w:pPr>
          </w:p>
        </w:tc>
        <w:tc>
          <w:tcPr>
            <w:tcW w:w="3047" w:type="dxa"/>
            <w:gridSpan w:val="2"/>
            <w:tcBorders>
              <w:right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eastAsia="Calibri" w:hAnsi="Times Roman Tojik"/>
                <w:sz w:val="20"/>
                <w:szCs w:val="20"/>
              </w:rPr>
              <w:t xml:space="preserve">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eastAsia="Calibri" w:hAnsi="Times Roman Tojik"/>
                <w:b/>
                <w:sz w:val="20"/>
                <w:szCs w:val="20"/>
              </w:rPr>
              <w:sym w:font="Symbol" w:char="F084"/>
            </w:r>
            <w:r w:rsidRPr="00DC19DA">
              <w:rPr>
                <w:rFonts w:ascii="Times Roman Tojik" w:eastAsia="Calibri" w:hAnsi="Times Roman Tojik"/>
                <w:b/>
                <w:sz w:val="20"/>
                <w:szCs w:val="20"/>
              </w:rPr>
              <w:t xml:space="preserve"> </w:t>
            </w:r>
            <w:r w:rsidRPr="00DC19DA">
              <w:rPr>
                <w:rFonts w:ascii="Times Roman Tojik" w:eastAsia="Calibri" w:hAnsi="Times Roman Tojik"/>
                <w:sz w:val="20"/>
                <w:szCs w:val="20"/>
              </w:rPr>
              <w:t>бессрочно</w:t>
            </w:r>
          </w:p>
        </w:tc>
        <w:tc>
          <w:tcPr>
            <w:tcW w:w="5141" w:type="dxa"/>
            <w:vMerge/>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1092"/>
          <w:jc w:val="center"/>
        </w:trPr>
        <w:tc>
          <w:tcPr>
            <w:tcW w:w="4998" w:type="dxa"/>
            <w:gridSpan w:val="3"/>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lastRenderedPageBreak/>
              <w:t>Выплату производить через_____________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bCs/>
                <w:sz w:val="20"/>
                <w:szCs w:val="20"/>
              </w:rPr>
            </w:pPr>
            <w:r w:rsidRPr="00DC19DA">
              <w:rPr>
                <w:rFonts w:ascii="Times Roman Tojik" w:hAnsi="Times Roman Tojik"/>
                <w:bCs/>
                <w:sz w:val="20"/>
                <w:szCs w:val="20"/>
              </w:rPr>
              <w:t>_______________________________________</w:t>
            </w:r>
          </w:p>
          <w:p w:rsidR="007D7FDF" w:rsidRPr="00DC19DA" w:rsidRDefault="007D7FDF" w:rsidP="002D2059">
            <w:pPr>
              <w:spacing w:after="0" w:line="276" w:lineRule="auto"/>
              <w:jc w:val="both"/>
              <w:rPr>
                <w:rFonts w:ascii="Times Roman Tojik" w:eastAsia="Calibri" w:hAnsi="Times Roman Tojik"/>
                <w:sz w:val="20"/>
                <w:szCs w:val="20"/>
              </w:rPr>
            </w:pPr>
          </w:p>
        </w:tc>
        <w:tc>
          <w:tcPr>
            <w:tcW w:w="5141" w:type="dxa"/>
            <w:vMerge/>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bl>
    <w:p w:rsidR="007D7FDF" w:rsidRPr="00DC19DA" w:rsidRDefault="007D7FDF" w:rsidP="007D7FDF">
      <w:pPr>
        <w:spacing w:after="0" w:line="276" w:lineRule="auto"/>
        <w:ind w:firstLine="567"/>
        <w:jc w:val="right"/>
        <w:rPr>
          <w:rFonts w:ascii="Times Roman Tojik" w:hAnsi="Times Roman Tojik"/>
          <w:b/>
          <w:bCs/>
          <w:i/>
          <w:sz w:val="20"/>
          <w:szCs w:val="20"/>
        </w:rPr>
      </w:pPr>
    </w:p>
    <w:p w:rsidR="007D7FDF" w:rsidRPr="00DC19DA" w:rsidRDefault="007D7FDF" w:rsidP="007D7FDF">
      <w:pPr>
        <w:spacing w:after="0" w:line="276" w:lineRule="auto"/>
        <w:ind w:firstLine="567"/>
        <w:jc w:val="right"/>
        <w:rPr>
          <w:rFonts w:ascii="Times Roman Tojik" w:hAnsi="Times Roman Tojik"/>
          <w:b/>
          <w:bCs/>
          <w:i/>
          <w:sz w:val="20"/>
          <w:szCs w:val="20"/>
        </w:rPr>
      </w:pPr>
    </w:p>
    <w:p w:rsidR="007D7FDF" w:rsidRPr="00DC19DA" w:rsidRDefault="007D7FDF" w:rsidP="007D7FDF">
      <w:pPr>
        <w:spacing w:after="0" w:line="276"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50</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pacing w:after="0" w:line="276" w:lineRule="auto"/>
        <w:ind w:firstLine="567"/>
        <w:jc w:val="right"/>
        <w:rPr>
          <w:rFonts w:ascii="Times Roman Tojik" w:hAnsi="Times Roman Tojik"/>
          <w:iCs/>
          <w:sz w:val="20"/>
          <w:szCs w:val="20"/>
        </w:rPr>
      </w:pPr>
    </w:p>
    <w:p w:rsidR="007D7FDF" w:rsidRPr="00DC19DA" w:rsidRDefault="007D7FDF" w:rsidP="007D7FDF">
      <w:pPr>
        <w:spacing w:after="0" w:line="276" w:lineRule="auto"/>
        <w:ind w:firstLine="567"/>
        <w:jc w:val="right"/>
        <w:rPr>
          <w:rFonts w:ascii="Times Roman Tojik" w:eastAsia="Calibri" w:hAnsi="Times Roman Tojik"/>
          <w:b/>
          <w:i/>
          <w:sz w:val="20"/>
          <w:szCs w:val="20"/>
        </w:rPr>
      </w:pPr>
      <w:r w:rsidRPr="00DC19DA">
        <w:rPr>
          <w:rFonts w:ascii="Times Roman Tojik" w:eastAsia="Calibri" w:hAnsi="Times Roman Tojik"/>
          <w:b/>
          <w:i/>
          <w:sz w:val="20"/>
          <w:szCs w:val="20"/>
        </w:rPr>
        <w:t>в сомони</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2"/>
        <w:gridCol w:w="2177"/>
        <w:gridCol w:w="1230"/>
        <w:gridCol w:w="1366"/>
        <w:gridCol w:w="1094"/>
      </w:tblGrid>
      <w:tr w:rsidR="007D7FDF" w:rsidRPr="00DC19DA" w:rsidTr="002D2059">
        <w:trPr>
          <w:jc w:val="center"/>
        </w:trPr>
        <w:tc>
          <w:tcPr>
            <w:tcW w:w="3772"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Структура страховой пенсии</w:t>
            </w:r>
          </w:p>
        </w:tc>
        <w:tc>
          <w:tcPr>
            <w:tcW w:w="4773" w:type="dxa"/>
            <w:gridSpan w:val="3"/>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Исчисление размера страховой пенсии</w:t>
            </w:r>
          </w:p>
        </w:tc>
        <w:tc>
          <w:tcPr>
            <w:tcW w:w="1094"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Размер</w:t>
            </w:r>
          </w:p>
        </w:tc>
      </w:tr>
      <w:tr w:rsidR="007D7FDF" w:rsidRPr="00DC19DA" w:rsidTr="002D2059">
        <w:trPr>
          <w:trHeight w:val="400"/>
          <w:jc w:val="center"/>
        </w:trPr>
        <w:tc>
          <w:tcPr>
            <w:tcW w:w="3772" w:type="dxa"/>
            <w:vMerge/>
            <w:shd w:val="clear" w:color="auto" w:fill="auto"/>
          </w:tcPr>
          <w:p w:rsidR="007D7FDF" w:rsidRPr="00DC19DA" w:rsidRDefault="007D7FDF" w:rsidP="002D2059">
            <w:pPr>
              <w:spacing w:after="0" w:line="276" w:lineRule="auto"/>
              <w:jc w:val="center"/>
              <w:rPr>
                <w:rFonts w:ascii="Times Roman Tojik" w:eastAsia="Calibri" w:hAnsi="Times Roman Tojik"/>
                <w:b/>
                <w:sz w:val="20"/>
                <w:szCs w:val="20"/>
              </w:rPr>
            </w:pPr>
          </w:p>
        </w:tc>
        <w:tc>
          <w:tcPr>
            <w:tcW w:w="2177"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формула</w:t>
            </w:r>
          </w:p>
        </w:tc>
        <w:tc>
          <w:tcPr>
            <w:tcW w:w="1230"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1 формулы</w:t>
            </w:r>
          </w:p>
        </w:tc>
        <w:tc>
          <w:tcPr>
            <w:tcW w:w="1366"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значение параметра 2 формулы</w:t>
            </w:r>
          </w:p>
        </w:tc>
        <w:tc>
          <w:tcPr>
            <w:tcW w:w="1094"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430"/>
          <w:jc w:val="center"/>
        </w:trPr>
        <w:tc>
          <w:tcPr>
            <w:tcW w:w="3772" w:type="dxa"/>
            <w:vMerge/>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c>
          <w:tcPr>
            <w:tcW w:w="2177"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230"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366"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c>
          <w:tcPr>
            <w:tcW w:w="1094" w:type="dxa"/>
            <w:vMerge/>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jc w:val="center"/>
        </w:trPr>
        <w:tc>
          <w:tcPr>
            <w:tcW w:w="3772"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а) страховая часть</w:t>
            </w:r>
          </w:p>
        </w:tc>
        <w:tc>
          <w:tcPr>
            <w:tcW w:w="2177"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УПК/Т</w:t>
            </w:r>
          </w:p>
        </w:tc>
        <w:tc>
          <w:tcPr>
            <w:tcW w:w="123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366"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094"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jc w:val="center"/>
        </w:trPr>
        <w:tc>
          <w:tcPr>
            <w:tcW w:w="3772"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б) накопительная часть</w:t>
            </w:r>
          </w:p>
        </w:tc>
        <w:tc>
          <w:tcPr>
            <w:tcW w:w="2177"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ПК/Т</w:t>
            </w:r>
          </w:p>
        </w:tc>
        <w:tc>
          <w:tcPr>
            <w:tcW w:w="1230"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366"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094"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jc w:val="center"/>
        </w:trPr>
        <w:tc>
          <w:tcPr>
            <w:tcW w:w="3772"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в) надбавка к страховой части</w:t>
            </w:r>
          </w:p>
        </w:tc>
        <w:tc>
          <w:tcPr>
            <w:tcW w:w="2177"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 от базовой пенсии</w:t>
            </w:r>
          </w:p>
        </w:tc>
        <w:tc>
          <w:tcPr>
            <w:tcW w:w="1230"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366"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094"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jc w:val="center"/>
        </w:trPr>
        <w:tc>
          <w:tcPr>
            <w:tcW w:w="3772"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 xml:space="preserve">г) надбавка </w:t>
            </w:r>
            <w:proofErr w:type="gramStart"/>
            <w:r w:rsidRPr="00DC19DA">
              <w:rPr>
                <w:rFonts w:ascii="Times Roman Tojik" w:eastAsia="Calibri" w:hAnsi="Times Roman Tojik"/>
                <w:sz w:val="20"/>
                <w:szCs w:val="20"/>
              </w:rPr>
              <w:t>к  государственную</w:t>
            </w:r>
            <w:proofErr w:type="gramEnd"/>
            <w:r w:rsidRPr="00DC19DA">
              <w:rPr>
                <w:rFonts w:ascii="Times Roman Tojik" w:eastAsia="Calibri" w:hAnsi="Times Roman Tojik"/>
                <w:sz w:val="20"/>
                <w:szCs w:val="20"/>
              </w:rPr>
              <w:t xml:space="preserve"> награду</w:t>
            </w:r>
          </w:p>
        </w:tc>
        <w:tc>
          <w:tcPr>
            <w:tcW w:w="2177"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 от страховой части</w:t>
            </w:r>
          </w:p>
        </w:tc>
        <w:tc>
          <w:tcPr>
            <w:tcW w:w="1230"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366"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1094" w:type="dxa"/>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jc w:val="center"/>
        </w:trPr>
        <w:tc>
          <w:tcPr>
            <w:tcW w:w="8545" w:type="dxa"/>
            <w:gridSpan w:val="4"/>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Итого:</w:t>
            </w:r>
          </w:p>
        </w:tc>
        <w:tc>
          <w:tcPr>
            <w:tcW w:w="1094" w:type="dxa"/>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bl>
    <w:p w:rsidR="007D7FDF" w:rsidRPr="00DC19DA" w:rsidRDefault="007D7FDF" w:rsidP="007D7FDF">
      <w:pPr>
        <w:spacing w:after="0" w:line="276" w:lineRule="auto"/>
        <w:ind w:firstLine="567"/>
        <w:jc w:val="both"/>
        <w:rPr>
          <w:rFonts w:ascii="Times Roman Tojik" w:eastAsia="Calibri" w:hAnsi="Times Roman Tojik"/>
          <w:i/>
          <w:sz w:val="20"/>
          <w:szCs w:val="20"/>
        </w:rPr>
      </w:pP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vertAlign w:val="superscript"/>
        </w:rPr>
        <w:t>*</w:t>
      </w:r>
      <w:r w:rsidRPr="00DC19DA">
        <w:rPr>
          <w:rFonts w:ascii="Times Roman Tojik" w:eastAsia="Calibri" w:hAnsi="Times Roman Tojik"/>
          <w:sz w:val="20"/>
          <w:szCs w:val="20"/>
        </w:rPr>
        <w:t>В случае, когда пенсионные накопления составляют менее 10-ти кратного размера базовой пенсии или наступила смерть застрахованного лица, накопительную часть выплатить в виде единовременной выплаты в сумме ____________________________________________ сомони.</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bCs/>
          <w:sz w:val="20"/>
          <w:szCs w:val="20"/>
          <w:vertAlign w:val="superscript"/>
        </w:rPr>
        <w:t xml:space="preserve">                                                                                         (цифрами и прописью)</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bCs/>
          <w:sz w:val="20"/>
          <w:szCs w:val="20"/>
        </w:rPr>
      </w:pP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67"/>
        <w:gridCol w:w="2567"/>
        <w:gridCol w:w="550"/>
        <w:gridCol w:w="3955"/>
      </w:tblGrid>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tcPr>
          <w:p w:rsidR="007D7FDF" w:rsidRPr="00DC19DA" w:rsidRDefault="007D7FDF" w:rsidP="002D2059">
            <w:pPr>
              <w:spacing w:after="0" w:line="281" w:lineRule="auto"/>
              <w:ind w:firstLine="567"/>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81" w:lineRule="auto"/>
              <w:ind w:firstLine="567"/>
              <w:jc w:val="both"/>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81"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 xml:space="preserve"> М.П.</w:t>
            </w:r>
          </w:p>
        </w:tc>
        <w:tc>
          <w:tcPr>
            <w:tcW w:w="2520" w:type="dxa"/>
            <w:tcBorders>
              <w:top w:val="single" w:sz="4" w:space="0" w:color="auto"/>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sz w:val="20"/>
          <w:szCs w:val="20"/>
        </w:rPr>
        <w:br w:type="page"/>
      </w:r>
      <w:r w:rsidRPr="00DC19DA">
        <w:rPr>
          <w:rFonts w:ascii="Times Roman Tojik" w:hAnsi="Times Roman Tojik" w:cs="Arial"/>
          <w:b/>
          <w:sz w:val="20"/>
          <w:szCs w:val="20"/>
        </w:rPr>
        <w:lastRenderedPageBreak/>
        <w:t>Приложение 51</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о незаконно переплаченной (недоплаченной) суммы _______________пенсии</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Региональный центр персонифицированного учета района/города________________, </w:t>
      </w:r>
      <w:r w:rsidRPr="00DC19DA">
        <w:rPr>
          <w:rFonts w:ascii="Times Roman Tojik" w:eastAsia="Calibri" w:hAnsi="Times Roman Tojik"/>
          <w:sz w:val="20"/>
          <w:szCs w:val="20"/>
        </w:rPr>
        <w:t>на основании акта проверки правомерности назначенной ________________________ пенсии</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__________________________________________________________________________________ </w:t>
      </w:r>
      <w:r w:rsidRPr="00DC19DA">
        <w:rPr>
          <w:rFonts w:ascii="Times Roman Tojik" w:eastAsia="Calibri" w:hAnsi="Times Roman Tojik"/>
          <w:sz w:val="20"/>
          <w:szCs w:val="20"/>
          <w:vertAlign w:val="superscript"/>
        </w:rPr>
        <w:t>(название государственного органа)</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от «___» ________ 20___г., №____, в отношении пенсионера:</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13"/>
        <w:gridCol w:w="628"/>
        <w:gridCol w:w="619"/>
        <w:gridCol w:w="329"/>
        <w:gridCol w:w="1033"/>
        <w:gridCol w:w="718"/>
        <w:gridCol w:w="1187"/>
        <w:gridCol w:w="47"/>
        <w:gridCol w:w="16"/>
        <w:gridCol w:w="735"/>
        <w:gridCol w:w="227"/>
        <w:gridCol w:w="968"/>
        <w:gridCol w:w="2519"/>
      </w:tblGrid>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01" w:type="dxa"/>
            <w:gridSpan w:val="11"/>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14"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840"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77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989" w:type="dxa"/>
            <w:gridSpan w:val="9"/>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325" w:type="dxa"/>
            <w:gridSpan w:val="13"/>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750"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750"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791" w:type="dxa"/>
            <w:gridSpan w:val="5"/>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autoSpaceDE w:val="0"/>
        <w:autoSpaceDN w:val="0"/>
        <w:adjustRightInd w:val="0"/>
        <w:spacing w:after="0" w:line="276" w:lineRule="auto"/>
        <w:ind w:firstLine="567"/>
        <w:jc w:val="center"/>
        <w:rPr>
          <w:rFonts w:ascii="Times Roman Tojik" w:eastAsia="Calibri" w:hAnsi="Times Roman Tojik"/>
          <w:b/>
          <w:sz w:val="20"/>
          <w:szCs w:val="20"/>
        </w:rPr>
      </w:pPr>
    </w:p>
    <w:p w:rsidR="007D7FDF" w:rsidRPr="00DC19DA" w:rsidRDefault="007D7FDF" w:rsidP="007D7FDF">
      <w:pPr>
        <w:autoSpaceDE w:val="0"/>
        <w:autoSpaceDN w:val="0"/>
        <w:adjustRightInd w:val="0"/>
        <w:spacing w:after="0" w:line="276" w:lineRule="auto"/>
        <w:ind w:firstLine="567"/>
        <w:jc w:val="center"/>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autoSpaceDE w:val="0"/>
        <w:autoSpaceDN w:val="0"/>
        <w:adjustRightInd w:val="0"/>
        <w:spacing w:after="0" w:line="276" w:lineRule="auto"/>
        <w:ind w:firstLine="567"/>
        <w:jc w:val="center"/>
        <w:rPr>
          <w:rFonts w:ascii="Times Roman Tojik" w:eastAsia="Calibri" w:hAnsi="Times Roman Tojik"/>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1815"/>
        <w:gridCol w:w="3012"/>
        <w:gridCol w:w="1798"/>
        <w:gridCol w:w="3014"/>
      </w:tblGrid>
      <w:tr w:rsidR="007D7FDF" w:rsidRPr="00DC19DA" w:rsidTr="002D2059">
        <w:trPr>
          <w:jc w:val="center"/>
        </w:trPr>
        <w:tc>
          <w:tcPr>
            <w:tcW w:w="5078" w:type="dxa"/>
            <w:gridSpan w:val="2"/>
            <w:tcBorders>
              <w:righ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b/>
                <w:i/>
                <w:sz w:val="20"/>
                <w:szCs w:val="20"/>
              </w:rPr>
            </w:pPr>
            <w:r w:rsidRPr="00DC19DA">
              <w:rPr>
                <w:rFonts w:ascii="Times Roman Tojik" w:hAnsi="Times Roman Tojik"/>
                <w:b/>
                <w:sz w:val="20"/>
                <w:szCs w:val="20"/>
              </w:rPr>
              <w:t>выплатить недополученные суммы страховой пенсии</w:t>
            </w:r>
            <w:r w:rsidRPr="00DC19DA">
              <w:rPr>
                <w:rFonts w:ascii="Times Roman Tojik" w:hAnsi="Times Roman Tojik"/>
                <w:sz w:val="20"/>
                <w:szCs w:val="20"/>
              </w:rPr>
              <w:t xml:space="preserve"> </w:t>
            </w:r>
            <w:r w:rsidRPr="00DC19DA">
              <w:rPr>
                <w:rFonts w:ascii="Times Roman Tojik" w:hAnsi="Times Roman Tojik"/>
                <w:b/>
                <w:sz w:val="20"/>
                <w:szCs w:val="20"/>
              </w:rPr>
              <w:t>за счет:</w:t>
            </w:r>
          </w:p>
        </w:tc>
        <w:tc>
          <w:tcPr>
            <w:tcW w:w="5061" w:type="dxa"/>
            <w:gridSpan w:val="2"/>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b/>
                <w:i/>
                <w:sz w:val="20"/>
                <w:szCs w:val="20"/>
              </w:rPr>
            </w:pPr>
            <w:r w:rsidRPr="00DC19DA">
              <w:rPr>
                <w:rFonts w:ascii="Times Roman Tojik" w:hAnsi="Times Roman Tojik"/>
                <w:b/>
                <w:sz w:val="20"/>
                <w:szCs w:val="20"/>
              </w:rPr>
              <w:t>удержать излишне переплаченные суммы страховой пенсии</w:t>
            </w:r>
            <w:r w:rsidRPr="00DC19DA">
              <w:rPr>
                <w:rFonts w:ascii="Times Roman Tojik" w:hAnsi="Times Roman Tojik"/>
                <w:sz w:val="20"/>
                <w:szCs w:val="20"/>
              </w:rPr>
              <w:t xml:space="preserve"> </w:t>
            </w:r>
            <w:r w:rsidRPr="00DC19DA">
              <w:rPr>
                <w:rFonts w:ascii="Times Roman Tojik" w:hAnsi="Times Roman Tojik"/>
                <w:b/>
                <w:sz w:val="20"/>
                <w:szCs w:val="20"/>
              </w:rPr>
              <w:t>за счет:</w:t>
            </w:r>
          </w:p>
        </w:tc>
      </w:tr>
      <w:tr w:rsidR="007D7FDF" w:rsidRPr="00DC19DA" w:rsidTr="002D2059">
        <w:trPr>
          <w:trHeight w:val="624"/>
          <w:jc w:val="center"/>
        </w:trPr>
        <w:tc>
          <w:tcPr>
            <w:tcW w:w="5078" w:type="dxa"/>
            <w:gridSpan w:val="2"/>
            <w:tcBorders>
              <w:righ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бюджета АССП;</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работника АССП;</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_____________________________.</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vertAlign w:val="superscript"/>
              </w:rPr>
              <w:t>(другое указать)</w:t>
            </w:r>
          </w:p>
        </w:tc>
        <w:tc>
          <w:tcPr>
            <w:tcW w:w="5061" w:type="dxa"/>
            <w:gridSpan w:val="2"/>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пенсионера;</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работника АССП;</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_____________________________.</w:t>
            </w:r>
          </w:p>
          <w:p w:rsidR="007D7FDF" w:rsidRPr="00DC19DA" w:rsidRDefault="007D7FDF" w:rsidP="002D2059">
            <w:pPr>
              <w:pStyle w:val="af5"/>
              <w:spacing w:line="276" w:lineRule="auto"/>
              <w:ind w:left="0" w:firstLine="0"/>
              <w:rPr>
                <w:rFonts w:ascii="Times Roman Tojik" w:hAnsi="Times Roman Tojik"/>
                <w:sz w:val="20"/>
                <w:szCs w:val="20"/>
                <w:vertAlign w:val="superscript"/>
              </w:rPr>
            </w:pPr>
            <w:r w:rsidRPr="00DC19DA">
              <w:rPr>
                <w:rFonts w:ascii="Times Roman Tojik" w:hAnsi="Times Roman Tojik"/>
                <w:sz w:val="20"/>
                <w:szCs w:val="20"/>
                <w:vertAlign w:val="superscript"/>
              </w:rPr>
              <w:t>(другое указать)</w:t>
            </w:r>
          </w:p>
        </w:tc>
      </w:tr>
      <w:tr w:rsidR="007D7FDF" w:rsidRPr="00DC19DA" w:rsidTr="002D2059">
        <w:trPr>
          <w:trHeight w:val="623"/>
          <w:jc w:val="center"/>
        </w:trPr>
        <w:tc>
          <w:tcPr>
            <w:tcW w:w="1815" w:type="dxa"/>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t xml:space="preserve">За период </w:t>
            </w:r>
          </w:p>
        </w:tc>
        <w:tc>
          <w:tcPr>
            <w:tcW w:w="3263" w:type="dxa"/>
            <w:tcBorders>
              <w:left w:val="nil"/>
              <w:right w:val="single" w:sz="4" w:space="0" w:color="auto"/>
            </w:tcBorders>
            <w:shd w:val="clear" w:color="auto" w:fill="auto"/>
          </w:tcPr>
          <w:p w:rsidR="007D7FDF" w:rsidRPr="00DC19DA" w:rsidRDefault="007D7FDF" w:rsidP="002D2059">
            <w:pPr>
              <w:spacing w:after="0" w:line="276" w:lineRule="auto"/>
              <w:ind w:firstLine="38"/>
              <w:jc w:val="both"/>
              <w:rPr>
                <w:rFonts w:ascii="Times Roman Tojik" w:hAnsi="Times Roman Tojik"/>
                <w:sz w:val="20"/>
                <w:szCs w:val="20"/>
              </w:rPr>
            </w:pPr>
            <w:r w:rsidRPr="00DC19DA">
              <w:rPr>
                <w:rFonts w:ascii="Times Roman Tojik" w:eastAsia="Calibri" w:hAnsi="Times Roman Tojik"/>
                <w:sz w:val="20"/>
                <w:szCs w:val="20"/>
              </w:rPr>
              <w:t xml:space="preserve">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98"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 xml:space="preserve">За период </w:t>
            </w:r>
          </w:p>
        </w:tc>
        <w:tc>
          <w:tcPr>
            <w:tcW w:w="3263"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eastAsia="Calibri" w:hAnsi="Times Roman Tojik"/>
                <w:sz w:val="20"/>
                <w:szCs w:val="20"/>
              </w:rPr>
              <w:t xml:space="preserve">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trHeight w:val="624"/>
          <w:jc w:val="center"/>
        </w:trPr>
        <w:tc>
          <w:tcPr>
            <w:tcW w:w="1815" w:type="dxa"/>
            <w:shd w:val="clear" w:color="auto" w:fill="auto"/>
          </w:tcPr>
          <w:p w:rsidR="007D7FDF" w:rsidRPr="00DC19DA" w:rsidRDefault="007D7FDF" w:rsidP="002D2059">
            <w:pPr>
              <w:pStyle w:val="af5"/>
              <w:spacing w:line="276" w:lineRule="auto"/>
              <w:ind w:left="0" w:firstLine="38"/>
              <w:rPr>
                <w:rFonts w:ascii="Times Roman Tojik" w:hAnsi="Times Roman Tojik"/>
                <w:b/>
                <w:sz w:val="20"/>
                <w:szCs w:val="20"/>
              </w:rPr>
            </w:pPr>
            <w:r w:rsidRPr="00DC19DA">
              <w:rPr>
                <w:rFonts w:ascii="Times Roman Tojik" w:hAnsi="Times Roman Tojik"/>
                <w:b/>
                <w:sz w:val="20"/>
                <w:szCs w:val="20"/>
              </w:rPr>
              <w:t>Общая сумма недоплаты</w:t>
            </w:r>
          </w:p>
        </w:tc>
        <w:tc>
          <w:tcPr>
            <w:tcW w:w="3263" w:type="dxa"/>
            <w:tcBorders>
              <w:left w:val="nil"/>
              <w:bottom w:val="single" w:sz="4" w:space="0" w:color="auto"/>
              <w:righ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p>
        </w:tc>
        <w:tc>
          <w:tcPr>
            <w:tcW w:w="1798"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r w:rsidRPr="00DC19DA">
              <w:rPr>
                <w:rFonts w:ascii="Times Roman Tojik" w:hAnsi="Times Roman Tojik"/>
                <w:b/>
                <w:sz w:val="20"/>
                <w:szCs w:val="20"/>
              </w:rPr>
              <w:t>Общая сумма переплаты</w:t>
            </w:r>
          </w:p>
        </w:tc>
        <w:tc>
          <w:tcPr>
            <w:tcW w:w="3263" w:type="dxa"/>
            <w:tcBorders>
              <w:bottom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623"/>
          <w:jc w:val="center"/>
        </w:trPr>
        <w:tc>
          <w:tcPr>
            <w:tcW w:w="5078" w:type="dxa"/>
            <w:gridSpan w:val="2"/>
            <w:tcBorders>
              <w:righ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t>Размер доплаты в % к страховой пенсии и сумма</w:t>
            </w:r>
          </w:p>
        </w:tc>
        <w:tc>
          <w:tcPr>
            <w:tcW w:w="5061" w:type="dxa"/>
            <w:gridSpan w:val="2"/>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Размер удержания в % к страховой пенсии и сумма</w:t>
            </w:r>
          </w:p>
        </w:tc>
      </w:tr>
      <w:tr w:rsidR="007D7FDF" w:rsidRPr="00DC19DA" w:rsidTr="002D2059">
        <w:trPr>
          <w:jc w:val="center"/>
        </w:trPr>
        <w:tc>
          <w:tcPr>
            <w:tcW w:w="1815" w:type="dxa"/>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t>Выплачивать в размере</w:t>
            </w:r>
          </w:p>
        </w:tc>
        <w:tc>
          <w:tcPr>
            <w:tcW w:w="3263" w:type="dxa"/>
            <w:tcBorders>
              <w:top w:val="single" w:sz="4" w:space="0" w:color="auto"/>
              <w:bottom w:val="single" w:sz="4" w:space="0" w:color="auto"/>
              <w:right w:val="single" w:sz="4" w:space="0" w:color="auto"/>
            </w:tcBorders>
            <w:shd w:val="clear" w:color="auto" w:fill="auto"/>
          </w:tcPr>
          <w:p w:rsidR="007D7FDF" w:rsidRPr="00DC19DA" w:rsidRDefault="007D7FDF" w:rsidP="002D2059">
            <w:pPr>
              <w:spacing w:after="0" w:line="276" w:lineRule="auto"/>
              <w:ind w:firstLine="38"/>
              <w:jc w:val="both"/>
              <w:rPr>
                <w:rFonts w:ascii="Times Roman Tojik" w:eastAsia="Calibri" w:hAnsi="Times Roman Tojik"/>
                <w:b/>
                <w:sz w:val="20"/>
                <w:szCs w:val="20"/>
              </w:rPr>
            </w:pPr>
          </w:p>
        </w:tc>
        <w:tc>
          <w:tcPr>
            <w:tcW w:w="1798"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Взыскивать в размере</w:t>
            </w:r>
          </w:p>
        </w:tc>
        <w:tc>
          <w:tcPr>
            <w:tcW w:w="3263" w:type="dxa"/>
            <w:tcBorders>
              <w:top w:val="single" w:sz="4" w:space="0" w:color="auto"/>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jc w:val="center"/>
        </w:trPr>
        <w:tc>
          <w:tcPr>
            <w:tcW w:w="1815" w:type="dxa"/>
            <w:shd w:val="clear" w:color="auto" w:fill="auto"/>
          </w:tcPr>
          <w:p w:rsidR="007D7FDF" w:rsidRPr="00DC19DA" w:rsidRDefault="007D7FDF" w:rsidP="002D2059">
            <w:pPr>
              <w:spacing w:after="0" w:line="276" w:lineRule="auto"/>
              <w:ind w:firstLine="38"/>
              <w:jc w:val="both"/>
              <w:rPr>
                <w:rFonts w:ascii="Times Roman Tojik" w:eastAsia="Calibri" w:hAnsi="Times Roman Tojik"/>
                <w:bCs/>
                <w:sz w:val="20"/>
                <w:szCs w:val="20"/>
              </w:rPr>
            </w:pPr>
            <w:r w:rsidRPr="00DC19DA">
              <w:rPr>
                <w:rFonts w:ascii="Times Roman Tojik" w:eastAsia="Calibri" w:hAnsi="Times Roman Tojik"/>
                <w:bCs/>
                <w:sz w:val="20"/>
                <w:szCs w:val="20"/>
              </w:rPr>
              <w:t>Срок выплаты недоплаченных сумм</w:t>
            </w:r>
          </w:p>
          <w:p w:rsidR="007D7FDF" w:rsidRPr="00DC19DA" w:rsidRDefault="007D7FDF" w:rsidP="002D2059">
            <w:pPr>
              <w:spacing w:after="0" w:line="276" w:lineRule="auto"/>
              <w:ind w:firstLine="38"/>
              <w:jc w:val="both"/>
              <w:rPr>
                <w:rFonts w:ascii="Times Roman Tojik" w:eastAsia="Calibri" w:hAnsi="Times Roman Tojik"/>
                <w:sz w:val="20"/>
                <w:szCs w:val="20"/>
              </w:rPr>
            </w:pPr>
          </w:p>
          <w:p w:rsidR="007D7FDF" w:rsidRPr="00DC19DA" w:rsidRDefault="007D7FDF" w:rsidP="002D2059">
            <w:pPr>
              <w:spacing w:after="0" w:line="276" w:lineRule="auto"/>
              <w:ind w:firstLine="38"/>
              <w:jc w:val="both"/>
              <w:rPr>
                <w:rFonts w:ascii="Times Roman Tojik" w:eastAsia="Calibri" w:hAnsi="Times Roman Tojik"/>
                <w:bCs/>
                <w:sz w:val="20"/>
                <w:szCs w:val="20"/>
              </w:rPr>
            </w:pPr>
          </w:p>
        </w:tc>
        <w:tc>
          <w:tcPr>
            <w:tcW w:w="3263" w:type="dxa"/>
            <w:tcBorders>
              <w:top w:val="single" w:sz="4" w:space="0" w:color="auto"/>
              <w:righ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t xml:space="preserve">до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98" w:type="dxa"/>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Cs/>
                <w:sz w:val="20"/>
                <w:szCs w:val="20"/>
              </w:rPr>
            </w:pPr>
            <w:r w:rsidRPr="00DC19DA">
              <w:rPr>
                <w:rFonts w:ascii="Times Roman Tojik" w:eastAsia="Calibri" w:hAnsi="Times Roman Tojik"/>
                <w:bCs/>
                <w:sz w:val="20"/>
                <w:szCs w:val="20"/>
              </w:rPr>
              <w:t>Срок взыскания переплаченных сумм</w:t>
            </w:r>
          </w:p>
        </w:tc>
        <w:tc>
          <w:tcPr>
            <w:tcW w:w="3263" w:type="dxa"/>
            <w:tcBorders>
              <w:top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p w:rsidR="007D7FDF" w:rsidRPr="00DC19DA" w:rsidRDefault="007D7FDF" w:rsidP="002D2059">
            <w:pPr>
              <w:pStyle w:val="af5"/>
              <w:spacing w:line="276" w:lineRule="auto"/>
              <w:ind w:left="0" w:firstLine="0"/>
              <w:rPr>
                <w:rFonts w:ascii="Times Roman Tojik" w:hAnsi="Times Roman Tojik"/>
                <w:sz w:val="20"/>
                <w:szCs w:val="20"/>
              </w:rPr>
            </w:pP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 xml:space="preserve">до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pStyle w:val="af5"/>
              <w:spacing w:line="276" w:lineRule="auto"/>
              <w:ind w:left="0" w:firstLine="0"/>
              <w:rPr>
                <w:rFonts w:ascii="Times Roman Tojik" w:hAnsi="Times Roman Tojik"/>
                <w:sz w:val="20"/>
                <w:szCs w:val="20"/>
              </w:rPr>
            </w:pPr>
          </w:p>
          <w:p w:rsidR="007D7FDF" w:rsidRPr="00DC19DA" w:rsidRDefault="007D7FDF" w:rsidP="002D2059">
            <w:pPr>
              <w:pStyle w:val="af5"/>
              <w:spacing w:line="276" w:lineRule="auto"/>
              <w:ind w:left="0" w:firstLine="0"/>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b/>
          <w:bCs/>
          <w:i/>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76"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51</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Выплату (взыскание) производить при выплате страховой пенсии в размере ___________________________________________________________________________сомони.</w:t>
      </w:r>
    </w:p>
    <w:p w:rsidR="007D7FDF" w:rsidRPr="00DC19DA" w:rsidRDefault="007D7FDF" w:rsidP="007D7FDF">
      <w:pPr>
        <w:spacing w:after="0" w:line="276" w:lineRule="auto"/>
        <w:ind w:firstLine="567"/>
        <w:jc w:val="center"/>
        <w:rPr>
          <w:rFonts w:ascii="Times Roman Tojik" w:eastAsia="Calibri" w:hAnsi="Times Roman Tojik"/>
          <w:sz w:val="20"/>
          <w:szCs w:val="20"/>
          <w:vertAlign w:val="superscript"/>
        </w:rPr>
      </w:pPr>
      <w:r w:rsidRPr="00DC19DA">
        <w:rPr>
          <w:rFonts w:ascii="Times Roman Tojik" w:eastAsia="Calibri" w:hAnsi="Times Roman Tojik"/>
          <w:sz w:val="20"/>
          <w:szCs w:val="20"/>
          <w:vertAlign w:val="superscript"/>
        </w:rPr>
        <w:t>(прописью и цифрами)</w:t>
      </w:r>
    </w:p>
    <w:p w:rsidR="007D7FDF" w:rsidRPr="00DC19DA" w:rsidRDefault="007D7FDF" w:rsidP="007D7FDF">
      <w:pPr>
        <w:spacing w:after="0" w:line="276" w:lineRule="auto"/>
        <w:ind w:firstLine="567"/>
        <w:jc w:val="both"/>
        <w:rPr>
          <w:rFonts w:ascii="Times Roman Tojik" w:eastAsia="Calibri" w:hAnsi="Times Roman Tojik"/>
          <w:sz w:val="20"/>
          <w:szCs w:val="20"/>
          <w:vertAlign w:val="superscript"/>
        </w:rPr>
      </w:pPr>
    </w:p>
    <w:tbl>
      <w:tblPr>
        <w:tblpPr w:leftFromText="180" w:rightFromText="180" w:vertAnchor="text" w:tblpXSpec="center" w:tblpY="1"/>
        <w:tblOverlap w:val="never"/>
        <w:tblW w:w="94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19"/>
        <w:gridCol w:w="2519"/>
        <w:gridCol w:w="539"/>
        <w:gridCol w:w="3882"/>
      </w:tblGrid>
      <w:tr w:rsidR="007D7FDF" w:rsidRPr="00DC19DA" w:rsidTr="002D2059">
        <w:trPr>
          <w:trHeight w:val="307"/>
          <w:jc w:val="center"/>
        </w:trPr>
        <w:tc>
          <w:tcPr>
            <w:tcW w:w="2519"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19"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53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2"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r>
      <w:tr w:rsidR="007D7FDF" w:rsidRPr="00DC19DA" w:rsidTr="002D2059">
        <w:trPr>
          <w:trHeight w:val="307"/>
          <w:jc w:val="center"/>
        </w:trPr>
        <w:tc>
          <w:tcPr>
            <w:tcW w:w="2519"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1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3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2"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trHeight w:val="319"/>
          <w:jc w:val="center"/>
        </w:trPr>
        <w:tc>
          <w:tcPr>
            <w:tcW w:w="2519"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19"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53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2"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r>
      <w:tr w:rsidR="007D7FDF" w:rsidRPr="00DC19DA" w:rsidTr="002D2059">
        <w:trPr>
          <w:trHeight w:val="296"/>
          <w:jc w:val="center"/>
        </w:trPr>
        <w:tc>
          <w:tcPr>
            <w:tcW w:w="2519"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1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3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2"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trHeight w:val="319"/>
          <w:jc w:val="center"/>
        </w:trPr>
        <w:tc>
          <w:tcPr>
            <w:tcW w:w="2519"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1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c>
          <w:tcPr>
            <w:tcW w:w="53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2"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r>
      <w:tr w:rsidR="007D7FDF" w:rsidRPr="00DC19DA" w:rsidTr="002D2059">
        <w:trPr>
          <w:trHeight w:val="307"/>
          <w:jc w:val="center"/>
        </w:trPr>
        <w:tc>
          <w:tcPr>
            <w:tcW w:w="2519"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19" w:type="dxa"/>
            <w:tcBorders>
              <w:top w:val="nil"/>
              <w:left w:val="nil"/>
              <w:bottom w:val="single" w:sz="4"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c>
          <w:tcPr>
            <w:tcW w:w="53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2" w:type="dxa"/>
            <w:tcBorders>
              <w:top w:val="nil"/>
              <w:left w:val="nil"/>
              <w:bottom w:val="single" w:sz="4"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r>
      <w:tr w:rsidR="007D7FDF" w:rsidRPr="00DC19DA" w:rsidTr="002D2059">
        <w:trPr>
          <w:trHeight w:val="627"/>
          <w:jc w:val="center"/>
        </w:trPr>
        <w:tc>
          <w:tcPr>
            <w:tcW w:w="2519"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        </w:t>
            </w:r>
          </w:p>
          <w:p w:rsidR="007D7FDF" w:rsidRPr="00DC19DA" w:rsidRDefault="007D7FDF" w:rsidP="002D2059">
            <w:pPr>
              <w:spacing w:after="0" w:line="276" w:lineRule="auto"/>
              <w:ind w:firstLine="567"/>
              <w:jc w:val="both"/>
              <w:rPr>
                <w:rFonts w:ascii="Times Roman Tojik" w:eastAsia="Calibri" w:hAnsi="Times Roman Tojik"/>
                <w:b/>
                <w:sz w:val="20"/>
                <w:szCs w:val="20"/>
              </w:rPr>
            </w:pPr>
          </w:p>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 xml:space="preserve">  М.П.</w:t>
            </w:r>
          </w:p>
        </w:tc>
        <w:tc>
          <w:tcPr>
            <w:tcW w:w="2519" w:type="dxa"/>
            <w:tcBorders>
              <w:top w:val="single" w:sz="4" w:space="0" w:color="auto"/>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39"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2" w:type="dxa"/>
            <w:tcBorders>
              <w:top w:val="single" w:sz="4" w:space="0" w:color="auto"/>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52</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о назначении социальной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Управление/отдел/сектор района/города ______________________________________, </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на основании Закона Республики Таджикистан «О страховых и государственных пенсиях», рассмотрев заявление гражданина(</w:t>
      </w:r>
      <w:proofErr w:type="spellStart"/>
      <w:r w:rsidRPr="00DC19DA">
        <w:rPr>
          <w:rFonts w:ascii="Times Roman Tojik" w:eastAsia="Calibri" w:hAnsi="Times Roman Tojik"/>
          <w:sz w:val="20"/>
          <w:szCs w:val="20"/>
        </w:rPr>
        <w:t>ки</w:t>
      </w:r>
      <w:proofErr w:type="spellEnd"/>
      <w:r w:rsidRPr="00DC19DA">
        <w:rPr>
          <w:rFonts w:ascii="Times Roman Tojik" w:eastAsia="Calibri" w:hAnsi="Times Roman Tojik"/>
          <w:sz w:val="20"/>
          <w:szCs w:val="20"/>
        </w:rPr>
        <w:t>) от «___» __________ 20___г, №____:</w:t>
      </w:r>
    </w:p>
    <w:p w:rsidR="007D7FDF" w:rsidRPr="00DC19DA" w:rsidRDefault="007D7FDF" w:rsidP="007D7FDF">
      <w:pPr>
        <w:spacing w:after="0" w:line="276" w:lineRule="auto"/>
        <w:ind w:firstLine="567"/>
        <w:jc w:val="both"/>
        <w:rPr>
          <w:rFonts w:ascii="Times Roman Tojik" w:eastAsia="Calibri" w:hAnsi="Times Roman Tojik"/>
          <w:sz w:val="20"/>
          <w:szCs w:val="20"/>
          <w:vertAlign w:val="superscript"/>
        </w:rPr>
      </w:pPr>
    </w:p>
    <w:tbl>
      <w:tblPr>
        <w:tblpPr w:leftFromText="180" w:rightFromText="180" w:vertAnchor="text" w:tblpXSpec="center" w:tblpY="1"/>
        <w:tblOverlap w:val="never"/>
        <w:tblW w:w="9799" w:type="dxa"/>
        <w:tblLayout w:type="fixed"/>
        <w:tblLook w:val="0000" w:firstRow="0" w:lastRow="0" w:firstColumn="0" w:lastColumn="0" w:noHBand="0" w:noVBand="0"/>
      </w:tblPr>
      <w:tblGrid>
        <w:gridCol w:w="616"/>
        <w:gridCol w:w="431"/>
        <w:gridCol w:w="132"/>
        <w:gridCol w:w="1016"/>
        <w:gridCol w:w="1036"/>
        <w:gridCol w:w="721"/>
        <w:gridCol w:w="1191"/>
        <w:gridCol w:w="48"/>
        <w:gridCol w:w="15"/>
        <w:gridCol w:w="737"/>
        <w:gridCol w:w="231"/>
        <w:gridCol w:w="698"/>
        <w:gridCol w:w="272"/>
        <w:gridCol w:w="1345"/>
        <w:gridCol w:w="1268"/>
        <w:gridCol w:w="42"/>
      </w:tblGrid>
      <w:tr w:rsidR="007D7FDF" w:rsidRPr="00DC19DA" w:rsidTr="002D2059">
        <w:trPr>
          <w:gridAfter w:val="1"/>
          <w:wAfter w:w="42" w:type="dxa"/>
          <w:trHeight w:val="291"/>
        </w:trPr>
        <w:tc>
          <w:tcPr>
            <w:tcW w:w="1181" w:type="dxa"/>
            <w:gridSpan w:val="3"/>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052"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21"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1991"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01"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61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0" w:type="dxa"/>
          <w:trHeight w:val="646"/>
        </w:trPr>
        <w:tc>
          <w:tcPr>
            <w:tcW w:w="1181" w:type="dxa"/>
            <w:gridSpan w:val="3"/>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052" w:type="dxa"/>
            <w:gridSpan w:val="2"/>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1912"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14"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4"/>
        </w:trPr>
        <w:tc>
          <w:tcPr>
            <w:tcW w:w="617"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58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011"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590"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6"/>
        </w:trPr>
        <w:tc>
          <w:tcPr>
            <w:tcW w:w="617"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58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601"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80"/>
        </w:trPr>
        <w:tc>
          <w:tcPr>
            <w:tcW w:w="9799" w:type="dxa"/>
            <w:gridSpan w:val="16"/>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1049"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roofErr w:type="spellStart"/>
            <w:r w:rsidRPr="00DC19DA">
              <w:rPr>
                <w:rFonts w:ascii="Times Roman Tojik" w:hAnsi="Times Roman Tojik"/>
                <w:sz w:val="20"/>
                <w:szCs w:val="20"/>
              </w:rPr>
              <w:t>Област</w:t>
            </w:r>
            <w:proofErr w:type="spellEnd"/>
          </w:p>
        </w:tc>
        <w:tc>
          <w:tcPr>
            <w:tcW w:w="4144" w:type="dxa"/>
            <w:gridSpan w:val="6"/>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83"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23"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1049"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4144" w:type="dxa"/>
            <w:gridSpan w:val="6"/>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983"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23"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1049"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4144" w:type="dxa"/>
            <w:gridSpan w:val="6"/>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81"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617"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07"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jc w:val="center"/>
        <w:rPr>
          <w:rFonts w:ascii="Times Roman Tojik" w:eastAsia="Calibri" w:hAnsi="Times Roman Tojik"/>
          <w:b/>
          <w:sz w:val="20"/>
          <w:szCs w:val="20"/>
        </w:rPr>
      </w:pPr>
    </w:p>
    <w:p w:rsidR="007D7FDF" w:rsidRPr="00DC19DA" w:rsidRDefault="007D7FDF" w:rsidP="007D7FDF">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ПРИНЯЛО РЕШЕНИЕ:</w:t>
      </w:r>
    </w:p>
    <w:p w:rsidR="007D7FDF" w:rsidRPr="00DC19DA" w:rsidRDefault="007D7FDF" w:rsidP="007D7FDF">
      <w:pPr>
        <w:spacing w:after="0" w:line="276" w:lineRule="auto"/>
        <w:jc w:val="center"/>
        <w:rPr>
          <w:rFonts w:ascii="Times Roman Tojik" w:eastAsia="Calibri" w:hAnsi="Times Roman Tojik"/>
          <w:b/>
          <w:sz w:val="20"/>
          <w:szCs w:val="20"/>
        </w:rPr>
      </w:pPr>
    </w:p>
    <w:tbl>
      <w:tblPr>
        <w:tblpPr w:leftFromText="180" w:rightFromText="180" w:vertAnchor="text" w:tblpXSpec="center" w:tblpY="1"/>
        <w:tblOverlap w:val="never"/>
        <w:tblW w:w="9639" w:type="dxa"/>
        <w:jc w:val="center"/>
        <w:tblLayout w:type="fixed"/>
        <w:tblLook w:val="04A0" w:firstRow="1" w:lastRow="0" w:firstColumn="1" w:lastColumn="0" w:noHBand="0" w:noVBand="1"/>
      </w:tblPr>
      <w:tblGrid>
        <w:gridCol w:w="1739"/>
        <w:gridCol w:w="3087"/>
        <w:gridCol w:w="4813"/>
      </w:tblGrid>
      <w:tr w:rsidR="007D7FDF" w:rsidRPr="00DC19DA" w:rsidTr="002D2059">
        <w:trPr>
          <w:jc w:val="center"/>
        </w:trPr>
        <w:tc>
          <w:tcPr>
            <w:tcW w:w="5070" w:type="dxa"/>
            <w:gridSpan w:val="2"/>
            <w:tcBorders>
              <w:righ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b/>
                <w:sz w:val="20"/>
                <w:szCs w:val="20"/>
              </w:rPr>
              <w:t>удовлетворить обращение за назначением социальной пенсии и установить:</w:t>
            </w:r>
          </w:p>
        </w:tc>
        <w:tc>
          <w:tcPr>
            <w:tcW w:w="5069" w:type="dxa"/>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b/>
                <w:sz w:val="20"/>
                <w:szCs w:val="20"/>
              </w:rPr>
              <w:t>отказать в назначении социальной пенсии по следующему основанию:</w:t>
            </w:r>
          </w:p>
        </w:tc>
      </w:tr>
      <w:tr w:rsidR="007D7FDF" w:rsidRPr="00DC19DA" w:rsidTr="002D2059">
        <w:trPr>
          <w:jc w:val="center"/>
        </w:trPr>
        <w:tc>
          <w:tcPr>
            <w:tcW w:w="5070" w:type="dxa"/>
            <w:gridSpan w:val="2"/>
            <w:tcBorders>
              <w:righ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p>
        </w:tc>
        <w:tc>
          <w:tcPr>
            <w:tcW w:w="5069" w:type="dxa"/>
            <w:vMerge w:val="restart"/>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tc>
      </w:tr>
      <w:tr w:rsidR="007D7FDF" w:rsidRPr="00DC19DA" w:rsidTr="002D2059">
        <w:trPr>
          <w:trHeight w:val="475"/>
          <w:jc w:val="center"/>
        </w:trPr>
        <w:tc>
          <w:tcPr>
            <w:tcW w:w="18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1) социальную пенсию по</w:t>
            </w:r>
          </w:p>
        </w:tc>
        <w:tc>
          <w:tcPr>
            <w:tcW w:w="3247" w:type="dxa"/>
            <w:tcBorders>
              <w:right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старости         </w:t>
            </w: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инвалидности; ___группы        </w:t>
            </w: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СПК; на ____иждивенцев</w:t>
            </w:r>
          </w:p>
        </w:tc>
        <w:tc>
          <w:tcPr>
            <w:tcW w:w="5069"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354"/>
          <w:jc w:val="center"/>
        </w:trPr>
        <w:tc>
          <w:tcPr>
            <w:tcW w:w="18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2)в размере</w:t>
            </w:r>
          </w:p>
        </w:tc>
        <w:tc>
          <w:tcPr>
            <w:tcW w:w="3247" w:type="dxa"/>
            <w:tcBorders>
              <w:right w:val="single" w:sz="4" w:space="0" w:color="auto"/>
            </w:tcBorders>
            <w:shd w:val="clear" w:color="auto" w:fill="auto"/>
            <w:vAlign w:val="bottom"/>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c>
          <w:tcPr>
            <w:tcW w:w="5069"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539"/>
          <w:jc w:val="center"/>
        </w:trPr>
        <w:tc>
          <w:tcPr>
            <w:tcW w:w="1823" w:type="dxa"/>
            <w:vMerge w:val="restart"/>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3)сроком выплаты</w:t>
            </w:r>
          </w:p>
        </w:tc>
        <w:tc>
          <w:tcPr>
            <w:tcW w:w="3247" w:type="dxa"/>
            <w:tcBorders>
              <w:righ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5069"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467"/>
          <w:jc w:val="center"/>
        </w:trPr>
        <w:tc>
          <w:tcPr>
            <w:tcW w:w="1823" w:type="dxa"/>
            <w:vMerge/>
            <w:shd w:val="clear" w:color="auto" w:fill="auto"/>
          </w:tcPr>
          <w:p w:rsidR="007D7FDF" w:rsidRPr="00DC19DA" w:rsidRDefault="007D7FDF" w:rsidP="002D2059">
            <w:pPr>
              <w:spacing w:after="0" w:line="276" w:lineRule="auto"/>
              <w:ind w:firstLine="567"/>
              <w:jc w:val="both"/>
              <w:rPr>
                <w:rFonts w:ascii="Times Roman Tojik" w:eastAsia="Calibri" w:hAnsi="Times Roman Tojik"/>
                <w:bCs/>
                <w:sz w:val="20"/>
                <w:szCs w:val="20"/>
              </w:rPr>
            </w:pPr>
          </w:p>
        </w:tc>
        <w:tc>
          <w:tcPr>
            <w:tcW w:w="3247" w:type="dxa"/>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5069"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571"/>
          <w:jc w:val="center"/>
        </w:trPr>
        <w:tc>
          <w:tcPr>
            <w:tcW w:w="1823" w:type="dxa"/>
            <w:vMerge/>
            <w:shd w:val="clear" w:color="auto" w:fill="auto"/>
          </w:tcPr>
          <w:p w:rsidR="007D7FDF" w:rsidRPr="00DC19DA" w:rsidRDefault="007D7FDF" w:rsidP="002D2059">
            <w:pPr>
              <w:spacing w:after="0" w:line="276" w:lineRule="auto"/>
              <w:ind w:firstLine="567"/>
              <w:jc w:val="both"/>
              <w:rPr>
                <w:rFonts w:ascii="Times Roman Tojik" w:eastAsia="Calibri" w:hAnsi="Times Roman Tojik"/>
                <w:bCs/>
                <w:sz w:val="20"/>
                <w:szCs w:val="20"/>
              </w:rPr>
            </w:pPr>
          </w:p>
        </w:tc>
        <w:tc>
          <w:tcPr>
            <w:tcW w:w="3247" w:type="dxa"/>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бессрочно</w:t>
            </w:r>
          </w:p>
        </w:tc>
        <w:tc>
          <w:tcPr>
            <w:tcW w:w="5069"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r w:rsidR="007D7FDF" w:rsidRPr="00DC19DA" w:rsidTr="002D2059">
        <w:trPr>
          <w:trHeight w:val="555"/>
          <w:jc w:val="center"/>
        </w:trPr>
        <w:tc>
          <w:tcPr>
            <w:tcW w:w="5070" w:type="dxa"/>
            <w:gridSpan w:val="2"/>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Выплату производить через_____________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w:t>
            </w:r>
          </w:p>
        </w:tc>
        <w:tc>
          <w:tcPr>
            <w:tcW w:w="5069" w:type="dxa"/>
            <w:vMerge/>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b/>
                <w:sz w:val="20"/>
                <w:szCs w:val="20"/>
              </w:rPr>
            </w:pPr>
          </w:p>
        </w:tc>
      </w:tr>
    </w:tbl>
    <w:p w:rsidR="007D7FDF" w:rsidRPr="00DC19DA" w:rsidRDefault="007D7FDF" w:rsidP="007D7FDF">
      <w:pPr>
        <w:spacing w:after="0" w:line="281"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52</w:t>
      </w:r>
    </w:p>
    <w:p w:rsidR="007D7FDF" w:rsidRPr="00DC19DA" w:rsidRDefault="007D7FDF" w:rsidP="007D7FDF">
      <w:pPr>
        <w:shd w:val="clear" w:color="auto" w:fill="FFFFFF"/>
        <w:spacing w:after="0" w:line="281"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pacing w:after="0" w:line="281" w:lineRule="auto"/>
        <w:ind w:firstLine="567"/>
        <w:jc w:val="both"/>
        <w:rPr>
          <w:rFonts w:ascii="Times Roman Tojik" w:eastAsia="Calibri" w:hAnsi="Times Roman Tojik"/>
          <w:sz w:val="20"/>
          <w:szCs w:val="20"/>
        </w:rPr>
      </w:pP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44"/>
        <w:gridCol w:w="2390"/>
        <w:gridCol w:w="550"/>
        <w:gridCol w:w="3955"/>
      </w:tblGrid>
      <w:tr w:rsidR="007D7FDF" w:rsidRPr="00DC19DA" w:rsidTr="002D2059">
        <w:trPr>
          <w:jc w:val="center"/>
        </w:trPr>
        <w:tc>
          <w:tcPr>
            <w:tcW w:w="2694"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346" w:type="dxa"/>
            <w:tcBorders>
              <w:top w:val="nil"/>
              <w:left w:val="nil"/>
              <w:bottom w:val="single" w:sz="6"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r>
      <w:tr w:rsidR="007D7FDF" w:rsidRPr="00DC19DA" w:rsidTr="002D2059">
        <w:trPr>
          <w:jc w:val="center"/>
        </w:trPr>
        <w:tc>
          <w:tcPr>
            <w:tcW w:w="2694"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sz w:val="20"/>
                <w:szCs w:val="20"/>
              </w:rPr>
            </w:pPr>
          </w:p>
        </w:tc>
        <w:tc>
          <w:tcPr>
            <w:tcW w:w="2346"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694"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346" w:type="dxa"/>
            <w:tcBorders>
              <w:top w:val="nil"/>
              <w:left w:val="nil"/>
              <w:bottom w:val="single" w:sz="6"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r>
      <w:tr w:rsidR="007D7FDF" w:rsidRPr="00DC19DA" w:rsidTr="002D2059">
        <w:trPr>
          <w:jc w:val="center"/>
        </w:trPr>
        <w:tc>
          <w:tcPr>
            <w:tcW w:w="2694"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sz w:val="20"/>
                <w:szCs w:val="20"/>
              </w:rPr>
            </w:pPr>
          </w:p>
        </w:tc>
        <w:tc>
          <w:tcPr>
            <w:tcW w:w="2346"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694"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sz w:val="20"/>
                <w:szCs w:val="20"/>
              </w:rPr>
            </w:pPr>
          </w:p>
        </w:tc>
        <w:tc>
          <w:tcPr>
            <w:tcW w:w="2346"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p>
        </w:tc>
      </w:tr>
      <w:tr w:rsidR="007D7FDF" w:rsidRPr="00DC19DA" w:rsidTr="002D2059">
        <w:trPr>
          <w:jc w:val="center"/>
        </w:trPr>
        <w:tc>
          <w:tcPr>
            <w:tcW w:w="2694"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Управления /отдела/сектора</w:t>
            </w:r>
          </w:p>
        </w:tc>
        <w:tc>
          <w:tcPr>
            <w:tcW w:w="2346" w:type="dxa"/>
            <w:tcBorders>
              <w:top w:val="nil"/>
              <w:left w:val="nil"/>
              <w:bottom w:val="single" w:sz="4"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p>
        </w:tc>
      </w:tr>
      <w:tr w:rsidR="007D7FDF" w:rsidRPr="00DC19DA" w:rsidTr="002D2059">
        <w:trPr>
          <w:jc w:val="center"/>
        </w:trPr>
        <w:tc>
          <w:tcPr>
            <w:tcW w:w="2694" w:type="dxa"/>
            <w:tcBorders>
              <w:top w:val="nil"/>
              <w:left w:val="nil"/>
              <w:bottom w:val="nil"/>
              <w:right w:val="nil"/>
            </w:tcBorders>
          </w:tcPr>
          <w:p w:rsidR="007D7FDF" w:rsidRPr="00DC19DA" w:rsidRDefault="007D7FDF" w:rsidP="002D2059">
            <w:pPr>
              <w:spacing w:after="0" w:line="281" w:lineRule="auto"/>
              <w:ind w:firstLine="567"/>
              <w:jc w:val="both"/>
              <w:rPr>
                <w:rFonts w:ascii="Times Roman Tojik" w:eastAsia="Calibri" w:hAnsi="Times Roman Tojik"/>
                <w:b/>
                <w:sz w:val="20"/>
                <w:szCs w:val="20"/>
              </w:rPr>
            </w:pPr>
          </w:p>
          <w:p w:rsidR="007D7FDF" w:rsidRPr="00DC19DA" w:rsidRDefault="007D7FDF" w:rsidP="002D2059">
            <w:pPr>
              <w:spacing w:after="0" w:line="281"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М.П.</w:t>
            </w:r>
          </w:p>
        </w:tc>
        <w:tc>
          <w:tcPr>
            <w:tcW w:w="2346" w:type="dxa"/>
            <w:tcBorders>
              <w:top w:val="single" w:sz="4" w:space="0" w:color="auto"/>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81"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81" w:lineRule="auto"/>
        <w:ind w:firstLine="567"/>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t>Приложение 53</w:t>
      </w:r>
    </w:p>
    <w:p w:rsidR="007D7FDF" w:rsidRPr="00DC19DA" w:rsidRDefault="007D7FDF" w:rsidP="007D7FDF">
      <w:pPr>
        <w:shd w:val="clear" w:color="auto" w:fill="FFFFFF"/>
        <w:spacing w:after="0" w:line="276" w:lineRule="auto"/>
        <w:ind w:firstLine="567"/>
        <w:jc w:val="right"/>
        <w:rPr>
          <w:rFonts w:ascii="Times Roman Tojik" w:eastAsia="Calibri" w:hAnsi="Times Roman Tojik"/>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 xml:space="preserve">о </w:t>
      </w:r>
      <w:proofErr w:type="gramStart"/>
      <w:r w:rsidRPr="00DC19DA">
        <w:rPr>
          <w:rFonts w:ascii="Times Roman Tojik" w:hAnsi="Times Roman Tojik"/>
          <w:b/>
          <w:bCs/>
          <w:sz w:val="20"/>
          <w:szCs w:val="20"/>
        </w:rPr>
        <w:t>пересмотре(</w:t>
      </w:r>
      <w:proofErr w:type="gramEnd"/>
      <w:r w:rsidRPr="00DC19DA">
        <w:rPr>
          <w:rFonts w:ascii="Times Roman Tojik" w:hAnsi="Times Roman Tojik"/>
          <w:b/>
          <w:bCs/>
          <w:sz w:val="20"/>
          <w:szCs w:val="20"/>
        </w:rPr>
        <w:t xml:space="preserve">переводе с одного вида пенсии на другой) </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____________ пенсии</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Cs/>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Управление/отдел/сектор АССП района/города ________________________________, </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на основании Закона Республики Таджикистан «О страховых и государственных пенсиях», рассмотрев заявление пенсионера от «___» __________ 20___г, №____:</w:t>
      </w:r>
    </w:p>
    <w:p w:rsidR="007D7FDF" w:rsidRPr="00DC19DA" w:rsidRDefault="007D7FDF" w:rsidP="007D7FDF">
      <w:pPr>
        <w:spacing w:after="0" w:line="276" w:lineRule="auto"/>
        <w:ind w:firstLine="567"/>
        <w:jc w:val="both"/>
        <w:rPr>
          <w:rFonts w:ascii="Times Roman Tojik" w:eastAsia="Calibri" w:hAnsi="Times Roman Tojik"/>
          <w:sz w:val="20"/>
          <w:szCs w:val="20"/>
          <w:vertAlign w:val="superscript"/>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20"/>
        <w:gridCol w:w="638"/>
        <w:gridCol w:w="627"/>
        <w:gridCol w:w="333"/>
        <w:gridCol w:w="1049"/>
        <w:gridCol w:w="726"/>
        <w:gridCol w:w="1204"/>
        <w:gridCol w:w="47"/>
        <w:gridCol w:w="16"/>
        <w:gridCol w:w="745"/>
        <w:gridCol w:w="229"/>
        <w:gridCol w:w="981"/>
        <w:gridCol w:w="2405"/>
        <w:gridCol w:w="19"/>
      </w:tblGrid>
      <w:tr w:rsidR="007D7FDF" w:rsidRPr="00DC19DA" w:rsidTr="002D2059">
        <w:trPr>
          <w:gridAfter w:val="1"/>
          <w:wAfter w:w="20"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552"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20"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67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33"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847" w:type="dxa"/>
            <w:gridSpan w:val="10"/>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83" w:type="dxa"/>
            <w:gridSpan w:val="14"/>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08"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08"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49" w:type="dxa"/>
            <w:gridSpan w:val="6"/>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jc w:val="center"/>
        <w:rPr>
          <w:rFonts w:ascii="Times Roman Tojik" w:eastAsia="Calibri" w:hAnsi="Times Roman Tojik"/>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СВЕДЕНИЯ О НАЗНАЧЕННОЙ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tbl>
      <w:tblPr>
        <w:tblpPr w:leftFromText="180" w:rightFromText="180" w:vertAnchor="text" w:tblpXSpec="center" w:tblpY="1"/>
        <w:tblOverlap w:val="never"/>
        <w:tblW w:w="0" w:type="dxa"/>
        <w:jc w:val="center"/>
        <w:tblLook w:val="04A0" w:firstRow="1" w:lastRow="0" w:firstColumn="1" w:lastColumn="0" w:noHBand="0" w:noVBand="1"/>
      </w:tblPr>
      <w:tblGrid>
        <w:gridCol w:w="2703"/>
        <w:gridCol w:w="529"/>
        <w:gridCol w:w="1941"/>
        <w:gridCol w:w="1273"/>
        <w:gridCol w:w="620"/>
        <w:gridCol w:w="2572"/>
      </w:tblGrid>
      <w:tr w:rsidR="007D7FDF" w:rsidRPr="00DC19DA" w:rsidTr="002D2059">
        <w:trPr>
          <w:jc w:val="center"/>
        </w:trPr>
        <w:tc>
          <w:tcPr>
            <w:tcW w:w="3376" w:type="dxa"/>
            <w:gridSpan w:val="2"/>
            <w:shd w:val="clear" w:color="auto" w:fill="auto"/>
          </w:tcPr>
          <w:p w:rsidR="007D7FDF" w:rsidRPr="00DC19DA" w:rsidRDefault="007D7FDF">
            <w:pPr>
              <w:pStyle w:val="a7"/>
              <w:numPr>
                <w:ilvl w:val="0"/>
                <w:numId w:val="114"/>
              </w:numPr>
              <w:tabs>
                <w:tab w:val="left" w:pos="276"/>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432" w:type="dxa"/>
            <w:gridSpan w:val="2"/>
            <w:shd w:val="clear" w:color="auto" w:fill="auto"/>
          </w:tcPr>
          <w:p w:rsidR="007D7FDF" w:rsidRPr="00DC19DA" w:rsidRDefault="007D7FDF" w:rsidP="002D2059">
            <w:pPr>
              <w:spacing w:after="0" w:line="276" w:lineRule="auto"/>
              <w:jc w:val="both"/>
              <w:rPr>
                <w:rFonts w:ascii="Times Roman Tojik" w:hAnsi="Times Roman Tojik"/>
                <w:i/>
                <w:sz w:val="20"/>
                <w:szCs w:val="20"/>
              </w:rPr>
            </w:pPr>
          </w:p>
        </w:tc>
        <w:tc>
          <w:tcPr>
            <w:tcW w:w="3331" w:type="dxa"/>
            <w:gridSpan w:val="2"/>
            <w:shd w:val="clear" w:color="auto" w:fill="auto"/>
          </w:tcPr>
          <w:p w:rsidR="007D7FDF" w:rsidRPr="00DC19DA" w:rsidRDefault="007D7FDF" w:rsidP="002D2059">
            <w:pPr>
              <w:spacing w:after="0" w:line="276" w:lineRule="auto"/>
              <w:jc w:val="both"/>
              <w:rPr>
                <w:rFonts w:ascii="Times Roman Tojik" w:hAnsi="Times Roman Tojik"/>
                <w:i/>
                <w:sz w:val="20"/>
                <w:szCs w:val="20"/>
              </w:rPr>
            </w:pPr>
          </w:p>
        </w:tc>
      </w:tr>
      <w:tr w:rsidR="007D7FDF" w:rsidRPr="00DC19DA" w:rsidTr="002D2059">
        <w:trPr>
          <w:jc w:val="center"/>
        </w:trPr>
        <w:tc>
          <w:tcPr>
            <w:tcW w:w="3376" w:type="dxa"/>
            <w:gridSpan w:val="2"/>
            <w:shd w:val="clear" w:color="auto" w:fill="auto"/>
            <w:vAlign w:val="center"/>
          </w:tcPr>
          <w:p w:rsidR="007D7FDF" w:rsidRPr="00DC19DA" w:rsidRDefault="007D7FDF" w:rsidP="002D2059">
            <w:pPr>
              <w:tabs>
                <w:tab w:val="left" w:pos="276"/>
              </w:tabs>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социальная пенсия по:</w:t>
            </w:r>
          </w:p>
        </w:tc>
        <w:tc>
          <w:tcPr>
            <w:tcW w:w="6763" w:type="dxa"/>
            <w:gridSpan w:val="4"/>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СПК </w:t>
            </w:r>
          </w:p>
        </w:tc>
      </w:tr>
      <w:tr w:rsidR="007D7FDF" w:rsidRPr="00DC19DA" w:rsidTr="002D2059">
        <w:trPr>
          <w:jc w:val="center"/>
        </w:trPr>
        <w:tc>
          <w:tcPr>
            <w:tcW w:w="2808"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2) Дата первоначального назначения</w:t>
            </w:r>
          </w:p>
        </w:tc>
        <w:tc>
          <w:tcPr>
            <w:tcW w:w="2660" w:type="dxa"/>
            <w:gridSpan w:val="2"/>
            <w:shd w:val="clear" w:color="auto" w:fill="auto"/>
          </w:tcPr>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rsidP="002D2059">
            <w:pPr>
              <w:spacing w:after="0" w:line="276" w:lineRule="auto"/>
              <w:rPr>
                <w:rFonts w:ascii="Times Roman Tojik" w:hAnsi="Times Roman Tojik"/>
                <w:sz w:val="20"/>
                <w:szCs w:val="20"/>
              </w:rPr>
            </w:pPr>
            <w:r w:rsidRPr="00DC19DA">
              <w:rPr>
                <w:rFonts w:ascii="Times Roman Tojik" w:hAnsi="Times Roman Tojik"/>
                <w:sz w:val="20"/>
                <w:szCs w:val="20"/>
              </w:rPr>
              <w:t>3) Размер пенсии</w:t>
            </w:r>
          </w:p>
        </w:tc>
        <w:tc>
          <w:tcPr>
            <w:tcW w:w="2661"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сомони</w:t>
            </w:r>
          </w:p>
        </w:tc>
      </w:tr>
      <w:tr w:rsidR="007D7FDF" w:rsidRPr="00DC19DA" w:rsidTr="002D2059">
        <w:trPr>
          <w:jc w:val="center"/>
        </w:trPr>
        <w:tc>
          <w:tcPr>
            <w:tcW w:w="2808" w:type="dxa"/>
            <w:shd w:val="clear" w:color="auto" w:fill="auto"/>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lastRenderedPageBreak/>
              <w:t>4)  Место назначения</w:t>
            </w:r>
          </w:p>
        </w:tc>
        <w:tc>
          <w:tcPr>
            <w:tcW w:w="7331" w:type="dxa"/>
            <w:gridSpan w:val="5"/>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r w:rsidR="007D7FDF" w:rsidRPr="00DC19DA" w:rsidTr="002D2059">
        <w:trPr>
          <w:jc w:val="center"/>
        </w:trPr>
        <w:tc>
          <w:tcPr>
            <w:tcW w:w="2808" w:type="dxa"/>
            <w:shd w:val="clear" w:color="auto" w:fill="auto"/>
          </w:tcPr>
          <w:p w:rsidR="007D7FDF" w:rsidRPr="00DC19DA" w:rsidRDefault="007D7FDF">
            <w:pPr>
              <w:pStyle w:val="a7"/>
              <w:numPr>
                <w:ilvl w:val="0"/>
                <w:numId w:val="89"/>
              </w:numPr>
              <w:tabs>
                <w:tab w:val="left" w:pos="368"/>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60" w:type="dxa"/>
            <w:gridSpan w:val="2"/>
            <w:tcBorders>
              <w:top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tcBorders>
              <w:top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6)  Размер пенсии</w:t>
            </w:r>
          </w:p>
        </w:tc>
        <w:tc>
          <w:tcPr>
            <w:tcW w:w="2661" w:type="dxa"/>
            <w:tcBorders>
              <w:top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808" w:type="dxa"/>
            <w:shd w:val="clear" w:color="auto" w:fill="auto"/>
          </w:tcPr>
          <w:p w:rsidR="007D7FDF" w:rsidRPr="00DC19DA" w:rsidRDefault="007D7FDF">
            <w:pPr>
              <w:pStyle w:val="a7"/>
              <w:numPr>
                <w:ilvl w:val="0"/>
                <w:numId w:val="92"/>
              </w:numPr>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331" w:type="dxa"/>
            <w:gridSpan w:val="5"/>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bl>
    <w:p w:rsidR="007D7FDF" w:rsidRPr="00DC19DA" w:rsidRDefault="007D7FDF" w:rsidP="007D7FDF">
      <w:pPr>
        <w:spacing w:after="0" w:line="276" w:lineRule="auto"/>
        <w:jc w:val="center"/>
        <w:rPr>
          <w:rFonts w:ascii="Times Roman Tojik" w:eastAsia="Calibri" w:hAnsi="Times Roman Tojik"/>
          <w:b/>
          <w:sz w:val="20"/>
          <w:szCs w:val="20"/>
        </w:rPr>
      </w:pPr>
    </w:p>
    <w:p w:rsidR="007D7FDF" w:rsidRPr="00DC19DA" w:rsidRDefault="007D7FDF" w:rsidP="007D7FDF">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ПРИНЯЛО РЕШЕНИЕ:</w:t>
      </w:r>
    </w:p>
    <w:p w:rsidR="007D7FDF" w:rsidRPr="00DC19DA" w:rsidRDefault="007D7FDF" w:rsidP="007D7FDF">
      <w:pPr>
        <w:spacing w:after="0" w:line="276" w:lineRule="auto"/>
        <w:jc w:val="center"/>
        <w:rPr>
          <w:rFonts w:ascii="Times Roman Tojik" w:eastAsia="Calibri" w:hAnsi="Times Roman Tojik"/>
          <w:b/>
          <w:sz w:val="20"/>
          <w:szCs w:val="20"/>
        </w:rPr>
      </w:pPr>
    </w:p>
    <w:tbl>
      <w:tblPr>
        <w:tblW w:w="0" w:type="auto"/>
        <w:tblLook w:val="04A0" w:firstRow="1" w:lastRow="0" w:firstColumn="1" w:lastColumn="0" w:noHBand="0" w:noVBand="1"/>
      </w:tblPr>
      <w:tblGrid>
        <w:gridCol w:w="4495"/>
        <w:gridCol w:w="5143"/>
      </w:tblGrid>
      <w:tr w:rsidR="007D7FDF" w:rsidRPr="00DC19DA" w:rsidTr="002D2059">
        <w:tc>
          <w:tcPr>
            <w:tcW w:w="4886" w:type="dxa"/>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r w:rsidRPr="00DC19DA">
              <w:rPr>
                <w:rFonts w:ascii="Times Roman Tojik" w:hAnsi="Times Roman Tojik"/>
                <w:b/>
                <w:sz w:val="20"/>
                <w:szCs w:val="20"/>
              </w:rPr>
              <w:t xml:space="preserve">удовлетворить обращение пенсионера в: </w:t>
            </w:r>
          </w:p>
        </w:tc>
        <w:tc>
          <w:tcPr>
            <w:tcW w:w="5253"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i/>
                <w:sz w:val="20"/>
                <w:szCs w:val="20"/>
              </w:rPr>
            </w:pPr>
            <w:r w:rsidRPr="00DC19DA">
              <w:rPr>
                <w:rFonts w:ascii="Times Roman Tojik" w:hAnsi="Times Roman Tojik"/>
                <w:b/>
                <w:sz w:val="20"/>
                <w:szCs w:val="20"/>
              </w:rPr>
              <w:t>отказать в удовлетворении обращения пенсионера по следующему основанию:</w:t>
            </w:r>
          </w:p>
        </w:tc>
      </w:tr>
      <w:tr w:rsidR="007D7FDF" w:rsidRPr="00DC19DA" w:rsidTr="002D2059">
        <w:trPr>
          <w:trHeight w:val="2098"/>
        </w:trPr>
        <w:tc>
          <w:tcPr>
            <w:tcW w:w="4886" w:type="dxa"/>
            <w:shd w:val="clear" w:color="auto" w:fill="auto"/>
          </w:tcPr>
          <w:p w:rsidR="007D7FDF" w:rsidRPr="00DC19DA" w:rsidRDefault="007D7FDF" w:rsidP="002D2059">
            <w:pPr>
              <w:pStyle w:val="af5"/>
              <w:pBdr>
                <w:right w:val="single" w:sz="4" w:space="4" w:color="auto"/>
              </w:pBdr>
              <w:spacing w:line="276" w:lineRule="auto"/>
              <w:ind w:left="0" w:firstLine="0"/>
              <w:rPr>
                <w:rFonts w:ascii="Times Roman Tojik" w:hAnsi="Times Roman Tojik"/>
                <w:sz w:val="20"/>
                <w:szCs w:val="20"/>
              </w:rPr>
            </w:pPr>
            <w:r w:rsidRPr="00DC19DA">
              <w:rPr>
                <w:rFonts w:ascii="Times Roman Tojik" w:hAnsi="Times Roman Tojik"/>
                <w:sz w:val="20"/>
                <w:szCs w:val="20"/>
              </w:rPr>
              <w:t>1)Пересмотре социальной пенсии в связи с:</w:t>
            </w:r>
          </w:p>
          <w:p w:rsidR="007D7FDF" w:rsidRPr="00DC19DA" w:rsidRDefault="007D7FDF" w:rsidP="002D2059">
            <w:pPr>
              <w:pStyle w:val="af5"/>
              <w:pBdr>
                <w:right w:val="single" w:sz="4" w:space="4" w:color="auto"/>
              </w:pBdr>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переходом с ___ группы на ___ группу инвалидности;</w:t>
            </w:r>
          </w:p>
          <w:p w:rsidR="007D7FDF" w:rsidRPr="00DC19DA" w:rsidRDefault="007D7FDF" w:rsidP="002D2059">
            <w:pPr>
              <w:pStyle w:val="af5"/>
              <w:pBdr>
                <w:right w:val="single" w:sz="4" w:space="4" w:color="auto"/>
              </w:pBdr>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уменьшением количества нетрудоспособных членов семьи с_____ иждивенцев на _____ иждивенцев;</w:t>
            </w:r>
          </w:p>
          <w:p w:rsidR="007D7FDF" w:rsidRPr="00DC19DA" w:rsidRDefault="007D7FDF" w:rsidP="002D2059">
            <w:pPr>
              <w:pStyle w:val="af5"/>
              <w:pBdr>
                <w:right w:val="single" w:sz="4" w:space="4" w:color="auto"/>
              </w:pBdr>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возникновением права на получение надбавки;</w:t>
            </w:r>
          </w:p>
          <w:p w:rsidR="007D7FDF" w:rsidRPr="00DC19DA" w:rsidRDefault="007D7FDF" w:rsidP="002D2059">
            <w:pPr>
              <w:pStyle w:val="af5"/>
              <w:pBdr>
                <w:right w:val="single" w:sz="4" w:space="4" w:color="auto"/>
              </w:pBdr>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рассмотрением жалобы.</w:t>
            </w:r>
          </w:p>
        </w:tc>
        <w:tc>
          <w:tcPr>
            <w:tcW w:w="5253" w:type="dxa"/>
            <w:tcBorders>
              <w:left w:val="nil"/>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w:t>
            </w:r>
          </w:p>
        </w:tc>
      </w:tr>
    </w:tbl>
    <w:p w:rsidR="007D7FDF" w:rsidRPr="00DC19DA" w:rsidRDefault="007D7FDF" w:rsidP="007D7FDF">
      <w:pPr>
        <w:spacing w:after="0" w:line="276" w:lineRule="auto"/>
        <w:ind w:firstLine="567"/>
        <w:jc w:val="right"/>
        <w:rPr>
          <w:rFonts w:ascii="Times Roman Tojik" w:hAnsi="Times Roman Tojik"/>
          <w:b/>
          <w:bCs/>
          <w:iCs/>
          <w:sz w:val="20"/>
          <w:szCs w:val="20"/>
        </w:rPr>
      </w:pPr>
    </w:p>
    <w:p w:rsidR="007D7FDF" w:rsidRPr="00DC19DA" w:rsidRDefault="007D7FDF" w:rsidP="007D7FDF">
      <w:pPr>
        <w:spacing w:after="0" w:line="276" w:lineRule="auto"/>
        <w:ind w:firstLine="567"/>
        <w:jc w:val="right"/>
        <w:rPr>
          <w:rFonts w:ascii="Times Roman Tojik" w:hAnsi="Times Roman Tojik"/>
          <w:b/>
          <w:bCs/>
          <w:iCs/>
          <w:sz w:val="20"/>
          <w:szCs w:val="20"/>
        </w:rPr>
      </w:pP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sz w:val="20"/>
          <w:szCs w:val="20"/>
        </w:rPr>
        <w:t>Приложение 53</w:t>
      </w:r>
    </w:p>
    <w:p w:rsidR="007D7FDF" w:rsidRPr="00DC19DA" w:rsidRDefault="007D7FDF" w:rsidP="007D7FDF">
      <w:pPr>
        <w:shd w:val="clear" w:color="auto" w:fill="FFFFFF"/>
        <w:spacing w:after="0" w:line="276" w:lineRule="auto"/>
        <w:ind w:firstLine="567"/>
        <w:jc w:val="right"/>
        <w:rPr>
          <w:rFonts w:ascii="Times Roman Tojik" w:eastAsia="Calibri" w:hAnsi="Times Roman Tojik"/>
          <w:sz w:val="20"/>
          <w:szCs w:val="20"/>
        </w:rPr>
      </w:pPr>
      <w:r w:rsidRPr="00DC19DA">
        <w:rPr>
          <w:rFonts w:ascii="Times Roman Tojik" w:hAnsi="Times Roman Tojik" w:cs="Arial"/>
          <w:sz w:val="20"/>
          <w:szCs w:val="20"/>
        </w:rPr>
        <w:t xml:space="preserve">к Порядку </w:t>
      </w:r>
      <w:proofErr w:type="gramStart"/>
      <w:r w:rsidRPr="00DC19DA">
        <w:rPr>
          <w:rFonts w:ascii="Times Roman Tojik" w:hAnsi="Times Roman Tojik" w:cs="Arial"/>
          <w:sz w:val="20"/>
          <w:szCs w:val="20"/>
        </w:rPr>
        <w:t>назначения  и</w:t>
      </w:r>
      <w:proofErr w:type="gramEnd"/>
      <w:r w:rsidRPr="00DC19DA">
        <w:rPr>
          <w:rFonts w:ascii="Times Roman Tojik" w:hAnsi="Times Roman Tojik" w:cs="Arial"/>
          <w:sz w:val="20"/>
          <w:szCs w:val="20"/>
        </w:rPr>
        <w:t xml:space="preserve"> выплаты пенсии</w:t>
      </w:r>
    </w:p>
    <w:p w:rsidR="007D7FDF" w:rsidRPr="00DC19DA" w:rsidRDefault="007D7FDF" w:rsidP="007D7FDF">
      <w:pPr>
        <w:autoSpaceDE w:val="0"/>
        <w:autoSpaceDN w:val="0"/>
        <w:adjustRightInd w:val="0"/>
        <w:spacing w:after="0" w:line="276" w:lineRule="auto"/>
        <w:ind w:firstLine="567"/>
        <w:jc w:val="right"/>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hAnsi="Times Roman Tojik"/>
          <w:sz w:val="20"/>
          <w:szCs w:val="20"/>
        </w:rPr>
      </w:pPr>
    </w:p>
    <w:tbl>
      <w:tblPr>
        <w:tblW w:w="0" w:type="auto"/>
        <w:tblLook w:val="04A0" w:firstRow="1" w:lastRow="0" w:firstColumn="1" w:lastColumn="0" w:noHBand="0" w:noVBand="1"/>
      </w:tblPr>
      <w:tblGrid>
        <w:gridCol w:w="1809"/>
        <w:gridCol w:w="142"/>
        <w:gridCol w:w="2692"/>
        <w:gridCol w:w="4995"/>
      </w:tblGrid>
      <w:tr w:rsidR="007D7FDF" w:rsidRPr="00DC19DA" w:rsidTr="002D2059">
        <w:trPr>
          <w:trHeight w:val="683"/>
        </w:trPr>
        <w:tc>
          <w:tcPr>
            <w:tcW w:w="4818" w:type="dxa"/>
            <w:gridSpan w:val="3"/>
            <w:tcBorders>
              <w:right w:val="single" w:sz="4" w:space="0" w:color="auto"/>
            </w:tcBorders>
            <w:shd w:val="clear" w:color="auto" w:fill="auto"/>
          </w:tcPr>
          <w:p w:rsidR="007D7FDF" w:rsidRPr="00DC19DA" w:rsidRDefault="007D7FDF">
            <w:pPr>
              <w:pStyle w:val="af5"/>
              <w:numPr>
                <w:ilvl w:val="0"/>
                <w:numId w:val="114"/>
              </w:numPr>
              <w:tabs>
                <w:tab w:val="left" w:pos="322"/>
              </w:tabs>
              <w:spacing w:line="276" w:lineRule="auto"/>
              <w:ind w:left="38" w:firstLine="0"/>
              <w:rPr>
                <w:rFonts w:ascii="Times Roman Tojik" w:hAnsi="Times Roman Tojik"/>
                <w:sz w:val="20"/>
                <w:szCs w:val="20"/>
              </w:rPr>
            </w:pPr>
            <w:r w:rsidRPr="00DC19DA">
              <w:rPr>
                <w:rFonts w:ascii="Times Roman Tojik" w:hAnsi="Times Roman Tojik"/>
                <w:sz w:val="20"/>
                <w:szCs w:val="20"/>
              </w:rPr>
              <w:t xml:space="preserve">Переводе на социальную пенсию по: </w:t>
            </w:r>
          </w:p>
          <w:p w:rsidR="007D7FDF" w:rsidRPr="00DC19DA" w:rsidRDefault="007D7FDF" w:rsidP="002D2059">
            <w:pPr>
              <w:pStyle w:val="af5"/>
              <w:tabs>
                <w:tab w:val="left" w:pos="322"/>
              </w:tabs>
              <w:spacing w:line="276" w:lineRule="auto"/>
              <w:ind w:left="38"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СПК.</w:t>
            </w:r>
          </w:p>
        </w:tc>
        <w:tc>
          <w:tcPr>
            <w:tcW w:w="5321" w:type="dxa"/>
            <w:vMerge w:val="restart"/>
            <w:tcBorders>
              <w:left w:val="single" w:sz="4" w:space="0" w:color="auto"/>
            </w:tcBorders>
            <w:shd w:val="clear" w:color="auto" w:fill="auto"/>
          </w:tcPr>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_________________________________________</w:t>
            </w:r>
          </w:p>
        </w:tc>
      </w:tr>
      <w:tr w:rsidR="007D7FDF" w:rsidRPr="00DC19DA" w:rsidTr="002D2059">
        <w:trPr>
          <w:trHeight w:val="939"/>
        </w:trPr>
        <w:tc>
          <w:tcPr>
            <w:tcW w:w="1951" w:type="dxa"/>
            <w:gridSpan w:val="2"/>
            <w:shd w:val="clear" w:color="auto" w:fill="auto"/>
          </w:tcPr>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 xml:space="preserve">Установить выплату </w:t>
            </w:r>
            <w:r w:rsidRPr="00DC19DA">
              <w:rPr>
                <w:rFonts w:ascii="Times Roman Tojik" w:hAnsi="Times Roman Tojik"/>
                <w:sz w:val="20"/>
                <w:szCs w:val="20"/>
              </w:rPr>
              <w:br/>
              <w:t xml:space="preserve">в размере </w:t>
            </w:r>
          </w:p>
        </w:tc>
        <w:tc>
          <w:tcPr>
            <w:tcW w:w="2867" w:type="dxa"/>
            <w:tcBorders>
              <w:right w:val="single" w:sz="4" w:space="0" w:color="auto"/>
            </w:tcBorders>
            <w:shd w:val="clear" w:color="auto" w:fill="auto"/>
            <w:vAlign w:val="center"/>
          </w:tcPr>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c>
          <w:tcPr>
            <w:tcW w:w="5321" w:type="dxa"/>
            <w:vMerge/>
            <w:tcBorders>
              <w:left w:val="single" w:sz="4" w:space="0" w:color="auto"/>
            </w:tcBorders>
            <w:shd w:val="clear" w:color="auto" w:fill="auto"/>
          </w:tcPr>
          <w:p w:rsidR="007D7FDF" w:rsidRPr="00DC19DA" w:rsidRDefault="007D7FDF" w:rsidP="002D2059">
            <w:pPr>
              <w:pStyle w:val="af5"/>
              <w:spacing w:line="276" w:lineRule="auto"/>
              <w:ind w:left="38" w:firstLine="0"/>
              <w:rPr>
                <w:rFonts w:ascii="Times Roman Tojik" w:hAnsi="Times Roman Tojik"/>
                <w:sz w:val="20"/>
                <w:szCs w:val="20"/>
              </w:rPr>
            </w:pPr>
          </w:p>
        </w:tc>
      </w:tr>
      <w:tr w:rsidR="007D7FDF" w:rsidRPr="00DC19DA" w:rsidTr="002D2059">
        <w:trPr>
          <w:trHeight w:val="1188"/>
        </w:trPr>
        <w:tc>
          <w:tcPr>
            <w:tcW w:w="1809" w:type="dxa"/>
            <w:shd w:val="clear" w:color="auto" w:fill="auto"/>
          </w:tcPr>
          <w:p w:rsidR="007D7FDF" w:rsidRPr="00DC19DA" w:rsidRDefault="007D7FDF" w:rsidP="002D2059">
            <w:pPr>
              <w:spacing w:after="0" w:line="276" w:lineRule="auto"/>
              <w:ind w:left="38"/>
              <w:jc w:val="both"/>
              <w:rPr>
                <w:rFonts w:ascii="Times Roman Tojik" w:eastAsia="Calibri" w:hAnsi="Times Roman Tojik"/>
                <w:bCs/>
                <w:sz w:val="20"/>
                <w:szCs w:val="20"/>
              </w:rPr>
            </w:pPr>
            <w:r w:rsidRPr="00DC19DA">
              <w:rPr>
                <w:rFonts w:ascii="Times Roman Tojik" w:eastAsia="Calibri" w:hAnsi="Times Roman Tojik"/>
                <w:bCs/>
                <w:sz w:val="20"/>
                <w:szCs w:val="20"/>
              </w:rPr>
              <w:t>Срок выплаты:</w:t>
            </w:r>
          </w:p>
          <w:p w:rsidR="007D7FDF" w:rsidRPr="00DC19DA" w:rsidRDefault="007D7FDF" w:rsidP="002D2059">
            <w:pPr>
              <w:pStyle w:val="af5"/>
              <w:spacing w:line="276" w:lineRule="auto"/>
              <w:ind w:left="38" w:firstLine="0"/>
              <w:rPr>
                <w:rFonts w:ascii="Times Roman Tojik" w:hAnsi="Times Roman Tojik"/>
                <w:sz w:val="20"/>
                <w:szCs w:val="20"/>
              </w:rPr>
            </w:pPr>
          </w:p>
        </w:tc>
        <w:tc>
          <w:tcPr>
            <w:tcW w:w="3009" w:type="dxa"/>
            <w:gridSpan w:val="2"/>
            <w:tcBorders>
              <w:right w:val="single" w:sz="4" w:space="0" w:color="auto"/>
            </w:tcBorders>
            <w:shd w:val="clear" w:color="auto" w:fill="auto"/>
          </w:tcPr>
          <w:p w:rsidR="007D7FDF" w:rsidRPr="00DC19DA" w:rsidRDefault="007D7FDF" w:rsidP="002D2059">
            <w:pPr>
              <w:spacing w:after="0" w:line="276" w:lineRule="auto"/>
              <w:ind w:left="38"/>
              <w:jc w:val="both"/>
              <w:rPr>
                <w:rFonts w:ascii="Times Roman Tojik" w:eastAsia="Calibri" w:hAnsi="Times Roman Tojik"/>
                <w:sz w:val="20"/>
                <w:szCs w:val="20"/>
              </w:rPr>
            </w:pPr>
            <w:r w:rsidRPr="00DC19DA">
              <w:rPr>
                <w:rFonts w:ascii="Times Roman Tojik" w:eastAsia="Calibri" w:hAnsi="Times Roman Tojik"/>
                <w:sz w:val="20"/>
                <w:szCs w:val="20"/>
              </w:rPr>
              <w:t xml:space="preserve">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pStyle w:val="af5"/>
              <w:spacing w:line="276" w:lineRule="auto"/>
              <w:ind w:left="38"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бессрочно</w:t>
            </w:r>
          </w:p>
        </w:tc>
        <w:tc>
          <w:tcPr>
            <w:tcW w:w="5321" w:type="dxa"/>
            <w:vMerge/>
            <w:tcBorders>
              <w:left w:val="single" w:sz="4" w:space="0" w:color="auto"/>
            </w:tcBorders>
            <w:shd w:val="clear" w:color="auto" w:fill="auto"/>
          </w:tcPr>
          <w:p w:rsidR="007D7FDF" w:rsidRPr="00DC19DA" w:rsidRDefault="007D7FDF" w:rsidP="002D2059">
            <w:pPr>
              <w:pStyle w:val="af5"/>
              <w:spacing w:line="276" w:lineRule="auto"/>
              <w:ind w:left="38" w:firstLine="0"/>
              <w:rPr>
                <w:rFonts w:ascii="Times Roman Tojik" w:hAnsi="Times Roman Tojik"/>
                <w:sz w:val="20"/>
                <w:szCs w:val="20"/>
              </w:rPr>
            </w:pPr>
          </w:p>
        </w:tc>
      </w:tr>
      <w:tr w:rsidR="007D7FDF" w:rsidRPr="00DC19DA" w:rsidTr="002D2059">
        <w:trPr>
          <w:trHeight w:val="653"/>
        </w:trPr>
        <w:tc>
          <w:tcPr>
            <w:tcW w:w="4818" w:type="dxa"/>
            <w:gridSpan w:val="3"/>
            <w:tcBorders>
              <w:righ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Выплату производить через ____________</w:t>
            </w:r>
          </w:p>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w:t>
            </w:r>
          </w:p>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w:t>
            </w:r>
          </w:p>
        </w:tc>
        <w:tc>
          <w:tcPr>
            <w:tcW w:w="5321" w:type="dxa"/>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_________________________________________</w:t>
            </w: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77"/>
        <w:gridCol w:w="2063"/>
        <w:gridCol w:w="540"/>
        <w:gridCol w:w="3883"/>
      </w:tblGrid>
      <w:tr w:rsidR="007D7FDF" w:rsidRPr="00DC19DA" w:rsidTr="002D2059">
        <w:tc>
          <w:tcPr>
            <w:tcW w:w="2977"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063" w:type="dxa"/>
            <w:tcBorders>
              <w:top w:val="nil"/>
              <w:left w:val="nil"/>
              <w:bottom w:val="single" w:sz="6" w:space="0" w:color="auto"/>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c>
          <w:tcPr>
            <w:tcW w:w="2977"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063"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977"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063" w:type="dxa"/>
            <w:tcBorders>
              <w:top w:val="nil"/>
              <w:left w:val="nil"/>
              <w:bottom w:val="single" w:sz="6" w:space="0" w:color="auto"/>
              <w:right w:val="nil"/>
            </w:tcBorders>
          </w:tcPr>
          <w:p w:rsidR="007D7FDF" w:rsidRPr="00DC19DA" w:rsidRDefault="007D7FDF" w:rsidP="002D2059">
            <w:pPr>
              <w:spacing w:after="0" w:line="276" w:lineRule="auto"/>
              <w:jc w:val="center"/>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c>
          <w:tcPr>
            <w:tcW w:w="2977"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063"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977"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063"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r>
      <w:tr w:rsidR="007D7FDF" w:rsidRPr="00DC19DA" w:rsidTr="002D2059">
        <w:tc>
          <w:tcPr>
            <w:tcW w:w="2977"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Управления /отдела/сектора</w:t>
            </w:r>
          </w:p>
        </w:tc>
        <w:tc>
          <w:tcPr>
            <w:tcW w:w="2063" w:type="dxa"/>
            <w:tcBorders>
              <w:top w:val="nil"/>
              <w:left w:val="nil"/>
              <w:bottom w:val="single" w:sz="4" w:space="0" w:color="auto"/>
              <w:right w:val="nil"/>
            </w:tcBorders>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4" w:space="0" w:color="auto"/>
              <w:right w:val="nil"/>
            </w:tcBorders>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r>
      <w:tr w:rsidR="007D7FDF" w:rsidRPr="00DC19DA" w:rsidTr="002D2059">
        <w:tc>
          <w:tcPr>
            <w:tcW w:w="2977"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 xml:space="preserve"> М.П.</w:t>
            </w:r>
          </w:p>
        </w:tc>
        <w:tc>
          <w:tcPr>
            <w:tcW w:w="2063" w:type="dxa"/>
            <w:tcBorders>
              <w:top w:val="single" w:sz="4" w:space="0" w:color="auto"/>
              <w:left w:val="nil"/>
              <w:bottom w:val="nil"/>
              <w:right w:val="nil"/>
            </w:tcBorders>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single" w:sz="4" w:space="0" w:color="auto"/>
              <w:left w:val="nil"/>
              <w:bottom w:val="nil"/>
              <w:right w:val="nil"/>
            </w:tcBorders>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spacing w:after="0" w:line="276"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76" w:lineRule="auto"/>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54</w:t>
      </w:r>
    </w:p>
    <w:p w:rsidR="007D7FDF" w:rsidRPr="00DC19DA" w:rsidRDefault="007D7FDF" w:rsidP="007D7FDF">
      <w:pPr>
        <w:shd w:val="clear" w:color="auto" w:fill="FFFFFF"/>
        <w:spacing w:after="0" w:line="276" w:lineRule="auto"/>
        <w:jc w:val="right"/>
        <w:rPr>
          <w:rFonts w:ascii="Times Roman Tojik" w:eastAsia="Calibri" w:hAnsi="Times Roman Tojik"/>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СОЦИАЛЬНОГО СТРАХОВАНИЯ И ПЕНСИЙ ПРИ ПРАВИТЕЛЬСТВЕ</w:t>
      </w:r>
      <w:r w:rsidRPr="00DC19DA">
        <w:rPr>
          <w:rFonts w:ascii="Times Roman Tojik" w:hAnsi="Times Roman Tojik"/>
          <w:b/>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 xml:space="preserve">РЕШЕНИЕ </w:t>
      </w:r>
      <w:r w:rsidRPr="00DC19DA">
        <w:rPr>
          <w:rFonts w:ascii="Times Roman Tojik" w:hAnsi="Times Roman Tojik"/>
          <w:b/>
          <w:sz w:val="20"/>
          <w:szCs w:val="20"/>
        </w:rPr>
        <w:br/>
        <w:t xml:space="preserve">о пересмотре социальной пенсии в связи </w:t>
      </w:r>
      <w:r w:rsidRPr="00DC19DA">
        <w:rPr>
          <w:rFonts w:ascii="Times Roman Tojik" w:hAnsi="Times Roman Tojik"/>
          <w:b/>
          <w:sz w:val="20"/>
          <w:szCs w:val="20"/>
        </w:rPr>
        <w:br/>
        <w:t>с изменением размера базовой пенсии</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Управление/отдел/сектор АССП района/города ________________________________, </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в целях поддержания покупательной способности социальных пенсий на основании Закона Республики Таджикистан «О страховых и государственных пенсиях», Указа Президента Республики Таджикистан от «___» ________ 20___г., №____, постановления Правительства РТ от «___» _________ 20___г., №____ и приказа директора АССП от «___» ________ 20___г., №_____, рассмотрев пенсионное дело гражданина(</w:t>
      </w:r>
      <w:proofErr w:type="spellStart"/>
      <w:r w:rsidRPr="00DC19DA">
        <w:rPr>
          <w:rFonts w:ascii="Times Roman Tojik" w:eastAsia="Calibri" w:hAnsi="Times Roman Tojik"/>
          <w:sz w:val="20"/>
          <w:szCs w:val="20"/>
        </w:rPr>
        <w:t>ки</w:t>
      </w:r>
      <w:proofErr w:type="spellEnd"/>
      <w:r w:rsidRPr="00DC19DA">
        <w:rPr>
          <w:rFonts w:ascii="Times Roman Tojik" w:eastAsia="Calibri" w:hAnsi="Times Roman Tojik"/>
          <w:sz w:val="20"/>
          <w:szCs w:val="20"/>
        </w:rPr>
        <w:t>):</w:t>
      </w:r>
    </w:p>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10114" w:type="dxa"/>
        <w:jc w:val="center"/>
        <w:tblLayout w:type="fixed"/>
        <w:tblLook w:val="0000" w:firstRow="0" w:lastRow="0" w:firstColumn="0" w:lastColumn="0" w:noHBand="0" w:noVBand="0"/>
      </w:tblPr>
      <w:tblGrid>
        <w:gridCol w:w="646"/>
        <w:gridCol w:w="678"/>
        <w:gridCol w:w="661"/>
        <w:gridCol w:w="351"/>
        <w:gridCol w:w="1114"/>
        <w:gridCol w:w="759"/>
        <w:gridCol w:w="1276"/>
        <w:gridCol w:w="851"/>
        <w:gridCol w:w="239"/>
        <w:gridCol w:w="1036"/>
        <w:gridCol w:w="2463"/>
        <w:gridCol w:w="40"/>
      </w:tblGrid>
      <w:tr w:rsidR="007D7FDF" w:rsidRPr="00DC19DA" w:rsidTr="002D2059">
        <w:trPr>
          <w:gridAfter w:val="1"/>
          <w:wAfter w:w="40" w:type="dxa"/>
          <w:jc w:val="center"/>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463"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0" w:type="dxa"/>
          <w:trHeight w:val="561"/>
          <w:jc w:val="center"/>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589"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jc w:val="center"/>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149"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29"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
          <w:jc w:val="center"/>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778"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114" w:type="dxa"/>
            <w:gridSpan w:val="12"/>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00" w:type="dxa"/>
            <w:gridSpan w:val="4"/>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9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539"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00" w:type="dxa"/>
            <w:gridSpan w:val="4"/>
            <w:tcBorders>
              <w:top w:val="single" w:sz="4" w:space="0" w:color="auto"/>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9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539" w:type="dxa"/>
            <w:gridSpan w:val="3"/>
            <w:tcBorders>
              <w:top w:val="single" w:sz="4" w:space="0" w:color="auto"/>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00"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29" w:type="dxa"/>
            <w:gridSpan w:val="5"/>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СВЕДЕНИЯ О НАЗНАЧЕННОЙ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tbl>
      <w:tblPr>
        <w:tblW w:w="0" w:type="auto"/>
        <w:tblLook w:val="04A0" w:firstRow="1" w:lastRow="0" w:firstColumn="1" w:lastColumn="0" w:noHBand="0" w:noVBand="1"/>
      </w:tblPr>
      <w:tblGrid>
        <w:gridCol w:w="2716"/>
        <w:gridCol w:w="515"/>
        <w:gridCol w:w="1888"/>
        <w:gridCol w:w="1288"/>
        <w:gridCol w:w="613"/>
        <w:gridCol w:w="2618"/>
      </w:tblGrid>
      <w:tr w:rsidR="007D7FDF" w:rsidRPr="00DC19DA" w:rsidTr="002D2059">
        <w:tc>
          <w:tcPr>
            <w:tcW w:w="3376" w:type="dxa"/>
            <w:gridSpan w:val="2"/>
            <w:shd w:val="clear" w:color="auto" w:fill="auto"/>
          </w:tcPr>
          <w:p w:rsidR="007D7FDF" w:rsidRPr="00DC19DA" w:rsidRDefault="007D7FDF">
            <w:pPr>
              <w:pStyle w:val="a7"/>
              <w:numPr>
                <w:ilvl w:val="0"/>
                <w:numId w:val="115"/>
              </w:numPr>
              <w:tabs>
                <w:tab w:val="left" w:pos="311"/>
              </w:tabs>
              <w:spacing w:after="0" w:line="281" w:lineRule="auto"/>
              <w:jc w:val="both"/>
              <w:rPr>
                <w:rFonts w:ascii="Times Roman Tojik" w:hAnsi="Times Roman Tojik"/>
                <w:sz w:val="20"/>
                <w:szCs w:val="20"/>
              </w:rPr>
            </w:pPr>
            <w:r w:rsidRPr="00DC19DA">
              <w:rPr>
                <w:rFonts w:ascii="Times Roman Tojik" w:hAnsi="Times Roman Tojik"/>
                <w:sz w:val="20"/>
                <w:szCs w:val="20"/>
              </w:rPr>
              <w:t>Вид пенсии</w:t>
            </w:r>
          </w:p>
        </w:tc>
        <w:tc>
          <w:tcPr>
            <w:tcW w:w="3432" w:type="dxa"/>
            <w:gridSpan w:val="2"/>
            <w:shd w:val="clear" w:color="auto" w:fill="auto"/>
          </w:tcPr>
          <w:p w:rsidR="007D7FDF" w:rsidRPr="00DC19DA" w:rsidRDefault="007D7FDF" w:rsidP="002D2059">
            <w:pPr>
              <w:spacing w:after="0" w:line="281" w:lineRule="auto"/>
              <w:ind w:firstLine="38"/>
              <w:jc w:val="both"/>
              <w:rPr>
                <w:rFonts w:ascii="Times Roman Tojik" w:hAnsi="Times Roman Tojik"/>
                <w:i/>
                <w:sz w:val="20"/>
                <w:szCs w:val="20"/>
              </w:rPr>
            </w:pPr>
          </w:p>
        </w:tc>
        <w:tc>
          <w:tcPr>
            <w:tcW w:w="3331" w:type="dxa"/>
            <w:gridSpan w:val="2"/>
            <w:shd w:val="clear" w:color="auto" w:fill="auto"/>
          </w:tcPr>
          <w:p w:rsidR="007D7FDF" w:rsidRPr="00DC19DA" w:rsidRDefault="007D7FDF" w:rsidP="002D2059">
            <w:pPr>
              <w:spacing w:after="0" w:line="281" w:lineRule="auto"/>
              <w:ind w:firstLine="567"/>
              <w:jc w:val="both"/>
              <w:rPr>
                <w:rFonts w:ascii="Times Roman Tojik" w:hAnsi="Times Roman Tojik"/>
                <w:i/>
                <w:sz w:val="20"/>
                <w:szCs w:val="20"/>
              </w:rPr>
            </w:pPr>
          </w:p>
        </w:tc>
      </w:tr>
      <w:tr w:rsidR="007D7FDF" w:rsidRPr="00DC19DA" w:rsidTr="002D2059">
        <w:tc>
          <w:tcPr>
            <w:tcW w:w="3376" w:type="dxa"/>
            <w:gridSpan w:val="2"/>
            <w:shd w:val="clear" w:color="auto" w:fill="auto"/>
            <w:vAlign w:val="center"/>
          </w:tcPr>
          <w:p w:rsidR="007D7FDF" w:rsidRPr="00DC19DA" w:rsidRDefault="007D7FDF" w:rsidP="002D2059">
            <w:pPr>
              <w:tabs>
                <w:tab w:val="left" w:pos="311"/>
              </w:tabs>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социальная пенсия по</w:t>
            </w:r>
          </w:p>
        </w:tc>
        <w:tc>
          <w:tcPr>
            <w:tcW w:w="6763" w:type="dxa"/>
            <w:gridSpan w:val="4"/>
            <w:shd w:val="clear" w:color="auto" w:fill="auto"/>
          </w:tcPr>
          <w:p w:rsidR="007D7FDF" w:rsidRPr="00DC19DA" w:rsidRDefault="007D7FDF" w:rsidP="002D2059">
            <w:pPr>
              <w:spacing w:after="0" w:line="281" w:lineRule="auto"/>
              <w:ind w:firstLine="38"/>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СПК </w:t>
            </w:r>
          </w:p>
        </w:tc>
      </w:tr>
      <w:tr w:rsidR="007D7FDF" w:rsidRPr="00DC19DA" w:rsidTr="002D2059">
        <w:tc>
          <w:tcPr>
            <w:tcW w:w="2808" w:type="dxa"/>
            <w:shd w:val="clear" w:color="auto" w:fill="auto"/>
          </w:tcPr>
          <w:p w:rsidR="007D7FDF" w:rsidRPr="00DC19DA" w:rsidRDefault="007D7FDF">
            <w:pPr>
              <w:pStyle w:val="a7"/>
              <w:numPr>
                <w:ilvl w:val="0"/>
                <w:numId w:val="115"/>
              </w:numPr>
              <w:tabs>
                <w:tab w:val="left" w:pos="311"/>
              </w:tabs>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60" w:type="dxa"/>
            <w:gridSpan w:val="2"/>
            <w:shd w:val="clear" w:color="auto" w:fill="auto"/>
          </w:tcPr>
          <w:p w:rsidR="007D7FDF" w:rsidRPr="00DC19DA" w:rsidRDefault="007D7FDF" w:rsidP="002D2059">
            <w:pPr>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pStyle w:val="a7"/>
              <w:numPr>
                <w:ilvl w:val="0"/>
                <w:numId w:val="115"/>
              </w:numPr>
              <w:spacing w:after="0" w:line="281" w:lineRule="auto"/>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spacing w:after="0" w:line="281" w:lineRule="auto"/>
              <w:ind w:firstLine="567"/>
              <w:jc w:val="both"/>
              <w:rPr>
                <w:rFonts w:ascii="Times Roman Tojik" w:hAnsi="Times Roman Tojik"/>
                <w:sz w:val="20"/>
                <w:szCs w:val="20"/>
              </w:rPr>
            </w:pPr>
          </w:p>
          <w:p w:rsidR="007D7FDF" w:rsidRPr="00DC19DA" w:rsidRDefault="007D7FDF" w:rsidP="002D2059">
            <w:pPr>
              <w:spacing w:after="0" w:line="281"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сомони</w:t>
            </w:r>
          </w:p>
        </w:tc>
      </w:tr>
      <w:tr w:rsidR="007D7FDF" w:rsidRPr="00DC19DA" w:rsidTr="002D2059">
        <w:tc>
          <w:tcPr>
            <w:tcW w:w="2808" w:type="dxa"/>
            <w:shd w:val="clear" w:color="auto" w:fill="auto"/>
          </w:tcPr>
          <w:p w:rsidR="007D7FDF" w:rsidRPr="00DC19DA" w:rsidRDefault="007D7FDF">
            <w:pPr>
              <w:pStyle w:val="a7"/>
              <w:numPr>
                <w:ilvl w:val="0"/>
                <w:numId w:val="115"/>
              </w:numPr>
              <w:tabs>
                <w:tab w:val="left" w:pos="311"/>
              </w:tabs>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331" w:type="dxa"/>
            <w:gridSpan w:val="5"/>
            <w:tcBorders>
              <w:bottom w:val="single" w:sz="4" w:space="0" w:color="auto"/>
            </w:tcBorders>
            <w:shd w:val="clear" w:color="auto" w:fill="auto"/>
          </w:tcPr>
          <w:p w:rsidR="007D7FDF" w:rsidRPr="00DC19DA" w:rsidRDefault="007D7FDF" w:rsidP="002D2059">
            <w:pPr>
              <w:spacing w:after="0" w:line="281" w:lineRule="auto"/>
              <w:jc w:val="both"/>
              <w:rPr>
                <w:rFonts w:ascii="Times Roman Tojik" w:hAnsi="Times Roman Tojik"/>
                <w:i/>
                <w:sz w:val="20"/>
                <w:szCs w:val="20"/>
              </w:rPr>
            </w:pPr>
          </w:p>
        </w:tc>
      </w:tr>
      <w:tr w:rsidR="007D7FDF" w:rsidRPr="00DC19DA" w:rsidTr="002D2059">
        <w:tc>
          <w:tcPr>
            <w:tcW w:w="2808" w:type="dxa"/>
            <w:shd w:val="clear" w:color="auto" w:fill="auto"/>
          </w:tcPr>
          <w:p w:rsidR="007D7FDF" w:rsidRPr="00DC19DA" w:rsidRDefault="007D7FDF">
            <w:pPr>
              <w:pStyle w:val="a7"/>
              <w:numPr>
                <w:ilvl w:val="0"/>
                <w:numId w:val="115"/>
              </w:numPr>
              <w:tabs>
                <w:tab w:val="left" w:pos="311"/>
              </w:tabs>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Дата последнего перерасчета</w:t>
            </w:r>
          </w:p>
        </w:tc>
        <w:tc>
          <w:tcPr>
            <w:tcW w:w="2660" w:type="dxa"/>
            <w:gridSpan w:val="2"/>
            <w:tcBorders>
              <w:top w:val="single" w:sz="4" w:space="0" w:color="auto"/>
            </w:tcBorders>
            <w:shd w:val="clear" w:color="auto" w:fill="auto"/>
          </w:tcPr>
          <w:p w:rsidR="007D7FDF" w:rsidRPr="00DC19DA" w:rsidRDefault="007D7FDF" w:rsidP="002D2059">
            <w:pPr>
              <w:spacing w:after="0" w:line="281"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tcBorders>
              <w:top w:val="single" w:sz="4" w:space="0" w:color="auto"/>
            </w:tcBorders>
            <w:shd w:val="clear" w:color="auto" w:fill="auto"/>
          </w:tcPr>
          <w:p w:rsidR="007D7FDF" w:rsidRPr="00DC19DA" w:rsidRDefault="007D7FDF">
            <w:pPr>
              <w:pStyle w:val="a7"/>
              <w:numPr>
                <w:ilvl w:val="0"/>
                <w:numId w:val="115"/>
              </w:numPr>
              <w:spacing w:after="0" w:line="281" w:lineRule="auto"/>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tcBorders>
              <w:top w:val="single" w:sz="4" w:space="0" w:color="auto"/>
            </w:tcBorders>
            <w:shd w:val="clear" w:color="auto" w:fill="auto"/>
          </w:tcPr>
          <w:p w:rsidR="007D7FDF" w:rsidRPr="00DC19DA" w:rsidRDefault="007D7FDF" w:rsidP="002D2059">
            <w:pPr>
              <w:spacing w:after="0" w:line="281" w:lineRule="auto"/>
              <w:ind w:firstLine="567"/>
              <w:jc w:val="both"/>
              <w:rPr>
                <w:rFonts w:ascii="Times Roman Tojik" w:hAnsi="Times Roman Tojik"/>
                <w:sz w:val="20"/>
                <w:szCs w:val="20"/>
              </w:rPr>
            </w:pPr>
          </w:p>
          <w:p w:rsidR="007D7FDF" w:rsidRPr="00DC19DA" w:rsidRDefault="007D7FDF" w:rsidP="002D2059">
            <w:pPr>
              <w:spacing w:after="0" w:line="281" w:lineRule="auto"/>
              <w:ind w:firstLine="567"/>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808" w:type="dxa"/>
            <w:shd w:val="clear" w:color="auto" w:fill="auto"/>
          </w:tcPr>
          <w:p w:rsidR="007D7FDF" w:rsidRPr="00DC19DA" w:rsidRDefault="007D7FDF">
            <w:pPr>
              <w:pStyle w:val="a7"/>
              <w:numPr>
                <w:ilvl w:val="0"/>
                <w:numId w:val="115"/>
              </w:numPr>
              <w:tabs>
                <w:tab w:val="left" w:pos="311"/>
              </w:tabs>
              <w:autoSpaceDE w:val="0"/>
              <w:autoSpaceDN w:val="0"/>
              <w:adjustRightInd w:val="0"/>
              <w:spacing w:after="0" w:line="281" w:lineRule="auto"/>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331" w:type="dxa"/>
            <w:gridSpan w:val="5"/>
            <w:tcBorders>
              <w:bottom w:val="single" w:sz="4" w:space="0" w:color="auto"/>
            </w:tcBorders>
            <w:shd w:val="clear" w:color="auto" w:fill="auto"/>
          </w:tcPr>
          <w:p w:rsidR="007D7FDF" w:rsidRPr="00DC19DA" w:rsidRDefault="007D7FDF" w:rsidP="002D2059">
            <w:pPr>
              <w:spacing w:after="0" w:line="281" w:lineRule="auto"/>
              <w:jc w:val="both"/>
              <w:rPr>
                <w:rFonts w:ascii="Times Roman Tojik" w:hAnsi="Times Roman Tojik"/>
                <w:i/>
                <w:sz w:val="20"/>
                <w:szCs w:val="20"/>
              </w:rPr>
            </w:pP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b/>
          <w:sz w:val="20"/>
          <w:szCs w:val="20"/>
        </w:rPr>
        <w:t xml:space="preserve">приняло решение: </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установить размер социальной пенсии после пересмотра в связи с повышением размера базовой пенсии в </w:t>
      </w:r>
      <w:proofErr w:type="gramStart"/>
      <w:r w:rsidRPr="00DC19DA">
        <w:rPr>
          <w:rFonts w:ascii="Times Roman Tojik" w:eastAsia="Calibri" w:hAnsi="Times Roman Tojik"/>
          <w:sz w:val="20"/>
          <w:szCs w:val="20"/>
        </w:rPr>
        <w:t>сумме:_</w:t>
      </w:r>
      <w:proofErr w:type="gramEnd"/>
      <w:r w:rsidRPr="00DC19DA">
        <w:rPr>
          <w:rFonts w:ascii="Times Roman Tojik" w:eastAsia="Calibri" w:hAnsi="Times Roman Tojik"/>
          <w:sz w:val="20"/>
          <w:szCs w:val="20"/>
        </w:rPr>
        <w:t>__________________________________________________________,</w:t>
      </w:r>
    </w:p>
    <w:p w:rsidR="007D7FDF" w:rsidRPr="00DC19DA" w:rsidRDefault="007D7FDF" w:rsidP="007D7FDF">
      <w:pPr>
        <w:spacing w:after="0" w:line="276" w:lineRule="auto"/>
        <w:ind w:left="2832" w:firstLine="567"/>
        <w:jc w:val="both"/>
        <w:rPr>
          <w:rFonts w:ascii="Times Roman Tojik" w:eastAsia="Calibri" w:hAnsi="Times Roman Tojik"/>
          <w:sz w:val="20"/>
          <w:szCs w:val="20"/>
        </w:rPr>
      </w:pPr>
      <w:r w:rsidRPr="00DC19DA">
        <w:rPr>
          <w:rFonts w:ascii="Times Roman Tojik" w:eastAsia="Calibri" w:hAnsi="Times Roman Tojik"/>
          <w:sz w:val="20"/>
          <w:szCs w:val="20"/>
          <w:vertAlign w:val="superscript"/>
        </w:rPr>
        <w:t>(указать цифрами и прописью)</w:t>
      </w: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Выплату начать 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7D7FDF">
      <w:pPr>
        <w:spacing w:after="0" w:line="276" w:lineRule="auto"/>
        <w:ind w:firstLine="567"/>
        <w:jc w:val="both"/>
        <w:rPr>
          <w:rFonts w:ascii="Times Roman Tojik" w:hAnsi="Times Roman Tojik"/>
          <w:b/>
          <w:bCs/>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76"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54</w:t>
      </w:r>
    </w:p>
    <w:p w:rsidR="007D7FDF" w:rsidRPr="00DC19DA" w:rsidRDefault="007D7FDF" w:rsidP="007D7FDF">
      <w:pPr>
        <w:shd w:val="clear" w:color="auto" w:fill="FFFFFF"/>
        <w:spacing w:after="0" w:line="276" w:lineRule="auto"/>
        <w:ind w:firstLine="567"/>
        <w:jc w:val="right"/>
        <w:rPr>
          <w:rFonts w:ascii="Times Roman Tojik" w:eastAsia="Calibri" w:hAnsi="Times Roman Tojik"/>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0" w:type="auto"/>
        <w:tblInd w:w="-34" w:type="dxa"/>
        <w:tblLook w:val="04A0" w:firstRow="1" w:lastRow="0" w:firstColumn="1" w:lastColumn="0" w:noHBand="0" w:noVBand="1"/>
      </w:tblPr>
      <w:tblGrid>
        <w:gridCol w:w="4592"/>
        <w:gridCol w:w="5080"/>
      </w:tblGrid>
      <w:tr w:rsidR="007D7FDF" w:rsidRPr="00DC19DA" w:rsidTr="002D2059">
        <w:tc>
          <w:tcPr>
            <w:tcW w:w="4820" w:type="dxa"/>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Размер базовой пенсии </w:t>
            </w:r>
          </w:p>
        </w:tc>
        <w:tc>
          <w:tcPr>
            <w:tcW w:w="5353" w:type="dxa"/>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p>
        </w:tc>
      </w:tr>
      <w:tr w:rsidR="007D7FDF" w:rsidRPr="00DC19DA" w:rsidTr="002D2059">
        <w:tc>
          <w:tcPr>
            <w:tcW w:w="4820" w:type="dxa"/>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до повышения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сомони</w:t>
            </w:r>
          </w:p>
        </w:tc>
        <w:tc>
          <w:tcPr>
            <w:tcW w:w="5353" w:type="dxa"/>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после повышения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сомони</w:t>
            </w:r>
          </w:p>
        </w:tc>
      </w:tr>
    </w:tbl>
    <w:p w:rsidR="007D7FDF" w:rsidRPr="00DC19DA" w:rsidRDefault="007D7FDF" w:rsidP="007D7FDF">
      <w:pPr>
        <w:spacing w:after="0" w:line="276" w:lineRule="auto"/>
        <w:ind w:firstLine="567"/>
        <w:jc w:val="both"/>
        <w:rPr>
          <w:rFonts w:ascii="Times Roman Tojik" w:eastAsia="Calibri" w:hAnsi="Times Roman Tojik"/>
          <w:b/>
          <w:i/>
          <w:sz w:val="20"/>
          <w:szCs w:val="20"/>
        </w:rPr>
      </w:pPr>
      <w:r w:rsidRPr="00DC19DA">
        <w:rPr>
          <w:rFonts w:ascii="Times Roman Tojik" w:eastAsia="Calibri" w:hAnsi="Times Roman Tojik"/>
          <w:b/>
          <w:i/>
          <w:sz w:val="20"/>
          <w:szCs w:val="20"/>
        </w:rPr>
        <w:t>в сомони</w:t>
      </w: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8"/>
        <w:gridCol w:w="2144"/>
        <w:gridCol w:w="1745"/>
        <w:gridCol w:w="813"/>
        <w:gridCol w:w="1081"/>
        <w:gridCol w:w="1078"/>
      </w:tblGrid>
      <w:tr w:rsidR="007D7FDF" w:rsidRPr="00DC19DA" w:rsidTr="002D2059">
        <w:trPr>
          <w:trHeight w:val="360"/>
          <w:jc w:val="center"/>
        </w:trPr>
        <w:tc>
          <w:tcPr>
            <w:tcW w:w="2929" w:type="dxa"/>
            <w:vMerge w:val="restart"/>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Структура социальной пенсии</w:t>
            </w:r>
          </w:p>
        </w:tc>
        <w:tc>
          <w:tcPr>
            <w:tcW w:w="2257" w:type="dxa"/>
            <w:vMerge w:val="restart"/>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Установленный размер социальной пенсии до пересмотра</w:t>
            </w:r>
          </w:p>
        </w:tc>
        <w:tc>
          <w:tcPr>
            <w:tcW w:w="4939" w:type="dxa"/>
            <w:gridSpan w:val="4"/>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Увеличение размера социальной пенсии</w:t>
            </w:r>
          </w:p>
        </w:tc>
      </w:tr>
      <w:tr w:rsidR="007D7FDF" w:rsidRPr="00DC19DA" w:rsidTr="002D2059">
        <w:trPr>
          <w:trHeight w:val="721"/>
          <w:jc w:val="center"/>
        </w:trPr>
        <w:tc>
          <w:tcPr>
            <w:tcW w:w="2929" w:type="dxa"/>
            <w:vMerge/>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c>
          <w:tcPr>
            <w:tcW w:w="2257" w:type="dxa"/>
            <w:vMerge/>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c>
          <w:tcPr>
            <w:tcW w:w="1834" w:type="dxa"/>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формула</w:t>
            </w:r>
          </w:p>
        </w:tc>
        <w:tc>
          <w:tcPr>
            <w:tcW w:w="847" w:type="dxa"/>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w:t>
            </w:r>
          </w:p>
        </w:tc>
        <w:tc>
          <w:tcPr>
            <w:tcW w:w="1128" w:type="dxa"/>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Сомони</w:t>
            </w:r>
          </w:p>
        </w:tc>
        <w:tc>
          <w:tcPr>
            <w:tcW w:w="1128" w:type="dxa"/>
            <w:shd w:val="clear" w:color="auto" w:fill="auto"/>
            <w:vAlign w:val="center"/>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сумма</w:t>
            </w:r>
          </w:p>
        </w:tc>
      </w:tr>
      <w:tr w:rsidR="007D7FDF" w:rsidRPr="00DC19DA" w:rsidTr="002D2059">
        <w:trPr>
          <w:trHeight w:val="360"/>
          <w:jc w:val="center"/>
        </w:trPr>
        <w:tc>
          <w:tcPr>
            <w:tcW w:w="2929" w:type="dxa"/>
            <w:shd w:val="clear" w:color="auto" w:fill="auto"/>
          </w:tcPr>
          <w:p w:rsidR="007D7FDF" w:rsidRPr="00DC19DA" w:rsidRDefault="007D7FDF">
            <w:pPr>
              <w:numPr>
                <w:ilvl w:val="0"/>
                <w:numId w:val="94"/>
              </w:numPr>
              <w:tabs>
                <w:tab w:val="left" w:pos="265"/>
              </w:tabs>
              <w:spacing w:after="0" w:line="276" w:lineRule="auto"/>
              <w:ind w:left="0" w:firstLine="0"/>
              <w:jc w:val="both"/>
              <w:rPr>
                <w:rFonts w:ascii="Times Roman Tojik" w:eastAsia="Calibri" w:hAnsi="Times Roman Tojik"/>
                <w:sz w:val="20"/>
                <w:szCs w:val="20"/>
              </w:rPr>
            </w:pPr>
            <w:r w:rsidRPr="00DC19DA">
              <w:rPr>
                <w:rFonts w:ascii="Times Roman Tojik" w:eastAsia="Calibri" w:hAnsi="Times Roman Tojik"/>
                <w:sz w:val="20"/>
                <w:szCs w:val="20"/>
              </w:rPr>
              <w:t>социальная пенсия</w:t>
            </w:r>
          </w:p>
        </w:tc>
        <w:tc>
          <w:tcPr>
            <w:tcW w:w="2257"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834"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847"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28"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28" w:type="dxa"/>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trHeight w:val="737"/>
          <w:jc w:val="center"/>
        </w:trPr>
        <w:tc>
          <w:tcPr>
            <w:tcW w:w="2929"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б) надбавка к социальной пенсии</w:t>
            </w:r>
          </w:p>
        </w:tc>
        <w:tc>
          <w:tcPr>
            <w:tcW w:w="2257"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834"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847"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28"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c>
          <w:tcPr>
            <w:tcW w:w="1128" w:type="dxa"/>
            <w:tcBorders>
              <w:bottom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rPr>
          <w:trHeight w:val="360"/>
          <w:jc w:val="center"/>
        </w:trPr>
        <w:tc>
          <w:tcPr>
            <w:tcW w:w="8998" w:type="dxa"/>
            <w:gridSpan w:val="5"/>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Итого:</w:t>
            </w:r>
          </w:p>
        </w:tc>
        <w:tc>
          <w:tcPr>
            <w:tcW w:w="1128" w:type="dxa"/>
            <w:tcBorders>
              <w:top w:val="single" w:sz="4" w:space="0" w:color="auto"/>
              <w:left w:val="nil"/>
              <w:bottom w:val="nil"/>
              <w:right w:val="nil"/>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4"/>
        <w:gridCol w:w="2346"/>
        <w:gridCol w:w="540"/>
        <w:gridCol w:w="3883"/>
      </w:tblGrid>
      <w:tr w:rsidR="007D7FDF" w:rsidRPr="00DC19DA" w:rsidTr="002D2059">
        <w:tc>
          <w:tcPr>
            <w:tcW w:w="2694"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346" w:type="dxa"/>
            <w:tcBorders>
              <w:top w:val="nil"/>
              <w:left w:val="nil"/>
              <w:bottom w:val="single" w:sz="6" w:space="0" w:color="auto"/>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c>
          <w:tcPr>
            <w:tcW w:w="2694"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346"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694"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346"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c>
          <w:tcPr>
            <w:tcW w:w="2694"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346"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694"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346"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r>
      <w:tr w:rsidR="007D7FDF" w:rsidRPr="00DC19DA" w:rsidTr="002D2059">
        <w:tc>
          <w:tcPr>
            <w:tcW w:w="2694"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Управления</w:t>
            </w:r>
            <w:r w:rsidRPr="00DC19DA">
              <w:rPr>
                <w:rFonts w:ascii="Times Roman Tojik" w:eastAsia="Calibri" w:hAnsi="Times Roman Tojik"/>
                <w:b/>
                <w:sz w:val="20"/>
                <w:szCs w:val="20"/>
              </w:rPr>
              <w:br/>
              <w:t>/отдела/сектора</w:t>
            </w:r>
          </w:p>
        </w:tc>
        <w:tc>
          <w:tcPr>
            <w:tcW w:w="2346"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r>
      <w:tr w:rsidR="007D7FDF" w:rsidRPr="00DC19DA" w:rsidTr="002D2059">
        <w:tc>
          <w:tcPr>
            <w:tcW w:w="2694"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М.П.</w:t>
            </w:r>
          </w:p>
        </w:tc>
        <w:tc>
          <w:tcPr>
            <w:tcW w:w="2346"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sz w:val="20"/>
          <w:szCs w:val="20"/>
        </w:rPr>
        <w:br w:type="page"/>
      </w: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55</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о назначении профессиональной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vertAlign w:val="superscript"/>
        </w:rPr>
      </w:pPr>
      <w:r w:rsidRPr="00DC19DA">
        <w:rPr>
          <w:rFonts w:ascii="Times Roman Tojik" w:hAnsi="Times Roman Tojik"/>
          <w:bCs/>
          <w:sz w:val="20"/>
          <w:szCs w:val="20"/>
        </w:rPr>
        <w:t xml:space="preserve">Управление Агентства социального страхования и пенсий при Правительстве Республики Таджикистан района/города ___________________, </w:t>
      </w:r>
      <w:r w:rsidRPr="00DC19DA">
        <w:rPr>
          <w:rFonts w:ascii="Times Roman Tojik" w:eastAsia="Calibri" w:hAnsi="Times Roman Tojik"/>
          <w:sz w:val="20"/>
          <w:szCs w:val="20"/>
        </w:rPr>
        <w:t>на основании Закона Республики Таджикистан «Об обязательном профессиональном пенсионном страховании», рассмотрев заявление застрахованного лица от «___» __________ 20___г, №____:</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425"/>
        <w:gridCol w:w="130"/>
        <w:gridCol w:w="1000"/>
        <w:gridCol w:w="1019"/>
        <w:gridCol w:w="710"/>
        <w:gridCol w:w="1171"/>
        <w:gridCol w:w="46"/>
        <w:gridCol w:w="16"/>
        <w:gridCol w:w="726"/>
        <w:gridCol w:w="225"/>
        <w:gridCol w:w="687"/>
        <w:gridCol w:w="270"/>
        <w:gridCol w:w="1321"/>
        <w:gridCol w:w="1248"/>
        <w:gridCol w:w="38"/>
      </w:tblGrid>
      <w:tr w:rsidR="007D7FDF" w:rsidRPr="00DC19DA" w:rsidTr="002D2059">
        <w:trPr>
          <w:gridAfter w:val="1"/>
          <w:wAfter w:w="41" w:type="dxa"/>
        </w:trPr>
        <w:tc>
          <w:tcPr>
            <w:tcW w:w="1253" w:type="dxa"/>
            <w:gridSpan w:val="3"/>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149"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1" w:type="dxa"/>
        </w:trPr>
        <w:tc>
          <w:tcPr>
            <w:tcW w:w="1253" w:type="dxa"/>
            <w:gridSpan w:val="3"/>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97"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253" w:type="dxa"/>
            <w:gridSpan w:val="3"/>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97" w:type="dxa"/>
            <w:gridSpan w:val="2"/>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5"/>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1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4423" w:type="dxa"/>
            <w:gridSpan w:val="6"/>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1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4423" w:type="dxa"/>
            <w:gridSpan w:val="6"/>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11"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4423" w:type="dxa"/>
            <w:gridSpan w:val="6"/>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3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94"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jc w:val="center"/>
        <w:rPr>
          <w:rFonts w:ascii="Times Roman Tojik" w:eastAsia="Calibri" w:hAnsi="Times Roman Tojik"/>
          <w:b/>
          <w:sz w:val="20"/>
          <w:szCs w:val="20"/>
        </w:rPr>
      </w:pPr>
    </w:p>
    <w:p w:rsidR="007D7FDF" w:rsidRPr="00DC19DA" w:rsidRDefault="007D7FDF" w:rsidP="007D7FDF">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spacing w:after="0" w:line="276" w:lineRule="auto"/>
        <w:jc w:val="center"/>
        <w:rPr>
          <w:rFonts w:ascii="Times Roman Tojik" w:eastAsia="Calibri" w:hAnsi="Times Roman Tojik"/>
          <w:b/>
          <w:sz w:val="20"/>
          <w:szCs w:val="20"/>
        </w:rPr>
      </w:pPr>
    </w:p>
    <w:tbl>
      <w:tblPr>
        <w:tblpPr w:leftFromText="180" w:rightFromText="180" w:vertAnchor="text" w:tblpXSpec="center" w:tblpY="1"/>
        <w:tblOverlap w:val="never"/>
        <w:tblW w:w="9639" w:type="dxa"/>
        <w:jc w:val="center"/>
        <w:tblLayout w:type="fixed"/>
        <w:tblLook w:val="04A0" w:firstRow="1" w:lastRow="0" w:firstColumn="1" w:lastColumn="0" w:noHBand="0" w:noVBand="1"/>
      </w:tblPr>
      <w:tblGrid>
        <w:gridCol w:w="2353"/>
        <w:gridCol w:w="2607"/>
        <w:gridCol w:w="4679"/>
      </w:tblGrid>
      <w:tr w:rsidR="007D7FDF" w:rsidRPr="00DC19DA" w:rsidTr="002D2059">
        <w:trPr>
          <w:trHeight w:val="333"/>
          <w:jc w:val="center"/>
        </w:trPr>
        <w:tc>
          <w:tcPr>
            <w:tcW w:w="5211" w:type="dxa"/>
            <w:gridSpan w:val="2"/>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t>назначить:</w:t>
            </w:r>
          </w:p>
        </w:tc>
        <w:tc>
          <w:tcPr>
            <w:tcW w:w="4928"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i/>
                <w:sz w:val="20"/>
                <w:szCs w:val="20"/>
              </w:rPr>
            </w:pPr>
            <w:r w:rsidRPr="00DC19DA">
              <w:rPr>
                <w:rFonts w:ascii="Times Roman Tojik" w:hAnsi="Times Roman Tojik"/>
                <w:b/>
                <w:sz w:val="20"/>
                <w:szCs w:val="20"/>
              </w:rPr>
              <w:t>отказать в назначении профессиональной пенсии по следующему основанию:</w:t>
            </w:r>
          </w:p>
        </w:tc>
      </w:tr>
      <w:tr w:rsidR="007D7FDF" w:rsidRPr="00DC19DA" w:rsidTr="002D2059">
        <w:trPr>
          <w:jc w:val="center"/>
        </w:trPr>
        <w:tc>
          <w:tcPr>
            <w:tcW w:w="5211" w:type="dxa"/>
            <w:gridSpan w:val="2"/>
            <w:tcBorders>
              <w:right w:val="single" w:sz="4" w:space="0" w:color="auto"/>
            </w:tcBorders>
            <w:shd w:val="clear" w:color="auto" w:fill="auto"/>
          </w:tcPr>
          <w:p w:rsidR="007D7FDF" w:rsidRPr="00DC19DA" w:rsidRDefault="007D7FDF">
            <w:pPr>
              <w:pStyle w:val="af5"/>
              <w:numPr>
                <w:ilvl w:val="0"/>
                <w:numId w:val="116"/>
              </w:numPr>
              <w:tabs>
                <w:tab w:val="left" w:pos="230"/>
              </w:tabs>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профессиональную пенсию</w:t>
            </w:r>
          </w:p>
          <w:p w:rsidR="007D7FDF" w:rsidRPr="00DC19DA" w:rsidRDefault="007D7FDF">
            <w:pPr>
              <w:pStyle w:val="af5"/>
              <w:numPr>
                <w:ilvl w:val="1"/>
                <w:numId w:val="116"/>
              </w:numPr>
              <w:tabs>
                <w:tab w:val="left" w:pos="230"/>
              </w:tabs>
              <w:spacing w:line="276" w:lineRule="auto"/>
              <w:ind w:left="0" w:firstLine="0"/>
              <w:rPr>
                <w:rFonts w:ascii="Times Roman Tojik" w:hAnsi="Times Roman Tojik"/>
                <w:sz w:val="20"/>
                <w:szCs w:val="20"/>
              </w:rPr>
            </w:pPr>
            <w:r w:rsidRPr="00DC19DA">
              <w:rPr>
                <w:rFonts w:ascii="Times Roman Tojik" w:hAnsi="Times Roman Tojik"/>
                <w:sz w:val="20"/>
                <w:szCs w:val="20"/>
              </w:rPr>
              <w:t>досрочную профессиональную пенсию</w:t>
            </w:r>
          </w:p>
          <w:p w:rsidR="007D7FDF" w:rsidRPr="00DC19DA" w:rsidRDefault="007D7FDF">
            <w:pPr>
              <w:pStyle w:val="af5"/>
              <w:numPr>
                <w:ilvl w:val="0"/>
                <w:numId w:val="116"/>
              </w:numPr>
              <w:tabs>
                <w:tab w:val="left" w:pos="230"/>
              </w:tabs>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доп. профессиональную пенсию</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по:</w:t>
            </w:r>
          </w:p>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hAnsi="Times Roman Tojik"/>
                <w:sz w:val="20"/>
                <w:szCs w:val="20"/>
              </w:rPr>
              <w:sym w:font="Symbol" w:char="F084"/>
            </w:r>
            <w:r w:rsidRPr="00DC19DA">
              <w:rPr>
                <w:rFonts w:ascii="Times Roman Tojik" w:eastAsia="Calibri" w:hAnsi="Times Roman Tojik"/>
                <w:sz w:val="20"/>
                <w:szCs w:val="20"/>
              </w:rPr>
              <w:t xml:space="preserve"> 1 списку вредности;</w:t>
            </w:r>
          </w:p>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w:t>
            </w:r>
            <w:r w:rsidRPr="00DC19DA">
              <w:rPr>
                <w:rFonts w:ascii="Times Roman Tojik" w:eastAsia="Calibri" w:hAnsi="Times Roman Tojik"/>
                <w:sz w:val="20"/>
                <w:szCs w:val="20"/>
              </w:rPr>
              <w:t xml:space="preserve">2 списку вредности; </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профессиональной непригодности</w:t>
            </w:r>
          </w:p>
        </w:tc>
        <w:tc>
          <w:tcPr>
            <w:tcW w:w="4928" w:type="dxa"/>
            <w:vMerge w:val="restart"/>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w:t>
            </w:r>
          </w:p>
        </w:tc>
      </w:tr>
      <w:tr w:rsidR="007D7FDF" w:rsidRPr="00DC19DA" w:rsidTr="002D2059">
        <w:trPr>
          <w:trHeight w:val="475"/>
          <w:jc w:val="center"/>
        </w:trPr>
        <w:tc>
          <w:tcPr>
            <w:tcW w:w="2471" w:type="dxa"/>
            <w:shd w:val="clear" w:color="auto" w:fill="auto"/>
          </w:tcPr>
          <w:p w:rsidR="007D7FDF" w:rsidRPr="00DC19DA" w:rsidRDefault="007D7FDF">
            <w:pPr>
              <w:pStyle w:val="af5"/>
              <w:numPr>
                <w:ilvl w:val="0"/>
                <w:numId w:val="116"/>
              </w:numPr>
              <w:tabs>
                <w:tab w:val="left" w:pos="299"/>
              </w:tabs>
              <w:spacing w:line="276" w:lineRule="auto"/>
              <w:ind w:left="0" w:firstLine="0"/>
              <w:rPr>
                <w:rFonts w:ascii="Times Roman Tojik" w:hAnsi="Times Roman Tojik"/>
                <w:sz w:val="20"/>
                <w:szCs w:val="20"/>
              </w:rPr>
            </w:pPr>
            <w:r w:rsidRPr="00DC19DA">
              <w:rPr>
                <w:rFonts w:ascii="Times Roman Tojik" w:hAnsi="Times Roman Tojik"/>
                <w:sz w:val="20"/>
                <w:szCs w:val="20"/>
              </w:rPr>
              <w:t>в размере</w:t>
            </w:r>
          </w:p>
        </w:tc>
        <w:tc>
          <w:tcPr>
            <w:tcW w:w="2740" w:type="dxa"/>
            <w:tcBorders>
              <w:righ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c>
          <w:tcPr>
            <w:tcW w:w="4928" w:type="dxa"/>
            <w:vMerge/>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559"/>
          <w:jc w:val="center"/>
        </w:trPr>
        <w:tc>
          <w:tcPr>
            <w:tcW w:w="2471" w:type="dxa"/>
            <w:vMerge w:val="restart"/>
            <w:shd w:val="clear" w:color="auto" w:fill="auto"/>
          </w:tcPr>
          <w:p w:rsidR="007D7FDF" w:rsidRPr="00DC19DA" w:rsidRDefault="007D7FDF">
            <w:pPr>
              <w:pStyle w:val="af5"/>
              <w:numPr>
                <w:ilvl w:val="0"/>
                <w:numId w:val="116"/>
              </w:numPr>
              <w:tabs>
                <w:tab w:val="left" w:pos="299"/>
              </w:tabs>
              <w:spacing w:line="276" w:lineRule="auto"/>
              <w:ind w:left="0" w:firstLine="0"/>
              <w:rPr>
                <w:rFonts w:ascii="Times Roman Tojik" w:hAnsi="Times Roman Tojik"/>
                <w:sz w:val="20"/>
                <w:szCs w:val="20"/>
              </w:rPr>
            </w:pPr>
            <w:r w:rsidRPr="00DC19DA">
              <w:rPr>
                <w:rFonts w:ascii="Times Roman Tojik" w:hAnsi="Times Roman Tojik"/>
                <w:sz w:val="20"/>
                <w:szCs w:val="20"/>
              </w:rPr>
              <w:t>сроком выплаты</w:t>
            </w:r>
          </w:p>
        </w:tc>
        <w:tc>
          <w:tcPr>
            <w:tcW w:w="2740" w:type="dxa"/>
            <w:tcBorders>
              <w:righ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4928" w:type="dxa"/>
            <w:vMerge/>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469"/>
          <w:jc w:val="center"/>
        </w:trPr>
        <w:tc>
          <w:tcPr>
            <w:tcW w:w="2471" w:type="dxa"/>
            <w:vMerge/>
            <w:shd w:val="clear" w:color="auto" w:fill="auto"/>
          </w:tcPr>
          <w:p w:rsidR="007D7FDF" w:rsidRPr="00DC19DA" w:rsidRDefault="007D7FDF" w:rsidP="002D2059">
            <w:pPr>
              <w:spacing w:after="0" w:line="276" w:lineRule="auto"/>
              <w:jc w:val="both"/>
              <w:rPr>
                <w:rFonts w:ascii="Times Roman Tojik" w:eastAsia="Calibri" w:hAnsi="Times Roman Tojik"/>
                <w:bCs/>
                <w:sz w:val="20"/>
                <w:szCs w:val="20"/>
              </w:rPr>
            </w:pPr>
          </w:p>
        </w:tc>
        <w:tc>
          <w:tcPr>
            <w:tcW w:w="2740" w:type="dxa"/>
            <w:tcBorders>
              <w:left w:val="nil"/>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4928" w:type="dxa"/>
            <w:vMerge/>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1168"/>
          <w:jc w:val="center"/>
        </w:trPr>
        <w:tc>
          <w:tcPr>
            <w:tcW w:w="10139" w:type="dxa"/>
            <w:gridSpan w:val="3"/>
            <w:shd w:val="clear" w:color="auto" w:fill="auto"/>
          </w:tcPr>
          <w:p w:rsidR="007D7FDF" w:rsidRPr="00DC19DA" w:rsidRDefault="007D7FDF">
            <w:pPr>
              <w:pStyle w:val="af5"/>
              <w:numPr>
                <w:ilvl w:val="0"/>
                <w:numId w:val="116"/>
              </w:numPr>
              <w:spacing w:line="276" w:lineRule="auto"/>
              <w:ind w:left="0" w:firstLine="0"/>
              <w:rPr>
                <w:rFonts w:ascii="Times Roman Tojik" w:hAnsi="Times Roman Tojik"/>
                <w:sz w:val="20"/>
                <w:szCs w:val="20"/>
              </w:rPr>
            </w:pPr>
            <w:r w:rsidRPr="00DC19DA">
              <w:rPr>
                <w:rFonts w:ascii="Times Roman Tojik" w:hAnsi="Times Roman Tojik"/>
                <w:sz w:val="20"/>
                <w:szCs w:val="20"/>
              </w:rPr>
              <w:lastRenderedPageBreak/>
              <w:t>Выплату производить через______________________________________________________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w:t>
            </w:r>
          </w:p>
        </w:tc>
      </w:tr>
    </w:tbl>
    <w:p w:rsidR="007D7FDF" w:rsidRPr="00DC19DA" w:rsidRDefault="007D7FDF" w:rsidP="007D7FDF">
      <w:pPr>
        <w:spacing w:after="0" w:line="281"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55</w:t>
      </w:r>
    </w:p>
    <w:p w:rsidR="007D7FDF" w:rsidRPr="00DC19DA" w:rsidRDefault="007D7FDF" w:rsidP="007D7FDF">
      <w:pPr>
        <w:shd w:val="clear" w:color="auto" w:fill="FFFFFF"/>
        <w:spacing w:after="0" w:line="281"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pacing w:after="0" w:line="281" w:lineRule="auto"/>
        <w:ind w:firstLine="567"/>
        <w:jc w:val="both"/>
        <w:rPr>
          <w:rFonts w:ascii="Times Roman Tojik" w:eastAsia="Calibri" w:hAnsi="Times Roman Tojik"/>
          <w:sz w:val="20"/>
          <w:szCs w:val="20"/>
        </w:rPr>
      </w:pPr>
    </w:p>
    <w:p w:rsidR="007D7FDF" w:rsidRPr="00DC19DA" w:rsidRDefault="007D7FDF" w:rsidP="007D7FDF">
      <w:pPr>
        <w:spacing w:after="0" w:line="281"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Расчётный листок по исчислению профессиональной пенсии прилагается.</w:t>
      </w:r>
    </w:p>
    <w:p w:rsidR="007D7FDF" w:rsidRPr="00DC19DA" w:rsidRDefault="007D7FDF" w:rsidP="007D7FDF">
      <w:pPr>
        <w:spacing w:after="0" w:line="281" w:lineRule="auto"/>
        <w:ind w:firstLine="567"/>
        <w:jc w:val="both"/>
        <w:rPr>
          <w:rFonts w:ascii="Times Roman Tojik" w:eastAsia="Calibri" w:hAnsi="Times Roman Tojik"/>
          <w:sz w:val="20"/>
          <w:szCs w:val="20"/>
        </w:rPr>
      </w:pPr>
    </w:p>
    <w:tbl>
      <w:tblPr>
        <w:tblW w:w="95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2"/>
        <w:gridCol w:w="2542"/>
        <w:gridCol w:w="544"/>
        <w:gridCol w:w="3917"/>
      </w:tblGrid>
      <w:tr w:rsidR="007D7FDF" w:rsidRPr="00DC19DA" w:rsidTr="002D2059">
        <w:trPr>
          <w:trHeight w:val="282"/>
        </w:trPr>
        <w:tc>
          <w:tcPr>
            <w:tcW w:w="2542"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42" w:type="dxa"/>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544"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917" w:type="dxa"/>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r>
      <w:tr w:rsidR="007D7FDF" w:rsidRPr="00DC19DA" w:rsidTr="002D2059">
        <w:trPr>
          <w:trHeight w:val="271"/>
        </w:trPr>
        <w:tc>
          <w:tcPr>
            <w:tcW w:w="2542"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42"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4"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917"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trHeight w:val="282"/>
        </w:trPr>
        <w:tc>
          <w:tcPr>
            <w:tcW w:w="2542"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42" w:type="dxa"/>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544"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917" w:type="dxa"/>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r>
      <w:tr w:rsidR="007D7FDF" w:rsidRPr="00DC19DA" w:rsidTr="002D2059">
        <w:trPr>
          <w:trHeight w:val="271"/>
        </w:trPr>
        <w:tc>
          <w:tcPr>
            <w:tcW w:w="2542"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42"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4"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917"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trHeight w:val="282"/>
        </w:trPr>
        <w:tc>
          <w:tcPr>
            <w:tcW w:w="2542"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42"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c>
          <w:tcPr>
            <w:tcW w:w="544"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917"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r>
      <w:tr w:rsidR="007D7FDF" w:rsidRPr="00DC19DA" w:rsidTr="002D2059">
        <w:trPr>
          <w:trHeight w:val="565"/>
        </w:trPr>
        <w:tc>
          <w:tcPr>
            <w:tcW w:w="2542"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Управления/отдела</w:t>
            </w:r>
          </w:p>
        </w:tc>
        <w:tc>
          <w:tcPr>
            <w:tcW w:w="2542" w:type="dxa"/>
            <w:tcBorders>
              <w:top w:val="nil"/>
              <w:left w:val="nil"/>
              <w:bottom w:val="single" w:sz="4" w:space="0" w:color="auto"/>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c>
          <w:tcPr>
            <w:tcW w:w="544"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917" w:type="dxa"/>
            <w:tcBorders>
              <w:top w:val="nil"/>
              <w:left w:val="nil"/>
              <w:bottom w:val="single" w:sz="4" w:space="0" w:color="auto"/>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r>
      <w:tr w:rsidR="007D7FDF" w:rsidRPr="00DC19DA" w:rsidTr="002D2059">
        <w:trPr>
          <w:trHeight w:val="554"/>
        </w:trPr>
        <w:tc>
          <w:tcPr>
            <w:tcW w:w="2542"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p>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М.П.</w:t>
            </w:r>
          </w:p>
        </w:tc>
        <w:tc>
          <w:tcPr>
            <w:tcW w:w="2542" w:type="dxa"/>
            <w:tcBorders>
              <w:top w:val="single" w:sz="4" w:space="0" w:color="auto"/>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4"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917" w:type="dxa"/>
            <w:tcBorders>
              <w:top w:val="single" w:sz="4" w:space="0" w:color="auto"/>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81" w:lineRule="auto"/>
        <w:ind w:firstLine="567"/>
        <w:jc w:val="both"/>
        <w:rPr>
          <w:rFonts w:ascii="Times Roman Tojik" w:hAnsi="Times Roman Tojik"/>
          <w:b/>
          <w:bCs/>
          <w:sz w:val="20"/>
          <w:szCs w:val="20"/>
        </w:rPr>
      </w:pPr>
      <w:r w:rsidRPr="00DC19DA">
        <w:rPr>
          <w:rFonts w:ascii="Times Roman Tojik" w:hAnsi="Times Roman Tojik"/>
          <w:b/>
          <w:bCs/>
          <w:sz w:val="20"/>
          <w:szCs w:val="20"/>
        </w:rPr>
        <w:br w:type="page"/>
      </w: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56</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о пересмотре профессиональной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hAnsi="Times Roman Tojik"/>
          <w:bCs/>
          <w:sz w:val="20"/>
          <w:szCs w:val="20"/>
        </w:rPr>
        <w:t xml:space="preserve">Управление/отдел Агентства социального страхования и пенсий при Правительстве                                   Республики Таджикистан района/города ___________________, </w:t>
      </w:r>
      <w:r w:rsidRPr="00DC19DA">
        <w:rPr>
          <w:rFonts w:ascii="Times Roman Tojik" w:eastAsia="Calibri" w:hAnsi="Times Roman Tojik"/>
          <w:sz w:val="20"/>
          <w:szCs w:val="20"/>
        </w:rPr>
        <w:t>на основании Законов Республики Таджикистан «О страховых и государственных пенсиях» и «Об обязательном профессиональном пенсионном страховании», рассмотрев заявление застрахованного лица от «___» __________ 20___г, №____:</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vertAlign w:val="superscript"/>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20"/>
        <w:gridCol w:w="638"/>
        <w:gridCol w:w="627"/>
        <w:gridCol w:w="333"/>
        <w:gridCol w:w="1049"/>
        <w:gridCol w:w="726"/>
        <w:gridCol w:w="1204"/>
        <w:gridCol w:w="47"/>
        <w:gridCol w:w="16"/>
        <w:gridCol w:w="745"/>
        <w:gridCol w:w="229"/>
        <w:gridCol w:w="981"/>
        <w:gridCol w:w="2405"/>
        <w:gridCol w:w="19"/>
      </w:tblGrid>
      <w:tr w:rsidR="007D7FDF" w:rsidRPr="00DC19DA" w:rsidTr="002D2059">
        <w:trPr>
          <w:gridAfter w:val="1"/>
          <w:wAfter w:w="20"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8839" w:type="dxa"/>
            <w:gridSpan w:val="11"/>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20"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552"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20"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678"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33"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1"/>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847" w:type="dxa"/>
            <w:gridSpan w:val="10"/>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83" w:type="dxa"/>
            <w:gridSpan w:val="14"/>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608" w:type="dxa"/>
            <w:gridSpan w:val="3"/>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608" w:type="dxa"/>
            <w:gridSpan w:val="3"/>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649" w:type="dxa"/>
            <w:gridSpan w:val="6"/>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СВЕДЕНИЯ О НАЗНАЧЕННОЙ ПЕНСИИ</w:t>
      </w:r>
    </w:p>
    <w:tbl>
      <w:tblPr>
        <w:tblW w:w="0" w:type="auto"/>
        <w:tblLook w:val="04A0" w:firstRow="1" w:lastRow="0" w:firstColumn="1" w:lastColumn="0" w:noHBand="0" w:noVBand="1"/>
      </w:tblPr>
      <w:tblGrid>
        <w:gridCol w:w="2705"/>
        <w:gridCol w:w="525"/>
        <w:gridCol w:w="1925"/>
        <w:gridCol w:w="1297"/>
        <w:gridCol w:w="623"/>
        <w:gridCol w:w="2563"/>
      </w:tblGrid>
      <w:tr w:rsidR="007D7FDF" w:rsidRPr="00DC19DA" w:rsidTr="002D2059">
        <w:tc>
          <w:tcPr>
            <w:tcW w:w="3376" w:type="dxa"/>
            <w:gridSpan w:val="2"/>
            <w:shd w:val="clear" w:color="auto" w:fill="auto"/>
          </w:tcPr>
          <w:p w:rsidR="007D7FDF" w:rsidRPr="00DC19DA" w:rsidRDefault="007D7FDF">
            <w:pPr>
              <w:pStyle w:val="a7"/>
              <w:numPr>
                <w:ilvl w:val="0"/>
                <w:numId w:val="97"/>
              </w:numPr>
              <w:tabs>
                <w:tab w:val="left" w:pos="356"/>
                <w:tab w:val="left" w:pos="852"/>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 xml:space="preserve">Номер </w:t>
            </w:r>
            <w:proofErr w:type="spellStart"/>
            <w:r w:rsidRPr="00DC19DA">
              <w:rPr>
                <w:rFonts w:ascii="Times Roman Tojik" w:hAnsi="Times Roman Tojik"/>
                <w:sz w:val="20"/>
                <w:szCs w:val="20"/>
              </w:rPr>
              <w:t>вып</w:t>
            </w:r>
            <w:proofErr w:type="spellEnd"/>
          </w:p>
          <w:p w:rsidR="007D7FDF" w:rsidRPr="00DC19DA" w:rsidRDefault="007D7FDF">
            <w:pPr>
              <w:pStyle w:val="a7"/>
              <w:numPr>
                <w:ilvl w:val="0"/>
                <w:numId w:val="97"/>
              </w:numPr>
              <w:tabs>
                <w:tab w:val="left" w:pos="356"/>
                <w:tab w:val="left" w:pos="852"/>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432" w:type="dxa"/>
            <w:gridSpan w:val="2"/>
            <w:shd w:val="clear" w:color="auto" w:fill="auto"/>
          </w:tcPr>
          <w:p w:rsidR="007D7FDF" w:rsidRPr="00DC19DA" w:rsidRDefault="007D7FDF" w:rsidP="002D2059">
            <w:pPr>
              <w:spacing w:after="0" w:line="276" w:lineRule="auto"/>
              <w:jc w:val="both"/>
              <w:rPr>
                <w:rFonts w:ascii="Times Roman Tojik" w:hAnsi="Times Roman Tojik"/>
                <w:i/>
                <w:sz w:val="20"/>
                <w:szCs w:val="20"/>
              </w:rPr>
            </w:pPr>
          </w:p>
        </w:tc>
        <w:tc>
          <w:tcPr>
            <w:tcW w:w="3331" w:type="dxa"/>
            <w:gridSpan w:val="2"/>
            <w:shd w:val="clear" w:color="auto" w:fill="auto"/>
          </w:tcPr>
          <w:p w:rsidR="007D7FDF" w:rsidRPr="00DC19DA" w:rsidRDefault="007D7FDF" w:rsidP="002D2059">
            <w:pPr>
              <w:spacing w:after="0" w:line="276" w:lineRule="auto"/>
              <w:jc w:val="both"/>
              <w:rPr>
                <w:rFonts w:ascii="Times Roman Tojik" w:hAnsi="Times Roman Tojik"/>
                <w:i/>
                <w:sz w:val="20"/>
                <w:szCs w:val="20"/>
              </w:rPr>
            </w:pPr>
          </w:p>
        </w:tc>
      </w:tr>
      <w:tr w:rsidR="007D7FDF" w:rsidRPr="00DC19DA" w:rsidTr="002D2059">
        <w:tc>
          <w:tcPr>
            <w:tcW w:w="3376" w:type="dxa"/>
            <w:gridSpan w:val="2"/>
            <w:shd w:val="clear" w:color="auto" w:fill="auto"/>
            <w:vAlign w:val="center"/>
          </w:tcPr>
          <w:p w:rsidR="007D7FDF" w:rsidRPr="00DC19DA" w:rsidRDefault="007D7FDF" w:rsidP="002D2059">
            <w:pPr>
              <w:tabs>
                <w:tab w:val="left" w:pos="356"/>
                <w:tab w:val="left" w:pos="852"/>
              </w:tabs>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i/>
                <w:sz w:val="20"/>
                <w:szCs w:val="20"/>
              </w:rPr>
              <w:t>профессиональная пенсия по</w:t>
            </w:r>
            <w:r w:rsidRPr="00DC19DA">
              <w:rPr>
                <w:rFonts w:ascii="Times Roman Tojik" w:hAnsi="Times Roman Tojik"/>
                <w:sz w:val="20"/>
                <w:szCs w:val="20"/>
              </w:rPr>
              <w:t>:</w:t>
            </w:r>
          </w:p>
        </w:tc>
        <w:tc>
          <w:tcPr>
            <w:tcW w:w="6763" w:type="dxa"/>
            <w:gridSpan w:val="4"/>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1 списку вредности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2 списку вредности </w:t>
            </w:r>
            <w:r w:rsidRPr="00DC19DA">
              <w:rPr>
                <w:rFonts w:ascii="Times Roman Tojik" w:hAnsi="Times Roman Tojik"/>
                <w:sz w:val="20"/>
                <w:szCs w:val="20"/>
              </w:rPr>
              <w:sym w:font="Symbol" w:char="F084"/>
            </w:r>
            <w:r w:rsidRPr="00DC19DA">
              <w:rPr>
                <w:rFonts w:ascii="Times Roman Tojik" w:hAnsi="Times Roman Tojik"/>
                <w:sz w:val="20"/>
                <w:szCs w:val="20"/>
              </w:rPr>
              <w:t>проф. непригодности</w:t>
            </w:r>
          </w:p>
        </w:tc>
      </w:tr>
      <w:tr w:rsidR="007D7FDF" w:rsidRPr="00DC19DA" w:rsidTr="002D2059">
        <w:tc>
          <w:tcPr>
            <w:tcW w:w="2808" w:type="dxa"/>
            <w:shd w:val="clear" w:color="auto" w:fill="auto"/>
          </w:tcPr>
          <w:p w:rsidR="007D7FDF" w:rsidRPr="00DC19DA" w:rsidRDefault="007D7FDF">
            <w:pPr>
              <w:pStyle w:val="a7"/>
              <w:numPr>
                <w:ilvl w:val="0"/>
                <w:numId w:val="97"/>
              </w:numPr>
              <w:tabs>
                <w:tab w:val="left" w:pos="356"/>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60" w:type="dxa"/>
            <w:gridSpan w:val="2"/>
            <w:shd w:val="clear" w:color="auto" w:fill="auto"/>
          </w:tcPr>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pStyle w:val="a7"/>
              <w:numPr>
                <w:ilvl w:val="0"/>
                <w:numId w:val="96"/>
              </w:numPr>
              <w:tabs>
                <w:tab w:val="left" w:pos="300"/>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сомони</w:t>
            </w:r>
          </w:p>
        </w:tc>
      </w:tr>
      <w:tr w:rsidR="007D7FDF" w:rsidRPr="00DC19DA" w:rsidTr="002D2059">
        <w:tc>
          <w:tcPr>
            <w:tcW w:w="2808" w:type="dxa"/>
            <w:shd w:val="clear" w:color="auto" w:fill="auto"/>
          </w:tcPr>
          <w:p w:rsidR="007D7FDF" w:rsidRPr="00DC19DA" w:rsidRDefault="007D7FDF">
            <w:pPr>
              <w:pStyle w:val="a7"/>
              <w:numPr>
                <w:ilvl w:val="0"/>
                <w:numId w:val="96"/>
              </w:numPr>
              <w:tabs>
                <w:tab w:val="left" w:pos="262"/>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331" w:type="dxa"/>
            <w:gridSpan w:val="5"/>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r w:rsidR="007D7FDF" w:rsidRPr="00DC19DA" w:rsidTr="002D2059">
        <w:tc>
          <w:tcPr>
            <w:tcW w:w="2808" w:type="dxa"/>
            <w:shd w:val="clear" w:color="auto" w:fill="auto"/>
          </w:tcPr>
          <w:p w:rsidR="007D7FDF" w:rsidRPr="00DC19DA" w:rsidRDefault="007D7FDF" w:rsidP="002D2059">
            <w:pPr>
              <w:tabs>
                <w:tab w:val="left" w:pos="262"/>
              </w:tabs>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6) Дата прекращения выплаты</w:t>
            </w:r>
          </w:p>
          <w:p w:rsidR="007D7FDF" w:rsidRPr="00DC19DA" w:rsidRDefault="007D7FDF" w:rsidP="002D2059">
            <w:pPr>
              <w:tabs>
                <w:tab w:val="left" w:pos="262"/>
              </w:tabs>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8) Основание для прекращения выплаты</w:t>
            </w:r>
          </w:p>
        </w:tc>
        <w:tc>
          <w:tcPr>
            <w:tcW w:w="2660" w:type="dxa"/>
            <w:gridSpan w:val="2"/>
            <w:tcBorders>
              <w:top w:val="single" w:sz="4" w:space="0" w:color="auto"/>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i/>
                <w:sz w:val="20"/>
                <w:szCs w:val="20"/>
              </w:rPr>
            </w:pPr>
          </w:p>
        </w:tc>
        <w:tc>
          <w:tcPr>
            <w:tcW w:w="2010" w:type="dxa"/>
            <w:gridSpan w:val="2"/>
            <w:tcBorders>
              <w:top w:val="single" w:sz="4" w:space="0" w:color="auto"/>
            </w:tcBorders>
            <w:shd w:val="clear" w:color="auto" w:fill="auto"/>
          </w:tcPr>
          <w:p w:rsidR="007D7FDF" w:rsidRPr="00DC19DA" w:rsidRDefault="007D7FDF">
            <w:pPr>
              <w:pStyle w:val="a7"/>
              <w:numPr>
                <w:ilvl w:val="0"/>
                <w:numId w:val="116"/>
              </w:numPr>
              <w:tabs>
                <w:tab w:val="left" w:pos="234"/>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Остаток по выплате</w:t>
            </w:r>
          </w:p>
        </w:tc>
        <w:tc>
          <w:tcPr>
            <w:tcW w:w="2661" w:type="dxa"/>
            <w:tcBorders>
              <w:top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c>
          <w:tcPr>
            <w:tcW w:w="2808" w:type="dxa"/>
            <w:shd w:val="clear" w:color="auto" w:fill="auto"/>
          </w:tcPr>
          <w:p w:rsidR="007D7FDF" w:rsidRPr="00DC19DA" w:rsidRDefault="007D7FDF" w:rsidP="002D2059">
            <w:pPr>
              <w:autoSpaceDE w:val="0"/>
              <w:autoSpaceDN w:val="0"/>
              <w:adjustRightInd w:val="0"/>
              <w:spacing w:after="0" w:line="276" w:lineRule="auto"/>
              <w:rPr>
                <w:rFonts w:ascii="Times Roman Tojik" w:hAnsi="Times Roman Tojik"/>
                <w:sz w:val="20"/>
                <w:szCs w:val="20"/>
              </w:rPr>
            </w:pPr>
            <w:r w:rsidRPr="00DC19DA">
              <w:rPr>
                <w:rFonts w:ascii="Times Roman Tojik" w:hAnsi="Times Roman Tojik"/>
                <w:sz w:val="20"/>
                <w:szCs w:val="20"/>
              </w:rPr>
              <w:t>9.Место получения пенсии</w:t>
            </w:r>
          </w:p>
        </w:tc>
        <w:tc>
          <w:tcPr>
            <w:tcW w:w="7331" w:type="dxa"/>
            <w:gridSpan w:val="5"/>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p w:rsidR="007D7FDF" w:rsidRPr="00DC19DA" w:rsidRDefault="007D7FDF" w:rsidP="007D7FDF">
      <w:pPr>
        <w:spacing w:after="0" w:line="276" w:lineRule="auto"/>
        <w:ind w:firstLine="567"/>
        <w:jc w:val="right"/>
        <w:rPr>
          <w:rFonts w:ascii="Times Roman Tojik" w:hAnsi="Times Roman Tojik" w:cs="Arial"/>
          <w:b/>
          <w:bCs/>
          <w:sz w:val="20"/>
          <w:szCs w:val="20"/>
        </w:rPr>
      </w:pPr>
      <w:r w:rsidRPr="00DC19DA">
        <w:rPr>
          <w:rFonts w:ascii="Times Roman Tojik" w:eastAsia="Calibri" w:hAnsi="Times Roman Tojik"/>
          <w:b/>
          <w:sz w:val="20"/>
          <w:szCs w:val="20"/>
        </w:rPr>
        <w:br w:type="page"/>
      </w: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Приложение 56</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pacing w:after="0" w:line="276" w:lineRule="auto"/>
        <w:ind w:firstLine="567"/>
        <w:jc w:val="right"/>
        <w:rPr>
          <w:rFonts w:ascii="Times Roman Tojik" w:eastAsia="Calibri" w:hAnsi="Times Roman Tojik"/>
          <w:b/>
          <w:sz w:val="20"/>
          <w:szCs w:val="20"/>
        </w:rPr>
      </w:pPr>
    </w:p>
    <w:p w:rsidR="007D7FDF" w:rsidRPr="00DC19DA" w:rsidRDefault="007D7FDF" w:rsidP="007D7FDF">
      <w:pPr>
        <w:spacing w:after="0" w:line="276" w:lineRule="auto"/>
        <w:ind w:firstLine="567"/>
        <w:jc w:val="center"/>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spacing w:after="0" w:line="276" w:lineRule="auto"/>
        <w:ind w:firstLine="567"/>
        <w:jc w:val="center"/>
        <w:rPr>
          <w:rFonts w:ascii="Times Roman Tojik" w:eastAsia="Calibri" w:hAnsi="Times Roman Tojik"/>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1915"/>
        <w:gridCol w:w="2687"/>
        <w:gridCol w:w="5037"/>
      </w:tblGrid>
      <w:tr w:rsidR="007D7FDF" w:rsidRPr="00DC19DA" w:rsidTr="002D2059">
        <w:trPr>
          <w:jc w:val="center"/>
        </w:trPr>
        <w:tc>
          <w:tcPr>
            <w:tcW w:w="4817" w:type="dxa"/>
            <w:gridSpan w:val="2"/>
            <w:tcBorders>
              <w:righ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b/>
                <w:sz w:val="20"/>
                <w:szCs w:val="20"/>
              </w:rPr>
            </w:pPr>
            <w:r w:rsidRPr="00DC19DA">
              <w:rPr>
                <w:rFonts w:ascii="Times Roman Tojik" w:hAnsi="Times Roman Tojik"/>
                <w:b/>
                <w:sz w:val="20"/>
                <w:szCs w:val="20"/>
              </w:rPr>
              <w:t>пересмотреть назначенную профессиональную пенсию в связи с:</w:t>
            </w:r>
          </w:p>
        </w:tc>
        <w:tc>
          <w:tcPr>
            <w:tcW w:w="5322" w:type="dxa"/>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b/>
                <w:sz w:val="20"/>
                <w:szCs w:val="20"/>
              </w:rPr>
              <w:t>отказать в удовлетворении обращения застрахованного лица по следующему основанию:</w:t>
            </w:r>
          </w:p>
        </w:tc>
      </w:tr>
      <w:tr w:rsidR="007D7FDF" w:rsidRPr="00DC19DA" w:rsidTr="002D2059">
        <w:trPr>
          <w:trHeight w:val="1401"/>
          <w:jc w:val="center"/>
        </w:trPr>
        <w:tc>
          <w:tcPr>
            <w:tcW w:w="4817" w:type="dxa"/>
            <w:gridSpan w:val="2"/>
            <w:tcBorders>
              <w:righ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прекращением трудовой деятельности;</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рассмотрением жалобы;</w:t>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другое __________________________.</w:t>
            </w:r>
          </w:p>
          <w:p w:rsidR="007D7FDF" w:rsidRPr="00DC19DA" w:rsidRDefault="007D7FDF" w:rsidP="002D2059">
            <w:pPr>
              <w:pStyle w:val="af5"/>
              <w:spacing w:line="276" w:lineRule="auto"/>
              <w:ind w:left="0" w:firstLine="38"/>
              <w:jc w:val="center"/>
              <w:rPr>
                <w:rFonts w:ascii="Times Roman Tojik" w:hAnsi="Times Roman Tojik"/>
                <w:sz w:val="20"/>
                <w:szCs w:val="20"/>
                <w:vertAlign w:val="superscript"/>
              </w:rPr>
            </w:pPr>
            <w:r w:rsidRPr="00DC19DA">
              <w:rPr>
                <w:rFonts w:ascii="Times Roman Tojik" w:hAnsi="Times Roman Tojik"/>
                <w:sz w:val="20"/>
                <w:szCs w:val="20"/>
                <w:vertAlign w:val="superscript"/>
              </w:rPr>
              <w:t>(указать)</w:t>
            </w:r>
          </w:p>
        </w:tc>
        <w:tc>
          <w:tcPr>
            <w:tcW w:w="5322"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tc>
      </w:tr>
      <w:tr w:rsidR="007D7FDF" w:rsidRPr="00DC19DA" w:rsidTr="002D2059">
        <w:trPr>
          <w:trHeight w:val="939"/>
          <w:jc w:val="center"/>
        </w:trPr>
        <w:tc>
          <w:tcPr>
            <w:tcW w:w="1951" w:type="dxa"/>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t>и установить выплату в размере:</w:t>
            </w:r>
          </w:p>
        </w:tc>
        <w:tc>
          <w:tcPr>
            <w:tcW w:w="2867" w:type="dxa"/>
            <w:tcBorders>
              <w:righ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c>
          <w:tcPr>
            <w:tcW w:w="5321" w:type="dxa"/>
            <w:vMerge w:val="restart"/>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 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 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 _________________________________________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w:t>
            </w:r>
          </w:p>
        </w:tc>
      </w:tr>
      <w:tr w:rsidR="007D7FDF" w:rsidRPr="00DC19DA" w:rsidTr="002D2059">
        <w:trPr>
          <w:trHeight w:val="939"/>
          <w:jc w:val="center"/>
        </w:trPr>
        <w:tc>
          <w:tcPr>
            <w:tcW w:w="1951" w:type="dxa"/>
            <w:shd w:val="clear" w:color="auto" w:fill="auto"/>
          </w:tcPr>
          <w:p w:rsidR="007D7FDF" w:rsidRPr="00DC19DA" w:rsidRDefault="007D7FDF" w:rsidP="002D2059">
            <w:pPr>
              <w:spacing w:after="0" w:line="276" w:lineRule="auto"/>
              <w:ind w:firstLine="38"/>
              <w:jc w:val="both"/>
              <w:rPr>
                <w:rFonts w:ascii="Times Roman Tojik" w:eastAsia="Calibri" w:hAnsi="Times Roman Tojik"/>
                <w:bCs/>
                <w:sz w:val="20"/>
                <w:szCs w:val="20"/>
              </w:rPr>
            </w:pPr>
            <w:r w:rsidRPr="00DC19DA">
              <w:rPr>
                <w:rFonts w:ascii="Times Roman Tojik" w:eastAsia="Calibri" w:hAnsi="Times Roman Tojik"/>
                <w:bCs/>
                <w:sz w:val="20"/>
                <w:szCs w:val="20"/>
              </w:rPr>
              <w:t>Срок выплаты:</w:t>
            </w:r>
          </w:p>
          <w:p w:rsidR="007D7FDF" w:rsidRPr="00DC19DA" w:rsidRDefault="007D7FDF" w:rsidP="002D2059">
            <w:pPr>
              <w:pStyle w:val="af5"/>
              <w:spacing w:line="276" w:lineRule="auto"/>
              <w:ind w:left="0" w:firstLine="38"/>
              <w:rPr>
                <w:rFonts w:ascii="Times Roman Tojik" w:hAnsi="Times Roman Tojik"/>
                <w:sz w:val="20"/>
                <w:szCs w:val="20"/>
              </w:rPr>
            </w:pPr>
          </w:p>
        </w:tc>
        <w:tc>
          <w:tcPr>
            <w:tcW w:w="2867" w:type="dxa"/>
            <w:tcBorders>
              <w:right w:val="single" w:sz="4" w:space="0" w:color="auto"/>
            </w:tcBorders>
            <w:shd w:val="clear" w:color="auto" w:fill="auto"/>
          </w:tcPr>
          <w:p w:rsidR="007D7FDF" w:rsidRPr="00DC19DA" w:rsidRDefault="007D7FDF" w:rsidP="002D2059">
            <w:pPr>
              <w:spacing w:after="0" w:line="276" w:lineRule="auto"/>
              <w:ind w:firstLine="38"/>
              <w:jc w:val="both"/>
              <w:rPr>
                <w:rFonts w:ascii="Times Roman Tojik" w:eastAsia="Calibri" w:hAnsi="Times Roman Tojik"/>
                <w:sz w:val="20"/>
                <w:szCs w:val="20"/>
              </w:rPr>
            </w:pPr>
            <w:r w:rsidRPr="00DC19DA">
              <w:rPr>
                <w:rFonts w:ascii="Times Roman Tojik" w:eastAsia="Calibri" w:hAnsi="Times Roman Tojik"/>
                <w:sz w:val="20"/>
                <w:szCs w:val="20"/>
              </w:rPr>
              <w:t xml:space="preserve">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5321" w:type="dxa"/>
            <w:vMerge/>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p>
        </w:tc>
      </w:tr>
      <w:tr w:rsidR="007D7FDF" w:rsidRPr="00DC19DA" w:rsidTr="002D2059">
        <w:trPr>
          <w:trHeight w:val="878"/>
          <w:jc w:val="center"/>
        </w:trPr>
        <w:tc>
          <w:tcPr>
            <w:tcW w:w="4818" w:type="dxa"/>
            <w:gridSpan w:val="2"/>
            <w:tcBorders>
              <w:right w:val="single" w:sz="4" w:space="0" w:color="auto"/>
            </w:tcBorders>
            <w:shd w:val="clear" w:color="auto" w:fill="auto"/>
          </w:tcPr>
          <w:p w:rsidR="007D7FDF" w:rsidRPr="00DC19DA" w:rsidRDefault="007D7FDF" w:rsidP="002D2059">
            <w:pPr>
              <w:spacing w:after="0" w:line="276" w:lineRule="auto"/>
              <w:ind w:firstLine="38"/>
              <w:jc w:val="both"/>
              <w:rPr>
                <w:rFonts w:ascii="Times Roman Tojik" w:eastAsia="Calibri" w:hAnsi="Times Roman Tojik"/>
                <w:sz w:val="20"/>
                <w:szCs w:val="20"/>
              </w:rPr>
            </w:pPr>
            <w:r w:rsidRPr="00DC19DA">
              <w:rPr>
                <w:rFonts w:ascii="Times Roman Tojik" w:eastAsia="Calibri" w:hAnsi="Times Roman Tojik"/>
                <w:sz w:val="20"/>
                <w:szCs w:val="20"/>
              </w:rPr>
              <w:t>Выплату производить через ____________</w:t>
            </w:r>
          </w:p>
          <w:p w:rsidR="007D7FDF" w:rsidRPr="00DC19DA" w:rsidRDefault="007D7FDF" w:rsidP="002D2059">
            <w:pPr>
              <w:spacing w:after="0" w:line="276" w:lineRule="auto"/>
              <w:ind w:firstLine="38"/>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w:t>
            </w:r>
          </w:p>
          <w:p w:rsidR="007D7FDF" w:rsidRPr="00DC19DA" w:rsidRDefault="007D7FDF" w:rsidP="002D2059">
            <w:pPr>
              <w:spacing w:after="0" w:line="276" w:lineRule="auto"/>
              <w:ind w:firstLine="38"/>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w:t>
            </w:r>
          </w:p>
        </w:tc>
        <w:tc>
          <w:tcPr>
            <w:tcW w:w="5321" w:type="dxa"/>
            <w:vMerge/>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Расчётный листок по пересмотру профессиональной пенсии прилагается.</w:t>
      </w:r>
    </w:p>
    <w:p w:rsidR="007D7FDF" w:rsidRPr="00DC19DA" w:rsidRDefault="007D7FDF" w:rsidP="007D7FDF">
      <w:pPr>
        <w:spacing w:after="0" w:line="276" w:lineRule="auto"/>
        <w:ind w:firstLine="567"/>
        <w:jc w:val="both"/>
        <w:rPr>
          <w:rFonts w:ascii="Times Roman Tojik" w:eastAsia="Calibri" w:hAnsi="Times Roman Tojik"/>
          <w:sz w:val="20"/>
          <w:szCs w:val="20"/>
        </w:rPr>
      </w:pPr>
    </w:p>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67"/>
        <w:gridCol w:w="2567"/>
        <w:gridCol w:w="550"/>
        <w:gridCol w:w="3955"/>
      </w:tblGrid>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М.П.</w:t>
            </w:r>
          </w:p>
        </w:tc>
        <w:tc>
          <w:tcPr>
            <w:tcW w:w="2520" w:type="dxa"/>
            <w:tcBorders>
              <w:top w:val="single" w:sz="4" w:space="0" w:color="auto"/>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76"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57</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об отказе в установлении и получении профессиональной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hAnsi="Times Roman Tojik"/>
          <w:bCs/>
          <w:sz w:val="20"/>
          <w:szCs w:val="20"/>
        </w:rPr>
        <w:t xml:space="preserve">Управление/отдел Агентства социального страхования и пенсий при Правительстве Республики Таджикистан района/города ___________________, </w:t>
      </w:r>
      <w:r w:rsidRPr="00DC19DA">
        <w:rPr>
          <w:rFonts w:ascii="Times Roman Tojik" w:eastAsia="Calibri" w:hAnsi="Times Roman Tojik"/>
          <w:sz w:val="20"/>
          <w:szCs w:val="20"/>
        </w:rPr>
        <w:t>рассмотрев на основании статьи 260 Гражданского кодекса РТ заявление от «___» __________ 20__г., №_____, застрахованного лица:</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619"/>
        <w:gridCol w:w="611"/>
        <w:gridCol w:w="325"/>
        <w:gridCol w:w="1019"/>
        <w:gridCol w:w="710"/>
        <w:gridCol w:w="1171"/>
        <w:gridCol w:w="46"/>
        <w:gridCol w:w="16"/>
        <w:gridCol w:w="726"/>
        <w:gridCol w:w="225"/>
        <w:gridCol w:w="687"/>
        <w:gridCol w:w="270"/>
        <w:gridCol w:w="1321"/>
        <w:gridCol w:w="1248"/>
        <w:gridCol w:w="38"/>
      </w:tblGrid>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3"/>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3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94"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p>
        </w:tc>
      </w:tr>
    </w:tbl>
    <w:p w:rsidR="007D7FDF" w:rsidRPr="00DC19DA" w:rsidRDefault="007D7FDF" w:rsidP="007D7FDF">
      <w:pPr>
        <w:spacing w:after="0" w:line="276" w:lineRule="auto"/>
        <w:jc w:val="center"/>
        <w:rPr>
          <w:rFonts w:ascii="Times Roman Tojik" w:eastAsia="Calibri" w:hAnsi="Times Roman Tojik"/>
          <w:sz w:val="20"/>
          <w:szCs w:val="20"/>
        </w:rPr>
      </w:pPr>
    </w:p>
    <w:p w:rsidR="007D7FDF" w:rsidRPr="00DC19DA" w:rsidRDefault="007D7FDF" w:rsidP="007D7FDF">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spacing w:after="0" w:line="276" w:lineRule="auto"/>
        <w:jc w:val="center"/>
        <w:rPr>
          <w:rFonts w:ascii="Times Roman Tojik" w:eastAsia="Calibri" w:hAnsi="Times Roman Tojik"/>
          <w:b/>
          <w:sz w:val="20"/>
          <w:szCs w:val="20"/>
        </w:rPr>
      </w:pPr>
    </w:p>
    <w:tbl>
      <w:tblPr>
        <w:tblpPr w:leftFromText="180" w:rightFromText="180" w:vertAnchor="text" w:tblpXSpec="center" w:tblpY="1"/>
        <w:tblOverlap w:val="never"/>
        <w:tblW w:w="9639" w:type="dxa"/>
        <w:jc w:val="center"/>
        <w:tblLayout w:type="fixed"/>
        <w:tblLook w:val="04A0" w:firstRow="1" w:lastRow="0" w:firstColumn="1" w:lastColumn="0" w:noHBand="0" w:noVBand="1"/>
      </w:tblPr>
      <w:tblGrid>
        <w:gridCol w:w="4682"/>
        <w:gridCol w:w="4957"/>
      </w:tblGrid>
      <w:tr w:rsidR="007D7FDF" w:rsidRPr="00DC19DA" w:rsidTr="002D2059">
        <w:trPr>
          <w:trHeight w:val="1300"/>
          <w:jc w:val="center"/>
        </w:trPr>
        <w:tc>
          <w:tcPr>
            <w:tcW w:w="4820" w:type="dxa"/>
            <w:tcBorders>
              <w:right w:val="single" w:sz="4" w:space="0" w:color="auto"/>
            </w:tcBorders>
            <w:shd w:val="clear" w:color="auto" w:fill="auto"/>
          </w:tcPr>
          <w:p w:rsidR="007D7FDF" w:rsidRPr="00DC19DA" w:rsidRDefault="007D7FDF" w:rsidP="002D2059">
            <w:pPr>
              <w:spacing w:after="0" w:line="276" w:lineRule="auto"/>
              <w:ind w:firstLine="38"/>
              <w:jc w:val="both"/>
              <w:rPr>
                <w:rFonts w:ascii="Times Roman Tojik" w:eastAsia="Calibri" w:hAnsi="Times Roman Tojik"/>
                <w:sz w:val="20"/>
                <w:szCs w:val="20"/>
              </w:rPr>
            </w:pPr>
            <w:r w:rsidRPr="00DC19DA">
              <w:rPr>
                <w:rFonts w:ascii="Times Roman Tojik" w:eastAsia="Calibri" w:hAnsi="Times Roman Tojik"/>
                <w:sz w:val="20"/>
                <w:szCs w:val="20"/>
              </w:rPr>
              <w:sym w:font="Symbol" w:char="F084"/>
            </w:r>
            <w:r w:rsidRPr="00DC19DA">
              <w:rPr>
                <w:rFonts w:ascii="Times Roman Tojik" w:eastAsia="Calibri" w:hAnsi="Times Roman Tojik"/>
                <w:sz w:val="20"/>
                <w:szCs w:val="20"/>
              </w:rPr>
              <w:t xml:space="preserve"> зачислить назначенную профессиональную пенсию в пользу:</w:t>
            </w:r>
          </w:p>
          <w:p w:rsidR="007D7FDF" w:rsidRPr="00DC19DA" w:rsidRDefault="007D7FDF" w:rsidP="002D2059">
            <w:pPr>
              <w:spacing w:after="0" w:line="276" w:lineRule="auto"/>
              <w:ind w:firstLine="38"/>
              <w:jc w:val="both"/>
              <w:rPr>
                <w:rFonts w:ascii="Times Roman Tojik" w:eastAsia="Calibri" w:hAnsi="Times Roman Tojik"/>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sz w:val="20"/>
                <w:szCs w:val="20"/>
              </w:rPr>
              <w:sym w:font="Symbol" w:char="F084"/>
            </w:r>
            <w:r w:rsidRPr="00DC19DA">
              <w:rPr>
                <w:rFonts w:ascii="Times Roman Tojik" w:eastAsia="Calibri" w:hAnsi="Times Roman Tojik"/>
                <w:sz w:val="20"/>
                <w:szCs w:val="20"/>
              </w:rPr>
              <w:t xml:space="preserve"> государства;</w:t>
            </w:r>
          </w:p>
          <w:p w:rsidR="007D7FDF" w:rsidRPr="00DC19DA" w:rsidRDefault="007D7FDF" w:rsidP="002D2059">
            <w:pPr>
              <w:spacing w:after="0" w:line="276" w:lineRule="auto"/>
              <w:ind w:firstLine="38"/>
              <w:jc w:val="both"/>
              <w:rPr>
                <w:rFonts w:ascii="Times Roman Tojik" w:eastAsia="Calibri" w:hAnsi="Times Roman Tojik"/>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sz w:val="20"/>
                <w:szCs w:val="20"/>
              </w:rPr>
              <w:sym w:font="Symbol" w:char="F084"/>
            </w:r>
            <w:r w:rsidRPr="00DC19DA">
              <w:rPr>
                <w:rFonts w:ascii="Times Roman Tojik" w:eastAsia="Calibri" w:hAnsi="Times Roman Tojik"/>
                <w:sz w:val="20"/>
                <w:szCs w:val="20"/>
              </w:rPr>
              <w:t xml:space="preserve"> другого гражданина _______________ _____________________________________</w:t>
            </w:r>
          </w:p>
          <w:p w:rsidR="007D7FDF" w:rsidRPr="00DC19DA" w:rsidRDefault="007D7FDF" w:rsidP="002D2059">
            <w:pPr>
              <w:spacing w:after="0" w:line="276" w:lineRule="auto"/>
              <w:ind w:firstLine="38"/>
              <w:jc w:val="both"/>
              <w:rPr>
                <w:rFonts w:ascii="Times Roman Tojik" w:eastAsia="Calibri" w:hAnsi="Times Roman Tojik"/>
                <w:sz w:val="20"/>
                <w:szCs w:val="20"/>
                <w:vertAlign w:val="superscript"/>
              </w:rPr>
            </w:pPr>
            <w:r w:rsidRPr="00DC19DA">
              <w:rPr>
                <w:rFonts w:ascii="Times Roman Tojik" w:eastAsia="Calibri" w:hAnsi="Times Roman Tojik"/>
                <w:sz w:val="20"/>
                <w:szCs w:val="20"/>
                <w:vertAlign w:val="superscript"/>
              </w:rPr>
              <w:t>(ФИО, паспортные данные)</w:t>
            </w:r>
          </w:p>
          <w:p w:rsidR="007D7FDF" w:rsidRPr="00DC19DA" w:rsidRDefault="007D7FDF" w:rsidP="002D2059">
            <w:pPr>
              <w:spacing w:after="0" w:line="276" w:lineRule="auto"/>
              <w:ind w:firstLine="38"/>
              <w:jc w:val="both"/>
              <w:rPr>
                <w:rFonts w:ascii="Times Roman Tojik" w:eastAsia="Calibri" w:hAnsi="Times Roman Tojik"/>
                <w:sz w:val="20"/>
                <w:szCs w:val="20"/>
                <w:vertAlign w:val="superscript"/>
              </w:rPr>
            </w:pPr>
            <w:r w:rsidRPr="00DC19DA">
              <w:rPr>
                <w:rFonts w:ascii="Times Roman Tojik" w:eastAsia="Calibri" w:hAnsi="Times Roman Tojik"/>
                <w:sz w:val="20"/>
                <w:szCs w:val="20"/>
                <w:vertAlign w:val="superscript"/>
              </w:rPr>
              <w:t>_________________________________________________</w:t>
            </w:r>
          </w:p>
          <w:p w:rsidR="007D7FDF" w:rsidRPr="00DC19DA" w:rsidRDefault="007D7FDF" w:rsidP="002D2059">
            <w:pPr>
              <w:spacing w:after="0" w:line="276" w:lineRule="auto"/>
              <w:ind w:firstLine="38"/>
              <w:jc w:val="both"/>
              <w:rPr>
                <w:rFonts w:ascii="Times Roman Tojik" w:eastAsia="Calibri" w:hAnsi="Times Roman Tojik"/>
                <w:sz w:val="20"/>
                <w:szCs w:val="20"/>
                <w:vertAlign w:val="superscript"/>
              </w:rPr>
            </w:pPr>
            <w:r w:rsidRPr="00DC19DA">
              <w:rPr>
                <w:rFonts w:ascii="Times Roman Tojik" w:eastAsia="Calibri" w:hAnsi="Times Roman Tojik"/>
                <w:sz w:val="20"/>
                <w:szCs w:val="20"/>
                <w:vertAlign w:val="superscript"/>
              </w:rPr>
              <w:t>_________________________________________________</w:t>
            </w:r>
            <w:r w:rsidRPr="00DC19DA">
              <w:rPr>
                <w:rFonts w:ascii="Times Roman Tojik" w:eastAsia="Calibri" w:hAnsi="Times Roman Tojik"/>
                <w:sz w:val="20"/>
                <w:szCs w:val="20"/>
                <w:vertAlign w:val="superscript"/>
              </w:rPr>
              <w:br/>
              <w:t>_________________________________________________;</w:t>
            </w:r>
          </w:p>
          <w:p w:rsidR="007D7FDF" w:rsidRPr="00DC19DA" w:rsidRDefault="007D7FDF" w:rsidP="002D2059">
            <w:pPr>
              <w:spacing w:after="0" w:line="276" w:lineRule="auto"/>
              <w:ind w:firstLine="38"/>
              <w:jc w:val="both"/>
              <w:rPr>
                <w:rFonts w:ascii="Times Roman Tojik" w:eastAsia="Calibri" w:hAnsi="Times Roman Tojik"/>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sz w:val="20"/>
                <w:szCs w:val="20"/>
              </w:rPr>
              <w:sym w:font="Symbol" w:char="F084"/>
            </w:r>
            <w:r w:rsidRPr="00DC19DA">
              <w:rPr>
                <w:rFonts w:ascii="Times Roman Tojik" w:eastAsia="Calibri" w:hAnsi="Times Roman Tojik"/>
                <w:sz w:val="20"/>
                <w:szCs w:val="20"/>
              </w:rPr>
              <w:t xml:space="preserve"> без указания права передачи.</w:t>
            </w:r>
          </w:p>
          <w:p w:rsidR="007D7FDF" w:rsidRPr="00DC19DA" w:rsidRDefault="007D7FDF" w:rsidP="002D2059">
            <w:pPr>
              <w:spacing w:after="0" w:line="276" w:lineRule="auto"/>
              <w:ind w:firstLine="38"/>
              <w:jc w:val="both"/>
              <w:rPr>
                <w:rFonts w:ascii="Times Roman Tojik" w:eastAsia="Calibri" w:hAnsi="Times Roman Tojik"/>
                <w:sz w:val="20"/>
                <w:szCs w:val="20"/>
              </w:rPr>
            </w:pPr>
          </w:p>
        </w:tc>
        <w:tc>
          <w:tcPr>
            <w:tcW w:w="5103" w:type="dxa"/>
            <w:tcBorders>
              <w:left w:val="single" w:sz="4" w:space="0" w:color="auto"/>
            </w:tcBorders>
            <w:shd w:val="clear" w:color="auto" w:fill="auto"/>
          </w:tcPr>
          <w:p w:rsidR="007D7FDF" w:rsidRPr="00DC19DA" w:rsidRDefault="007D7FDF" w:rsidP="002D2059">
            <w:pPr>
              <w:pStyle w:val="af5"/>
              <w:spacing w:line="276" w:lineRule="auto"/>
              <w:ind w:left="0" w:firstLine="38"/>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отказать в удовлетворении заявления по следующим основаниям:</w:t>
            </w:r>
          </w:p>
          <w:p w:rsidR="007D7FDF" w:rsidRPr="00DC19DA" w:rsidRDefault="007D7FDF" w:rsidP="002D2059">
            <w:pPr>
              <w:pStyle w:val="af5"/>
              <w:spacing w:line="276" w:lineRule="auto"/>
              <w:ind w:left="0" w:firstLine="38"/>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38"/>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38"/>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38"/>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38"/>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38"/>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38"/>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38"/>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38"/>
              <w:rPr>
                <w:rFonts w:ascii="Times Roman Tojik" w:hAnsi="Times Roman Tojik"/>
                <w:i/>
                <w:sz w:val="20"/>
                <w:szCs w:val="20"/>
              </w:rPr>
            </w:pPr>
            <w:r w:rsidRPr="00DC19DA">
              <w:rPr>
                <w:rFonts w:ascii="Times Roman Tojik" w:hAnsi="Times Roman Tojik"/>
                <w:sz w:val="20"/>
                <w:szCs w:val="20"/>
              </w:rPr>
              <w:t>________________________________________</w:t>
            </w: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67"/>
        <w:gridCol w:w="2567"/>
        <w:gridCol w:w="550"/>
        <w:gridCol w:w="3955"/>
      </w:tblGrid>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Управления/отдела</w:t>
            </w:r>
          </w:p>
        </w:tc>
        <w:tc>
          <w:tcPr>
            <w:tcW w:w="2520"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М.П.</w:t>
            </w:r>
          </w:p>
        </w:tc>
        <w:tc>
          <w:tcPr>
            <w:tcW w:w="2520"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76" w:lineRule="auto"/>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58</w:t>
      </w:r>
    </w:p>
    <w:p w:rsidR="007D7FDF" w:rsidRPr="00DC19DA" w:rsidRDefault="007D7FDF" w:rsidP="007D7FDF">
      <w:pPr>
        <w:shd w:val="clear" w:color="auto" w:fill="FFFFFF"/>
        <w:spacing w:after="0" w:line="276" w:lineRule="auto"/>
        <w:jc w:val="right"/>
        <w:rPr>
          <w:rFonts w:ascii="Times Roman Tojik" w:eastAsia="Calibri" w:hAnsi="Times Roman Tojik"/>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СОЦИАЛЬНОГО СТРАХОВАНИЯ И ПЕНСИЙ ПРИ ПРАВИТЕЛЬСТВЕ</w:t>
      </w:r>
      <w:r w:rsidRPr="00DC19DA">
        <w:rPr>
          <w:rFonts w:ascii="Times Roman Tojik" w:hAnsi="Times Roman Tojik"/>
          <w:b/>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New Roman Tj" w:hAnsi="Times New Roman Tj"/>
          <w:b/>
          <w:sz w:val="20"/>
          <w:szCs w:val="20"/>
        </w:rPr>
      </w:pPr>
    </w:p>
    <w:p w:rsidR="007D7FDF" w:rsidRPr="00DC19DA" w:rsidRDefault="007D7FDF" w:rsidP="007D7FDF">
      <w:pPr>
        <w:autoSpaceDE w:val="0"/>
        <w:autoSpaceDN w:val="0"/>
        <w:adjustRightInd w:val="0"/>
        <w:spacing w:after="0" w:line="276" w:lineRule="auto"/>
        <w:jc w:val="center"/>
        <w:rPr>
          <w:rFonts w:ascii="Times New Roman Tj" w:hAnsi="Times New Roman Tj"/>
          <w:b/>
          <w:sz w:val="20"/>
          <w:szCs w:val="20"/>
        </w:rPr>
      </w:pPr>
      <w:r w:rsidRPr="00DC19DA">
        <w:rPr>
          <w:rFonts w:ascii="Times New Roman Tj" w:hAnsi="Times New Roman Tj"/>
          <w:b/>
          <w:sz w:val="20"/>
          <w:szCs w:val="20"/>
        </w:rPr>
        <w:t xml:space="preserve">РЕШЕНИЕ </w:t>
      </w:r>
      <w:r w:rsidRPr="00DC19DA">
        <w:rPr>
          <w:rFonts w:ascii="Times New Roman Tj" w:hAnsi="Times New Roman Tj"/>
          <w:b/>
          <w:sz w:val="20"/>
          <w:szCs w:val="20"/>
        </w:rPr>
        <w:br/>
        <w:t>о переводе __________________ пенсии за пределы Республики Таджикистан</w:t>
      </w:r>
    </w:p>
    <w:p w:rsidR="007D7FDF" w:rsidRPr="00DC19DA" w:rsidRDefault="007D7FDF" w:rsidP="007D7FDF">
      <w:pPr>
        <w:autoSpaceDE w:val="0"/>
        <w:autoSpaceDN w:val="0"/>
        <w:adjustRightInd w:val="0"/>
        <w:spacing w:after="0" w:line="276" w:lineRule="auto"/>
        <w:jc w:val="center"/>
        <w:rPr>
          <w:rFonts w:ascii="Times New Roman Tj" w:hAnsi="Times New Roman Tj"/>
          <w:b/>
          <w:sz w:val="20"/>
          <w:szCs w:val="20"/>
        </w:rPr>
      </w:pPr>
      <w:r w:rsidRPr="00DC19DA">
        <w:rPr>
          <w:rFonts w:ascii="Times New Roman Tj" w:hAnsi="Times New Roman Tj"/>
          <w:b/>
          <w:sz w:val="20"/>
          <w:szCs w:val="20"/>
        </w:rPr>
        <w:t>(</w:t>
      </w:r>
      <w:proofErr w:type="spellStart"/>
      <w:r w:rsidRPr="00DC19DA">
        <w:rPr>
          <w:rFonts w:ascii="Times New Roman Tj" w:hAnsi="Times New Roman Tj"/>
          <w:b/>
          <w:sz w:val="20"/>
          <w:szCs w:val="20"/>
        </w:rPr>
        <w:t>суѓ</w:t>
      </w:r>
      <w:r w:rsidRPr="00DC19DA">
        <w:rPr>
          <w:rFonts w:ascii="Times New Roman Tj" w:hAnsi="Times New Roman Tj"/>
          <w:b/>
          <w:sz w:val="20"/>
          <w:szCs w:val="20"/>
          <w:u w:val="single"/>
        </w:rPr>
        <w:t>уртавї</w:t>
      </w:r>
      <w:proofErr w:type="spellEnd"/>
      <w:r w:rsidRPr="00DC19DA">
        <w:rPr>
          <w:rFonts w:ascii="Times New Roman Tj" w:hAnsi="Times New Roman Tj"/>
          <w:b/>
          <w:sz w:val="20"/>
          <w:szCs w:val="20"/>
          <w:u w:val="single"/>
        </w:rPr>
        <w:t xml:space="preserve">, </w:t>
      </w:r>
      <w:proofErr w:type="spellStart"/>
      <w:r w:rsidRPr="00DC19DA">
        <w:rPr>
          <w:rFonts w:ascii="Times New Roman Tj" w:hAnsi="Times New Roman Tj"/>
          <w:b/>
          <w:sz w:val="20"/>
          <w:szCs w:val="20"/>
          <w:u w:val="single"/>
        </w:rPr>
        <w:t>касбї</w:t>
      </w:r>
      <w:proofErr w:type="spellEnd"/>
      <w:r w:rsidRPr="00DC19DA">
        <w:rPr>
          <w:rFonts w:ascii="Times New Roman Tj" w:hAnsi="Times New Roman Tj"/>
          <w:b/>
          <w:sz w:val="20"/>
          <w:szCs w:val="20"/>
          <w:u w:val="single"/>
        </w:rPr>
        <w:t>)</w:t>
      </w:r>
      <w:r w:rsidRPr="00DC19DA">
        <w:rPr>
          <w:rFonts w:ascii="Times New Roman Tj" w:hAnsi="Times New Roman Tj"/>
          <w:b/>
          <w:sz w:val="20"/>
          <w:szCs w:val="20"/>
        </w:rPr>
        <w:br/>
      </w: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hAnsi="Times Roman Tojik"/>
          <w:bCs/>
          <w:sz w:val="20"/>
          <w:szCs w:val="20"/>
        </w:rPr>
        <w:t xml:space="preserve">Управление/отдел Агентства социального страхования и пенсий при Правительстве Республики Таджикистан района/города ___________________, </w:t>
      </w:r>
      <w:r w:rsidRPr="00DC19DA">
        <w:rPr>
          <w:rFonts w:ascii="Times Roman Tojik" w:eastAsia="Calibri" w:hAnsi="Times Roman Tojik"/>
          <w:sz w:val="20"/>
          <w:szCs w:val="20"/>
        </w:rPr>
        <w:t>рассмотрев на основании статьи 50 Закона РТ «О страховых и государственных пенсиях» заявление от «___» __________ 20__г., №_____, пенсионера:</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619"/>
        <w:gridCol w:w="611"/>
        <w:gridCol w:w="325"/>
        <w:gridCol w:w="1019"/>
        <w:gridCol w:w="710"/>
        <w:gridCol w:w="1171"/>
        <w:gridCol w:w="46"/>
        <w:gridCol w:w="16"/>
        <w:gridCol w:w="726"/>
        <w:gridCol w:w="225"/>
        <w:gridCol w:w="687"/>
        <w:gridCol w:w="270"/>
        <w:gridCol w:w="1321"/>
        <w:gridCol w:w="1248"/>
        <w:gridCol w:w="38"/>
      </w:tblGrid>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3"/>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3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94"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jc w:val="center"/>
        <w:rPr>
          <w:rFonts w:ascii="Times Roman Tojik" w:eastAsia="Calibri" w:hAnsi="Times Roman Tojik"/>
          <w:sz w:val="20"/>
          <w:szCs w:val="20"/>
        </w:rPr>
      </w:pPr>
    </w:p>
    <w:p w:rsidR="007D7FDF" w:rsidRPr="00DC19DA" w:rsidRDefault="007D7FDF" w:rsidP="007D7FDF">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spacing w:after="0" w:line="276" w:lineRule="auto"/>
        <w:jc w:val="center"/>
        <w:rPr>
          <w:rFonts w:ascii="Times Roman Tojik" w:eastAsia="Calibri" w:hAnsi="Times Roman Tojik"/>
          <w:b/>
          <w:sz w:val="20"/>
          <w:szCs w:val="20"/>
        </w:rPr>
      </w:pPr>
    </w:p>
    <w:tbl>
      <w:tblPr>
        <w:tblpPr w:leftFromText="180" w:rightFromText="180" w:vertAnchor="text" w:tblpXSpec="center" w:tblpY="1"/>
        <w:tblOverlap w:val="never"/>
        <w:tblW w:w="9639" w:type="dxa"/>
        <w:jc w:val="center"/>
        <w:tblLayout w:type="fixed"/>
        <w:tblLook w:val="04A0" w:firstRow="1" w:lastRow="0" w:firstColumn="1" w:lastColumn="0" w:noHBand="0" w:noVBand="1"/>
      </w:tblPr>
      <w:tblGrid>
        <w:gridCol w:w="4682"/>
        <w:gridCol w:w="4957"/>
      </w:tblGrid>
      <w:tr w:rsidR="007D7FDF" w:rsidRPr="00DC19DA" w:rsidTr="002D2059">
        <w:trPr>
          <w:trHeight w:val="1300"/>
          <w:jc w:val="center"/>
        </w:trPr>
        <w:tc>
          <w:tcPr>
            <w:tcW w:w="4682" w:type="dxa"/>
            <w:tcBorders>
              <w:right w:val="single" w:sz="4" w:space="0" w:color="auto"/>
            </w:tcBorders>
            <w:shd w:val="clear" w:color="auto" w:fill="auto"/>
          </w:tcPr>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sym w:font="Symbol" w:char="F084"/>
            </w:r>
            <w:r w:rsidRPr="00DC19DA">
              <w:rPr>
                <w:rFonts w:ascii="Times Roman Tojik" w:eastAsia="Calibri" w:hAnsi="Times Roman Tojik"/>
                <w:sz w:val="20"/>
                <w:szCs w:val="20"/>
              </w:rPr>
              <w:t xml:space="preserve"> производить оплату профессиональной пенсии по новому месту жительства за пределами РТ 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г. в размере_______________________ сомони, </w:t>
            </w:r>
          </w:p>
          <w:p w:rsidR="007D7FDF" w:rsidRPr="00DC19DA" w:rsidRDefault="007D7FDF" w:rsidP="002D2059">
            <w:pPr>
              <w:spacing w:after="0" w:line="276" w:lineRule="auto"/>
              <w:ind w:firstLine="567"/>
              <w:jc w:val="both"/>
              <w:rPr>
                <w:rFonts w:ascii="Times Roman Tojik" w:eastAsia="Calibri" w:hAnsi="Times Roman Tojik"/>
                <w:sz w:val="20"/>
                <w:szCs w:val="20"/>
                <w:vertAlign w:val="superscript"/>
              </w:rPr>
            </w:pPr>
            <w:r w:rsidRPr="00DC19DA">
              <w:rPr>
                <w:rFonts w:ascii="Times Roman Tojik" w:eastAsia="Calibri" w:hAnsi="Times Roman Tojik"/>
                <w:sz w:val="20"/>
                <w:szCs w:val="20"/>
                <w:vertAlign w:val="superscript"/>
              </w:rPr>
              <w:t xml:space="preserve">                          (цифрами и прописью)</w:t>
            </w:r>
          </w:p>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по следующим банковским реквизитам _____________________________________</w:t>
            </w:r>
            <w:r w:rsidRPr="00DC19DA">
              <w:rPr>
                <w:rFonts w:ascii="Times Roman Tojik" w:eastAsia="Calibri" w:hAnsi="Times Roman Tojik"/>
                <w:sz w:val="20"/>
                <w:szCs w:val="20"/>
              </w:rPr>
              <w:br/>
              <w:t>_____________________________________</w:t>
            </w:r>
            <w:r w:rsidRPr="00DC19DA">
              <w:rPr>
                <w:rFonts w:ascii="Times Roman Tojik" w:eastAsia="Calibri" w:hAnsi="Times Roman Tojik"/>
                <w:sz w:val="20"/>
                <w:szCs w:val="20"/>
              </w:rPr>
              <w:br/>
              <w:t>_____________________________________</w:t>
            </w:r>
          </w:p>
          <w:p w:rsidR="007D7FDF" w:rsidRPr="00DC19DA" w:rsidRDefault="007D7FDF" w:rsidP="002D2059">
            <w:pPr>
              <w:spacing w:after="0" w:line="276" w:lineRule="auto"/>
              <w:ind w:firstLine="567"/>
              <w:jc w:val="both"/>
              <w:rPr>
                <w:rFonts w:ascii="Times Roman Tojik" w:eastAsia="Calibri" w:hAnsi="Times Roman Tojik"/>
                <w:sz w:val="20"/>
                <w:szCs w:val="20"/>
              </w:rPr>
            </w:pPr>
            <w:r w:rsidRPr="00DC19DA">
              <w:rPr>
                <w:rFonts w:ascii="Times Roman Tojik" w:eastAsia="Calibri" w:hAnsi="Times Roman Tojik"/>
                <w:bCs/>
                <w:sz w:val="20"/>
                <w:szCs w:val="20"/>
                <w:vertAlign w:val="superscript"/>
              </w:rPr>
              <w:t>(наименование организации)</w:t>
            </w:r>
          </w:p>
        </w:tc>
        <w:tc>
          <w:tcPr>
            <w:tcW w:w="4957" w:type="dxa"/>
            <w:tcBorders>
              <w:left w:val="single" w:sz="4" w:space="0" w:color="auto"/>
            </w:tcBorders>
            <w:shd w:val="clear" w:color="auto" w:fill="auto"/>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отказать в переводе профессиональной пенсии за пределы РТ по следующим основаниям:</w:t>
            </w:r>
          </w:p>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 ________________________________________</w:t>
            </w: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67"/>
        <w:gridCol w:w="2567"/>
        <w:gridCol w:w="550"/>
        <w:gridCol w:w="3955"/>
      </w:tblGrid>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Управления/отдела</w:t>
            </w:r>
          </w:p>
        </w:tc>
        <w:tc>
          <w:tcPr>
            <w:tcW w:w="2520"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 xml:space="preserve"> М.П.</w:t>
            </w:r>
          </w:p>
        </w:tc>
        <w:tc>
          <w:tcPr>
            <w:tcW w:w="2520"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r w:rsidRPr="00DC19DA">
        <w:rPr>
          <w:rFonts w:ascii="Times Roman Tojik" w:hAnsi="Times Roman Tojik"/>
          <w:b/>
          <w:bCs/>
          <w:sz w:val="20"/>
          <w:szCs w:val="20"/>
        </w:rPr>
        <w:br w:type="page"/>
      </w: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59</w:t>
      </w:r>
    </w:p>
    <w:p w:rsidR="007D7FDF" w:rsidRPr="00DC19DA" w:rsidRDefault="007D7FDF" w:rsidP="007D7FDF">
      <w:pPr>
        <w:shd w:val="clear" w:color="auto" w:fill="FFFFFF"/>
        <w:spacing w:after="0" w:line="276" w:lineRule="auto"/>
        <w:ind w:firstLine="567"/>
        <w:jc w:val="right"/>
        <w:rPr>
          <w:rFonts w:ascii="Times Roman Tojik" w:eastAsia="Calibri" w:hAnsi="Times Roman Tojik"/>
          <w:bCs/>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СОЦИАЛЬНОГО СТРАХОВАНИЯ И ПЕНСИЙ ПРИ ПРАВИТЕЛЬСТВЕ</w:t>
      </w:r>
      <w:r w:rsidRPr="00DC19DA">
        <w:rPr>
          <w:rFonts w:ascii="Times Roman Tojik" w:hAnsi="Times Roman Tojik"/>
          <w:b/>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 xml:space="preserve">РЕШЕНИЕ </w:t>
      </w:r>
      <w:r w:rsidRPr="00DC19DA">
        <w:rPr>
          <w:rFonts w:ascii="Times Roman Tojik" w:hAnsi="Times Roman Tojik"/>
          <w:b/>
          <w:sz w:val="20"/>
          <w:szCs w:val="20"/>
        </w:rPr>
        <w:br/>
        <w:t xml:space="preserve">о перечислении (зачислении) профессиональной пенсии </w:t>
      </w:r>
      <w:r w:rsidRPr="00DC19DA">
        <w:rPr>
          <w:rFonts w:ascii="Times Roman Tojik" w:hAnsi="Times Roman Tojik"/>
          <w:b/>
          <w:sz w:val="20"/>
          <w:szCs w:val="20"/>
        </w:rPr>
        <w:br/>
        <w:t>на личный банковский счёт</w:t>
      </w:r>
    </w:p>
    <w:p w:rsidR="007D7FDF" w:rsidRPr="00DC19DA" w:rsidRDefault="007D7FDF" w:rsidP="007D7FDF">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hAnsi="Times Roman Tojik"/>
          <w:bCs/>
          <w:sz w:val="20"/>
          <w:szCs w:val="20"/>
        </w:rPr>
        <w:t xml:space="preserve">Управление/отдел Агентства социального страхования и пенсий при Правительстве Республики Таджикистан района/города ___________________, </w:t>
      </w:r>
      <w:r w:rsidRPr="00DC19DA">
        <w:rPr>
          <w:rFonts w:ascii="Times Roman Tojik" w:eastAsia="Calibri" w:hAnsi="Times Roman Tojik"/>
          <w:sz w:val="20"/>
          <w:szCs w:val="20"/>
        </w:rPr>
        <w:t>рассмотрев на основании статьи 48 Закона РТ «О страховых и государственных пенсиях» заявление от «___» __________ 20__г., №_____, гражданина:</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619"/>
        <w:gridCol w:w="611"/>
        <w:gridCol w:w="325"/>
        <w:gridCol w:w="1019"/>
        <w:gridCol w:w="710"/>
        <w:gridCol w:w="1171"/>
        <w:gridCol w:w="46"/>
        <w:gridCol w:w="16"/>
        <w:gridCol w:w="726"/>
        <w:gridCol w:w="225"/>
        <w:gridCol w:w="687"/>
        <w:gridCol w:w="270"/>
        <w:gridCol w:w="1321"/>
        <w:gridCol w:w="1248"/>
        <w:gridCol w:w="38"/>
      </w:tblGrid>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lang w:val="en-US"/>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9"/>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3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94"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jc w:val="center"/>
        <w:rPr>
          <w:rFonts w:ascii="Times Roman Tojik" w:eastAsia="Calibri" w:hAnsi="Times Roman Tojik"/>
          <w:sz w:val="20"/>
          <w:szCs w:val="20"/>
        </w:rPr>
      </w:pPr>
    </w:p>
    <w:p w:rsidR="007D7FDF" w:rsidRPr="00DC19DA" w:rsidRDefault="007D7FDF" w:rsidP="007D7FDF">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spacing w:after="0" w:line="276" w:lineRule="auto"/>
        <w:jc w:val="center"/>
        <w:rPr>
          <w:rFonts w:ascii="Times Roman Tojik" w:eastAsia="Calibri" w:hAnsi="Times Roman Tojik"/>
          <w:b/>
          <w:sz w:val="20"/>
          <w:szCs w:val="20"/>
        </w:rPr>
      </w:pPr>
    </w:p>
    <w:tbl>
      <w:tblPr>
        <w:tblpPr w:leftFromText="180" w:rightFromText="180" w:vertAnchor="text" w:tblpXSpec="center" w:tblpY="1"/>
        <w:tblOverlap w:val="never"/>
        <w:tblW w:w="9639" w:type="dxa"/>
        <w:jc w:val="center"/>
        <w:tblLayout w:type="fixed"/>
        <w:tblLook w:val="04A0" w:firstRow="1" w:lastRow="0" w:firstColumn="1" w:lastColumn="0" w:noHBand="0" w:noVBand="1"/>
      </w:tblPr>
      <w:tblGrid>
        <w:gridCol w:w="4682"/>
        <w:gridCol w:w="4957"/>
      </w:tblGrid>
      <w:tr w:rsidR="007D7FDF" w:rsidRPr="00DC19DA" w:rsidTr="002D2059">
        <w:trPr>
          <w:trHeight w:val="1300"/>
          <w:jc w:val="center"/>
        </w:trPr>
        <w:tc>
          <w:tcPr>
            <w:tcW w:w="4820" w:type="dxa"/>
            <w:tcBorders>
              <w:right w:val="single" w:sz="4" w:space="0" w:color="auto"/>
            </w:tcBorders>
            <w:shd w:val="clear" w:color="auto" w:fill="auto"/>
          </w:tcPr>
          <w:p w:rsidR="007D7FDF" w:rsidRPr="00DC19DA" w:rsidRDefault="007D7FDF" w:rsidP="002D2059">
            <w:pPr>
              <w:spacing w:after="0" w:line="281"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sym w:font="Symbol" w:char="F084"/>
            </w:r>
            <w:r w:rsidRPr="00DC19DA">
              <w:rPr>
                <w:rFonts w:ascii="Times Roman Tojik" w:eastAsia="Calibri" w:hAnsi="Times Roman Tojik"/>
                <w:sz w:val="20"/>
                <w:szCs w:val="20"/>
              </w:rPr>
              <w:t xml:space="preserve"> производить оплату профессиональной пенсии в размере:</w:t>
            </w:r>
          </w:p>
          <w:p w:rsidR="007D7FDF" w:rsidRPr="00DC19DA" w:rsidRDefault="007D7FDF" w:rsidP="002D2059">
            <w:pPr>
              <w:spacing w:after="0" w:line="281"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_______________________________ сомони, </w:t>
            </w:r>
          </w:p>
          <w:p w:rsidR="007D7FDF" w:rsidRPr="00DC19DA" w:rsidRDefault="007D7FDF" w:rsidP="002D2059">
            <w:pPr>
              <w:spacing w:after="0" w:line="281" w:lineRule="auto"/>
              <w:ind w:firstLine="567"/>
              <w:jc w:val="both"/>
              <w:rPr>
                <w:rFonts w:ascii="Times Roman Tojik" w:eastAsia="Calibri" w:hAnsi="Times Roman Tojik"/>
                <w:sz w:val="20"/>
                <w:szCs w:val="20"/>
                <w:vertAlign w:val="superscript"/>
              </w:rPr>
            </w:pPr>
            <w:r w:rsidRPr="00DC19DA">
              <w:rPr>
                <w:rFonts w:ascii="Times Roman Tojik" w:eastAsia="Calibri" w:hAnsi="Times Roman Tojik"/>
                <w:sz w:val="20"/>
                <w:szCs w:val="20"/>
                <w:vertAlign w:val="superscript"/>
              </w:rPr>
              <w:t xml:space="preserve">                          (цифрами и прописью)</w:t>
            </w:r>
          </w:p>
          <w:p w:rsidR="007D7FDF" w:rsidRPr="00DC19DA" w:rsidRDefault="007D7FDF" w:rsidP="002D2059">
            <w:pPr>
              <w:spacing w:after="0" w:line="281"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по следующим банковским реквизитам: _____________________________________</w:t>
            </w:r>
            <w:r w:rsidRPr="00DC19DA">
              <w:rPr>
                <w:rFonts w:ascii="Times Roman Tojik" w:eastAsia="Calibri" w:hAnsi="Times Roman Tojik"/>
                <w:sz w:val="20"/>
                <w:szCs w:val="20"/>
              </w:rPr>
              <w:br/>
              <w:t>_____________________________________</w:t>
            </w:r>
            <w:r w:rsidRPr="00DC19DA">
              <w:rPr>
                <w:rFonts w:ascii="Times Roman Tojik" w:eastAsia="Calibri" w:hAnsi="Times Roman Tojik"/>
                <w:sz w:val="20"/>
                <w:szCs w:val="20"/>
              </w:rPr>
              <w:br/>
              <w:t>_____________________________________</w:t>
            </w:r>
          </w:p>
          <w:p w:rsidR="007D7FDF" w:rsidRPr="00DC19DA" w:rsidRDefault="007D7FDF" w:rsidP="002D2059">
            <w:pPr>
              <w:spacing w:after="0" w:line="281" w:lineRule="auto"/>
              <w:ind w:firstLine="567"/>
              <w:jc w:val="both"/>
              <w:rPr>
                <w:rFonts w:ascii="Times Roman Tojik" w:eastAsia="Calibri" w:hAnsi="Times Roman Tojik"/>
                <w:sz w:val="20"/>
                <w:szCs w:val="20"/>
              </w:rPr>
            </w:pPr>
            <w:r w:rsidRPr="00DC19DA">
              <w:rPr>
                <w:rFonts w:ascii="Times Roman Tojik" w:eastAsia="Calibri" w:hAnsi="Times Roman Tojik"/>
                <w:bCs/>
                <w:sz w:val="20"/>
                <w:szCs w:val="20"/>
                <w:vertAlign w:val="superscript"/>
              </w:rPr>
              <w:t xml:space="preserve">                             (банковские реквизиты)</w:t>
            </w:r>
          </w:p>
        </w:tc>
        <w:tc>
          <w:tcPr>
            <w:tcW w:w="5103" w:type="dxa"/>
            <w:tcBorders>
              <w:left w:val="single" w:sz="4" w:space="0" w:color="auto"/>
            </w:tcBorders>
            <w:shd w:val="clear" w:color="auto" w:fill="auto"/>
          </w:tcPr>
          <w:p w:rsidR="007D7FDF" w:rsidRPr="00DC19DA" w:rsidRDefault="007D7FDF" w:rsidP="002D2059">
            <w:pPr>
              <w:pStyle w:val="af5"/>
              <w:spacing w:line="281" w:lineRule="auto"/>
              <w:ind w:left="0" w:firstLine="567"/>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отказать в выплате профессиональной пенсии через личный расчётный счёт в банке по следующим основаниям:</w:t>
            </w:r>
          </w:p>
          <w:p w:rsidR="007D7FDF" w:rsidRPr="00DC19DA" w:rsidRDefault="007D7FDF" w:rsidP="002D2059">
            <w:pPr>
              <w:pStyle w:val="af5"/>
              <w:spacing w:line="281"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81"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81"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81"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81"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81" w:lineRule="auto"/>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 xml:space="preserve"> М.П.</w:t>
            </w:r>
          </w:p>
        </w:tc>
        <w:tc>
          <w:tcPr>
            <w:tcW w:w="2520"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60</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 xml:space="preserve">о выплате профессиональной пенсии в связи </w:t>
      </w:r>
      <w:r w:rsidRPr="00DC19DA">
        <w:rPr>
          <w:rFonts w:ascii="Times Roman Tojik" w:hAnsi="Times Roman Tojik"/>
          <w:b/>
          <w:bCs/>
          <w:sz w:val="20"/>
          <w:szCs w:val="20"/>
        </w:rPr>
        <w:br/>
        <w:t>с изменением местожительства</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r w:rsidRPr="00DC19DA">
        <w:rPr>
          <w:rFonts w:ascii="Times Roman Tojik" w:hAnsi="Times Roman Tojik"/>
          <w:bCs/>
          <w:sz w:val="20"/>
          <w:szCs w:val="20"/>
        </w:rPr>
        <w:t xml:space="preserve">Управление/отдел Агентства социального страхования и пенсий при Правительстве Республики Таджикистан района/города ___________________, </w:t>
      </w:r>
      <w:r w:rsidRPr="00DC19DA">
        <w:rPr>
          <w:rFonts w:ascii="Times Roman Tojik" w:eastAsia="Calibri" w:hAnsi="Times Roman Tojik"/>
          <w:sz w:val="20"/>
          <w:szCs w:val="20"/>
        </w:rPr>
        <w:t>рассмотрев на основании статьи 48 Закона РТ «О страховых и государственных пенсиях» заявление от «___» __________ 20__г., №_____, пенсионера:</w:t>
      </w:r>
    </w:p>
    <w:p w:rsidR="007D7FDF" w:rsidRPr="00DC19DA" w:rsidRDefault="007D7FDF" w:rsidP="007D7FDF">
      <w:pPr>
        <w:autoSpaceDE w:val="0"/>
        <w:autoSpaceDN w:val="0"/>
        <w:adjustRightInd w:val="0"/>
        <w:spacing w:after="0" w:line="276" w:lineRule="auto"/>
        <w:ind w:firstLine="567"/>
        <w:jc w:val="both"/>
        <w:rPr>
          <w:rFonts w:ascii="Times Roman Tojik" w:eastAsia="Calibri" w:hAnsi="Times Roman Tojik"/>
          <w:sz w:val="20"/>
          <w:szCs w:val="20"/>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07"/>
        <w:gridCol w:w="619"/>
        <w:gridCol w:w="611"/>
        <w:gridCol w:w="325"/>
        <w:gridCol w:w="1019"/>
        <w:gridCol w:w="710"/>
        <w:gridCol w:w="1171"/>
        <w:gridCol w:w="46"/>
        <w:gridCol w:w="16"/>
        <w:gridCol w:w="726"/>
        <w:gridCol w:w="225"/>
        <w:gridCol w:w="687"/>
        <w:gridCol w:w="270"/>
        <w:gridCol w:w="1321"/>
        <w:gridCol w:w="1248"/>
        <w:gridCol w:w="38"/>
      </w:tblGrid>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78" w:type="dxa"/>
            <w:gridSpan w:val="1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gridAfter w:val="1"/>
          <w:wAfter w:w="41" w:type="dxa"/>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91" w:type="dxa"/>
            <w:gridSpan w:val="2"/>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gridAfter w:val="1"/>
          <w:wAfter w:w="41" w:type="dxa"/>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917" w:type="dxa"/>
            <w:gridSpan w:val="8"/>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893" w:type="dxa"/>
            <w:gridSpan w:val="7"/>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9"/>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8107" w:type="dxa"/>
            <w:gridSpan w:val="1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43" w:type="dxa"/>
            <w:gridSpan w:val="16"/>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868"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868"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785" w:type="dxa"/>
            <w:gridSpan w:val="4"/>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730"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394" w:type="dxa"/>
            <w:gridSpan w:val="2"/>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p w:rsidR="007D7FDF" w:rsidRPr="00DC19DA" w:rsidRDefault="007D7FDF" w:rsidP="007D7FDF">
      <w:pPr>
        <w:spacing w:after="0" w:line="276" w:lineRule="auto"/>
        <w:ind w:firstLine="567"/>
        <w:jc w:val="both"/>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spacing w:after="0" w:line="276" w:lineRule="auto"/>
        <w:ind w:firstLine="567"/>
        <w:jc w:val="both"/>
        <w:rPr>
          <w:rFonts w:ascii="Times Roman Tojik" w:eastAsia="Calibri" w:hAnsi="Times Roman Tojik"/>
          <w:b/>
          <w:sz w:val="20"/>
          <w:szCs w:val="20"/>
        </w:rPr>
      </w:pPr>
    </w:p>
    <w:tbl>
      <w:tblPr>
        <w:tblpPr w:leftFromText="180" w:rightFromText="180" w:vertAnchor="text" w:tblpXSpec="center" w:tblpY="1"/>
        <w:tblOverlap w:val="never"/>
        <w:tblW w:w="9639" w:type="dxa"/>
        <w:jc w:val="center"/>
        <w:tblLayout w:type="fixed"/>
        <w:tblLook w:val="04A0" w:firstRow="1" w:lastRow="0" w:firstColumn="1" w:lastColumn="0" w:noHBand="0" w:noVBand="1"/>
      </w:tblPr>
      <w:tblGrid>
        <w:gridCol w:w="4682"/>
        <w:gridCol w:w="4957"/>
      </w:tblGrid>
      <w:tr w:rsidR="007D7FDF" w:rsidRPr="00DC19DA" w:rsidTr="002D2059">
        <w:trPr>
          <w:trHeight w:val="1300"/>
          <w:jc w:val="center"/>
        </w:trPr>
        <w:tc>
          <w:tcPr>
            <w:tcW w:w="4820" w:type="dxa"/>
            <w:tcBorders>
              <w:right w:val="single" w:sz="4" w:space="0" w:color="auto"/>
            </w:tcBorders>
            <w:shd w:val="clear" w:color="auto" w:fill="auto"/>
          </w:tcPr>
          <w:p w:rsidR="007D7FDF" w:rsidRPr="00DC19DA" w:rsidRDefault="007D7FDF" w:rsidP="002D2059">
            <w:pPr>
              <w:spacing w:after="0" w:line="240"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sym w:font="Symbol" w:char="F084"/>
            </w:r>
            <w:r w:rsidRPr="00DC19DA">
              <w:rPr>
                <w:rFonts w:ascii="Times Roman Tojik" w:eastAsia="Calibri" w:hAnsi="Times Roman Tojik"/>
                <w:sz w:val="20"/>
                <w:szCs w:val="20"/>
              </w:rPr>
              <w:t xml:space="preserve"> производить оплату профессиональной пенсии в размере:</w:t>
            </w:r>
          </w:p>
          <w:p w:rsidR="007D7FDF" w:rsidRPr="00DC19DA" w:rsidRDefault="007D7FDF" w:rsidP="002D2059">
            <w:pPr>
              <w:spacing w:after="0" w:line="240"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 xml:space="preserve">_______________________________ сомони, </w:t>
            </w:r>
          </w:p>
          <w:p w:rsidR="007D7FDF" w:rsidRPr="00DC19DA" w:rsidRDefault="007D7FDF" w:rsidP="002D2059">
            <w:pPr>
              <w:spacing w:after="0" w:line="240" w:lineRule="auto"/>
              <w:ind w:firstLine="567"/>
              <w:jc w:val="both"/>
              <w:rPr>
                <w:rFonts w:ascii="Times Roman Tojik" w:eastAsia="Calibri" w:hAnsi="Times Roman Tojik"/>
                <w:sz w:val="20"/>
                <w:szCs w:val="20"/>
                <w:vertAlign w:val="superscript"/>
              </w:rPr>
            </w:pPr>
            <w:r w:rsidRPr="00DC19DA">
              <w:rPr>
                <w:rFonts w:ascii="Times Roman Tojik" w:eastAsia="Calibri" w:hAnsi="Times Roman Tojik"/>
                <w:sz w:val="20"/>
                <w:szCs w:val="20"/>
                <w:vertAlign w:val="superscript"/>
              </w:rPr>
              <w:t xml:space="preserve">                          (цифрами и прописью)</w:t>
            </w:r>
          </w:p>
          <w:p w:rsidR="007D7FDF" w:rsidRPr="00DC19DA" w:rsidRDefault="007D7FDF" w:rsidP="002D2059">
            <w:pPr>
              <w:spacing w:after="0" w:line="240" w:lineRule="auto"/>
              <w:ind w:firstLine="567"/>
              <w:jc w:val="both"/>
              <w:rPr>
                <w:rFonts w:ascii="Times Roman Tojik" w:eastAsia="Calibri" w:hAnsi="Times Roman Tojik"/>
                <w:sz w:val="20"/>
                <w:szCs w:val="20"/>
              </w:rPr>
            </w:pPr>
            <w:r w:rsidRPr="00DC19DA">
              <w:rPr>
                <w:rFonts w:ascii="Times Roman Tojik" w:eastAsia="Calibri" w:hAnsi="Times Roman Tojik"/>
                <w:sz w:val="20"/>
                <w:szCs w:val="20"/>
              </w:rPr>
              <w:t>по новому месту жительства: _____________________________________</w:t>
            </w:r>
            <w:r w:rsidRPr="00DC19DA">
              <w:rPr>
                <w:rFonts w:ascii="Times Roman Tojik" w:eastAsia="Calibri" w:hAnsi="Times Roman Tojik"/>
                <w:sz w:val="20"/>
                <w:szCs w:val="20"/>
              </w:rPr>
              <w:br/>
              <w:t>_____________________________________</w:t>
            </w:r>
            <w:r w:rsidRPr="00DC19DA">
              <w:rPr>
                <w:rFonts w:ascii="Times Roman Tojik" w:eastAsia="Calibri" w:hAnsi="Times Roman Tojik"/>
                <w:sz w:val="20"/>
                <w:szCs w:val="20"/>
              </w:rPr>
              <w:br/>
              <w:t>_____________________________________</w:t>
            </w:r>
          </w:p>
          <w:p w:rsidR="007D7FDF" w:rsidRPr="00DC19DA" w:rsidRDefault="007D7FDF" w:rsidP="002D2059">
            <w:pPr>
              <w:spacing w:after="0" w:line="240" w:lineRule="auto"/>
              <w:jc w:val="both"/>
              <w:rPr>
                <w:rFonts w:ascii="Times Roman Tojik" w:eastAsia="Calibri" w:hAnsi="Times Roman Tojik"/>
                <w:sz w:val="20"/>
                <w:szCs w:val="20"/>
              </w:rPr>
            </w:pPr>
            <w:r w:rsidRPr="00DC19DA">
              <w:rPr>
                <w:rFonts w:ascii="Times Roman Tojik" w:eastAsia="Calibri" w:hAnsi="Times Roman Tojik"/>
                <w:sz w:val="20"/>
                <w:szCs w:val="20"/>
              </w:rPr>
              <w:t>_____________________________________ _____________________________________ _____________________________________</w:t>
            </w:r>
          </w:p>
        </w:tc>
        <w:tc>
          <w:tcPr>
            <w:tcW w:w="5103" w:type="dxa"/>
            <w:tcBorders>
              <w:left w:val="single" w:sz="4" w:space="0" w:color="auto"/>
            </w:tcBorders>
            <w:shd w:val="clear" w:color="auto" w:fill="auto"/>
          </w:tcPr>
          <w:p w:rsidR="007D7FDF" w:rsidRPr="00DC19DA" w:rsidRDefault="007D7FDF" w:rsidP="002D2059">
            <w:pPr>
              <w:pStyle w:val="af5"/>
              <w:ind w:left="0" w:firstLine="567"/>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отказать в выплате профессиональной пенсии по новому месту жительства по следующим основаниям:</w:t>
            </w:r>
          </w:p>
          <w:p w:rsidR="007D7FDF" w:rsidRPr="00DC19DA" w:rsidRDefault="007D7FDF" w:rsidP="002D2059">
            <w:pPr>
              <w:pStyle w:val="af5"/>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ind w:left="0" w:firstLine="567"/>
              <w:rPr>
                <w:rFonts w:ascii="Times Roman Tojik" w:hAnsi="Times Roman Tojik"/>
                <w:i/>
                <w:sz w:val="20"/>
                <w:szCs w:val="20"/>
              </w:rPr>
            </w:pPr>
            <w:r w:rsidRPr="00DC19DA">
              <w:rPr>
                <w:rFonts w:ascii="Times Roman Tojik" w:hAnsi="Times Roman Tojik"/>
                <w:sz w:val="20"/>
                <w:szCs w:val="20"/>
              </w:rPr>
              <w:t>________________________________________</w:t>
            </w:r>
          </w:p>
        </w:tc>
      </w:tr>
    </w:tbl>
    <w:p w:rsidR="007D7FDF" w:rsidRPr="00DC19DA" w:rsidRDefault="007D7FDF" w:rsidP="007D7FDF">
      <w:pPr>
        <w:spacing w:after="0" w:line="276" w:lineRule="auto"/>
        <w:ind w:firstLine="567"/>
        <w:jc w:val="both"/>
        <w:rPr>
          <w:rFonts w:ascii="Times Roman Tojik" w:eastAsia="Calibri" w:hAnsi="Times Roman Tojik"/>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Управления/отдела</w:t>
            </w:r>
          </w:p>
        </w:tc>
        <w:tc>
          <w:tcPr>
            <w:tcW w:w="2520"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М.П.</w:t>
            </w:r>
          </w:p>
        </w:tc>
        <w:tc>
          <w:tcPr>
            <w:tcW w:w="2520"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76"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b/>
          <w:sz w:val="20"/>
          <w:szCs w:val="20"/>
        </w:rPr>
      </w:pPr>
      <w:r w:rsidRPr="00DC19DA">
        <w:rPr>
          <w:rFonts w:ascii="Times Roman Tojik" w:hAnsi="Times Roman Tojik"/>
          <w:b/>
          <w:bCs/>
          <w:sz w:val="20"/>
          <w:szCs w:val="20"/>
        </w:rPr>
        <w:br w:type="page"/>
      </w:r>
      <w:r w:rsidRPr="00DC19DA">
        <w:rPr>
          <w:rFonts w:ascii="Times Roman Tojik" w:hAnsi="Times Roman Tojik" w:cs="Arial"/>
          <w:b/>
          <w:sz w:val="20"/>
          <w:szCs w:val="20"/>
        </w:rPr>
        <w:lastRenderedPageBreak/>
        <w:t>Приложение 61</w:t>
      </w:r>
    </w:p>
    <w:p w:rsidR="007D7FDF" w:rsidRPr="00DC19DA" w:rsidRDefault="007D7FDF" w:rsidP="007D7FDF">
      <w:pPr>
        <w:shd w:val="clear" w:color="auto" w:fill="FFFFFF"/>
        <w:spacing w:after="0" w:line="276" w:lineRule="auto"/>
        <w:ind w:firstLine="567"/>
        <w:jc w:val="right"/>
        <w:rPr>
          <w:rFonts w:ascii="Times Roman Tojik" w:eastAsia="Calibri"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по выплате профессиональной пенсии в особых случаях</w:t>
      </w:r>
    </w:p>
    <w:p w:rsidR="007D7FDF" w:rsidRPr="00DC19DA" w:rsidRDefault="007D7FDF" w:rsidP="007D7FDF">
      <w:pPr>
        <w:autoSpaceDE w:val="0"/>
        <w:autoSpaceDN w:val="0"/>
        <w:adjustRightInd w:val="0"/>
        <w:spacing w:after="0" w:line="276" w:lineRule="auto"/>
        <w:ind w:firstLine="567"/>
        <w:jc w:val="center"/>
        <w:rPr>
          <w:rFonts w:ascii="Times Roman Tojik" w:hAnsi="Times Roman Tojik"/>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Управление/отдел Агентства социального страхования и пенсий при Правительстве                                      Республики Таджикистан района/города ___________________, </w:t>
      </w:r>
      <w:r w:rsidRPr="00DC19DA">
        <w:rPr>
          <w:rFonts w:ascii="Times Roman Tojik" w:eastAsia="Calibri" w:hAnsi="Times Roman Tojik"/>
          <w:sz w:val="20"/>
          <w:szCs w:val="20"/>
        </w:rPr>
        <w:t>рассмотрев на основании положений Закона РТ «О страховых и государственных пенсиях» заявление от «___» __________ 20__г., №_____:</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13"/>
        <w:gridCol w:w="628"/>
        <w:gridCol w:w="619"/>
        <w:gridCol w:w="329"/>
        <w:gridCol w:w="1033"/>
        <w:gridCol w:w="718"/>
        <w:gridCol w:w="1187"/>
        <w:gridCol w:w="47"/>
        <w:gridCol w:w="16"/>
        <w:gridCol w:w="735"/>
        <w:gridCol w:w="227"/>
        <w:gridCol w:w="968"/>
        <w:gridCol w:w="2519"/>
      </w:tblGrid>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01" w:type="dxa"/>
            <w:gridSpan w:val="11"/>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14"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840"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77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3"/>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989" w:type="dxa"/>
            <w:gridSpan w:val="9"/>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325" w:type="dxa"/>
            <w:gridSpan w:val="13"/>
            <w:tcBorders>
              <w:top w:val="nil"/>
              <w:left w:val="nil"/>
              <w:bottom w:val="nil"/>
              <w:right w:val="nil"/>
            </w:tcBorders>
            <w:vAlign w:val="center"/>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750"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750"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791" w:type="dxa"/>
            <w:gridSpan w:val="5"/>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ind w:firstLine="567"/>
        <w:jc w:val="center"/>
        <w:rPr>
          <w:rFonts w:ascii="Times Roman Tojik" w:eastAsia="Calibri" w:hAnsi="Times Roman Tojik"/>
          <w:b/>
          <w:sz w:val="20"/>
          <w:szCs w:val="20"/>
        </w:rPr>
      </w:pPr>
    </w:p>
    <w:p w:rsidR="007D7FDF" w:rsidRPr="00DC19DA" w:rsidRDefault="007D7FDF" w:rsidP="007D7FDF">
      <w:pPr>
        <w:spacing w:after="0" w:line="276" w:lineRule="auto"/>
        <w:ind w:firstLine="567"/>
        <w:jc w:val="center"/>
        <w:rPr>
          <w:rFonts w:ascii="Times Roman Tojik" w:eastAsia="Calibri" w:hAnsi="Times Roman Tojik"/>
          <w:sz w:val="20"/>
          <w:szCs w:val="20"/>
        </w:rPr>
      </w:pPr>
      <w:r w:rsidRPr="00DC19DA">
        <w:rPr>
          <w:rFonts w:ascii="Times Roman Tojik" w:eastAsia="Calibri" w:hAnsi="Times Roman Tojik"/>
          <w:b/>
          <w:sz w:val="20"/>
          <w:szCs w:val="20"/>
        </w:rPr>
        <w:t>ПРИНЯЛ РЕШЕНИЕ</w:t>
      </w:r>
      <w:r w:rsidRPr="00DC19DA">
        <w:rPr>
          <w:rFonts w:ascii="Times Roman Tojik" w:eastAsia="Calibri" w:hAnsi="Times Roman Tojik"/>
          <w:sz w:val="20"/>
          <w:szCs w:val="20"/>
        </w:rPr>
        <w:t>:</w:t>
      </w:r>
    </w:p>
    <w:p w:rsidR="007D7FDF" w:rsidRPr="00DC19DA" w:rsidRDefault="007D7FDF" w:rsidP="007D7FDF">
      <w:pPr>
        <w:spacing w:after="0" w:line="276" w:lineRule="auto"/>
        <w:ind w:firstLine="567"/>
        <w:jc w:val="center"/>
        <w:rPr>
          <w:rFonts w:ascii="Times Roman Tojik" w:eastAsia="Calibri" w:hAnsi="Times Roman Tojik"/>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1931"/>
        <w:gridCol w:w="262"/>
        <w:gridCol w:w="2561"/>
        <w:gridCol w:w="4885"/>
      </w:tblGrid>
      <w:tr w:rsidR="007D7FDF" w:rsidRPr="00DC19DA" w:rsidTr="002D2059">
        <w:trPr>
          <w:jc w:val="center"/>
        </w:trPr>
        <w:tc>
          <w:tcPr>
            <w:tcW w:w="4998" w:type="dxa"/>
            <w:gridSpan w:val="3"/>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r w:rsidRPr="00DC19DA">
              <w:rPr>
                <w:rFonts w:ascii="Times Roman Tojik" w:hAnsi="Times Roman Tojik"/>
                <w:b/>
                <w:sz w:val="20"/>
                <w:szCs w:val="20"/>
              </w:rPr>
              <w:t xml:space="preserve">удовлетворить обращение в выплате профессиональной пенсии: </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невостребованной пенсионером своевременно;</w:t>
            </w:r>
          </w:p>
        </w:tc>
        <w:tc>
          <w:tcPr>
            <w:tcW w:w="5141" w:type="dxa"/>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r w:rsidRPr="00DC19DA">
              <w:rPr>
                <w:rFonts w:ascii="Times Roman Tojik" w:hAnsi="Times Roman Tojik"/>
                <w:b/>
                <w:sz w:val="20"/>
                <w:szCs w:val="20"/>
              </w:rPr>
              <w:t>отказать в удовлетворении обращения гражданина по следующему основанию:</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tc>
      </w:tr>
      <w:tr w:rsidR="007D7FDF" w:rsidRPr="00DC19DA" w:rsidTr="002D2059">
        <w:trPr>
          <w:trHeight w:val="1940"/>
          <w:jc w:val="center"/>
        </w:trPr>
        <w:tc>
          <w:tcPr>
            <w:tcW w:w="4998" w:type="dxa"/>
            <w:gridSpan w:val="3"/>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неполученной своевременно по вине работников АССП;</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лицам, проживающим в домах-интернатах для престарелых и инвалидов;</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в случае лишения пенсионера свободы;</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sz w:val="20"/>
                <w:szCs w:val="20"/>
              </w:rPr>
              <w:t>недополученных в связи со смертью.</w:t>
            </w:r>
          </w:p>
        </w:tc>
        <w:tc>
          <w:tcPr>
            <w:tcW w:w="5141" w:type="dxa"/>
            <w:vMerge w:val="restart"/>
            <w:tcBorders>
              <w:lef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lastRenderedPageBreak/>
              <w:t>________________________________________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w:t>
            </w:r>
          </w:p>
        </w:tc>
      </w:tr>
      <w:tr w:rsidR="007D7FDF" w:rsidRPr="00DC19DA" w:rsidTr="002D2059">
        <w:trPr>
          <w:trHeight w:val="622"/>
          <w:jc w:val="center"/>
        </w:trPr>
        <w:tc>
          <w:tcPr>
            <w:tcW w:w="2235" w:type="dxa"/>
            <w:gridSpan w:val="2"/>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Установить выплату в размере</w:t>
            </w:r>
          </w:p>
        </w:tc>
        <w:tc>
          <w:tcPr>
            <w:tcW w:w="2763" w:type="dxa"/>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c>
          <w:tcPr>
            <w:tcW w:w="5141" w:type="dxa"/>
            <w:vMerge/>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1524"/>
          <w:jc w:val="center"/>
        </w:trPr>
        <w:tc>
          <w:tcPr>
            <w:tcW w:w="1951" w:type="dxa"/>
            <w:shd w:val="clear" w:color="auto" w:fill="auto"/>
          </w:tcPr>
          <w:p w:rsidR="007D7FDF" w:rsidRPr="00DC19DA" w:rsidRDefault="007D7FDF" w:rsidP="002D2059">
            <w:pPr>
              <w:spacing w:after="0" w:line="276" w:lineRule="auto"/>
              <w:jc w:val="both"/>
              <w:rPr>
                <w:rFonts w:ascii="Times Roman Tojik" w:eastAsia="Calibri" w:hAnsi="Times Roman Tojik"/>
                <w:bCs/>
                <w:sz w:val="20"/>
                <w:szCs w:val="20"/>
              </w:rPr>
            </w:pPr>
            <w:r w:rsidRPr="00DC19DA">
              <w:rPr>
                <w:rFonts w:ascii="Times Roman Tojik" w:eastAsia="Calibri" w:hAnsi="Times Roman Tojik"/>
                <w:bCs/>
                <w:sz w:val="20"/>
                <w:szCs w:val="20"/>
              </w:rPr>
              <w:t>Срок выплаты:</w:t>
            </w:r>
          </w:p>
          <w:p w:rsidR="007D7FDF" w:rsidRPr="00DC19DA" w:rsidRDefault="007D7FDF" w:rsidP="002D2059">
            <w:pPr>
              <w:pStyle w:val="af5"/>
              <w:spacing w:line="276" w:lineRule="auto"/>
              <w:ind w:left="0" w:firstLine="0"/>
              <w:rPr>
                <w:rFonts w:ascii="Times Roman Tojik" w:hAnsi="Times Roman Tojik"/>
                <w:sz w:val="20"/>
                <w:szCs w:val="20"/>
              </w:rPr>
            </w:pPr>
          </w:p>
        </w:tc>
        <w:tc>
          <w:tcPr>
            <w:tcW w:w="3047" w:type="dxa"/>
            <w:gridSpan w:val="2"/>
            <w:tcBorders>
              <w:right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eastAsia="Calibri" w:hAnsi="Times Roman Tojik"/>
                <w:sz w:val="20"/>
                <w:szCs w:val="20"/>
              </w:rPr>
              <w:t xml:space="preserve">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2D2059">
            <w:pPr>
              <w:spacing w:after="0" w:line="276" w:lineRule="auto"/>
              <w:jc w:val="both"/>
              <w:rPr>
                <w:rFonts w:ascii="Times Roman Tojik" w:eastAsia="Calibri" w:hAnsi="Times Roman Tojik"/>
                <w:b/>
                <w:sz w:val="20"/>
                <w:szCs w:val="20"/>
              </w:rPr>
            </w:pPr>
            <w:r w:rsidRPr="00DC19DA">
              <w:rPr>
                <w:rFonts w:ascii="Times Roman Tojik" w:eastAsia="Calibri" w:hAnsi="Times Roman Tojik"/>
                <w:b/>
                <w:sz w:val="20"/>
                <w:szCs w:val="20"/>
              </w:rPr>
              <w:sym w:font="Symbol" w:char="F084"/>
            </w:r>
            <w:r w:rsidRPr="00DC19DA">
              <w:rPr>
                <w:rFonts w:ascii="Times Roman Tojik" w:eastAsia="Calibri" w:hAnsi="Times Roman Tojik"/>
                <w:b/>
                <w:sz w:val="20"/>
                <w:szCs w:val="20"/>
              </w:rPr>
              <w:t xml:space="preserve"> </w:t>
            </w:r>
            <w:r w:rsidRPr="00DC19DA">
              <w:rPr>
                <w:rFonts w:ascii="Times Roman Tojik" w:eastAsia="Calibri" w:hAnsi="Times Roman Tojik"/>
                <w:sz w:val="20"/>
                <w:szCs w:val="20"/>
              </w:rPr>
              <w:t>единовременно</w:t>
            </w: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eastAsia="Calibri" w:hAnsi="Times Roman Tojik"/>
                <w:b/>
                <w:sz w:val="20"/>
                <w:szCs w:val="20"/>
              </w:rPr>
              <w:sym w:font="Symbol" w:char="F084"/>
            </w:r>
            <w:r w:rsidRPr="00DC19DA">
              <w:rPr>
                <w:rFonts w:ascii="Times Roman Tojik" w:eastAsia="Calibri" w:hAnsi="Times Roman Tojik"/>
                <w:b/>
                <w:sz w:val="20"/>
                <w:szCs w:val="20"/>
              </w:rPr>
              <w:t xml:space="preserve"> </w:t>
            </w:r>
            <w:r w:rsidRPr="00DC19DA">
              <w:rPr>
                <w:rFonts w:ascii="Times Roman Tojik" w:eastAsia="Calibri" w:hAnsi="Times Roman Tojik"/>
                <w:sz w:val="20"/>
                <w:szCs w:val="20"/>
              </w:rPr>
              <w:t>бессрочно</w:t>
            </w:r>
          </w:p>
        </w:tc>
        <w:tc>
          <w:tcPr>
            <w:tcW w:w="5141" w:type="dxa"/>
            <w:vMerge/>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r w:rsidR="007D7FDF" w:rsidRPr="00DC19DA" w:rsidTr="002D2059">
        <w:trPr>
          <w:trHeight w:val="1092"/>
          <w:jc w:val="center"/>
        </w:trPr>
        <w:tc>
          <w:tcPr>
            <w:tcW w:w="4998" w:type="dxa"/>
            <w:gridSpan w:val="3"/>
            <w:tcBorders>
              <w:right w:val="single" w:sz="4" w:space="0" w:color="auto"/>
            </w:tcBorders>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lastRenderedPageBreak/>
              <w:t>Выплату производить через____________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w:t>
            </w:r>
          </w:p>
          <w:p w:rsidR="007D7FDF" w:rsidRPr="00DC19DA" w:rsidRDefault="007D7FDF" w:rsidP="002D2059">
            <w:pPr>
              <w:pStyle w:val="af5"/>
              <w:spacing w:line="276" w:lineRule="auto"/>
              <w:ind w:left="0" w:firstLine="0"/>
              <w:rPr>
                <w:rFonts w:ascii="Times Roman Tojik" w:hAnsi="Times Roman Tojik"/>
                <w:bCs/>
                <w:sz w:val="20"/>
                <w:szCs w:val="20"/>
              </w:rPr>
            </w:pPr>
            <w:r w:rsidRPr="00DC19DA">
              <w:rPr>
                <w:rFonts w:ascii="Times Roman Tojik" w:hAnsi="Times Roman Tojik"/>
                <w:bCs/>
                <w:sz w:val="20"/>
                <w:szCs w:val="20"/>
              </w:rPr>
              <w:t>_______________________________________</w:t>
            </w:r>
          </w:p>
          <w:p w:rsidR="007D7FDF" w:rsidRPr="00DC19DA" w:rsidRDefault="007D7FDF" w:rsidP="002D2059">
            <w:pPr>
              <w:spacing w:after="0" w:line="276" w:lineRule="auto"/>
              <w:jc w:val="both"/>
              <w:rPr>
                <w:rFonts w:ascii="Times Roman Tojik" w:eastAsia="Calibri" w:hAnsi="Times Roman Tojik"/>
                <w:sz w:val="20"/>
                <w:szCs w:val="20"/>
              </w:rPr>
            </w:pPr>
          </w:p>
        </w:tc>
        <w:tc>
          <w:tcPr>
            <w:tcW w:w="5141" w:type="dxa"/>
            <w:vMerge/>
            <w:tcBorders>
              <w:left w:val="single" w:sz="4" w:space="0" w:color="auto"/>
            </w:tcBorders>
            <w:shd w:val="clear" w:color="auto" w:fill="auto"/>
          </w:tcPr>
          <w:p w:rsidR="007D7FDF" w:rsidRPr="00DC19DA" w:rsidRDefault="007D7FDF" w:rsidP="002D2059">
            <w:pPr>
              <w:spacing w:after="0" w:line="276" w:lineRule="auto"/>
              <w:jc w:val="both"/>
              <w:rPr>
                <w:rFonts w:ascii="Times Roman Tojik" w:eastAsia="Calibri" w:hAnsi="Times Roman Tojik"/>
                <w:b/>
                <w:sz w:val="20"/>
                <w:szCs w:val="20"/>
              </w:rPr>
            </w:pPr>
          </w:p>
        </w:tc>
      </w:tr>
    </w:tbl>
    <w:p w:rsidR="007D7FDF" w:rsidRPr="00DC19DA" w:rsidRDefault="007D7FDF" w:rsidP="007D7FDF">
      <w:pPr>
        <w:spacing w:after="0" w:line="276" w:lineRule="auto"/>
        <w:ind w:firstLine="567"/>
        <w:jc w:val="both"/>
        <w:rPr>
          <w:rFonts w:ascii="Times Roman Tojik" w:hAnsi="Times Roman Tojik"/>
          <w:b/>
          <w:bCs/>
          <w:i/>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Управления/отдела</w:t>
            </w:r>
          </w:p>
        </w:tc>
        <w:tc>
          <w:tcPr>
            <w:tcW w:w="2520" w:type="dxa"/>
            <w:tcBorders>
              <w:top w:val="nil"/>
              <w:left w:val="nil"/>
              <w:bottom w:val="single" w:sz="4" w:space="0" w:color="auto"/>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tcBorders>
              <w:top w:val="nil"/>
              <w:left w:val="nil"/>
              <w:bottom w:val="single" w:sz="4" w:space="0" w:color="auto"/>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81" w:lineRule="auto"/>
              <w:jc w:val="both"/>
              <w:rPr>
                <w:rFonts w:ascii="Times Roman Tojik" w:eastAsia="Calibri" w:hAnsi="Times Roman Tojik"/>
                <w:b/>
                <w:sz w:val="20"/>
                <w:szCs w:val="20"/>
              </w:rPr>
            </w:pPr>
          </w:p>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М.П.</w:t>
            </w:r>
          </w:p>
        </w:tc>
        <w:tc>
          <w:tcPr>
            <w:tcW w:w="2520" w:type="dxa"/>
            <w:tcBorders>
              <w:top w:val="single" w:sz="4" w:space="0" w:color="auto"/>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tcBorders>
              <w:top w:val="single" w:sz="4" w:space="0" w:color="auto"/>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62</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выплаты пенсии</w:t>
      </w:r>
    </w:p>
    <w:p w:rsidR="007D7FDF" w:rsidRPr="00DC19DA" w:rsidRDefault="007D7FDF" w:rsidP="007D7FDF">
      <w:pPr>
        <w:shd w:val="clear" w:color="auto" w:fill="FFFFFF"/>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СОЦИАЛЬНОГО СТРАХОВАНИЯ И ПЕНСИЙ ПРИ ПРАВИТЕЛЬСТВЕ</w:t>
      </w:r>
      <w:r w:rsidRPr="00DC19DA">
        <w:rPr>
          <w:rFonts w:ascii="Times Roman Tojik" w:hAnsi="Times Roman Tojik"/>
          <w:b/>
          <w:bCs/>
          <w:sz w:val="20"/>
          <w:szCs w:val="20"/>
        </w:rPr>
        <w:b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r w:rsidRPr="00DC19DA">
        <w:rPr>
          <w:rFonts w:ascii="Times Roman Tojik" w:hAnsi="Times Roman Tojik"/>
          <w:b/>
          <w:bCs/>
          <w:sz w:val="20"/>
          <w:szCs w:val="20"/>
        </w:rPr>
        <w:t xml:space="preserve">РЕШЕНИЕ </w:t>
      </w:r>
      <w:r w:rsidRPr="00DC19DA">
        <w:rPr>
          <w:rFonts w:ascii="Times Roman Tojik" w:hAnsi="Times Roman Tojik"/>
          <w:b/>
          <w:bCs/>
          <w:sz w:val="20"/>
          <w:szCs w:val="20"/>
        </w:rPr>
        <w:br/>
        <w:t xml:space="preserve">о возобновлении, восстановлении, приостановлении и прекращении </w:t>
      </w:r>
      <w:r w:rsidRPr="00DC19DA">
        <w:rPr>
          <w:rFonts w:ascii="Times Roman Tojik" w:hAnsi="Times Roman Tojik"/>
          <w:b/>
          <w:bCs/>
          <w:sz w:val="20"/>
          <w:szCs w:val="20"/>
        </w:rPr>
        <w:br/>
        <w:t>выплаты _____________________________ пенсии</w:t>
      </w:r>
    </w:p>
    <w:p w:rsidR="007D7FDF" w:rsidRPr="00DC19DA" w:rsidRDefault="007D7FDF" w:rsidP="007D7FDF">
      <w:pPr>
        <w:autoSpaceDE w:val="0"/>
        <w:autoSpaceDN w:val="0"/>
        <w:adjustRightInd w:val="0"/>
        <w:spacing w:after="0" w:line="276" w:lineRule="auto"/>
        <w:jc w:val="center"/>
        <w:rPr>
          <w:rFonts w:ascii="Times Roman Tojik" w:hAnsi="Times Roman Tojik"/>
          <w:b/>
          <w:bCs/>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«___» __________ 20__г.</w:t>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r>
      <w:r w:rsidRPr="00DC19DA">
        <w:rPr>
          <w:rFonts w:ascii="Times Roman Tojik" w:hAnsi="Times Roman Tojik"/>
          <w:bCs/>
          <w:sz w:val="20"/>
          <w:szCs w:val="20"/>
        </w:rPr>
        <w:tab/>
        <w:t>№_________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bCs/>
          <w:sz w:val="20"/>
          <w:szCs w:val="20"/>
        </w:rPr>
      </w:pPr>
      <w:r w:rsidRPr="00DC19DA">
        <w:rPr>
          <w:rFonts w:ascii="Times Roman Tojik" w:hAnsi="Times Roman Tojik"/>
          <w:bCs/>
          <w:sz w:val="20"/>
          <w:szCs w:val="20"/>
        </w:rPr>
        <w:t xml:space="preserve">Управление/отдел Агентства социального страхования и пенсий при Правительстве                             Республики Таджикистан района/города ___________________, </w:t>
      </w:r>
      <w:r w:rsidRPr="00DC19DA">
        <w:rPr>
          <w:rFonts w:ascii="Times Roman Tojik" w:eastAsia="Calibri" w:hAnsi="Times Roman Tojik"/>
          <w:sz w:val="20"/>
          <w:szCs w:val="20"/>
        </w:rPr>
        <w:t>рассмотрев на основании положений Закона РТ «О страховых и государственных пенсиях» заявление от «___» __________ 20__г., №_____, пенсионера:</w:t>
      </w: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613"/>
        <w:gridCol w:w="628"/>
        <w:gridCol w:w="619"/>
        <w:gridCol w:w="329"/>
        <w:gridCol w:w="1033"/>
        <w:gridCol w:w="718"/>
        <w:gridCol w:w="1187"/>
        <w:gridCol w:w="47"/>
        <w:gridCol w:w="16"/>
        <w:gridCol w:w="735"/>
        <w:gridCol w:w="227"/>
        <w:gridCol w:w="968"/>
        <w:gridCol w:w="2519"/>
      </w:tblGrid>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СИН</w:t>
            </w:r>
          </w:p>
        </w:tc>
        <w:tc>
          <w:tcPr>
            <w:tcW w:w="9001" w:type="dxa"/>
            <w:gridSpan w:val="11"/>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Фамилия</w:t>
            </w:r>
          </w:p>
        </w:tc>
        <w:tc>
          <w:tcPr>
            <w:tcW w:w="2126" w:type="dxa"/>
            <w:gridSpan w:val="3"/>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759" w:type="dxa"/>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Имя</w:t>
            </w:r>
          </w:p>
        </w:tc>
        <w:tc>
          <w:tcPr>
            <w:tcW w:w="2127" w:type="dxa"/>
            <w:gridSpan w:val="4"/>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27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Отчество</w:t>
            </w:r>
          </w:p>
        </w:tc>
        <w:tc>
          <w:tcPr>
            <w:tcW w:w="2714" w:type="dxa"/>
            <w:tcBorders>
              <w:bottom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rPr>
          <w:trHeight w:val="561"/>
        </w:trPr>
        <w:tc>
          <w:tcPr>
            <w:tcW w:w="1324" w:type="dxa"/>
            <w:gridSpan w:val="2"/>
            <w:vAlign w:val="cente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Пол</w:t>
            </w:r>
          </w:p>
        </w:tc>
        <w:tc>
          <w:tcPr>
            <w:tcW w:w="2126" w:type="dxa"/>
            <w:gridSpan w:val="3"/>
            <w:tcBorders>
              <w:top w:val="single" w:sz="4" w:space="0" w:color="auto"/>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муж  </w:t>
            </w:r>
            <w:r w:rsidRPr="00DC19DA">
              <w:rPr>
                <w:rFonts w:ascii="Times Roman Tojik" w:hAnsi="Times Roman Tojik"/>
                <w:sz w:val="20"/>
                <w:szCs w:val="20"/>
              </w:rPr>
              <w:sym w:font="Symbol" w:char="F084"/>
            </w:r>
            <w:r w:rsidRPr="00DC19DA">
              <w:rPr>
                <w:rFonts w:ascii="Times Roman Tojik" w:hAnsi="Times Roman Tojik"/>
                <w:sz w:val="20"/>
                <w:szCs w:val="20"/>
              </w:rPr>
              <w:t xml:space="preserve"> жен</w:t>
            </w:r>
          </w:p>
        </w:tc>
        <w:tc>
          <w:tcPr>
            <w:tcW w:w="2035" w:type="dxa"/>
            <w:gridSpan w:val="2"/>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Дата рождения</w:t>
            </w:r>
          </w:p>
        </w:tc>
        <w:tc>
          <w:tcPr>
            <w:tcW w:w="4840" w:type="dxa"/>
            <w:gridSpan w:val="6"/>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646" w:type="dxa"/>
            <w:vMerge w:val="restart"/>
            <w:textDirection w:val="btLr"/>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Паспорт</w:t>
            </w: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Серия, номер  </w:t>
            </w:r>
          </w:p>
        </w:tc>
        <w:tc>
          <w:tcPr>
            <w:tcW w:w="3214" w:type="dxa"/>
            <w:gridSpan w:val="5"/>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775" w:type="dxa"/>
            <w:gridSpan w:val="4"/>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646" w:type="dxa"/>
            <w:vMerge/>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690" w:type="dxa"/>
            <w:gridSpan w:val="3"/>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Кем выдан </w:t>
            </w:r>
          </w:p>
        </w:tc>
        <w:tc>
          <w:tcPr>
            <w:tcW w:w="7989" w:type="dxa"/>
            <w:gridSpan w:val="9"/>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325" w:type="dxa"/>
            <w:gridSpan w:val="13"/>
            <w:tcBorders>
              <w:top w:val="nil"/>
              <w:left w:val="nil"/>
              <w:bottom w:val="nil"/>
              <w:right w:val="nil"/>
            </w:tcBorders>
          </w:tcPr>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r w:rsidRPr="00DC19DA">
              <w:rPr>
                <w:rFonts w:ascii="Times Roman Tojik" w:hAnsi="Times Roman Tojik"/>
                <w:b/>
                <w:sz w:val="20"/>
                <w:szCs w:val="20"/>
              </w:rPr>
              <w:t>АДРЕС МЕСТОЖИТЕЛЬСТВА</w:t>
            </w:r>
          </w:p>
          <w:p w:rsidR="007D7FDF" w:rsidRPr="00DC19DA" w:rsidRDefault="007D7FDF" w:rsidP="002D2059">
            <w:pPr>
              <w:autoSpaceDE w:val="0"/>
              <w:autoSpaceDN w:val="0"/>
              <w:adjustRightInd w:val="0"/>
              <w:spacing w:after="0" w:line="276" w:lineRule="auto"/>
              <w:jc w:val="center"/>
              <w:rPr>
                <w:rFonts w:ascii="Times Roman Tojik" w:hAnsi="Times Roman Tojik"/>
                <w:b/>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Область</w:t>
            </w:r>
          </w:p>
        </w:tc>
        <w:tc>
          <w:tcPr>
            <w:tcW w:w="3549" w:type="dxa"/>
            <w:gridSpan w:val="5"/>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Город</w:t>
            </w:r>
          </w:p>
        </w:tc>
        <w:tc>
          <w:tcPr>
            <w:tcW w:w="3750" w:type="dxa"/>
            <w:gridSpan w:val="2"/>
            <w:tcBorders>
              <w:top w:val="nil"/>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Район</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1041"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Село</w:t>
            </w:r>
          </w:p>
        </w:tc>
        <w:tc>
          <w:tcPr>
            <w:tcW w:w="3750" w:type="dxa"/>
            <w:gridSpan w:val="2"/>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r>
      <w:tr w:rsidR="007D7FDF" w:rsidRPr="00DC19DA" w:rsidTr="002D2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3"/>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Улица</w:t>
            </w:r>
          </w:p>
        </w:tc>
        <w:tc>
          <w:tcPr>
            <w:tcW w:w="3549" w:type="dxa"/>
            <w:gridSpan w:val="5"/>
            <w:tcBorders>
              <w:top w:val="single" w:sz="4" w:space="0" w:color="auto"/>
              <w:left w:val="nil"/>
              <w:bottom w:val="single" w:sz="4" w:space="0" w:color="auto"/>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p>
        </w:tc>
        <w:tc>
          <w:tcPr>
            <w:tcW w:w="4791" w:type="dxa"/>
            <w:gridSpan w:val="5"/>
            <w:tcBorders>
              <w:top w:val="nil"/>
              <w:left w:val="nil"/>
              <w:bottom w:val="nil"/>
              <w:right w:val="nil"/>
            </w:tcBorders>
          </w:tcPr>
          <w:p w:rsidR="007D7FDF" w:rsidRPr="00DC19DA" w:rsidRDefault="007D7FDF" w:rsidP="002D2059">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 xml:space="preserve">дом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корпус</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кв.</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 ,</w:t>
            </w:r>
          </w:p>
        </w:tc>
      </w:tr>
    </w:tbl>
    <w:p w:rsidR="007D7FDF" w:rsidRPr="00DC19DA" w:rsidRDefault="007D7FDF" w:rsidP="007D7FDF">
      <w:pPr>
        <w:spacing w:after="0" w:line="276" w:lineRule="auto"/>
        <w:jc w:val="center"/>
        <w:rPr>
          <w:rFonts w:ascii="Times Roman Tojik" w:eastAsia="Calibri" w:hAnsi="Times Roman Tojik"/>
          <w:b/>
          <w:sz w:val="20"/>
          <w:szCs w:val="20"/>
        </w:rPr>
      </w:pPr>
    </w:p>
    <w:p w:rsidR="007D7FDF" w:rsidRPr="00DC19DA" w:rsidRDefault="007D7FDF" w:rsidP="007D7FDF">
      <w:pPr>
        <w:spacing w:after="0" w:line="276" w:lineRule="auto"/>
        <w:jc w:val="center"/>
        <w:rPr>
          <w:rFonts w:ascii="Times Roman Tojik" w:hAnsi="Times Roman Tojik"/>
          <w:b/>
          <w:sz w:val="20"/>
          <w:szCs w:val="20"/>
        </w:rPr>
      </w:pPr>
      <w:r w:rsidRPr="00DC19DA">
        <w:rPr>
          <w:rFonts w:ascii="Times Roman Tojik" w:hAnsi="Times Roman Tojik"/>
          <w:b/>
          <w:sz w:val="20"/>
          <w:szCs w:val="20"/>
        </w:rPr>
        <w:t>СВЕДЕНИЯ О НАЗНАЧЕННОЙ ПЕНСИИ</w:t>
      </w:r>
    </w:p>
    <w:p w:rsidR="007D7FDF" w:rsidRPr="00DC19DA" w:rsidRDefault="007D7FDF" w:rsidP="007D7FDF">
      <w:pPr>
        <w:spacing w:after="0" w:line="276" w:lineRule="auto"/>
        <w:jc w:val="center"/>
        <w:rPr>
          <w:rFonts w:ascii="Times Roman Tojik" w:hAnsi="Times Roman Tojik"/>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2708"/>
        <w:gridCol w:w="526"/>
        <w:gridCol w:w="1927"/>
        <w:gridCol w:w="1292"/>
        <w:gridCol w:w="622"/>
        <w:gridCol w:w="2564"/>
      </w:tblGrid>
      <w:tr w:rsidR="007D7FDF" w:rsidRPr="00DC19DA" w:rsidTr="002D2059">
        <w:trPr>
          <w:jc w:val="center"/>
        </w:trPr>
        <w:tc>
          <w:tcPr>
            <w:tcW w:w="3376" w:type="dxa"/>
            <w:gridSpan w:val="2"/>
            <w:shd w:val="clear" w:color="auto" w:fill="auto"/>
          </w:tcPr>
          <w:p w:rsidR="007D7FDF" w:rsidRPr="00DC19DA" w:rsidRDefault="007D7FDF">
            <w:pPr>
              <w:numPr>
                <w:ilvl w:val="0"/>
                <w:numId w:val="93"/>
              </w:numPr>
              <w:tabs>
                <w:tab w:val="left" w:pos="284"/>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Вид пенсии</w:t>
            </w:r>
          </w:p>
        </w:tc>
        <w:tc>
          <w:tcPr>
            <w:tcW w:w="3432" w:type="dxa"/>
            <w:gridSpan w:val="2"/>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p>
        </w:tc>
        <w:tc>
          <w:tcPr>
            <w:tcW w:w="3331" w:type="dxa"/>
            <w:gridSpan w:val="2"/>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p>
        </w:tc>
      </w:tr>
      <w:tr w:rsidR="007D7FDF" w:rsidRPr="00DC19DA" w:rsidTr="002D2059">
        <w:trPr>
          <w:jc w:val="center"/>
        </w:trPr>
        <w:tc>
          <w:tcPr>
            <w:tcW w:w="3376" w:type="dxa"/>
            <w:gridSpan w:val="2"/>
            <w:shd w:val="clear" w:color="auto" w:fill="auto"/>
            <w:vAlign w:val="center"/>
          </w:tcPr>
          <w:p w:rsidR="007D7FDF" w:rsidRPr="00DC19DA" w:rsidRDefault="007D7FDF" w:rsidP="002D2059">
            <w:pPr>
              <w:tabs>
                <w:tab w:val="left" w:pos="284"/>
              </w:tabs>
              <w:autoSpaceDE w:val="0"/>
              <w:autoSpaceDN w:val="0"/>
              <w:adjustRightInd w:val="0"/>
              <w:spacing w:after="0" w:line="276" w:lineRule="auto"/>
              <w:jc w:val="both"/>
              <w:rPr>
                <w:rFonts w:ascii="Times Roman Tojik" w:hAnsi="Times Roman Tojik"/>
                <w:i/>
                <w:sz w:val="20"/>
                <w:szCs w:val="20"/>
              </w:rPr>
            </w:pPr>
            <w:r w:rsidRPr="00DC19DA">
              <w:rPr>
                <w:rFonts w:ascii="Times Roman Tojik" w:hAnsi="Times Roman Tojik"/>
                <w:i/>
                <w:sz w:val="20"/>
                <w:szCs w:val="20"/>
              </w:rPr>
              <w:t>профессиональной пенсии по</w:t>
            </w:r>
          </w:p>
        </w:tc>
        <w:tc>
          <w:tcPr>
            <w:tcW w:w="6763" w:type="dxa"/>
            <w:gridSpan w:val="4"/>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1 списку вредности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2 списку вредности  </w:t>
            </w:r>
            <w:r w:rsidRPr="00DC19DA">
              <w:rPr>
                <w:rFonts w:ascii="Times Roman Tojik" w:hAnsi="Times Roman Tojik"/>
                <w:sz w:val="20"/>
                <w:szCs w:val="20"/>
              </w:rPr>
              <w:sym w:font="Symbol" w:char="F084"/>
            </w:r>
            <w:r w:rsidRPr="00DC19DA">
              <w:rPr>
                <w:rFonts w:ascii="Times Roman Tojik" w:hAnsi="Times Roman Tojik"/>
                <w:sz w:val="20"/>
                <w:szCs w:val="20"/>
              </w:rPr>
              <w:t>проф. непригодности</w:t>
            </w:r>
          </w:p>
        </w:tc>
      </w:tr>
      <w:tr w:rsidR="007D7FDF" w:rsidRPr="00DC19DA" w:rsidTr="002D2059">
        <w:trPr>
          <w:jc w:val="center"/>
        </w:trPr>
        <w:tc>
          <w:tcPr>
            <w:tcW w:w="2808" w:type="dxa"/>
            <w:shd w:val="clear" w:color="auto" w:fill="auto"/>
          </w:tcPr>
          <w:p w:rsidR="007D7FDF" w:rsidRPr="00DC19DA" w:rsidRDefault="007D7FDF">
            <w:pPr>
              <w:numPr>
                <w:ilvl w:val="0"/>
                <w:numId w:val="93"/>
              </w:numPr>
              <w:tabs>
                <w:tab w:val="left" w:pos="284"/>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660" w:type="dxa"/>
            <w:gridSpan w:val="2"/>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93"/>
              </w:numPr>
              <w:tabs>
                <w:tab w:val="left" w:pos="284"/>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p>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808" w:type="dxa"/>
            <w:shd w:val="clear" w:color="auto" w:fill="auto"/>
          </w:tcPr>
          <w:p w:rsidR="007D7FDF" w:rsidRPr="00DC19DA" w:rsidRDefault="007D7FDF">
            <w:pPr>
              <w:numPr>
                <w:ilvl w:val="0"/>
                <w:numId w:val="93"/>
              </w:numPr>
              <w:tabs>
                <w:tab w:val="left" w:pos="284"/>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назначения</w:t>
            </w:r>
          </w:p>
        </w:tc>
        <w:tc>
          <w:tcPr>
            <w:tcW w:w="7331" w:type="dxa"/>
            <w:gridSpan w:val="5"/>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p>
        </w:tc>
      </w:tr>
      <w:tr w:rsidR="007D7FDF" w:rsidRPr="00DC19DA" w:rsidTr="002D2059">
        <w:trPr>
          <w:jc w:val="center"/>
        </w:trPr>
        <w:tc>
          <w:tcPr>
            <w:tcW w:w="2808" w:type="dxa"/>
            <w:shd w:val="clear" w:color="auto" w:fill="auto"/>
          </w:tcPr>
          <w:p w:rsidR="007D7FDF" w:rsidRPr="00DC19DA" w:rsidRDefault="007D7FDF">
            <w:pPr>
              <w:numPr>
                <w:ilvl w:val="0"/>
                <w:numId w:val="93"/>
              </w:numPr>
              <w:tabs>
                <w:tab w:val="left" w:pos="284"/>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последнего изменения пенсии</w:t>
            </w:r>
          </w:p>
        </w:tc>
        <w:tc>
          <w:tcPr>
            <w:tcW w:w="2660" w:type="dxa"/>
            <w:gridSpan w:val="2"/>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010" w:type="dxa"/>
            <w:gridSpan w:val="2"/>
            <w:shd w:val="clear" w:color="auto" w:fill="auto"/>
          </w:tcPr>
          <w:p w:rsidR="007D7FDF" w:rsidRPr="00DC19DA" w:rsidRDefault="007D7FDF">
            <w:pPr>
              <w:numPr>
                <w:ilvl w:val="0"/>
                <w:numId w:val="93"/>
              </w:numPr>
              <w:tabs>
                <w:tab w:val="left" w:pos="284"/>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Размер пенсии</w:t>
            </w:r>
          </w:p>
        </w:tc>
        <w:tc>
          <w:tcPr>
            <w:tcW w:w="2661" w:type="dxa"/>
            <w:shd w:val="clear" w:color="auto" w:fill="auto"/>
          </w:tcPr>
          <w:p w:rsidR="007D7FDF" w:rsidRPr="00DC19DA" w:rsidRDefault="007D7FDF" w:rsidP="002D2059">
            <w:pPr>
              <w:tabs>
                <w:tab w:val="left" w:pos="284"/>
              </w:tabs>
              <w:spacing w:after="0" w:line="276" w:lineRule="auto"/>
              <w:jc w:val="both"/>
              <w:rPr>
                <w:rFonts w:ascii="Times Roman Tojik" w:hAnsi="Times Roman Tojik"/>
                <w:sz w:val="20"/>
                <w:szCs w:val="20"/>
              </w:rPr>
            </w:pPr>
          </w:p>
          <w:p w:rsidR="007D7FDF" w:rsidRPr="00DC19DA" w:rsidRDefault="007D7FDF" w:rsidP="002D2059">
            <w:pPr>
              <w:tabs>
                <w:tab w:val="left" w:pos="284"/>
              </w:tabs>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сомони</w:t>
            </w:r>
          </w:p>
        </w:tc>
      </w:tr>
      <w:tr w:rsidR="007D7FDF" w:rsidRPr="00DC19DA" w:rsidTr="002D2059">
        <w:trPr>
          <w:jc w:val="center"/>
        </w:trPr>
        <w:tc>
          <w:tcPr>
            <w:tcW w:w="2808" w:type="dxa"/>
            <w:shd w:val="clear" w:color="auto" w:fill="auto"/>
          </w:tcPr>
          <w:p w:rsidR="007D7FDF" w:rsidRPr="00DC19DA" w:rsidRDefault="007D7FDF">
            <w:pPr>
              <w:numPr>
                <w:ilvl w:val="0"/>
                <w:numId w:val="93"/>
              </w:numPr>
              <w:tabs>
                <w:tab w:val="left" w:pos="284"/>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331" w:type="dxa"/>
            <w:gridSpan w:val="5"/>
            <w:tcBorders>
              <w:bottom w:val="single" w:sz="4" w:space="0" w:color="auto"/>
            </w:tcBorders>
            <w:shd w:val="clear" w:color="auto" w:fill="auto"/>
          </w:tcPr>
          <w:p w:rsidR="007D7FDF" w:rsidRPr="00DC19DA" w:rsidRDefault="007D7FDF" w:rsidP="002D2059">
            <w:pPr>
              <w:tabs>
                <w:tab w:val="left" w:pos="284"/>
              </w:tabs>
              <w:spacing w:after="0" w:line="276" w:lineRule="auto"/>
              <w:jc w:val="both"/>
              <w:rPr>
                <w:rFonts w:ascii="Times Roman Tojik" w:hAnsi="Times Roman Tojik"/>
                <w:i/>
                <w:sz w:val="20"/>
                <w:szCs w:val="20"/>
              </w:rPr>
            </w:pPr>
          </w:p>
        </w:tc>
      </w:tr>
    </w:tbl>
    <w:p w:rsidR="007D7FDF" w:rsidRPr="00DC19DA" w:rsidRDefault="007D7FDF" w:rsidP="007D7FDF">
      <w:pPr>
        <w:tabs>
          <w:tab w:val="left" w:pos="284"/>
        </w:tabs>
        <w:spacing w:after="0" w:line="276" w:lineRule="auto"/>
        <w:jc w:val="both"/>
        <w:rPr>
          <w:rFonts w:ascii="Times Roman Tojik" w:hAnsi="Times Roman Tojik"/>
          <w:i/>
          <w:sz w:val="20"/>
          <w:szCs w:val="20"/>
        </w:rPr>
      </w:pPr>
    </w:p>
    <w:tbl>
      <w:tblPr>
        <w:tblpPr w:leftFromText="180" w:rightFromText="180" w:vertAnchor="text" w:tblpXSpec="center" w:tblpY="1"/>
        <w:tblOverlap w:val="never"/>
        <w:tblW w:w="9639" w:type="dxa"/>
        <w:jc w:val="center"/>
        <w:tblLayout w:type="fixed"/>
        <w:tblLook w:val="04A0" w:firstRow="1" w:lastRow="0" w:firstColumn="1" w:lastColumn="0" w:noHBand="0" w:noVBand="1"/>
      </w:tblPr>
      <w:tblGrid>
        <w:gridCol w:w="2786"/>
        <w:gridCol w:w="2418"/>
        <w:gridCol w:w="1883"/>
        <w:gridCol w:w="2552"/>
      </w:tblGrid>
      <w:tr w:rsidR="007D7FDF" w:rsidRPr="00DC19DA" w:rsidTr="002D2059">
        <w:trPr>
          <w:jc w:val="center"/>
        </w:trPr>
        <w:tc>
          <w:tcPr>
            <w:tcW w:w="2943" w:type="dxa"/>
            <w:shd w:val="clear" w:color="auto" w:fill="auto"/>
          </w:tcPr>
          <w:p w:rsidR="007D7FDF" w:rsidRPr="00DC19DA" w:rsidRDefault="007D7FDF">
            <w:pPr>
              <w:numPr>
                <w:ilvl w:val="0"/>
                <w:numId w:val="93"/>
              </w:numPr>
              <w:tabs>
                <w:tab w:val="left" w:pos="322"/>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Дата последней выплаты</w:t>
            </w:r>
          </w:p>
        </w:tc>
        <w:tc>
          <w:tcPr>
            <w:tcW w:w="2552" w:type="dxa"/>
            <w:shd w:val="clear" w:color="auto" w:fill="auto"/>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1984" w:type="dxa"/>
            <w:shd w:val="clear" w:color="auto" w:fill="auto"/>
          </w:tcPr>
          <w:p w:rsidR="007D7FDF" w:rsidRPr="00DC19DA" w:rsidRDefault="007D7FDF">
            <w:pPr>
              <w:numPr>
                <w:ilvl w:val="0"/>
                <w:numId w:val="93"/>
              </w:numPr>
              <w:tabs>
                <w:tab w:val="left" w:pos="242"/>
              </w:tabs>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Сумма (подлежащая выплате/приостановлению/прекращению)</w:t>
            </w:r>
          </w:p>
        </w:tc>
        <w:tc>
          <w:tcPr>
            <w:tcW w:w="2694" w:type="dxa"/>
            <w:shd w:val="clear" w:color="auto" w:fill="auto"/>
          </w:tcPr>
          <w:p w:rsidR="007D7FDF" w:rsidRPr="00DC19DA" w:rsidRDefault="007D7FDF" w:rsidP="002D2059">
            <w:pPr>
              <w:spacing w:after="0" w:line="276" w:lineRule="auto"/>
              <w:jc w:val="both"/>
              <w:rPr>
                <w:rFonts w:ascii="Times Roman Tojik" w:hAnsi="Times Roman Tojik"/>
                <w:sz w:val="20"/>
                <w:szCs w:val="20"/>
              </w:rPr>
            </w:pPr>
          </w:p>
          <w:p w:rsidR="007D7FDF" w:rsidRPr="00DC19DA" w:rsidRDefault="007D7FDF" w:rsidP="002D2059">
            <w:pPr>
              <w:spacing w:after="0" w:line="276" w:lineRule="auto"/>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jc w:val="center"/>
        </w:trPr>
        <w:tc>
          <w:tcPr>
            <w:tcW w:w="2943" w:type="dxa"/>
            <w:shd w:val="clear" w:color="auto" w:fill="auto"/>
          </w:tcPr>
          <w:p w:rsidR="007D7FDF" w:rsidRPr="00DC19DA" w:rsidRDefault="007D7FDF">
            <w:pPr>
              <w:numPr>
                <w:ilvl w:val="0"/>
                <w:numId w:val="93"/>
              </w:numPr>
              <w:tabs>
                <w:tab w:val="left" w:pos="322"/>
              </w:tabs>
              <w:autoSpaceDE w:val="0"/>
              <w:autoSpaceDN w:val="0"/>
              <w:adjustRightInd w:val="0"/>
              <w:spacing w:after="0" w:line="276" w:lineRule="auto"/>
              <w:ind w:left="0" w:firstLine="0"/>
              <w:jc w:val="both"/>
              <w:rPr>
                <w:rFonts w:ascii="Times Roman Tojik" w:hAnsi="Times Roman Tojik"/>
                <w:sz w:val="20"/>
                <w:szCs w:val="20"/>
              </w:rPr>
            </w:pPr>
            <w:r w:rsidRPr="00DC19DA">
              <w:rPr>
                <w:rFonts w:ascii="Times Roman Tojik" w:hAnsi="Times Roman Tojik"/>
                <w:sz w:val="20"/>
                <w:szCs w:val="20"/>
              </w:rPr>
              <w:t>Место получения пенсии</w:t>
            </w:r>
          </w:p>
        </w:tc>
        <w:tc>
          <w:tcPr>
            <w:tcW w:w="7230" w:type="dxa"/>
            <w:gridSpan w:val="3"/>
            <w:tcBorders>
              <w:bottom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sz w:val="20"/>
                <w:szCs w:val="20"/>
              </w:rPr>
            </w:pPr>
          </w:p>
        </w:tc>
      </w:tr>
    </w:tbl>
    <w:p w:rsidR="007D7FDF" w:rsidRPr="00DC19DA" w:rsidRDefault="007D7FDF" w:rsidP="007D7FDF">
      <w:pPr>
        <w:spacing w:after="0" w:line="276" w:lineRule="auto"/>
        <w:ind w:firstLine="567"/>
        <w:jc w:val="both"/>
        <w:rPr>
          <w:rFonts w:ascii="Times Roman Tojik" w:eastAsia="Calibri" w:hAnsi="Times Roman Tojik"/>
          <w:b/>
          <w:sz w:val="20"/>
          <w:szCs w:val="20"/>
        </w:rPr>
      </w:pPr>
    </w:p>
    <w:p w:rsidR="007D7FDF" w:rsidRPr="00DC19DA" w:rsidRDefault="007D7FDF" w:rsidP="007D7FDF">
      <w:pPr>
        <w:spacing w:after="0" w:line="276" w:lineRule="auto"/>
        <w:ind w:firstLine="567"/>
        <w:jc w:val="both"/>
        <w:rPr>
          <w:rFonts w:ascii="Times Roman Tojik" w:eastAsia="Calibri" w:hAnsi="Times Roman Tojik"/>
          <w:b/>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autoSpaceDE w:val="0"/>
        <w:autoSpaceDN w:val="0"/>
        <w:adjustRightInd w:val="0"/>
        <w:spacing w:after="0" w:line="276" w:lineRule="auto"/>
        <w:ind w:firstLine="567"/>
        <w:jc w:val="right"/>
        <w:rPr>
          <w:rFonts w:ascii="Times Roman Tojik" w:hAnsi="Times Roman Tojik" w:cs="Arial"/>
          <w:b/>
          <w:bCs/>
          <w:sz w:val="20"/>
          <w:szCs w:val="20"/>
        </w:rPr>
      </w:pPr>
      <w:r w:rsidRPr="00DC19DA">
        <w:rPr>
          <w:rFonts w:ascii="Times Roman Tojik" w:hAnsi="Times Roman Tojik"/>
          <w:b/>
          <w:bCs/>
          <w:i/>
          <w:sz w:val="20"/>
          <w:szCs w:val="20"/>
        </w:rPr>
        <w:lastRenderedPageBreak/>
        <w:t>Оборотная сторона</w:t>
      </w:r>
      <w:r w:rsidRPr="00DC19DA">
        <w:rPr>
          <w:rFonts w:ascii="Times Roman Tojik" w:hAnsi="Times Roman Tojik"/>
          <w:b/>
          <w:bCs/>
          <w:sz w:val="20"/>
          <w:szCs w:val="20"/>
        </w:rPr>
        <w:t xml:space="preserve"> </w:t>
      </w:r>
      <w:r w:rsidRPr="00DC19DA">
        <w:rPr>
          <w:rFonts w:ascii="Times Roman Tojik" w:hAnsi="Times Roman Tojik"/>
          <w:b/>
          <w:bCs/>
          <w:sz w:val="20"/>
          <w:szCs w:val="20"/>
        </w:rPr>
        <w:br/>
      </w:r>
      <w:r w:rsidRPr="00DC19DA">
        <w:rPr>
          <w:rFonts w:ascii="Times Roman Tojik" w:hAnsi="Times Roman Tojik" w:cs="Arial"/>
          <w:b/>
          <w:bCs/>
          <w:sz w:val="20"/>
          <w:szCs w:val="20"/>
        </w:rPr>
        <w:t xml:space="preserve">                          Приложение 62</w:t>
      </w:r>
    </w:p>
    <w:p w:rsidR="007D7FDF" w:rsidRPr="00DC19DA" w:rsidRDefault="007D7FDF" w:rsidP="007D7FDF">
      <w:pPr>
        <w:shd w:val="clear" w:color="auto" w:fill="FFFFFF"/>
        <w:spacing w:after="0" w:line="276" w:lineRule="auto"/>
        <w:ind w:firstLine="567"/>
        <w:jc w:val="right"/>
        <w:rPr>
          <w:rFonts w:ascii="Times Roman Tojik" w:hAnsi="Times Roman Tojik"/>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76" w:lineRule="auto"/>
        <w:jc w:val="center"/>
        <w:rPr>
          <w:rFonts w:ascii="Times Roman Tojik" w:eastAsia="Calibri" w:hAnsi="Times Roman Tojik"/>
          <w:b/>
          <w:sz w:val="20"/>
          <w:szCs w:val="20"/>
        </w:rPr>
      </w:pPr>
    </w:p>
    <w:p w:rsidR="007D7FDF" w:rsidRPr="00DC19DA" w:rsidRDefault="007D7FDF" w:rsidP="007D7FDF">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ПРИНЯЛ РЕШЕНИЕ:</w:t>
      </w:r>
    </w:p>
    <w:p w:rsidR="007D7FDF" w:rsidRPr="00DC19DA" w:rsidRDefault="007D7FDF" w:rsidP="007D7FDF">
      <w:pPr>
        <w:spacing w:after="0" w:line="276" w:lineRule="auto"/>
        <w:jc w:val="center"/>
        <w:rPr>
          <w:rFonts w:ascii="Times Roman Tojik" w:eastAsia="Calibri" w:hAnsi="Times Roman Tojik"/>
          <w:b/>
          <w:sz w:val="20"/>
          <w:szCs w:val="20"/>
        </w:rPr>
      </w:pPr>
    </w:p>
    <w:tbl>
      <w:tblPr>
        <w:tblW w:w="0" w:type="auto"/>
        <w:tblLook w:val="04A0" w:firstRow="1" w:lastRow="0" w:firstColumn="1" w:lastColumn="0" w:noHBand="0" w:noVBand="1"/>
      </w:tblPr>
      <w:tblGrid>
        <w:gridCol w:w="2373"/>
        <w:gridCol w:w="2386"/>
        <w:gridCol w:w="2470"/>
        <w:gridCol w:w="2409"/>
      </w:tblGrid>
      <w:tr w:rsidR="007D7FDF" w:rsidRPr="00DC19DA" w:rsidTr="002D2059">
        <w:trPr>
          <w:trHeight w:val="261"/>
        </w:trPr>
        <w:tc>
          <w:tcPr>
            <w:tcW w:w="260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возобновить</w:t>
            </w:r>
          </w:p>
        </w:tc>
        <w:tc>
          <w:tcPr>
            <w:tcW w:w="260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восстановить</w:t>
            </w:r>
          </w:p>
        </w:tc>
        <w:tc>
          <w:tcPr>
            <w:tcW w:w="267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приостановить</w:t>
            </w:r>
          </w:p>
        </w:tc>
        <w:tc>
          <w:tcPr>
            <w:tcW w:w="2677"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sym w:font="Symbol" w:char="F084"/>
            </w:r>
            <w:r w:rsidRPr="00DC19DA">
              <w:rPr>
                <w:rFonts w:ascii="Times Roman Tojik" w:hAnsi="Times Roman Tojik"/>
                <w:b/>
                <w:sz w:val="20"/>
                <w:szCs w:val="20"/>
              </w:rPr>
              <w:t xml:space="preserve"> </w:t>
            </w:r>
            <w:r w:rsidRPr="00DC19DA">
              <w:rPr>
                <w:rFonts w:ascii="Times Roman Tojik" w:hAnsi="Times Roman Tojik"/>
                <w:i/>
                <w:sz w:val="20"/>
                <w:szCs w:val="20"/>
              </w:rPr>
              <w:t>прекратить</w:t>
            </w:r>
          </w:p>
        </w:tc>
      </w:tr>
    </w:tbl>
    <w:p w:rsidR="007D7FDF" w:rsidRPr="00DC19DA" w:rsidRDefault="007D7FDF" w:rsidP="007D7FDF">
      <w:pPr>
        <w:autoSpaceDE w:val="0"/>
        <w:autoSpaceDN w:val="0"/>
        <w:adjustRightInd w:val="0"/>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выплату профессиональной пенсии в размере_________________________________________</w:t>
      </w:r>
      <w:r w:rsidRPr="00DC19DA">
        <w:rPr>
          <w:rFonts w:ascii="Times Roman Tojik" w:eastAsia="Calibri" w:hAnsi="Times Roman Tojik"/>
          <w:sz w:val="20"/>
          <w:szCs w:val="20"/>
        </w:rPr>
        <w:br/>
        <w:t>________________________________________________________________________________________________</w:t>
      </w:r>
    </w:p>
    <w:p w:rsidR="007D7FDF" w:rsidRPr="00DC19DA" w:rsidRDefault="007D7FDF" w:rsidP="007D7FDF">
      <w:pPr>
        <w:autoSpaceDE w:val="0"/>
        <w:autoSpaceDN w:val="0"/>
        <w:adjustRightInd w:val="0"/>
        <w:spacing w:after="0" w:line="276" w:lineRule="auto"/>
        <w:jc w:val="center"/>
        <w:rPr>
          <w:rFonts w:ascii="Times Roman Tojik" w:eastAsia="Calibri" w:hAnsi="Times Roman Tojik"/>
          <w:sz w:val="20"/>
          <w:szCs w:val="20"/>
          <w:vertAlign w:val="superscript"/>
        </w:rPr>
      </w:pPr>
      <w:r w:rsidRPr="00DC19DA">
        <w:rPr>
          <w:rFonts w:ascii="Times Roman Tojik" w:eastAsia="Calibri" w:hAnsi="Times Roman Tojik"/>
          <w:sz w:val="20"/>
          <w:szCs w:val="20"/>
          <w:vertAlign w:val="superscript"/>
        </w:rPr>
        <w:t>(указать цифрами и прописью)</w:t>
      </w:r>
    </w:p>
    <w:p w:rsidR="007D7FDF" w:rsidRPr="00DC19DA" w:rsidRDefault="007D7FDF" w:rsidP="007D7FDF">
      <w:pPr>
        <w:autoSpaceDE w:val="0"/>
        <w:autoSpaceDN w:val="0"/>
        <w:adjustRightInd w:val="0"/>
        <w:spacing w:after="0" w:line="276" w:lineRule="auto"/>
        <w:jc w:val="both"/>
        <w:rPr>
          <w:rFonts w:ascii="Times Roman Tojik" w:eastAsia="Calibri" w:hAnsi="Times Roman Tojik"/>
          <w:sz w:val="20"/>
          <w:szCs w:val="20"/>
        </w:rPr>
      </w:pPr>
      <w:r w:rsidRPr="00DC19DA">
        <w:rPr>
          <w:rFonts w:ascii="Times Roman Tojik" w:eastAsia="Calibri" w:hAnsi="Times Roman Tojik"/>
          <w:sz w:val="20"/>
          <w:szCs w:val="20"/>
        </w:rPr>
        <w:t>по следующим основаниям: ______________________________________________________________________</w:t>
      </w:r>
    </w:p>
    <w:p w:rsidR="007D7FDF" w:rsidRPr="00DC19DA" w:rsidRDefault="007D7FDF" w:rsidP="007D7FDF">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_______________________________________________________________________________________________</w:t>
      </w:r>
    </w:p>
    <w:p w:rsidR="007D7FDF" w:rsidRPr="00DC19DA" w:rsidRDefault="007D7FDF" w:rsidP="007D7FDF">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w:t>
      </w:r>
    </w:p>
    <w:p w:rsidR="007D7FDF" w:rsidRPr="00DC19DA" w:rsidRDefault="007D7FDF" w:rsidP="007D7FDF">
      <w:pPr>
        <w:autoSpaceDE w:val="0"/>
        <w:autoSpaceDN w:val="0"/>
        <w:adjustRightInd w:val="0"/>
        <w:spacing w:after="0" w:line="276" w:lineRule="auto"/>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w:t>
      </w:r>
    </w:p>
    <w:p w:rsidR="007D7FDF" w:rsidRPr="00DC19DA" w:rsidRDefault="007D7FDF" w:rsidP="007D7FDF">
      <w:pPr>
        <w:spacing w:after="0" w:line="276" w:lineRule="auto"/>
        <w:jc w:val="both"/>
        <w:rPr>
          <w:rFonts w:ascii="Times Roman Tojik" w:eastAsia="Calibri" w:hAnsi="Times Roman Tojik"/>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108"/>
        <w:gridCol w:w="2520"/>
        <w:gridCol w:w="2016"/>
        <w:gridCol w:w="504"/>
        <w:gridCol w:w="540"/>
        <w:gridCol w:w="1301"/>
        <w:gridCol w:w="2082"/>
        <w:gridCol w:w="568"/>
      </w:tblGrid>
      <w:tr w:rsidR="007D7FDF" w:rsidRPr="00DC19DA" w:rsidTr="002D2059">
        <w:trPr>
          <w:jc w:val="center"/>
        </w:trPr>
        <w:tc>
          <w:tcPr>
            <w:tcW w:w="4644" w:type="dxa"/>
            <w:gridSpan w:val="3"/>
            <w:shd w:val="clear" w:color="auto" w:fill="auto"/>
            <w:vAlign w:val="center"/>
          </w:tcPr>
          <w:p w:rsidR="007D7FDF" w:rsidRPr="00DC19DA" w:rsidRDefault="007D7FDF" w:rsidP="002D2059">
            <w:pPr>
              <w:spacing w:after="0" w:line="281" w:lineRule="auto"/>
              <w:jc w:val="both"/>
              <w:rPr>
                <w:rFonts w:ascii="Times Roman Tojik" w:eastAsia="Calibri" w:hAnsi="Times Roman Tojik"/>
                <w:sz w:val="20"/>
                <w:szCs w:val="20"/>
              </w:rPr>
            </w:pPr>
            <w:r w:rsidRPr="00DC19DA">
              <w:rPr>
                <w:rFonts w:ascii="Times Roman Tojik" w:eastAsia="Calibri" w:hAnsi="Times Roman Tojik"/>
                <w:b/>
                <w:sz w:val="20"/>
                <w:szCs w:val="20"/>
              </w:rPr>
              <w:sym w:font="Symbol" w:char="F084"/>
            </w:r>
            <w:r w:rsidRPr="00DC19DA">
              <w:rPr>
                <w:rFonts w:ascii="Times Roman Tojik" w:eastAsia="Calibri" w:hAnsi="Times Roman Tojik"/>
                <w:b/>
                <w:sz w:val="20"/>
                <w:szCs w:val="20"/>
              </w:rPr>
              <w:t xml:space="preserve"> </w:t>
            </w:r>
            <w:r w:rsidRPr="00DC19DA">
              <w:rPr>
                <w:rFonts w:ascii="Times Roman Tojik" w:eastAsia="Calibri" w:hAnsi="Times Roman Tojik"/>
                <w:sz w:val="20"/>
                <w:szCs w:val="20"/>
              </w:rPr>
              <w:t xml:space="preserve">срок </w:t>
            </w:r>
            <w:r w:rsidRPr="00DC19DA">
              <w:rPr>
                <w:rFonts w:ascii="Times Roman Tojik" w:eastAsia="Calibri" w:hAnsi="Times Roman Tojik"/>
                <w:i/>
                <w:sz w:val="20"/>
                <w:szCs w:val="20"/>
              </w:rPr>
              <w:t xml:space="preserve">возобновления/восстановления </w:t>
            </w:r>
            <w:r w:rsidRPr="00DC19DA">
              <w:rPr>
                <w:rFonts w:ascii="Times Roman Tojik" w:eastAsia="Calibri" w:hAnsi="Times Roman Tojik"/>
                <w:sz w:val="20"/>
                <w:szCs w:val="20"/>
              </w:rPr>
              <w:t>выплаты:</w:t>
            </w:r>
          </w:p>
        </w:tc>
        <w:tc>
          <w:tcPr>
            <w:tcW w:w="2795" w:type="dxa"/>
            <w:gridSpan w:val="3"/>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p w:rsidR="007D7FDF" w:rsidRPr="00DC19DA" w:rsidRDefault="007D7FDF" w:rsidP="002D2059">
            <w:pPr>
              <w:spacing w:after="0" w:line="281" w:lineRule="auto"/>
              <w:jc w:val="both"/>
              <w:rPr>
                <w:rFonts w:ascii="Times Roman Tojik" w:hAnsi="Times Roman Tojik"/>
                <w:sz w:val="20"/>
                <w:szCs w:val="20"/>
              </w:rPr>
            </w:pPr>
            <w:r w:rsidRPr="00DC19DA">
              <w:rPr>
                <w:rFonts w:ascii="Times Roman Tojik" w:eastAsia="Calibri" w:hAnsi="Times Roman Tojik"/>
                <w:sz w:val="20"/>
                <w:szCs w:val="20"/>
              </w:rPr>
              <w:t xml:space="preserve">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700" w:type="dxa"/>
            <w:gridSpan w:val="2"/>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p w:rsidR="007D7FDF" w:rsidRPr="00DC19DA" w:rsidRDefault="007D7FDF" w:rsidP="002D2059">
            <w:pPr>
              <w:spacing w:after="0" w:line="281" w:lineRule="auto"/>
              <w:jc w:val="both"/>
              <w:rPr>
                <w:rFonts w:ascii="Times Roman Tojik" w:hAnsi="Times Roman Tojik"/>
                <w:sz w:val="20"/>
                <w:szCs w:val="20"/>
              </w:rPr>
            </w:pPr>
            <w:r w:rsidRPr="00DC19DA">
              <w:rPr>
                <w:rFonts w:ascii="Times Roman Tojik" w:eastAsia="Calibri" w:hAnsi="Times Roman Tojik"/>
                <w:sz w:val="20"/>
                <w:szCs w:val="20"/>
              </w:rPr>
              <w:t>по</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r>
      <w:tr w:rsidR="007D7FDF" w:rsidRPr="00DC19DA" w:rsidTr="002D2059">
        <w:trPr>
          <w:jc w:val="center"/>
        </w:trPr>
        <w:tc>
          <w:tcPr>
            <w:tcW w:w="4644" w:type="dxa"/>
            <w:gridSpan w:val="3"/>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r w:rsidRPr="00DC19DA">
              <w:rPr>
                <w:rFonts w:ascii="Times Roman Tojik" w:eastAsia="Calibri" w:hAnsi="Times Roman Tojik"/>
                <w:b/>
                <w:sz w:val="20"/>
                <w:szCs w:val="20"/>
              </w:rPr>
              <w:sym w:font="Symbol" w:char="F084"/>
            </w:r>
            <w:r w:rsidRPr="00DC19DA">
              <w:rPr>
                <w:rFonts w:ascii="Times Roman Tojik" w:eastAsia="Calibri" w:hAnsi="Times Roman Tojik"/>
                <w:b/>
                <w:sz w:val="20"/>
                <w:szCs w:val="20"/>
              </w:rPr>
              <w:t xml:space="preserve"> </w:t>
            </w:r>
            <w:r w:rsidRPr="00DC19DA">
              <w:rPr>
                <w:rFonts w:ascii="Times Roman Tojik" w:eastAsia="Calibri" w:hAnsi="Times Roman Tojik"/>
                <w:sz w:val="20"/>
                <w:szCs w:val="20"/>
              </w:rPr>
              <w:t>срок</w:t>
            </w:r>
            <w:r w:rsidRPr="00DC19DA">
              <w:rPr>
                <w:rFonts w:ascii="Times Roman Tojik" w:eastAsia="Calibri" w:hAnsi="Times Roman Tojik"/>
                <w:b/>
                <w:sz w:val="20"/>
                <w:szCs w:val="20"/>
              </w:rPr>
              <w:t xml:space="preserve"> </w:t>
            </w:r>
            <w:r w:rsidRPr="00DC19DA">
              <w:rPr>
                <w:rFonts w:ascii="Times Roman Tojik" w:eastAsia="Calibri" w:hAnsi="Times Roman Tojik"/>
                <w:i/>
                <w:sz w:val="20"/>
                <w:szCs w:val="20"/>
              </w:rPr>
              <w:t>приостановления/прекращения</w:t>
            </w:r>
            <w:r w:rsidRPr="00DC19DA">
              <w:rPr>
                <w:rFonts w:ascii="Times Roman Tojik" w:eastAsia="Calibri" w:hAnsi="Times Roman Tojik"/>
                <w:sz w:val="20"/>
                <w:szCs w:val="20"/>
              </w:rPr>
              <w:t xml:space="preserve"> выплаты:</w:t>
            </w:r>
          </w:p>
        </w:tc>
        <w:tc>
          <w:tcPr>
            <w:tcW w:w="2795" w:type="dxa"/>
            <w:gridSpan w:val="3"/>
            <w:shd w:val="clear" w:color="auto" w:fill="auto"/>
          </w:tcPr>
          <w:p w:rsidR="007D7FDF" w:rsidRPr="00DC19DA" w:rsidRDefault="007D7FDF" w:rsidP="002D2059">
            <w:pPr>
              <w:autoSpaceDE w:val="0"/>
              <w:autoSpaceDN w:val="0"/>
              <w:adjustRightInd w:val="0"/>
              <w:spacing w:after="0" w:line="281" w:lineRule="auto"/>
              <w:jc w:val="both"/>
              <w:rPr>
                <w:rFonts w:ascii="Times Roman Tojik" w:eastAsia="Calibri" w:hAnsi="Times Roman Tojik"/>
                <w:sz w:val="20"/>
                <w:szCs w:val="20"/>
              </w:rPr>
            </w:pPr>
            <w:r w:rsidRPr="00DC19DA">
              <w:rPr>
                <w:rFonts w:ascii="Times Roman Tojik" w:eastAsia="Calibri" w:hAnsi="Times Roman Tojik"/>
                <w:sz w:val="20"/>
                <w:szCs w:val="20"/>
              </w:rPr>
              <w:t xml:space="preserve">с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tc>
        <w:tc>
          <w:tcPr>
            <w:tcW w:w="2700" w:type="dxa"/>
            <w:gridSpan w:val="2"/>
            <w:shd w:val="clear" w:color="auto" w:fill="auto"/>
          </w:tcPr>
          <w:p w:rsidR="007D7FDF" w:rsidRPr="00DC19DA" w:rsidRDefault="007D7FDF" w:rsidP="002D2059">
            <w:pPr>
              <w:spacing w:after="0" w:line="281" w:lineRule="auto"/>
              <w:jc w:val="both"/>
              <w:rPr>
                <w:rFonts w:ascii="Times Roman Tojik" w:eastAsia="Calibri" w:hAnsi="Times Roman Tojik"/>
                <w:sz w:val="20"/>
                <w:szCs w:val="20"/>
              </w:rPr>
            </w:pPr>
          </w:p>
        </w:tc>
      </w:tr>
      <w:tr w:rsidR="007D7FDF" w:rsidRPr="00DC19DA" w:rsidTr="002D2059">
        <w:trPr>
          <w:jc w:val="center"/>
        </w:trPr>
        <w:tc>
          <w:tcPr>
            <w:tcW w:w="10139" w:type="dxa"/>
            <w:gridSpan w:val="8"/>
            <w:shd w:val="clear" w:color="auto" w:fill="auto"/>
          </w:tcPr>
          <w:p w:rsidR="007D7FDF" w:rsidRPr="00DC19DA" w:rsidRDefault="007D7FDF" w:rsidP="002D2059">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Выплату производить через_____________________________________________________________________</w:t>
            </w:r>
          </w:p>
          <w:p w:rsidR="007D7FDF" w:rsidRPr="00DC19DA" w:rsidRDefault="007D7FDF" w:rsidP="002D2059">
            <w:pPr>
              <w:pStyle w:val="af5"/>
              <w:spacing w:line="281" w:lineRule="auto"/>
              <w:ind w:left="0" w:firstLine="0"/>
              <w:rPr>
                <w:rFonts w:ascii="Times Roman Tojik" w:hAnsi="Times Roman Tojik"/>
                <w:bCs/>
                <w:sz w:val="20"/>
                <w:szCs w:val="20"/>
              </w:rPr>
            </w:pPr>
            <w:r w:rsidRPr="00DC19DA">
              <w:rPr>
                <w:rFonts w:ascii="Times Roman Tojik" w:hAnsi="Times Roman Tojik"/>
                <w:bCs/>
                <w:sz w:val="20"/>
                <w:szCs w:val="20"/>
              </w:rPr>
              <w:t>______________________________________________________________________________________________</w:t>
            </w:r>
          </w:p>
        </w:tc>
      </w:tr>
      <w:tr w:rsidR="007D7FDF" w:rsidRPr="00DC19DA" w:rsidTr="002D205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108" w:type="dxa"/>
          <w:wAfter w:w="568" w:type="dxa"/>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p>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gridSpan w:val="2"/>
            <w:tcBorders>
              <w:top w:val="nil"/>
              <w:left w:val="nil"/>
              <w:bottom w:val="single" w:sz="6" w:space="0" w:color="auto"/>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3883" w:type="dxa"/>
            <w:gridSpan w:val="2"/>
            <w:tcBorders>
              <w:top w:val="nil"/>
              <w:left w:val="nil"/>
              <w:bottom w:val="single" w:sz="6" w:space="0" w:color="auto"/>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r>
      <w:tr w:rsidR="007D7FDF" w:rsidRPr="00DC19DA" w:rsidTr="002D205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108" w:type="dxa"/>
          <w:wAfter w:w="568" w:type="dxa"/>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20" w:type="dxa"/>
            <w:gridSpan w:val="2"/>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gridSpan w:val="2"/>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108" w:type="dxa"/>
          <w:wAfter w:w="568" w:type="dxa"/>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gridSpan w:val="2"/>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gridSpan w:val="2"/>
            <w:tcBorders>
              <w:top w:val="nil"/>
              <w:left w:val="nil"/>
              <w:bottom w:val="single" w:sz="6" w:space="0" w:color="auto"/>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r>
      <w:tr w:rsidR="007D7FDF" w:rsidRPr="00DC19DA" w:rsidTr="002D205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108" w:type="dxa"/>
          <w:wAfter w:w="568" w:type="dxa"/>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20" w:type="dxa"/>
            <w:gridSpan w:val="2"/>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gridSpan w:val="2"/>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108" w:type="dxa"/>
          <w:wAfter w:w="568" w:type="dxa"/>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sz w:val="20"/>
                <w:szCs w:val="20"/>
              </w:rPr>
            </w:pPr>
          </w:p>
        </w:tc>
        <w:tc>
          <w:tcPr>
            <w:tcW w:w="2520" w:type="dxa"/>
            <w:gridSpan w:val="2"/>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gridSpan w:val="2"/>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r>
      <w:tr w:rsidR="007D7FDF" w:rsidRPr="00DC19DA" w:rsidTr="002D205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108" w:type="dxa"/>
          <w:wAfter w:w="568" w:type="dxa"/>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Начальник Управления/отдела</w:t>
            </w:r>
          </w:p>
        </w:tc>
        <w:tc>
          <w:tcPr>
            <w:tcW w:w="2520" w:type="dxa"/>
            <w:gridSpan w:val="2"/>
            <w:tcBorders>
              <w:top w:val="nil"/>
              <w:left w:val="nil"/>
              <w:bottom w:val="single" w:sz="4" w:space="0" w:color="auto"/>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gridSpan w:val="2"/>
            <w:tcBorders>
              <w:top w:val="nil"/>
              <w:left w:val="nil"/>
              <w:bottom w:val="single" w:sz="4" w:space="0" w:color="auto"/>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p>
        </w:tc>
      </w:tr>
      <w:tr w:rsidR="007D7FDF" w:rsidRPr="00DC19DA" w:rsidTr="002D205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108" w:type="dxa"/>
          <w:wAfter w:w="568" w:type="dxa"/>
          <w:jc w:val="center"/>
        </w:trPr>
        <w:tc>
          <w:tcPr>
            <w:tcW w:w="2520" w:type="dxa"/>
            <w:tcBorders>
              <w:top w:val="nil"/>
              <w:left w:val="nil"/>
              <w:bottom w:val="nil"/>
              <w:right w:val="nil"/>
            </w:tcBorders>
          </w:tcPr>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81" w:lineRule="auto"/>
              <w:jc w:val="both"/>
              <w:rPr>
                <w:rFonts w:ascii="Times Roman Tojik" w:eastAsia="Calibri" w:hAnsi="Times Roman Tojik"/>
                <w:b/>
                <w:sz w:val="20"/>
                <w:szCs w:val="20"/>
              </w:rPr>
            </w:pPr>
            <w:r w:rsidRPr="00DC19DA">
              <w:rPr>
                <w:rFonts w:ascii="Times Roman Tojik" w:eastAsia="Calibri" w:hAnsi="Times Roman Tojik"/>
                <w:b/>
                <w:sz w:val="20"/>
                <w:szCs w:val="20"/>
              </w:rPr>
              <w:t>М.П.</w:t>
            </w:r>
          </w:p>
        </w:tc>
        <w:tc>
          <w:tcPr>
            <w:tcW w:w="2520" w:type="dxa"/>
            <w:gridSpan w:val="2"/>
            <w:tcBorders>
              <w:top w:val="single" w:sz="4" w:space="0" w:color="auto"/>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81" w:lineRule="auto"/>
              <w:jc w:val="center"/>
              <w:rPr>
                <w:rFonts w:ascii="Times Roman Tojik" w:eastAsia="Calibri" w:hAnsi="Times Roman Tojik"/>
                <w:sz w:val="20"/>
                <w:szCs w:val="20"/>
              </w:rPr>
            </w:pPr>
          </w:p>
        </w:tc>
        <w:tc>
          <w:tcPr>
            <w:tcW w:w="3883" w:type="dxa"/>
            <w:gridSpan w:val="2"/>
            <w:tcBorders>
              <w:top w:val="single" w:sz="4" w:space="0" w:color="auto"/>
              <w:left w:val="nil"/>
              <w:bottom w:val="nil"/>
              <w:right w:val="nil"/>
            </w:tcBorders>
          </w:tcPr>
          <w:p w:rsidR="007D7FDF" w:rsidRPr="00DC19DA" w:rsidRDefault="007D7FDF" w:rsidP="002D2059">
            <w:pPr>
              <w:spacing w:after="0" w:line="281"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cs="Arial"/>
          <w:b/>
          <w:sz w:val="20"/>
          <w:szCs w:val="20"/>
        </w:rPr>
      </w:pPr>
    </w:p>
    <w:p w:rsidR="007D7FDF" w:rsidRPr="00DC19DA" w:rsidRDefault="007D7FDF" w:rsidP="007D7FDF">
      <w:pPr>
        <w:autoSpaceDE w:val="0"/>
        <w:autoSpaceDN w:val="0"/>
        <w:adjustRightInd w:val="0"/>
        <w:spacing w:after="0" w:line="276" w:lineRule="auto"/>
        <w:ind w:firstLine="567"/>
        <w:jc w:val="both"/>
        <w:rPr>
          <w:rFonts w:ascii="Times Roman Tojik" w:hAnsi="Times Roman Tojik" w:cs="Arial"/>
          <w:b/>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63</w:t>
      </w:r>
    </w:p>
    <w:p w:rsidR="007D7FDF" w:rsidRPr="00DC19DA" w:rsidRDefault="007D7FDF" w:rsidP="007D7FDF">
      <w:pPr>
        <w:shd w:val="clear" w:color="auto" w:fill="FFFFFF"/>
        <w:spacing w:after="0" w:line="276" w:lineRule="auto"/>
        <w:ind w:firstLine="567"/>
        <w:jc w:val="right"/>
        <w:rPr>
          <w:rFonts w:ascii="Times Roman Tojik" w:hAnsi="Times Roman Tojik"/>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pStyle w:val="af5"/>
        <w:spacing w:line="276" w:lineRule="auto"/>
        <w:ind w:left="0" w:firstLine="0"/>
        <w:jc w:val="center"/>
        <w:rPr>
          <w:rFonts w:ascii="Times Roman Tojik" w:hAnsi="Times Roman Tojik"/>
          <w:sz w:val="20"/>
          <w:szCs w:val="20"/>
        </w:rPr>
      </w:pPr>
    </w:p>
    <w:p w:rsidR="007D7FDF" w:rsidRPr="00DC19DA" w:rsidRDefault="007D7FDF" w:rsidP="007D7FDF">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СПИСОК</w:t>
      </w:r>
      <w:r w:rsidRPr="00DC19DA">
        <w:rPr>
          <w:rFonts w:ascii="Times Roman Tojik" w:hAnsi="Times Roman Tojik"/>
          <w:b/>
          <w:sz w:val="20"/>
          <w:szCs w:val="20"/>
        </w:rPr>
        <w:br/>
        <w:t>работников, у которых возраст, необходимый</w:t>
      </w:r>
      <w:r w:rsidRPr="00DC19DA">
        <w:rPr>
          <w:rFonts w:ascii="Times Roman Tojik" w:hAnsi="Times Roman Tojik"/>
          <w:b/>
          <w:sz w:val="20"/>
          <w:szCs w:val="20"/>
        </w:rPr>
        <w:br/>
        <w:t>для назначения пенсии, наступает в _______году</w:t>
      </w:r>
    </w:p>
    <w:p w:rsidR="007D7FDF" w:rsidRPr="00DC19DA" w:rsidRDefault="007D7FDF" w:rsidP="007D7FDF">
      <w:pPr>
        <w:pStyle w:val="af5"/>
        <w:spacing w:line="276" w:lineRule="auto"/>
        <w:ind w:left="0" w:firstLine="0"/>
        <w:jc w:val="center"/>
        <w:rPr>
          <w:rFonts w:ascii="Times Roman Tojik" w:hAnsi="Times Roman Tojik"/>
          <w:b/>
          <w:sz w:val="20"/>
          <w:szCs w:val="20"/>
        </w:rPr>
      </w:pPr>
    </w:p>
    <w:p w:rsidR="007D7FDF" w:rsidRPr="00DC19DA" w:rsidRDefault="007D7FDF" w:rsidP="007D7FDF">
      <w:pPr>
        <w:pStyle w:val="af5"/>
        <w:spacing w:line="276" w:lineRule="auto"/>
        <w:ind w:left="0" w:firstLine="567"/>
        <w:rPr>
          <w:rFonts w:ascii="Times Roman Tojik" w:hAnsi="Times Roman Tojik"/>
          <w:sz w:val="20"/>
          <w:szCs w:val="20"/>
        </w:rPr>
      </w:pPr>
      <w:r w:rsidRPr="00DC19DA">
        <w:rPr>
          <w:rFonts w:ascii="Times Roman Tojik" w:hAnsi="Times Roman Tojik"/>
          <w:b/>
          <w:sz w:val="20"/>
          <w:szCs w:val="20"/>
        </w:rPr>
        <w:t xml:space="preserve">СИН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_________________________________________________________________________</w:t>
      </w:r>
    </w:p>
    <w:p w:rsidR="007D7FDF" w:rsidRPr="00DC19DA" w:rsidRDefault="007D7FDF" w:rsidP="007D7FDF">
      <w:pPr>
        <w:autoSpaceDE w:val="0"/>
        <w:autoSpaceDN w:val="0"/>
        <w:adjustRightInd w:val="0"/>
        <w:spacing w:after="0" w:line="276" w:lineRule="auto"/>
        <w:ind w:firstLine="567"/>
        <w:jc w:val="both"/>
        <w:rPr>
          <w:rFonts w:ascii="Times Roman Tojik" w:hAnsi="Times Roman Tojik"/>
          <w:sz w:val="20"/>
          <w:szCs w:val="20"/>
        </w:rPr>
      </w:pPr>
      <w:r w:rsidRPr="00DC19DA">
        <w:rPr>
          <w:rFonts w:ascii="Times Roman Tojik" w:hAnsi="Times Roman Tojik"/>
          <w:bCs/>
          <w:sz w:val="20"/>
          <w:szCs w:val="20"/>
          <w:vertAlign w:val="superscript"/>
        </w:rPr>
        <w:t>(Наименование страхователя)</w:t>
      </w:r>
    </w:p>
    <w:tbl>
      <w:tblPr>
        <w:tblpPr w:leftFromText="180" w:rightFromText="180" w:vertAnchor="text" w:tblpXSpec="center" w:tblpY="1"/>
        <w:tblOverlap w:val="never"/>
        <w:tblW w:w="14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2005"/>
        <w:gridCol w:w="1768"/>
        <w:gridCol w:w="2130"/>
        <w:gridCol w:w="1702"/>
        <w:gridCol w:w="2064"/>
        <w:gridCol w:w="1621"/>
        <w:gridCol w:w="2506"/>
      </w:tblGrid>
      <w:tr w:rsidR="007D7FDF" w:rsidRPr="00DC19DA" w:rsidTr="002D2059">
        <w:trPr>
          <w:trHeight w:val="348"/>
          <w:jc w:val="center"/>
        </w:trPr>
        <w:tc>
          <w:tcPr>
            <w:tcW w:w="601" w:type="dxa"/>
            <w:vMerge w:val="restart"/>
            <w:shd w:val="clear" w:color="auto" w:fill="auto"/>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w:t>
            </w:r>
          </w:p>
        </w:tc>
        <w:tc>
          <w:tcPr>
            <w:tcW w:w="2005" w:type="dxa"/>
            <w:vMerge w:val="restart"/>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Фамилия Имя Отчество</w:t>
            </w:r>
          </w:p>
        </w:tc>
        <w:tc>
          <w:tcPr>
            <w:tcW w:w="1768" w:type="dxa"/>
            <w:vMerge w:val="restart"/>
            <w:shd w:val="clear" w:color="auto" w:fill="auto"/>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Дата рождения</w:t>
            </w:r>
          </w:p>
        </w:tc>
        <w:tc>
          <w:tcPr>
            <w:tcW w:w="2130" w:type="dxa"/>
            <w:vMerge w:val="restart"/>
            <w:shd w:val="clear" w:color="auto" w:fill="auto"/>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Адрес местожительства</w:t>
            </w:r>
          </w:p>
        </w:tc>
        <w:tc>
          <w:tcPr>
            <w:tcW w:w="3766" w:type="dxa"/>
            <w:gridSpan w:val="2"/>
            <w:shd w:val="clear" w:color="auto" w:fill="auto"/>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Право выхода на пенсию</w:t>
            </w:r>
          </w:p>
        </w:tc>
        <w:tc>
          <w:tcPr>
            <w:tcW w:w="4127" w:type="dxa"/>
            <w:gridSpan w:val="2"/>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Стаж работы</w:t>
            </w:r>
          </w:p>
        </w:tc>
      </w:tr>
      <w:tr w:rsidR="007D7FDF" w:rsidRPr="00DC19DA" w:rsidTr="002D2059">
        <w:trPr>
          <w:trHeight w:val="348"/>
          <w:jc w:val="center"/>
        </w:trPr>
        <w:tc>
          <w:tcPr>
            <w:tcW w:w="601" w:type="dxa"/>
            <w:vMerge/>
            <w:shd w:val="clear" w:color="auto" w:fill="auto"/>
            <w:vAlign w:val="center"/>
          </w:tcPr>
          <w:p w:rsidR="007D7FDF" w:rsidRPr="00DC19DA" w:rsidRDefault="007D7FDF" w:rsidP="002D2059">
            <w:pPr>
              <w:pStyle w:val="af5"/>
              <w:ind w:left="0" w:firstLine="0"/>
              <w:jc w:val="center"/>
              <w:rPr>
                <w:rFonts w:ascii="Times Roman Tojik" w:hAnsi="Times Roman Tojik"/>
                <w:b/>
                <w:bCs/>
                <w:sz w:val="20"/>
                <w:szCs w:val="20"/>
              </w:rPr>
            </w:pPr>
          </w:p>
        </w:tc>
        <w:tc>
          <w:tcPr>
            <w:tcW w:w="2005" w:type="dxa"/>
            <w:vMerge/>
            <w:vAlign w:val="center"/>
          </w:tcPr>
          <w:p w:rsidR="007D7FDF" w:rsidRPr="00DC19DA" w:rsidRDefault="007D7FDF" w:rsidP="002D2059">
            <w:pPr>
              <w:pStyle w:val="af5"/>
              <w:ind w:left="0" w:firstLine="0"/>
              <w:jc w:val="center"/>
              <w:rPr>
                <w:rFonts w:ascii="Times Roman Tojik" w:hAnsi="Times Roman Tojik"/>
                <w:b/>
                <w:bCs/>
                <w:sz w:val="20"/>
                <w:szCs w:val="20"/>
              </w:rPr>
            </w:pPr>
          </w:p>
        </w:tc>
        <w:tc>
          <w:tcPr>
            <w:tcW w:w="1768" w:type="dxa"/>
            <w:vMerge/>
            <w:shd w:val="clear" w:color="auto" w:fill="auto"/>
            <w:vAlign w:val="center"/>
          </w:tcPr>
          <w:p w:rsidR="007D7FDF" w:rsidRPr="00DC19DA" w:rsidRDefault="007D7FDF" w:rsidP="002D2059">
            <w:pPr>
              <w:pStyle w:val="af5"/>
              <w:ind w:left="0" w:firstLine="0"/>
              <w:jc w:val="center"/>
              <w:rPr>
                <w:rFonts w:ascii="Times Roman Tojik" w:hAnsi="Times Roman Tojik"/>
                <w:b/>
                <w:bCs/>
                <w:sz w:val="20"/>
                <w:szCs w:val="20"/>
              </w:rPr>
            </w:pPr>
          </w:p>
        </w:tc>
        <w:tc>
          <w:tcPr>
            <w:tcW w:w="2130" w:type="dxa"/>
            <w:vMerge/>
            <w:shd w:val="clear" w:color="auto" w:fill="auto"/>
            <w:vAlign w:val="center"/>
          </w:tcPr>
          <w:p w:rsidR="007D7FDF" w:rsidRPr="00DC19DA" w:rsidRDefault="007D7FDF" w:rsidP="002D2059">
            <w:pPr>
              <w:pStyle w:val="af5"/>
              <w:ind w:left="0" w:firstLine="0"/>
              <w:jc w:val="center"/>
              <w:rPr>
                <w:rFonts w:ascii="Times Roman Tojik" w:hAnsi="Times Roman Tojik"/>
                <w:b/>
                <w:bCs/>
                <w:sz w:val="20"/>
                <w:szCs w:val="20"/>
              </w:rPr>
            </w:pPr>
          </w:p>
        </w:tc>
        <w:tc>
          <w:tcPr>
            <w:tcW w:w="1702" w:type="dxa"/>
            <w:shd w:val="clear" w:color="auto" w:fill="auto"/>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Дата выхода</w:t>
            </w:r>
          </w:p>
        </w:tc>
        <w:tc>
          <w:tcPr>
            <w:tcW w:w="2064" w:type="dxa"/>
            <w:shd w:val="clear" w:color="auto" w:fill="auto"/>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Основание</w:t>
            </w:r>
          </w:p>
        </w:tc>
        <w:tc>
          <w:tcPr>
            <w:tcW w:w="1621" w:type="dxa"/>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Общий</w:t>
            </w:r>
          </w:p>
        </w:tc>
        <w:tc>
          <w:tcPr>
            <w:tcW w:w="2506" w:type="dxa"/>
            <w:vAlign w:val="center"/>
          </w:tcPr>
          <w:p w:rsidR="007D7FDF" w:rsidRPr="00DC19DA" w:rsidRDefault="007D7FDF" w:rsidP="002D2059">
            <w:pPr>
              <w:pStyle w:val="af5"/>
              <w:ind w:left="0" w:firstLine="0"/>
              <w:jc w:val="center"/>
              <w:rPr>
                <w:rFonts w:ascii="Times Roman Tojik" w:hAnsi="Times Roman Tojik"/>
                <w:b/>
                <w:bCs/>
                <w:sz w:val="20"/>
                <w:szCs w:val="20"/>
              </w:rPr>
            </w:pPr>
            <w:r w:rsidRPr="00DC19DA">
              <w:rPr>
                <w:rFonts w:ascii="Times Roman Tojik" w:hAnsi="Times Roman Tojik"/>
                <w:b/>
                <w:bCs/>
                <w:sz w:val="20"/>
                <w:szCs w:val="20"/>
              </w:rPr>
              <w:t>Специальный</w:t>
            </w:r>
          </w:p>
        </w:tc>
      </w:tr>
      <w:tr w:rsidR="007D7FDF" w:rsidRPr="00DC19DA" w:rsidTr="002D2059">
        <w:trPr>
          <w:trHeight w:val="348"/>
          <w:jc w:val="center"/>
        </w:trPr>
        <w:tc>
          <w:tcPr>
            <w:tcW w:w="601"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05" w:type="dxa"/>
            <w:vAlign w:val="center"/>
          </w:tcPr>
          <w:p w:rsidR="007D7FDF" w:rsidRPr="00DC19DA" w:rsidRDefault="007D7FDF" w:rsidP="002D2059">
            <w:pPr>
              <w:pStyle w:val="af5"/>
              <w:ind w:left="0" w:firstLine="0"/>
              <w:rPr>
                <w:rFonts w:ascii="Times Roman Tojik" w:hAnsi="Times Roman Tojik"/>
                <w:b/>
                <w:bCs/>
                <w:sz w:val="20"/>
                <w:szCs w:val="20"/>
              </w:rPr>
            </w:pPr>
          </w:p>
        </w:tc>
        <w:tc>
          <w:tcPr>
            <w:tcW w:w="1768"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130"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702"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64"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621" w:type="dxa"/>
            <w:vAlign w:val="center"/>
          </w:tcPr>
          <w:p w:rsidR="007D7FDF" w:rsidRPr="00DC19DA" w:rsidRDefault="007D7FDF" w:rsidP="002D2059">
            <w:pPr>
              <w:pStyle w:val="af5"/>
              <w:ind w:left="0" w:firstLine="0"/>
              <w:rPr>
                <w:rFonts w:ascii="Times Roman Tojik" w:hAnsi="Times Roman Tojik"/>
                <w:b/>
                <w:bCs/>
                <w:sz w:val="20"/>
                <w:szCs w:val="20"/>
              </w:rPr>
            </w:pPr>
          </w:p>
        </w:tc>
        <w:tc>
          <w:tcPr>
            <w:tcW w:w="2506" w:type="dxa"/>
            <w:vAlign w:val="center"/>
          </w:tcPr>
          <w:p w:rsidR="007D7FDF" w:rsidRPr="00DC19DA" w:rsidRDefault="007D7FDF" w:rsidP="002D2059">
            <w:pPr>
              <w:pStyle w:val="af5"/>
              <w:ind w:left="0" w:firstLine="0"/>
              <w:rPr>
                <w:rFonts w:ascii="Times Roman Tojik" w:hAnsi="Times Roman Tojik"/>
                <w:b/>
                <w:bCs/>
                <w:sz w:val="20"/>
                <w:szCs w:val="20"/>
              </w:rPr>
            </w:pPr>
          </w:p>
        </w:tc>
      </w:tr>
      <w:tr w:rsidR="007D7FDF" w:rsidRPr="00DC19DA" w:rsidTr="002D2059">
        <w:trPr>
          <w:trHeight w:val="348"/>
          <w:jc w:val="center"/>
        </w:trPr>
        <w:tc>
          <w:tcPr>
            <w:tcW w:w="601"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05" w:type="dxa"/>
            <w:vAlign w:val="center"/>
          </w:tcPr>
          <w:p w:rsidR="007D7FDF" w:rsidRPr="00DC19DA" w:rsidRDefault="007D7FDF" w:rsidP="002D2059">
            <w:pPr>
              <w:pStyle w:val="af5"/>
              <w:ind w:left="0" w:firstLine="0"/>
              <w:rPr>
                <w:rFonts w:ascii="Times Roman Tojik" w:hAnsi="Times Roman Tojik"/>
                <w:b/>
                <w:bCs/>
                <w:sz w:val="20"/>
                <w:szCs w:val="20"/>
              </w:rPr>
            </w:pPr>
          </w:p>
        </w:tc>
        <w:tc>
          <w:tcPr>
            <w:tcW w:w="1768"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130"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702"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64"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621" w:type="dxa"/>
            <w:vAlign w:val="center"/>
          </w:tcPr>
          <w:p w:rsidR="007D7FDF" w:rsidRPr="00DC19DA" w:rsidRDefault="007D7FDF" w:rsidP="002D2059">
            <w:pPr>
              <w:pStyle w:val="af5"/>
              <w:ind w:left="0" w:firstLine="0"/>
              <w:rPr>
                <w:rFonts w:ascii="Times Roman Tojik" w:hAnsi="Times Roman Tojik"/>
                <w:b/>
                <w:bCs/>
                <w:sz w:val="20"/>
                <w:szCs w:val="20"/>
              </w:rPr>
            </w:pPr>
          </w:p>
        </w:tc>
        <w:tc>
          <w:tcPr>
            <w:tcW w:w="2506" w:type="dxa"/>
            <w:vAlign w:val="center"/>
          </w:tcPr>
          <w:p w:rsidR="007D7FDF" w:rsidRPr="00DC19DA" w:rsidRDefault="007D7FDF" w:rsidP="002D2059">
            <w:pPr>
              <w:pStyle w:val="af5"/>
              <w:ind w:left="0" w:firstLine="0"/>
              <w:rPr>
                <w:rFonts w:ascii="Times Roman Tojik" w:hAnsi="Times Roman Tojik"/>
                <w:b/>
                <w:bCs/>
                <w:sz w:val="20"/>
                <w:szCs w:val="20"/>
              </w:rPr>
            </w:pPr>
          </w:p>
        </w:tc>
      </w:tr>
      <w:tr w:rsidR="007D7FDF" w:rsidRPr="00DC19DA" w:rsidTr="002D2059">
        <w:trPr>
          <w:trHeight w:val="348"/>
          <w:jc w:val="center"/>
        </w:trPr>
        <w:tc>
          <w:tcPr>
            <w:tcW w:w="601"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05" w:type="dxa"/>
            <w:vAlign w:val="center"/>
          </w:tcPr>
          <w:p w:rsidR="007D7FDF" w:rsidRPr="00DC19DA" w:rsidRDefault="007D7FDF" w:rsidP="002D2059">
            <w:pPr>
              <w:pStyle w:val="af5"/>
              <w:ind w:left="0" w:firstLine="0"/>
              <w:rPr>
                <w:rFonts w:ascii="Times Roman Tojik" w:hAnsi="Times Roman Tojik"/>
                <w:b/>
                <w:bCs/>
                <w:sz w:val="20"/>
                <w:szCs w:val="20"/>
              </w:rPr>
            </w:pPr>
          </w:p>
        </w:tc>
        <w:tc>
          <w:tcPr>
            <w:tcW w:w="1768"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130"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702"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64"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621" w:type="dxa"/>
            <w:vAlign w:val="center"/>
          </w:tcPr>
          <w:p w:rsidR="007D7FDF" w:rsidRPr="00DC19DA" w:rsidRDefault="007D7FDF" w:rsidP="002D2059">
            <w:pPr>
              <w:pStyle w:val="af5"/>
              <w:ind w:left="0" w:firstLine="0"/>
              <w:rPr>
                <w:rFonts w:ascii="Times Roman Tojik" w:hAnsi="Times Roman Tojik"/>
                <w:b/>
                <w:bCs/>
                <w:sz w:val="20"/>
                <w:szCs w:val="20"/>
              </w:rPr>
            </w:pPr>
          </w:p>
        </w:tc>
        <w:tc>
          <w:tcPr>
            <w:tcW w:w="2506" w:type="dxa"/>
            <w:vAlign w:val="center"/>
          </w:tcPr>
          <w:p w:rsidR="007D7FDF" w:rsidRPr="00DC19DA" w:rsidRDefault="007D7FDF" w:rsidP="002D2059">
            <w:pPr>
              <w:pStyle w:val="af5"/>
              <w:ind w:left="0" w:firstLine="0"/>
              <w:rPr>
                <w:rFonts w:ascii="Times Roman Tojik" w:hAnsi="Times Roman Tojik"/>
                <w:b/>
                <w:bCs/>
                <w:sz w:val="20"/>
                <w:szCs w:val="20"/>
              </w:rPr>
            </w:pPr>
          </w:p>
        </w:tc>
      </w:tr>
      <w:tr w:rsidR="007D7FDF" w:rsidRPr="00DC19DA" w:rsidTr="002D2059">
        <w:trPr>
          <w:trHeight w:val="348"/>
          <w:jc w:val="center"/>
        </w:trPr>
        <w:tc>
          <w:tcPr>
            <w:tcW w:w="601"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05" w:type="dxa"/>
            <w:vAlign w:val="center"/>
          </w:tcPr>
          <w:p w:rsidR="007D7FDF" w:rsidRPr="00DC19DA" w:rsidRDefault="007D7FDF" w:rsidP="002D2059">
            <w:pPr>
              <w:pStyle w:val="af5"/>
              <w:ind w:left="0" w:firstLine="0"/>
              <w:rPr>
                <w:rFonts w:ascii="Times Roman Tojik" w:hAnsi="Times Roman Tojik"/>
                <w:b/>
                <w:bCs/>
                <w:sz w:val="20"/>
                <w:szCs w:val="20"/>
              </w:rPr>
            </w:pPr>
          </w:p>
        </w:tc>
        <w:tc>
          <w:tcPr>
            <w:tcW w:w="1768"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130"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702"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64"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621" w:type="dxa"/>
            <w:vAlign w:val="center"/>
          </w:tcPr>
          <w:p w:rsidR="007D7FDF" w:rsidRPr="00DC19DA" w:rsidRDefault="007D7FDF" w:rsidP="002D2059">
            <w:pPr>
              <w:pStyle w:val="af5"/>
              <w:ind w:left="0" w:firstLine="0"/>
              <w:rPr>
                <w:rFonts w:ascii="Times Roman Tojik" w:hAnsi="Times Roman Tojik"/>
                <w:b/>
                <w:bCs/>
                <w:sz w:val="20"/>
                <w:szCs w:val="20"/>
              </w:rPr>
            </w:pPr>
          </w:p>
        </w:tc>
        <w:tc>
          <w:tcPr>
            <w:tcW w:w="2506" w:type="dxa"/>
            <w:vAlign w:val="center"/>
          </w:tcPr>
          <w:p w:rsidR="007D7FDF" w:rsidRPr="00DC19DA" w:rsidRDefault="007D7FDF" w:rsidP="002D2059">
            <w:pPr>
              <w:pStyle w:val="af5"/>
              <w:ind w:left="0" w:firstLine="0"/>
              <w:rPr>
                <w:rFonts w:ascii="Times Roman Tojik" w:hAnsi="Times Roman Tojik"/>
                <w:b/>
                <w:bCs/>
                <w:sz w:val="20"/>
                <w:szCs w:val="20"/>
              </w:rPr>
            </w:pPr>
          </w:p>
        </w:tc>
      </w:tr>
      <w:tr w:rsidR="007D7FDF" w:rsidRPr="00DC19DA" w:rsidTr="002D2059">
        <w:trPr>
          <w:trHeight w:val="348"/>
          <w:jc w:val="center"/>
        </w:trPr>
        <w:tc>
          <w:tcPr>
            <w:tcW w:w="601"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05" w:type="dxa"/>
            <w:vAlign w:val="center"/>
          </w:tcPr>
          <w:p w:rsidR="007D7FDF" w:rsidRPr="00DC19DA" w:rsidRDefault="007D7FDF" w:rsidP="002D2059">
            <w:pPr>
              <w:pStyle w:val="af5"/>
              <w:ind w:left="0" w:firstLine="0"/>
              <w:rPr>
                <w:rFonts w:ascii="Times Roman Tojik" w:hAnsi="Times Roman Tojik"/>
                <w:b/>
                <w:bCs/>
                <w:sz w:val="20"/>
                <w:szCs w:val="20"/>
              </w:rPr>
            </w:pPr>
          </w:p>
        </w:tc>
        <w:tc>
          <w:tcPr>
            <w:tcW w:w="1768"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130"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702"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64"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621" w:type="dxa"/>
            <w:vAlign w:val="center"/>
          </w:tcPr>
          <w:p w:rsidR="007D7FDF" w:rsidRPr="00DC19DA" w:rsidRDefault="007D7FDF" w:rsidP="002D2059">
            <w:pPr>
              <w:pStyle w:val="af5"/>
              <w:ind w:left="0" w:firstLine="0"/>
              <w:rPr>
                <w:rFonts w:ascii="Times Roman Tojik" w:hAnsi="Times Roman Tojik"/>
                <w:b/>
                <w:bCs/>
                <w:sz w:val="20"/>
                <w:szCs w:val="20"/>
              </w:rPr>
            </w:pPr>
          </w:p>
        </w:tc>
        <w:tc>
          <w:tcPr>
            <w:tcW w:w="2506" w:type="dxa"/>
            <w:vAlign w:val="center"/>
          </w:tcPr>
          <w:p w:rsidR="007D7FDF" w:rsidRPr="00DC19DA" w:rsidRDefault="007D7FDF" w:rsidP="002D2059">
            <w:pPr>
              <w:pStyle w:val="af5"/>
              <w:ind w:left="0" w:firstLine="0"/>
              <w:rPr>
                <w:rFonts w:ascii="Times Roman Tojik" w:hAnsi="Times Roman Tojik"/>
                <w:b/>
                <w:bCs/>
                <w:sz w:val="20"/>
                <w:szCs w:val="20"/>
              </w:rPr>
            </w:pPr>
          </w:p>
        </w:tc>
      </w:tr>
      <w:tr w:rsidR="007D7FDF" w:rsidRPr="00DC19DA" w:rsidTr="002D2059">
        <w:trPr>
          <w:trHeight w:val="348"/>
          <w:jc w:val="center"/>
        </w:trPr>
        <w:tc>
          <w:tcPr>
            <w:tcW w:w="601"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05" w:type="dxa"/>
            <w:vAlign w:val="center"/>
          </w:tcPr>
          <w:p w:rsidR="007D7FDF" w:rsidRPr="00DC19DA" w:rsidRDefault="007D7FDF" w:rsidP="002D2059">
            <w:pPr>
              <w:pStyle w:val="af5"/>
              <w:ind w:left="0" w:firstLine="0"/>
              <w:rPr>
                <w:rFonts w:ascii="Times Roman Tojik" w:hAnsi="Times Roman Tojik"/>
                <w:b/>
                <w:bCs/>
                <w:sz w:val="20"/>
                <w:szCs w:val="20"/>
              </w:rPr>
            </w:pPr>
          </w:p>
        </w:tc>
        <w:tc>
          <w:tcPr>
            <w:tcW w:w="1768"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130"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702"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64"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621" w:type="dxa"/>
            <w:vAlign w:val="center"/>
          </w:tcPr>
          <w:p w:rsidR="007D7FDF" w:rsidRPr="00DC19DA" w:rsidRDefault="007D7FDF" w:rsidP="002D2059">
            <w:pPr>
              <w:pStyle w:val="af5"/>
              <w:ind w:left="0" w:firstLine="0"/>
              <w:rPr>
                <w:rFonts w:ascii="Times Roman Tojik" w:hAnsi="Times Roman Tojik"/>
                <w:b/>
                <w:bCs/>
                <w:sz w:val="20"/>
                <w:szCs w:val="20"/>
              </w:rPr>
            </w:pPr>
          </w:p>
        </w:tc>
        <w:tc>
          <w:tcPr>
            <w:tcW w:w="2506" w:type="dxa"/>
            <w:vAlign w:val="center"/>
          </w:tcPr>
          <w:p w:rsidR="007D7FDF" w:rsidRPr="00DC19DA" w:rsidRDefault="007D7FDF" w:rsidP="002D2059">
            <w:pPr>
              <w:pStyle w:val="af5"/>
              <w:ind w:left="0" w:firstLine="0"/>
              <w:rPr>
                <w:rFonts w:ascii="Times Roman Tojik" w:hAnsi="Times Roman Tojik"/>
                <w:b/>
                <w:bCs/>
                <w:sz w:val="20"/>
                <w:szCs w:val="20"/>
              </w:rPr>
            </w:pPr>
          </w:p>
        </w:tc>
      </w:tr>
      <w:tr w:rsidR="007D7FDF" w:rsidRPr="00DC19DA" w:rsidTr="002D2059">
        <w:trPr>
          <w:trHeight w:val="348"/>
          <w:jc w:val="center"/>
        </w:trPr>
        <w:tc>
          <w:tcPr>
            <w:tcW w:w="601"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05" w:type="dxa"/>
            <w:vAlign w:val="center"/>
          </w:tcPr>
          <w:p w:rsidR="007D7FDF" w:rsidRPr="00DC19DA" w:rsidRDefault="007D7FDF" w:rsidP="002D2059">
            <w:pPr>
              <w:pStyle w:val="af5"/>
              <w:ind w:left="0" w:firstLine="0"/>
              <w:rPr>
                <w:rFonts w:ascii="Times Roman Tojik" w:hAnsi="Times Roman Tojik"/>
                <w:b/>
                <w:bCs/>
                <w:sz w:val="20"/>
                <w:szCs w:val="20"/>
              </w:rPr>
            </w:pPr>
          </w:p>
        </w:tc>
        <w:tc>
          <w:tcPr>
            <w:tcW w:w="1768"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130"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702"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2064" w:type="dxa"/>
            <w:shd w:val="clear" w:color="auto" w:fill="auto"/>
            <w:vAlign w:val="center"/>
          </w:tcPr>
          <w:p w:rsidR="007D7FDF" w:rsidRPr="00DC19DA" w:rsidRDefault="007D7FDF" w:rsidP="002D2059">
            <w:pPr>
              <w:pStyle w:val="af5"/>
              <w:ind w:left="0" w:firstLine="0"/>
              <w:rPr>
                <w:rFonts w:ascii="Times Roman Tojik" w:hAnsi="Times Roman Tojik"/>
                <w:b/>
                <w:bCs/>
                <w:sz w:val="20"/>
                <w:szCs w:val="20"/>
              </w:rPr>
            </w:pPr>
          </w:p>
        </w:tc>
        <w:tc>
          <w:tcPr>
            <w:tcW w:w="1621" w:type="dxa"/>
            <w:vAlign w:val="center"/>
          </w:tcPr>
          <w:p w:rsidR="007D7FDF" w:rsidRPr="00DC19DA" w:rsidRDefault="007D7FDF" w:rsidP="002D2059">
            <w:pPr>
              <w:pStyle w:val="af5"/>
              <w:ind w:left="0" w:firstLine="0"/>
              <w:rPr>
                <w:rFonts w:ascii="Times Roman Tojik" w:hAnsi="Times Roman Tojik"/>
                <w:b/>
                <w:bCs/>
                <w:sz w:val="20"/>
                <w:szCs w:val="20"/>
              </w:rPr>
            </w:pPr>
          </w:p>
        </w:tc>
        <w:tc>
          <w:tcPr>
            <w:tcW w:w="2506" w:type="dxa"/>
            <w:vAlign w:val="center"/>
          </w:tcPr>
          <w:p w:rsidR="007D7FDF" w:rsidRPr="00DC19DA" w:rsidRDefault="007D7FDF" w:rsidP="002D2059">
            <w:pPr>
              <w:pStyle w:val="af5"/>
              <w:ind w:left="0" w:firstLine="0"/>
              <w:rPr>
                <w:rFonts w:ascii="Times Roman Tojik" w:hAnsi="Times Roman Tojik"/>
                <w:b/>
                <w:bCs/>
                <w:sz w:val="20"/>
                <w:szCs w:val="20"/>
              </w:rPr>
            </w:pPr>
          </w:p>
        </w:tc>
      </w:tr>
    </w:tbl>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lang w:eastAsia="ru-RU"/>
        </w:rPr>
      </w:pPr>
    </w:p>
    <w:p w:rsidR="007D7FDF" w:rsidRPr="00DC19DA" w:rsidRDefault="007D7FDF" w:rsidP="007D7FDF">
      <w:pPr>
        <w:spacing w:after="0" w:line="276" w:lineRule="auto"/>
        <w:ind w:firstLine="567"/>
        <w:jc w:val="both"/>
        <w:rPr>
          <w:rFonts w:ascii="Times Roman Tojik" w:hAnsi="Times Roman Tojik" w:cs="Arial"/>
          <w:sz w:val="20"/>
          <w:szCs w:val="20"/>
        </w:rPr>
      </w:pPr>
      <w:r w:rsidRPr="00DC19DA">
        <w:rPr>
          <w:rFonts w:ascii="Times Roman Tojik" w:hAnsi="Times Roman Tojik" w:cs="Arial"/>
          <w:sz w:val="20"/>
          <w:szCs w:val="20"/>
        </w:rPr>
        <w:t xml:space="preserve">Отметки о проведении проверки правильности и своевременности заполнения Журнала. </w:t>
      </w: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3"/>
        <w:gridCol w:w="2520"/>
        <w:gridCol w:w="540"/>
        <w:gridCol w:w="3883"/>
      </w:tblGrid>
      <w:tr w:rsidR="007D7FDF" w:rsidRPr="00DC19DA" w:rsidTr="002D2059">
        <w:tc>
          <w:tcPr>
            <w:tcW w:w="9116" w:type="dxa"/>
            <w:gridSpan w:val="4"/>
            <w:tcBorders>
              <w:top w:val="nil"/>
              <w:left w:val="nil"/>
              <w:bottom w:val="nil"/>
              <w:right w:val="nil"/>
            </w:tcBorders>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cs="Arial"/>
                <w:b/>
                <w:sz w:val="20"/>
                <w:szCs w:val="20"/>
              </w:rPr>
              <w:t>Страницу проверил:</w:t>
            </w:r>
          </w:p>
        </w:tc>
      </w:tr>
      <w:tr w:rsidR="007D7FDF" w:rsidRPr="00DC19DA" w:rsidTr="002D2059">
        <w:tc>
          <w:tcPr>
            <w:tcW w:w="9116" w:type="dxa"/>
            <w:gridSpan w:val="4"/>
            <w:tcBorders>
              <w:top w:val="nil"/>
              <w:left w:val="nil"/>
              <w:bottom w:val="nil"/>
              <w:right w:val="nil"/>
            </w:tcBorders>
          </w:tcPr>
          <w:p w:rsidR="007D7FDF" w:rsidRPr="00DC19DA" w:rsidRDefault="007D7FDF" w:rsidP="002D2059">
            <w:pPr>
              <w:spacing w:after="0" w:line="276" w:lineRule="auto"/>
              <w:jc w:val="both"/>
              <w:rPr>
                <w:rFonts w:ascii="Times Roman Tojik" w:hAnsi="Times Roman Tojik" w:cs="Arial"/>
                <w:b/>
                <w:sz w:val="20"/>
                <w:szCs w:val="20"/>
              </w:rPr>
            </w:pPr>
          </w:p>
        </w:tc>
      </w:tr>
      <w:tr w:rsidR="007D7FDF" w:rsidRPr="00DC19DA" w:rsidTr="002D2059">
        <w:tc>
          <w:tcPr>
            <w:tcW w:w="2173" w:type="dxa"/>
            <w:tcBorders>
              <w:top w:val="nil"/>
              <w:left w:val="nil"/>
              <w:bottom w:val="nil"/>
              <w:right w:val="nil"/>
            </w:tcBorders>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«_______</w:t>
            </w:r>
            <w:proofErr w:type="gramStart"/>
            <w:r w:rsidRPr="00DC19DA">
              <w:rPr>
                <w:rFonts w:ascii="Times Roman Tojik" w:hAnsi="Times Roman Tojik"/>
                <w:sz w:val="20"/>
                <w:szCs w:val="20"/>
              </w:rPr>
              <w:t>_»_</w:t>
            </w:r>
            <w:proofErr w:type="gramEnd"/>
            <w:r w:rsidRPr="00DC19DA">
              <w:rPr>
                <w:rFonts w:ascii="Times Roman Tojik" w:hAnsi="Times Roman Tojik"/>
                <w:sz w:val="20"/>
                <w:szCs w:val="20"/>
              </w:rPr>
              <w:t>____20__</w:t>
            </w:r>
          </w:p>
        </w:tc>
        <w:tc>
          <w:tcPr>
            <w:tcW w:w="2520" w:type="dxa"/>
            <w:tcBorders>
              <w:top w:val="nil"/>
              <w:left w:val="nil"/>
              <w:bottom w:val="single" w:sz="4" w:space="0" w:color="auto"/>
              <w:right w:val="nil"/>
            </w:tcBorders>
          </w:tcPr>
          <w:p w:rsidR="007D7FDF" w:rsidRPr="00DC19DA" w:rsidRDefault="007D7FDF" w:rsidP="002D2059">
            <w:pPr>
              <w:spacing w:after="0" w:line="276" w:lineRule="auto"/>
              <w:jc w:val="both"/>
              <w:rPr>
                <w:rFonts w:ascii="Times Roman Tojik"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76" w:lineRule="auto"/>
              <w:jc w:val="both"/>
              <w:rPr>
                <w:rFonts w:ascii="Times Roman Tojik" w:hAnsi="Times Roman Tojik"/>
                <w:sz w:val="20"/>
                <w:szCs w:val="20"/>
              </w:rPr>
            </w:pPr>
          </w:p>
        </w:tc>
        <w:tc>
          <w:tcPr>
            <w:tcW w:w="3883" w:type="dxa"/>
            <w:tcBorders>
              <w:top w:val="nil"/>
              <w:left w:val="nil"/>
              <w:bottom w:val="single" w:sz="4" w:space="0" w:color="auto"/>
              <w:right w:val="nil"/>
            </w:tcBorders>
          </w:tcPr>
          <w:p w:rsidR="007D7FDF" w:rsidRPr="00DC19DA" w:rsidRDefault="007D7FDF" w:rsidP="002D2059">
            <w:pPr>
              <w:spacing w:after="0" w:line="276" w:lineRule="auto"/>
              <w:jc w:val="both"/>
              <w:rPr>
                <w:rFonts w:ascii="Times Roman Tojik" w:hAnsi="Times Roman Tojik"/>
                <w:bCs/>
                <w:sz w:val="20"/>
                <w:szCs w:val="20"/>
                <w:vertAlign w:val="superscript"/>
              </w:rPr>
            </w:pPr>
          </w:p>
        </w:tc>
      </w:tr>
      <w:tr w:rsidR="007D7FDF" w:rsidRPr="00DC19DA" w:rsidTr="002D2059">
        <w:tc>
          <w:tcPr>
            <w:tcW w:w="2173" w:type="dxa"/>
            <w:tcBorders>
              <w:top w:val="nil"/>
              <w:left w:val="nil"/>
              <w:bottom w:val="nil"/>
              <w:right w:val="nil"/>
            </w:tcBorders>
          </w:tcPr>
          <w:p w:rsidR="007D7FDF" w:rsidRPr="00DC19DA" w:rsidRDefault="007D7FDF" w:rsidP="002D2059">
            <w:pPr>
              <w:spacing w:after="0" w:line="276" w:lineRule="auto"/>
              <w:jc w:val="both"/>
              <w:rPr>
                <w:rFonts w:ascii="Times Roman Tojik" w:hAnsi="Times Roman Tojik"/>
                <w:b/>
                <w:sz w:val="20"/>
                <w:szCs w:val="20"/>
              </w:rPr>
            </w:pPr>
          </w:p>
        </w:tc>
        <w:tc>
          <w:tcPr>
            <w:tcW w:w="2520" w:type="dxa"/>
            <w:tcBorders>
              <w:top w:val="single" w:sz="4" w:space="0" w:color="auto"/>
              <w:left w:val="nil"/>
              <w:bottom w:val="nil"/>
              <w:right w:val="nil"/>
            </w:tcBorders>
          </w:tcPr>
          <w:p w:rsidR="007D7FDF" w:rsidRPr="00DC19DA" w:rsidRDefault="007D7FDF" w:rsidP="002D2059">
            <w:pPr>
              <w:spacing w:after="0" w:line="276" w:lineRule="auto"/>
              <w:jc w:val="both"/>
              <w:rPr>
                <w:rFonts w:ascii="Times Roman Tojik" w:hAnsi="Times Roman Tojik"/>
                <w:bCs/>
                <w:sz w:val="20"/>
                <w:szCs w:val="20"/>
                <w:vertAlign w:val="superscript"/>
              </w:rPr>
            </w:pPr>
            <w:r w:rsidRPr="00DC19DA">
              <w:rPr>
                <w:rFonts w:ascii="Times Roman Tojik" w:hAnsi="Times Roman Tojik"/>
                <w:bCs/>
                <w:sz w:val="20"/>
                <w:szCs w:val="20"/>
                <w:vertAlign w:val="superscript"/>
              </w:rPr>
              <w:t xml:space="preserve">             (подпись)</w:t>
            </w:r>
          </w:p>
        </w:tc>
        <w:tc>
          <w:tcPr>
            <w:tcW w:w="540" w:type="dxa"/>
            <w:tcBorders>
              <w:top w:val="nil"/>
              <w:left w:val="nil"/>
              <w:bottom w:val="nil"/>
              <w:right w:val="nil"/>
            </w:tcBorders>
          </w:tcPr>
          <w:p w:rsidR="007D7FDF" w:rsidRPr="00DC19DA" w:rsidRDefault="007D7FDF" w:rsidP="002D2059">
            <w:pPr>
              <w:spacing w:after="0" w:line="276" w:lineRule="auto"/>
              <w:jc w:val="both"/>
              <w:rPr>
                <w:rFonts w:ascii="Times Roman Tojik" w:hAnsi="Times Roman Tojik"/>
                <w:sz w:val="20"/>
                <w:szCs w:val="20"/>
              </w:rPr>
            </w:pPr>
          </w:p>
        </w:tc>
        <w:tc>
          <w:tcPr>
            <w:tcW w:w="3883" w:type="dxa"/>
            <w:tcBorders>
              <w:top w:val="single" w:sz="4" w:space="0" w:color="auto"/>
              <w:left w:val="nil"/>
              <w:bottom w:val="nil"/>
              <w:right w:val="nil"/>
            </w:tcBorders>
          </w:tcPr>
          <w:p w:rsidR="007D7FDF" w:rsidRPr="00DC19DA" w:rsidRDefault="007D7FDF" w:rsidP="002D2059">
            <w:pPr>
              <w:spacing w:after="0" w:line="276" w:lineRule="auto"/>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w:t>
            </w:r>
            <w:proofErr w:type="gramStart"/>
            <w:r w:rsidRPr="00DC19DA">
              <w:rPr>
                <w:rFonts w:ascii="Times Roman Tojik" w:hAnsi="Times Roman Tojik"/>
                <w:bCs/>
                <w:sz w:val="20"/>
                <w:szCs w:val="20"/>
                <w:vertAlign w:val="superscript"/>
              </w:rPr>
              <w:t>Ф.И.О. ,</w:t>
            </w:r>
            <w:proofErr w:type="gramEnd"/>
            <w:r w:rsidRPr="00DC19DA">
              <w:rPr>
                <w:rFonts w:ascii="Times Roman Tojik" w:hAnsi="Times Roman Tojik"/>
                <w:bCs/>
                <w:sz w:val="20"/>
                <w:szCs w:val="20"/>
                <w:vertAlign w:val="superscript"/>
              </w:rPr>
              <w:t xml:space="preserve"> должность работника)</w:t>
            </w:r>
          </w:p>
        </w:tc>
      </w:tr>
    </w:tbl>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sectPr w:rsidR="007D7FDF" w:rsidRPr="00DC19DA" w:rsidSect="007D7FDF">
          <w:pgSz w:w="15840" w:h="12240" w:orient="landscape"/>
          <w:pgMar w:top="1134" w:right="1134" w:bottom="1134" w:left="1134" w:header="720" w:footer="720" w:gutter="0"/>
          <w:cols w:space="720"/>
          <w:docGrid w:linePitch="360"/>
        </w:sectPr>
      </w:pPr>
    </w:p>
    <w:p w:rsidR="007D7FDF" w:rsidRPr="00DC19DA" w:rsidRDefault="007D7FDF" w:rsidP="007D7FDF">
      <w:pPr>
        <w:shd w:val="clear" w:color="auto" w:fill="FFFFFF"/>
        <w:spacing w:after="0" w:line="281"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64</w:t>
      </w:r>
    </w:p>
    <w:p w:rsidR="007D7FDF" w:rsidRPr="00DC19DA" w:rsidRDefault="007D7FDF" w:rsidP="007D7FDF">
      <w:pPr>
        <w:shd w:val="clear" w:color="auto" w:fill="FFFFFF"/>
        <w:spacing w:after="0" w:line="281" w:lineRule="auto"/>
        <w:ind w:firstLine="567"/>
        <w:jc w:val="right"/>
        <w:rPr>
          <w:rFonts w:ascii="Times Roman Tojik" w:hAnsi="Times Roman Tojik" w:cs="Arial"/>
          <w:b/>
          <w:sz w:val="20"/>
          <w:szCs w:val="20"/>
        </w:rPr>
      </w:pPr>
      <w:r w:rsidRPr="00DC19DA">
        <w:rPr>
          <w:rFonts w:ascii="Times Roman Tojik" w:hAnsi="Times Roman Tojik" w:cs="Arial"/>
          <w:b/>
          <w:sz w:val="20"/>
          <w:szCs w:val="20"/>
        </w:rPr>
        <w:t xml:space="preserve">к Порядку </w:t>
      </w:r>
      <w:proofErr w:type="gramStart"/>
      <w:r w:rsidRPr="00DC19DA">
        <w:rPr>
          <w:rFonts w:ascii="Times Roman Tojik" w:hAnsi="Times Roman Tojik" w:cs="Arial"/>
          <w:b/>
          <w:sz w:val="20"/>
          <w:szCs w:val="20"/>
        </w:rPr>
        <w:t>назначения  и</w:t>
      </w:r>
      <w:proofErr w:type="gramEnd"/>
      <w:r w:rsidRPr="00DC19DA">
        <w:rPr>
          <w:rFonts w:ascii="Times Roman Tojik" w:hAnsi="Times Roman Tojik" w:cs="Arial"/>
          <w:b/>
          <w:sz w:val="20"/>
          <w:szCs w:val="20"/>
        </w:rPr>
        <w:t xml:space="preserve"> выплаты пенсии</w:t>
      </w:r>
    </w:p>
    <w:p w:rsidR="007D7FDF" w:rsidRPr="00DC19DA" w:rsidRDefault="007D7FDF" w:rsidP="007D7FDF">
      <w:pPr>
        <w:spacing w:after="0" w:line="281" w:lineRule="auto"/>
        <w:ind w:firstLine="567"/>
        <w:jc w:val="center"/>
        <w:rPr>
          <w:rFonts w:ascii="Times Roman Tojik" w:hAnsi="Times Roman Tojik"/>
          <w:b/>
          <w:sz w:val="20"/>
          <w:szCs w:val="20"/>
        </w:rPr>
      </w:pPr>
    </w:p>
    <w:p w:rsidR="007D7FDF" w:rsidRPr="00DC19DA" w:rsidRDefault="007D7FDF" w:rsidP="007D7FDF">
      <w:pPr>
        <w:spacing w:after="0" w:line="281" w:lineRule="auto"/>
        <w:ind w:firstLine="567"/>
        <w:jc w:val="center"/>
        <w:rPr>
          <w:rFonts w:ascii="Times Roman Tojik" w:hAnsi="Times Roman Tojik"/>
          <w:b/>
          <w:sz w:val="20"/>
          <w:szCs w:val="20"/>
        </w:rPr>
      </w:pPr>
      <w:r w:rsidRPr="00DC19DA">
        <w:rPr>
          <w:rFonts w:ascii="Times Roman Tojik" w:hAnsi="Times Roman Tojik"/>
          <w:b/>
          <w:sz w:val="20"/>
          <w:szCs w:val="20"/>
        </w:rPr>
        <w:t>ОПИСЬ №____</w:t>
      </w:r>
      <w:r w:rsidRPr="00DC19DA">
        <w:rPr>
          <w:rFonts w:ascii="Times Roman Tojik" w:hAnsi="Times Roman Tojik"/>
          <w:b/>
          <w:sz w:val="20"/>
          <w:szCs w:val="20"/>
        </w:rPr>
        <w:br/>
        <w:t>представленных документов</w:t>
      </w:r>
    </w:p>
    <w:p w:rsidR="007D7FDF" w:rsidRPr="00DC19DA" w:rsidRDefault="007D7FDF" w:rsidP="007D7FDF">
      <w:pPr>
        <w:spacing w:after="0" w:line="281" w:lineRule="auto"/>
        <w:ind w:firstLine="567"/>
        <w:jc w:val="center"/>
        <w:rPr>
          <w:rFonts w:ascii="Times Roman Tojik" w:hAnsi="Times Roman Tojik"/>
          <w:b/>
          <w:sz w:val="20"/>
          <w:szCs w:val="20"/>
        </w:rPr>
      </w:pPr>
    </w:p>
    <w:p w:rsidR="007D7FDF" w:rsidRPr="00DC19DA" w:rsidRDefault="007D7FDF" w:rsidP="007D7FDF">
      <w:pPr>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«____» __________ 20___г.</w:t>
      </w:r>
      <w:r w:rsidRPr="00DC19DA">
        <w:rPr>
          <w:rFonts w:ascii="Times Roman Tojik" w:hAnsi="Times Roman Tojik"/>
          <w:sz w:val="20"/>
          <w:szCs w:val="20"/>
        </w:rPr>
        <w:tab/>
      </w:r>
      <w:r w:rsidRPr="00DC19DA">
        <w:rPr>
          <w:rFonts w:ascii="Times Roman Tojik" w:hAnsi="Times Roman Tojik"/>
          <w:sz w:val="20"/>
          <w:szCs w:val="20"/>
        </w:rPr>
        <w:tab/>
      </w:r>
      <w:r w:rsidRPr="00DC19DA">
        <w:rPr>
          <w:rFonts w:ascii="Times Roman Tojik" w:hAnsi="Times Roman Tojik"/>
          <w:sz w:val="20"/>
          <w:szCs w:val="20"/>
        </w:rPr>
        <w:tab/>
      </w:r>
      <w:r w:rsidRPr="00DC19DA">
        <w:rPr>
          <w:rFonts w:ascii="Times Roman Tojik" w:hAnsi="Times Roman Tojik"/>
          <w:sz w:val="20"/>
          <w:szCs w:val="20"/>
        </w:rPr>
        <w:tab/>
      </w:r>
      <w:r w:rsidRPr="00DC19DA">
        <w:rPr>
          <w:rFonts w:ascii="Times Roman Tojik" w:hAnsi="Times Roman Tojik"/>
          <w:sz w:val="20"/>
          <w:szCs w:val="20"/>
        </w:rPr>
        <w:tab/>
        <w:t xml:space="preserve">  город/район_____________________</w:t>
      </w:r>
    </w:p>
    <w:p w:rsidR="007D7FDF" w:rsidRPr="00DC19DA" w:rsidRDefault="007D7FDF" w:rsidP="007D7FDF">
      <w:pPr>
        <w:spacing w:after="0" w:line="281" w:lineRule="auto"/>
        <w:ind w:firstLine="567"/>
        <w:jc w:val="both"/>
        <w:rPr>
          <w:rFonts w:ascii="Times Roman Tojik" w:hAnsi="Times Roman Tojik"/>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64"/>
        <w:gridCol w:w="1818"/>
        <w:gridCol w:w="1528"/>
        <w:gridCol w:w="875"/>
        <w:gridCol w:w="1110"/>
        <w:gridCol w:w="980"/>
        <w:gridCol w:w="1004"/>
        <w:gridCol w:w="909"/>
        <w:gridCol w:w="1074"/>
      </w:tblGrid>
      <w:tr w:rsidR="007D7FDF" w:rsidRPr="00DC19DA" w:rsidTr="002D2059">
        <w:tc>
          <w:tcPr>
            <w:tcW w:w="752" w:type="dxa"/>
            <w:vMerge w:val="restart"/>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w:t>
            </w:r>
          </w:p>
        </w:tc>
        <w:tc>
          <w:tcPr>
            <w:tcW w:w="2050" w:type="dxa"/>
            <w:vMerge w:val="restart"/>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Название документа</w:t>
            </w:r>
          </w:p>
        </w:tc>
        <w:tc>
          <w:tcPr>
            <w:tcW w:w="1619" w:type="dxa"/>
            <w:vMerge w:val="restart"/>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roofErr w:type="gramStart"/>
            <w:r w:rsidRPr="00DC19DA">
              <w:rPr>
                <w:rFonts w:ascii="Times Roman Tojik" w:hAnsi="Times Roman Tojik"/>
                <w:b/>
                <w:sz w:val="20"/>
                <w:szCs w:val="20"/>
              </w:rPr>
              <w:t>Исходящий .</w:t>
            </w:r>
            <w:proofErr w:type="gramEnd"/>
            <w:r w:rsidRPr="00DC19DA">
              <w:rPr>
                <w:rFonts w:ascii="Times Roman Tojik" w:hAnsi="Times Roman Tojik"/>
                <w:b/>
                <w:sz w:val="20"/>
                <w:szCs w:val="20"/>
              </w:rPr>
              <w:t xml:space="preserve"> №</w:t>
            </w:r>
          </w:p>
        </w:tc>
        <w:tc>
          <w:tcPr>
            <w:tcW w:w="2138" w:type="dxa"/>
            <w:gridSpan w:val="2"/>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Представлено</w:t>
            </w:r>
          </w:p>
        </w:tc>
        <w:tc>
          <w:tcPr>
            <w:tcW w:w="2138" w:type="dxa"/>
            <w:gridSpan w:val="2"/>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Возвращено</w:t>
            </w:r>
          </w:p>
        </w:tc>
        <w:tc>
          <w:tcPr>
            <w:tcW w:w="2137" w:type="dxa"/>
            <w:gridSpan w:val="2"/>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Принято</w:t>
            </w:r>
          </w:p>
        </w:tc>
      </w:tr>
      <w:tr w:rsidR="007D7FDF" w:rsidRPr="00DC19DA" w:rsidTr="002D2059">
        <w:tc>
          <w:tcPr>
            <w:tcW w:w="752" w:type="dxa"/>
            <w:vMerge/>
          </w:tcPr>
          <w:p w:rsidR="007D7FDF" w:rsidRPr="00DC19DA" w:rsidRDefault="007D7FDF" w:rsidP="002D2059">
            <w:pPr>
              <w:spacing w:after="0" w:line="281" w:lineRule="auto"/>
              <w:jc w:val="center"/>
              <w:rPr>
                <w:rFonts w:ascii="Times Roman Tojik" w:hAnsi="Times Roman Tojik"/>
                <w:b/>
                <w:sz w:val="20"/>
                <w:szCs w:val="20"/>
              </w:rPr>
            </w:pPr>
          </w:p>
        </w:tc>
        <w:tc>
          <w:tcPr>
            <w:tcW w:w="2050" w:type="dxa"/>
            <w:vMerge/>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vMerge/>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Всего</w:t>
            </w: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Кол-во листов</w:t>
            </w: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Всего</w:t>
            </w: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Кол-во листов</w:t>
            </w: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Всего</w:t>
            </w: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r w:rsidRPr="00DC19DA">
              <w:rPr>
                <w:rFonts w:ascii="Times Roman Tojik" w:hAnsi="Times Roman Tojik"/>
                <w:b/>
                <w:sz w:val="20"/>
                <w:szCs w:val="20"/>
              </w:rPr>
              <w:t>Кол-во листов</w:t>
            </w: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r w:rsidR="007D7FDF" w:rsidRPr="00DC19DA" w:rsidTr="002D2059">
        <w:tc>
          <w:tcPr>
            <w:tcW w:w="752" w:type="dxa"/>
          </w:tcPr>
          <w:p w:rsidR="007D7FDF" w:rsidRPr="00DC19DA" w:rsidRDefault="007D7FDF" w:rsidP="002D2059">
            <w:pPr>
              <w:spacing w:after="0" w:line="281" w:lineRule="auto"/>
              <w:jc w:val="center"/>
              <w:rPr>
                <w:rFonts w:ascii="Times Roman Tojik" w:hAnsi="Times Roman Tojik"/>
                <w:b/>
                <w:sz w:val="20"/>
                <w:szCs w:val="20"/>
              </w:rPr>
            </w:pPr>
          </w:p>
        </w:tc>
        <w:tc>
          <w:tcPr>
            <w:tcW w:w="2050"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619"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28"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210"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71"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067"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975" w:type="dxa"/>
            <w:tcBorders>
              <w:righ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c>
          <w:tcPr>
            <w:tcW w:w="1162" w:type="dxa"/>
            <w:tcBorders>
              <w:left w:val="single" w:sz="4" w:space="0" w:color="auto"/>
            </w:tcBorders>
          </w:tcPr>
          <w:p w:rsidR="007D7FDF" w:rsidRPr="00DC19DA" w:rsidRDefault="007D7FDF" w:rsidP="002D2059">
            <w:pPr>
              <w:spacing w:after="0" w:line="281" w:lineRule="auto"/>
              <w:jc w:val="center"/>
              <w:rPr>
                <w:rFonts w:ascii="Times Roman Tojik" w:hAnsi="Times Roman Tojik"/>
                <w:b/>
                <w:sz w:val="20"/>
                <w:szCs w:val="20"/>
              </w:rPr>
            </w:pPr>
          </w:p>
        </w:tc>
      </w:tr>
    </w:tbl>
    <w:p w:rsidR="007D7FDF" w:rsidRPr="00DC19DA" w:rsidRDefault="007D7FDF" w:rsidP="007D7FDF">
      <w:pPr>
        <w:spacing w:after="0" w:line="281" w:lineRule="auto"/>
        <w:ind w:firstLine="567"/>
        <w:jc w:val="both"/>
        <w:rPr>
          <w:rFonts w:ascii="Times Roman Tojik" w:hAnsi="Times Roman Tojik"/>
          <w:b/>
          <w:sz w:val="20"/>
          <w:szCs w:val="20"/>
        </w:rPr>
      </w:pPr>
    </w:p>
    <w:p w:rsidR="007D7FDF" w:rsidRPr="00DC19DA" w:rsidRDefault="007D7FDF" w:rsidP="007D7FDF">
      <w:pPr>
        <w:pStyle w:val="af5"/>
        <w:spacing w:line="281" w:lineRule="auto"/>
        <w:ind w:left="0" w:firstLine="567"/>
        <w:rPr>
          <w:rFonts w:ascii="Times Roman Tojik" w:hAnsi="Times Roman Tojik"/>
          <w:sz w:val="20"/>
          <w:szCs w:val="20"/>
        </w:rPr>
      </w:pPr>
      <w:r w:rsidRPr="00DC19DA">
        <w:rPr>
          <w:rFonts w:ascii="Times Roman Tojik" w:hAnsi="Times Roman Tojik"/>
          <w:b/>
          <w:sz w:val="20"/>
          <w:szCs w:val="20"/>
        </w:rPr>
        <w:t>ИТОГО документов принял:</w:t>
      </w:r>
      <w:r w:rsidRPr="00DC19DA">
        <w:rPr>
          <w:rFonts w:ascii="Times Roman Tojik" w:hAnsi="Times Roman Tojik"/>
          <w:sz w:val="20"/>
          <w:szCs w:val="20"/>
        </w:rPr>
        <w:t xml:space="preserve"> ___________________________________________________________________</w:t>
      </w:r>
    </w:p>
    <w:p w:rsidR="007D7FDF" w:rsidRPr="00DC19DA" w:rsidRDefault="007D7FDF" w:rsidP="007D7FDF">
      <w:pPr>
        <w:pStyle w:val="af5"/>
        <w:spacing w:line="281" w:lineRule="auto"/>
        <w:ind w:left="0" w:firstLine="567"/>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w:t>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r>
      <w:r w:rsidRPr="00DC19DA">
        <w:rPr>
          <w:rFonts w:ascii="Times Roman Tojik" w:hAnsi="Times Roman Tojik"/>
          <w:sz w:val="20"/>
          <w:szCs w:val="20"/>
          <w:vertAlign w:val="superscript"/>
        </w:rPr>
        <w:tab/>
        <w:t xml:space="preserve">        (цифрами и прописью)</w:t>
      </w:r>
    </w:p>
    <w:p w:rsidR="007D7FDF" w:rsidRPr="00DC19DA" w:rsidRDefault="007D7FDF" w:rsidP="007D7FDF">
      <w:pPr>
        <w:spacing w:after="0" w:line="281" w:lineRule="auto"/>
        <w:ind w:firstLine="567"/>
        <w:jc w:val="both"/>
        <w:rPr>
          <w:rFonts w:ascii="Times Roman Tojik" w:hAnsi="Times Roman Tojik"/>
          <w:b/>
          <w:sz w:val="20"/>
          <w:szCs w:val="20"/>
        </w:rPr>
      </w:pPr>
    </w:p>
    <w:tbl>
      <w:tblPr>
        <w:tblpPr w:leftFromText="180" w:rightFromText="180" w:vertAnchor="text" w:tblpXSpec="center" w:tblpY="1"/>
        <w:tblOverlap w:val="never"/>
        <w:tblW w:w="9639" w:type="dxa"/>
        <w:jc w:val="center"/>
        <w:tblLook w:val="01E0" w:firstRow="1" w:lastRow="1" w:firstColumn="1" w:lastColumn="1" w:noHBand="0" w:noVBand="0"/>
      </w:tblPr>
      <w:tblGrid>
        <w:gridCol w:w="3750"/>
        <w:gridCol w:w="1752"/>
        <w:gridCol w:w="4137"/>
      </w:tblGrid>
      <w:tr w:rsidR="007D7FDF" w:rsidRPr="00DC19DA" w:rsidTr="002D2059">
        <w:trPr>
          <w:jc w:val="center"/>
        </w:trPr>
        <w:tc>
          <w:tcPr>
            <w:tcW w:w="3936" w:type="dxa"/>
          </w:tcPr>
          <w:p w:rsidR="007D7FDF" w:rsidRPr="00DC19DA" w:rsidRDefault="007D7FDF" w:rsidP="002D2059">
            <w:pPr>
              <w:spacing w:after="0" w:line="281" w:lineRule="auto"/>
              <w:jc w:val="both"/>
              <w:rPr>
                <w:rFonts w:ascii="Times Roman Tojik" w:hAnsi="Times Roman Tojik"/>
                <w:b/>
                <w:sz w:val="20"/>
                <w:szCs w:val="20"/>
              </w:rPr>
            </w:pPr>
            <w:r w:rsidRPr="00DC19DA">
              <w:rPr>
                <w:rFonts w:ascii="Times Roman Tojik" w:hAnsi="Times Roman Tojik"/>
                <w:b/>
                <w:sz w:val="20"/>
                <w:szCs w:val="20"/>
              </w:rPr>
              <w:t>Сдал:</w:t>
            </w:r>
          </w:p>
        </w:tc>
        <w:tc>
          <w:tcPr>
            <w:tcW w:w="2409" w:type="dxa"/>
          </w:tcPr>
          <w:p w:rsidR="007D7FDF" w:rsidRPr="00DC19DA" w:rsidRDefault="007D7FDF" w:rsidP="002D2059">
            <w:pPr>
              <w:spacing w:after="0" w:line="281" w:lineRule="auto"/>
              <w:jc w:val="both"/>
              <w:rPr>
                <w:rFonts w:ascii="Times Roman Tojik" w:hAnsi="Times Roman Tojik"/>
                <w:b/>
                <w:sz w:val="20"/>
                <w:szCs w:val="20"/>
              </w:rPr>
            </w:pPr>
          </w:p>
        </w:tc>
        <w:tc>
          <w:tcPr>
            <w:tcW w:w="4489" w:type="dxa"/>
          </w:tcPr>
          <w:p w:rsidR="007D7FDF" w:rsidRPr="00DC19DA" w:rsidRDefault="007D7FDF" w:rsidP="002D2059">
            <w:pPr>
              <w:spacing w:after="0" w:line="281" w:lineRule="auto"/>
              <w:jc w:val="both"/>
              <w:rPr>
                <w:rFonts w:ascii="Times Roman Tojik" w:hAnsi="Times Roman Tojik"/>
                <w:b/>
                <w:sz w:val="20"/>
                <w:szCs w:val="20"/>
              </w:rPr>
            </w:pPr>
            <w:r w:rsidRPr="00DC19DA">
              <w:rPr>
                <w:rFonts w:ascii="Times Roman Tojik" w:hAnsi="Times Roman Tojik"/>
                <w:b/>
                <w:sz w:val="20"/>
                <w:szCs w:val="20"/>
              </w:rPr>
              <w:t>Принял:</w:t>
            </w:r>
          </w:p>
        </w:tc>
      </w:tr>
      <w:tr w:rsidR="007D7FDF" w:rsidRPr="00DC19DA" w:rsidTr="002D2059">
        <w:trPr>
          <w:jc w:val="center"/>
        </w:trPr>
        <w:tc>
          <w:tcPr>
            <w:tcW w:w="3936" w:type="dxa"/>
          </w:tcPr>
          <w:p w:rsidR="007D7FDF" w:rsidRPr="00DC19DA" w:rsidRDefault="007D7FDF" w:rsidP="002D2059">
            <w:pPr>
              <w:pStyle w:val="af5"/>
              <w:spacing w:line="281" w:lineRule="auto"/>
              <w:ind w:left="0" w:firstLine="0"/>
              <w:rPr>
                <w:rFonts w:ascii="Times Roman Tojik" w:hAnsi="Times Roman Tojik"/>
                <w:sz w:val="20"/>
                <w:szCs w:val="20"/>
              </w:rPr>
            </w:pPr>
          </w:p>
          <w:p w:rsidR="007D7FDF" w:rsidRPr="00DC19DA" w:rsidRDefault="007D7FDF" w:rsidP="002D2059">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81" w:lineRule="auto"/>
              <w:ind w:left="0" w:firstLine="0"/>
              <w:rPr>
                <w:rFonts w:ascii="Times Roman Tojik" w:hAnsi="Times Roman Tojik"/>
                <w:sz w:val="20"/>
                <w:szCs w:val="20"/>
              </w:rPr>
            </w:pPr>
            <w:r w:rsidRPr="00DC19DA">
              <w:rPr>
                <w:rFonts w:ascii="Times Roman Tojik" w:hAnsi="Times Roman Tojik"/>
                <w:sz w:val="20"/>
                <w:szCs w:val="20"/>
                <w:vertAlign w:val="superscript"/>
              </w:rPr>
              <w:t xml:space="preserve">                         (ФИО, должность)</w:t>
            </w:r>
          </w:p>
          <w:p w:rsidR="007D7FDF" w:rsidRPr="00DC19DA" w:rsidRDefault="007D7FDF" w:rsidP="002D2059">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81" w:lineRule="auto"/>
              <w:ind w:left="0" w:firstLine="0"/>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(подпись)</w:t>
            </w:r>
          </w:p>
          <w:p w:rsidR="007D7FDF" w:rsidRPr="00DC19DA" w:rsidRDefault="007D7FDF" w:rsidP="002D2059">
            <w:pPr>
              <w:pStyle w:val="af5"/>
              <w:spacing w:line="281" w:lineRule="auto"/>
              <w:ind w:left="0" w:firstLine="0"/>
              <w:rPr>
                <w:rFonts w:ascii="Times Roman Tojik" w:hAnsi="Times Roman Tojik"/>
                <w:sz w:val="20"/>
                <w:szCs w:val="20"/>
              </w:rPr>
            </w:pPr>
          </w:p>
          <w:p w:rsidR="007D7FDF" w:rsidRPr="00DC19DA" w:rsidRDefault="007D7FDF" w:rsidP="002D2059">
            <w:pPr>
              <w:spacing w:after="0" w:line="281" w:lineRule="auto"/>
              <w:jc w:val="both"/>
              <w:rPr>
                <w:rFonts w:ascii="Times Roman Tojik" w:hAnsi="Times Roman Tojik"/>
                <w:b/>
                <w:sz w:val="20"/>
                <w:szCs w:val="20"/>
              </w:rPr>
            </w:pPr>
            <w:r w:rsidRPr="00DC19DA">
              <w:rPr>
                <w:rFonts w:ascii="Times Roman Tojik" w:hAnsi="Times Roman Tojik"/>
                <w:b/>
                <w:sz w:val="20"/>
                <w:szCs w:val="20"/>
              </w:rPr>
              <w:t>«____» ____________ 20___г.</w:t>
            </w:r>
          </w:p>
        </w:tc>
        <w:tc>
          <w:tcPr>
            <w:tcW w:w="2409" w:type="dxa"/>
          </w:tcPr>
          <w:p w:rsidR="007D7FDF" w:rsidRPr="00DC19DA" w:rsidRDefault="007D7FDF" w:rsidP="002D2059">
            <w:pPr>
              <w:pStyle w:val="af5"/>
              <w:spacing w:line="281" w:lineRule="auto"/>
              <w:ind w:left="0" w:firstLine="0"/>
              <w:rPr>
                <w:rFonts w:ascii="Times Roman Tojik" w:hAnsi="Times Roman Tojik"/>
                <w:b/>
                <w:sz w:val="20"/>
                <w:szCs w:val="20"/>
              </w:rPr>
            </w:pPr>
          </w:p>
        </w:tc>
        <w:tc>
          <w:tcPr>
            <w:tcW w:w="4489" w:type="dxa"/>
          </w:tcPr>
          <w:p w:rsidR="007D7FDF" w:rsidRPr="00DC19DA" w:rsidRDefault="007D7FDF" w:rsidP="002D2059">
            <w:pPr>
              <w:pStyle w:val="af5"/>
              <w:spacing w:line="281" w:lineRule="auto"/>
              <w:ind w:left="0" w:firstLine="0"/>
              <w:rPr>
                <w:rFonts w:ascii="Times Roman Tojik" w:hAnsi="Times Roman Tojik"/>
                <w:sz w:val="20"/>
                <w:szCs w:val="20"/>
              </w:rPr>
            </w:pPr>
          </w:p>
          <w:p w:rsidR="007D7FDF" w:rsidRPr="00DC19DA" w:rsidRDefault="007D7FDF" w:rsidP="002D2059">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81" w:lineRule="auto"/>
              <w:ind w:left="0" w:firstLine="0"/>
              <w:rPr>
                <w:rFonts w:ascii="Times Roman Tojik" w:hAnsi="Times Roman Tojik"/>
                <w:sz w:val="20"/>
                <w:szCs w:val="20"/>
              </w:rPr>
            </w:pPr>
            <w:r w:rsidRPr="00DC19DA">
              <w:rPr>
                <w:rFonts w:ascii="Times Roman Tojik" w:hAnsi="Times Roman Tojik"/>
                <w:sz w:val="20"/>
                <w:szCs w:val="20"/>
                <w:vertAlign w:val="superscript"/>
              </w:rPr>
              <w:t xml:space="preserve">                               (ФИО, должность)</w:t>
            </w:r>
          </w:p>
          <w:p w:rsidR="007D7FDF" w:rsidRPr="00DC19DA" w:rsidRDefault="007D7FDF" w:rsidP="002D2059">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81" w:lineRule="auto"/>
              <w:ind w:left="0" w:firstLine="0"/>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(подпись)</w:t>
            </w:r>
          </w:p>
          <w:p w:rsidR="007D7FDF" w:rsidRPr="00DC19DA" w:rsidRDefault="007D7FDF" w:rsidP="002D2059">
            <w:pPr>
              <w:pStyle w:val="af5"/>
              <w:spacing w:line="281" w:lineRule="auto"/>
              <w:ind w:left="0" w:firstLine="0"/>
              <w:rPr>
                <w:rFonts w:ascii="Times Roman Tojik" w:hAnsi="Times Roman Tojik"/>
                <w:sz w:val="20"/>
                <w:szCs w:val="20"/>
              </w:rPr>
            </w:pPr>
          </w:p>
          <w:p w:rsidR="007D7FDF" w:rsidRPr="00DC19DA" w:rsidRDefault="007D7FDF" w:rsidP="002D2059">
            <w:pPr>
              <w:spacing w:after="0" w:line="281" w:lineRule="auto"/>
              <w:jc w:val="both"/>
              <w:rPr>
                <w:rFonts w:ascii="Times Roman Tojik" w:hAnsi="Times Roman Tojik"/>
                <w:b/>
                <w:sz w:val="20"/>
                <w:szCs w:val="20"/>
              </w:rPr>
            </w:pPr>
            <w:r w:rsidRPr="00DC19DA">
              <w:rPr>
                <w:rFonts w:ascii="Times Roman Tojik" w:hAnsi="Times Roman Tojik"/>
                <w:b/>
                <w:sz w:val="20"/>
                <w:szCs w:val="20"/>
              </w:rPr>
              <w:t>«____» ____________ 20___г.</w:t>
            </w:r>
          </w:p>
        </w:tc>
      </w:tr>
    </w:tbl>
    <w:p w:rsidR="007D7FDF" w:rsidRPr="00DC19DA" w:rsidRDefault="007D7FDF" w:rsidP="007D7FDF">
      <w:pPr>
        <w:shd w:val="clear" w:color="auto" w:fill="FFFFFF"/>
        <w:spacing w:after="0" w:line="281" w:lineRule="auto"/>
        <w:ind w:firstLine="567"/>
        <w:jc w:val="both"/>
        <w:rPr>
          <w:rFonts w:ascii="Times Roman Tojik" w:hAnsi="Times Roman Tojik" w:cs="Arial"/>
          <w:b/>
          <w:sz w:val="20"/>
          <w:szCs w:val="20"/>
        </w:rPr>
        <w:sectPr w:rsidR="007D7FDF" w:rsidRPr="00DC19DA" w:rsidSect="007D7FDF">
          <w:pgSz w:w="12240" w:h="15840"/>
          <w:pgMar w:top="1134" w:right="1134" w:bottom="1134" w:left="1134" w:header="1134" w:footer="1134" w:gutter="0"/>
          <w:cols w:space="720"/>
          <w:docGrid w:linePitch="360"/>
        </w:sectPr>
      </w:pPr>
    </w:p>
    <w:p w:rsidR="007D7FDF" w:rsidRPr="00DC19DA" w:rsidRDefault="007D7FDF" w:rsidP="007D7FDF">
      <w:pPr>
        <w:shd w:val="clear" w:color="auto" w:fill="FFFFFF"/>
        <w:spacing w:after="0" w:line="281"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65</w:t>
      </w:r>
    </w:p>
    <w:p w:rsidR="007D7FDF" w:rsidRPr="00DC19DA" w:rsidRDefault="007D7FDF" w:rsidP="007D7FDF">
      <w:pPr>
        <w:shd w:val="clear" w:color="auto" w:fill="FFFFFF"/>
        <w:spacing w:after="0" w:line="281"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81" w:lineRule="auto"/>
        <w:jc w:val="center"/>
        <w:rPr>
          <w:rFonts w:ascii="Times Roman Tojik" w:hAnsi="Times Roman Tojik" w:cs="Arial"/>
          <w:b/>
          <w:sz w:val="20"/>
          <w:szCs w:val="20"/>
        </w:rPr>
      </w:pPr>
    </w:p>
    <w:p w:rsidR="007D7FDF" w:rsidRPr="00DC19DA" w:rsidRDefault="007D7FDF" w:rsidP="007D7FDF">
      <w:pPr>
        <w:shd w:val="clear" w:color="auto" w:fill="FFFFFF"/>
        <w:spacing w:after="0" w:line="281" w:lineRule="auto"/>
        <w:jc w:val="center"/>
        <w:rPr>
          <w:rFonts w:ascii="Times Roman Tojik" w:hAnsi="Times Roman Tojik" w:cs="Arial"/>
          <w:b/>
          <w:sz w:val="20"/>
          <w:szCs w:val="20"/>
        </w:rPr>
      </w:pPr>
      <w:r w:rsidRPr="00DC19DA">
        <w:rPr>
          <w:rFonts w:ascii="Times Roman Tojik" w:hAnsi="Times Roman Tojik" w:cs="Arial"/>
          <w:b/>
          <w:sz w:val="20"/>
          <w:szCs w:val="20"/>
        </w:rPr>
        <w:t xml:space="preserve">СВЕДЕНИЯ </w:t>
      </w:r>
      <w:r w:rsidRPr="00DC19DA">
        <w:rPr>
          <w:rFonts w:ascii="Times Roman Tojik" w:hAnsi="Times Roman Tojik" w:cs="Arial"/>
          <w:b/>
          <w:sz w:val="20"/>
          <w:szCs w:val="20"/>
        </w:rPr>
        <w:br/>
        <w:t>о трудовой деятельности застрахованного лица</w:t>
      </w:r>
    </w:p>
    <w:p w:rsidR="007D7FDF" w:rsidRPr="00DC19DA" w:rsidRDefault="007D7FDF" w:rsidP="007D7FDF">
      <w:pPr>
        <w:shd w:val="clear" w:color="auto" w:fill="FFFFFF"/>
        <w:spacing w:after="0" w:line="281" w:lineRule="auto"/>
        <w:jc w:val="center"/>
        <w:rPr>
          <w:rFonts w:ascii="Times Roman Tojik" w:hAnsi="Times Roman Tojik" w:cs="Arial"/>
          <w:b/>
          <w:sz w:val="20"/>
          <w:szCs w:val="20"/>
        </w:rPr>
      </w:pPr>
    </w:p>
    <w:p w:rsidR="007D7FDF" w:rsidRPr="00DC19DA" w:rsidRDefault="007D7FDF" w:rsidP="007D7FDF">
      <w:pPr>
        <w:shd w:val="clear" w:color="auto" w:fill="FFFFFF"/>
        <w:spacing w:after="0" w:line="281" w:lineRule="auto"/>
        <w:jc w:val="center"/>
        <w:rPr>
          <w:rFonts w:ascii="Times Roman Tojik" w:hAnsi="Times Roman Tojik" w:cs="Arial"/>
          <w:b/>
          <w:sz w:val="20"/>
          <w:szCs w:val="20"/>
        </w:rPr>
      </w:pPr>
      <w:r w:rsidRPr="00DC19DA">
        <w:rPr>
          <w:rFonts w:ascii="Times Roman Tojik" w:hAnsi="Times Roman Tojik" w:cs="Arial"/>
          <w:b/>
          <w:sz w:val="20"/>
          <w:szCs w:val="20"/>
        </w:rPr>
        <w:t>по Заявлению/Запросу</w:t>
      </w: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r w:rsidRPr="00DC19DA">
        <w:rPr>
          <w:rFonts w:ascii="Times Roman Tojik" w:hAnsi="Times Roman Tojik" w:cs="Arial"/>
          <w:b/>
          <w:sz w:val="20"/>
          <w:szCs w:val="20"/>
        </w:rPr>
        <w:t xml:space="preserve"> </w:t>
      </w: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r w:rsidRPr="00DC19DA">
        <w:rPr>
          <w:rFonts w:ascii="Times Roman Tojik" w:hAnsi="Times Roman Tojik" w:cs="Arial"/>
          <w:bCs/>
          <w:sz w:val="20"/>
          <w:szCs w:val="20"/>
        </w:rPr>
        <w:t>от «____» ___________ 20___г., №_____</w:t>
      </w: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r w:rsidRPr="00DC19DA">
        <w:rPr>
          <w:rFonts w:ascii="Times Roman Tojik" w:hAnsi="Times Roman Tojik" w:cs="Arial"/>
          <w:bCs/>
          <w:sz w:val="20"/>
          <w:szCs w:val="20"/>
        </w:rPr>
        <w:t xml:space="preserve">СИН </w:t>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r w:rsidRPr="00DC19DA">
        <w:rPr>
          <w:rFonts w:ascii="Times Roman Tojik" w:hAnsi="Times Roman Tojik"/>
          <w:bCs/>
          <w:sz w:val="20"/>
          <w:szCs w:val="20"/>
        </w:rPr>
        <w:sym w:font="Wingdings 2" w:char="F030"/>
      </w: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r w:rsidRPr="00DC19DA">
        <w:rPr>
          <w:rFonts w:ascii="Times Roman Tojik" w:hAnsi="Times Roman Tojik" w:cs="Arial"/>
          <w:bCs/>
          <w:sz w:val="20"/>
          <w:szCs w:val="20"/>
        </w:rPr>
        <w:t>Фамилия, Имя, Отчество _____________________________________________________</w:t>
      </w: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r w:rsidRPr="00DC19DA">
        <w:rPr>
          <w:rFonts w:ascii="Times Roman Tojik" w:hAnsi="Times Roman Tojik" w:cs="Arial"/>
          <w:bCs/>
          <w:sz w:val="20"/>
          <w:szCs w:val="20"/>
        </w:rPr>
        <w:t>Адрес местожительства _____________________________________________________</w:t>
      </w: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r w:rsidRPr="00DC19DA">
        <w:rPr>
          <w:rFonts w:ascii="Times Roman Tojik" w:hAnsi="Times Roman Tojik" w:cs="Arial"/>
          <w:bCs/>
          <w:sz w:val="20"/>
          <w:szCs w:val="20"/>
        </w:rPr>
        <w:t>Телефоны: _________________</w:t>
      </w: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proofErr w:type="spellStart"/>
      <w:r w:rsidRPr="00DC19DA">
        <w:rPr>
          <w:rFonts w:ascii="Times Roman Tojik" w:hAnsi="Times Roman Tojik" w:cs="Arial"/>
          <w:bCs/>
          <w:sz w:val="20"/>
          <w:szCs w:val="20"/>
        </w:rPr>
        <w:t>e-mail</w:t>
      </w:r>
      <w:proofErr w:type="spellEnd"/>
      <w:r w:rsidRPr="00DC19DA">
        <w:rPr>
          <w:rFonts w:ascii="Times Roman Tojik" w:hAnsi="Times Roman Tojik" w:cs="Arial"/>
          <w:bCs/>
          <w:sz w:val="20"/>
          <w:szCs w:val="20"/>
        </w:rPr>
        <w:t xml:space="preserve"> _____________________</w:t>
      </w:r>
    </w:p>
    <w:p w:rsidR="007D7FDF" w:rsidRPr="00DC19DA" w:rsidRDefault="007D7FDF" w:rsidP="007D7FDF">
      <w:pPr>
        <w:shd w:val="clear" w:color="auto" w:fill="FFFFFF"/>
        <w:spacing w:after="0" w:line="281" w:lineRule="auto"/>
        <w:jc w:val="both"/>
        <w:rPr>
          <w:rFonts w:ascii="Times Roman Tojik" w:hAnsi="Times Roman Tojik" w:cs="Arial"/>
          <w:bCs/>
          <w:sz w:val="20"/>
          <w:szCs w:val="20"/>
        </w:rPr>
      </w:pPr>
    </w:p>
    <w:p w:rsidR="007D7FDF" w:rsidRPr="00DC19DA" w:rsidRDefault="007D7FDF" w:rsidP="007D7FDF">
      <w:pPr>
        <w:shd w:val="clear" w:color="auto" w:fill="FFFFFF"/>
        <w:spacing w:after="0" w:line="281" w:lineRule="auto"/>
        <w:jc w:val="both"/>
        <w:rPr>
          <w:rFonts w:ascii="Times Roman Tojik" w:hAnsi="Times Roman Tojik" w:cs="Arial"/>
          <w:sz w:val="20"/>
          <w:szCs w:val="20"/>
        </w:rPr>
      </w:pPr>
      <w:r w:rsidRPr="00DC19DA">
        <w:rPr>
          <w:rFonts w:ascii="Times Roman Tojik" w:hAnsi="Times Roman Tojik" w:cs="Arial"/>
          <w:sz w:val="20"/>
          <w:szCs w:val="20"/>
        </w:rPr>
        <w:t>Сведения о местах работы застрахованного лица, включая записи, которые отсутствуют в трудовой книжке</w:t>
      </w:r>
    </w:p>
    <w:p w:rsidR="007D7FDF" w:rsidRPr="00DC19DA" w:rsidRDefault="007D7FDF" w:rsidP="007D7FDF">
      <w:pPr>
        <w:shd w:val="clear" w:color="auto" w:fill="FFFFFF"/>
        <w:spacing w:after="0" w:line="281" w:lineRule="auto"/>
        <w:ind w:firstLine="567"/>
        <w:jc w:val="both"/>
        <w:rPr>
          <w:rFonts w:ascii="Times Roman Tojik" w:hAnsi="Times Roman Tojik" w:cs="Arial"/>
          <w:sz w:val="20"/>
          <w:szCs w:val="20"/>
        </w:rPr>
      </w:pPr>
      <w:r w:rsidRPr="00DC19DA">
        <w:rPr>
          <w:rFonts w:ascii="Times Roman Tojik" w:hAnsi="Times Roman Tojik" w:cs="Arial"/>
          <w:sz w:val="20"/>
          <w:szCs w:val="20"/>
        </w:rPr>
        <w:t xml:space="preserve"> </w:t>
      </w: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2"/>
        <w:gridCol w:w="1129"/>
        <w:gridCol w:w="1372"/>
        <w:gridCol w:w="2772"/>
        <w:gridCol w:w="1587"/>
        <w:gridCol w:w="2167"/>
      </w:tblGrid>
      <w:tr w:rsidR="007D7FDF" w:rsidRPr="00DC19DA" w:rsidTr="002D2059">
        <w:trPr>
          <w:trHeight w:val="278"/>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b/>
                <w:sz w:val="20"/>
                <w:szCs w:val="20"/>
              </w:rPr>
            </w:pPr>
            <w:r w:rsidRPr="00DC19DA">
              <w:rPr>
                <w:rFonts w:ascii="Times Roman Tojik" w:hAnsi="Times Roman Tojik" w:cs="Arial"/>
                <w:b/>
                <w:sz w:val="20"/>
                <w:szCs w:val="20"/>
              </w:rPr>
              <w:t>№</w:t>
            </w:r>
          </w:p>
        </w:tc>
        <w:tc>
          <w:tcPr>
            <w:tcW w:w="2493" w:type="dxa"/>
            <w:gridSpan w:val="2"/>
            <w:vAlign w:val="center"/>
          </w:tcPr>
          <w:p w:rsidR="007D7FDF" w:rsidRPr="00DC19DA" w:rsidRDefault="007D7FDF" w:rsidP="002D2059">
            <w:pPr>
              <w:spacing w:after="0" w:line="281" w:lineRule="auto"/>
              <w:jc w:val="center"/>
              <w:rPr>
                <w:rFonts w:ascii="Times Roman Tojik" w:hAnsi="Times Roman Tojik" w:cs="Arial"/>
                <w:b/>
                <w:sz w:val="20"/>
                <w:szCs w:val="20"/>
              </w:rPr>
            </w:pPr>
            <w:r w:rsidRPr="00DC19DA">
              <w:rPr>
                <w:rFonts w:ascii="Times Roman Tojik" w:hAnsi="Times Roman Tojik" w:cs="Arial"/>
                <w:b/>
                <w:sz w:val="20"/>
                <w:szCs w:val="20"/>
              </w:rPr>
              <w:t>Период работы</w:t>
            </w:r>
          </w:p>
        </w:tc>
        <w:tc>
          <w:tcPr>
            <w:tcW w:w="2763" w:type="dxa"/>
            <w:vAlign w:val="center"/>
          </w:tcPr>
          <w:p w:rsidR="007D7FDF" w:rsidRPr="00DC19DA" w:rsidRDefault="007D7FDF" w:rsidP="002D2059">
            <w:pPr>
              <w:spacing w:after="0" w:line="281" w:lineRule="auto"/>
              <w:jc w:val="center"/>
              <w:rPr>
                <w:rFonts w:ascii="Times Roman Tojik" w:hAnsi="Times Roman Tojik" w:cs="Arial"/>
                <w:b/>
                <w:sz w:val="20"/>
                <w:szCs w:val="20"/>
              </w:rPr>
            </w:pPr>
            <w:r w:rsidRPr="00DC19DA">
              <w:rPr>
                <w:rFonts w:ascii="Times Roman Tojik" w:hAnsi="Times Roman Tojik" w:cs="Arial"/>
                <w:b/>
                <w:sz w:val="20"/>
                <w:szCs w:val="20"/>
              </w:rPr>
              <w:t>Название страхователя</w:t>
            </w:r>
          </w:p>
        </w:tc>
        <w:tc>
          <w:tcPr>
            <w:tcW w:w="1582" w:type="dxa"/>
            <w:vAlign w:val="center"/>
          </w:tcPr>
          <w:p w:rsidR="007D7FDF" w:rsidRPr="00DC19DA" w:rsidRDefault="007D7FDF" w:rsidP="002D2059">
            <w:pPr>
              <w:spacing w:after="0" w:line="281" w:lineRule="auto"/>
              <w:jc w:val="center"/>
              <w:rPr>
                <w:rFonts w:ascii="Times Roman Tojik" w:hAnsi="Times Roman Tojik" w:cs="Arial"/>
                <w:b/>
                <w:sz w:val="20"/>
                <w:szCs w:val="20"/>
              </w:rPr>
            </w:pPr>
            <w:r w:rsidRPr="00DC19DA">
              <w:rPr>
                <w:rFonts w:ascii="Times Roman Tojik" w:hAnsi="Times Roman Tojik" w:cs="Arial"/>
                <w:b/>
                <w:sz w:val="20"/>
                <w:szCs w:val="20"/>
              </w:rPr>
              <w:t>СИН</w:t>
            </w:r>
          </w:p>
        </w:tc>
        <w:tc>
          <w:tcPr>
            <w:tcW w:w="2160" w:type="dxa"/>
            <w:vAlign w:val="center"/>
          </w:tcPr>
          <w:p w:rsidR="007D7FDF" w:rsidRPr="00DC19DA" w:rsidRDefault="007D7FDF" w:rsidP="002D2059">
            <w:pPr>
              <w:spacing w:after="0" w:line="281" w:lineRule="auto"/>
              <w:jc w:val="center"/>
              <w:rPr>
                <w:rFonts w:ascii="Times Roman Tojik" w:hAnsi="Times Roman Tojik" w:cs="Arial"/>
                <w:b/>
                <w:sz w:val="20"/>
                <w:szCs w:val="20"/>
              </w:rPr>
            </w:pPr>
            <w:r w:rsidRPr="00DC19DA">
              <w:rPr>
                <w:rFonts w:ascii="Times Roman Tojik" w:hAnsi="Times Roman Tojik" w:cs="Arial"/>
                <w:b/>
                <w:sz w:val="20"/>
                <w:szCs w:val="20"/>
              </w:rPr>
              <w:t>Местонахождение</w:t>
            </w:r>
          </w:p>
        </w:tc>
      </w:tr>
      <w:tr w:rsidR="007D7FDF" w:rsidRPr="00DC19DA" w:rsidTr="002D2059">
        <w:trPr>
          <w:trHeight w:val="278"/>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b/>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b/>
                <w:sz w:val="20"/>
                <w:szCs w:val="20"/>
              </w:rPr>
            </w:pPr>
            <w:r w:rsidRPr="00DC19DA">
              <w:rPr>
                <w:rFonts w:ascii="Times Roman Tojik" w:hAnsi="Times Roman Tojik" w:cs="Arial"/>
                <w:b/>
                <w:sz w:val="20"/>
                <w:szCs w:val="20"/>
              </w:rPr>
              <w:t>начало</w:t>
            </w:r>
          </w:p>
        </w:tc>
        <w:tc>
          <w:tcPr>
            <w:tcW w:w="1368" w:type="dxa"/>
            <w:vAlign w:val="center"/>
          </w:tcPr>
          <w:p w:rsidR="007D7FDF" w:rsidRPr="00DC19DA" w:rsidRDefault="007D7FDF" w:rsidP="002D2059">
            <w:pPr>
              <w:spacing w:after="0" w:line="281" w:lineRule="auto"/>
              <w:jc w:val="center"/>
              <w:rPr>
                <w:rFonts w:ascii="Times Roman Tojik" w:hAnsi="Times Roman Tojik" w:cs="Arial"/>
                <w:b/>
                <w:sz w:val="20"/>
                <w:szCs w:val="20"/>
              </w:rPr>
            </w:pPr>
            <w:r w:rsidRPr="00DC19DA">
              <w:rPr>
                <w:rFonts w:ascii="Times Roman Tojik" w:hAnsi="Times Roman Tojik" w:cs="Arial"/>
                <w:b/>
                <w:sz w:val="20"/>
                <w:szCs w:val="20"/>
              </w:rPr>
              <w:t>окончание</w:t>
            </w:r>
          </w:p>
        </w:tc>
        <w:tc>
          <w:tcPr>
            <w:tcW w:w="2763" w:type="dxa"/>
            <w:vAlign w:val="center"/>
          </w:tcPr>
          <w:p w:rsidR="007D7FDF" w:rsidRPr="00DC19DA" w:rsidRDefault="007D7FDF" w:rsidP="002D2059">
            <w:pPr>
              <w:spacing w:after="0" w:line="281" w:lineRule="auto"/>
              <w:jc w:val="center"/>
              <w:rPr>
                <w:rFonts w:ascii="Times Roman Tojik" w:hAnsi="Times Roman Tojik" w:cs="Arial"/>
                <w:b/>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b/>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b/>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20"/>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20"/>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r w:rsidR="007D7FDF" w:rsidRPr="00DC19DA" w:rsidTr="002D2059">
        <w:trPr>
          <w:trHeight w:val="333"/>
          <w:jc w:val="center"/>
        </w:trPr>
        <w:tc>
          <w:tcPr>
            <w:tcW w:w="61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125"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368"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763"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1582"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c>
          <w:tcPr>
            <w:tcW w:w="2160" w:type="dxa"/>
            <w:vAlign w:val="center"/>
          </w:tcPr>
          <w:p w:rsidR="007D7FDF" w:rsidRPr="00DC19DA" w:rsidRDefault="007D7FDF" w:rsidP="002D2059">
            <w:pPr>
              <w:spacing w:after="0" w:line="281" w:lineRule="auto"/>
              <w:jc w:val="center"/>
              <w:rPr>
                <w:rFonts w:ascii="Times Roman Tojik" w:hAnsi="Times Roman Tojik" w:cs="Arial"/>
                <w:sz w:val="20"/>
                <w:szCs w:val="20"/>
              </w:rPr>
            </w:pPr>
          </w:p>
        </w:tc>
      </w:tr>
    </w:tbl>
    <w:p w:rsidR="007D7FDF" w:rsidRPr="00DC19DA" w:rsidRDefault="007D7FDF" w:rsidP="007D7FDF">
      <w:pPr>
        <w:shd w:val="clear" w:color="auto" w:fill="FFFFFF"/>
        <w:spacing w:after="0" w:line="281" w:lineRule="auto"/>
        <w:ind w:firstLine="567"/>
        <w:jc w:val="both"/>
        <w:rPr>
          <w:rFonts w:ascii="Times Roman Tojik" w:hAnsi="Times Roman Tojik" w:cs="Arial"/>
          <w:sz w:val="20"/>
          <w:szCs w:val="20"/>
        </w:rPr>
      </w:pPr>
    </w:p>
    <w:tbl>
      <w:tblPr>
        <w:tblpPr w:leftFromText="180" w:rightFromText="180" w:vertAnchor="text" w:tblpXSpec="center" w:tblpY="1"/>
        <w:tblOverlap w:val="never"/>
        <w:tblW w:w="9639" w:type="dxa"/>
        <w:jc w:val="center"/>
        <w:tblLayout w:type="fixed"/>
        <w:tblLook w:val="0000" w:firstRow="0" w:lastRow="0" w:firstColumn="0" w:lastColumn="0" w:noHBand="0" w:noVBand="0"/>
      </w:tblPr>
      <w:tblGrid>
        <w:gridCol w:w="2308"/>
        <w:gridCol w:w="2113"/>
        <w:gridCol w:w="526"/>
        <w:gridCol w:w="4692"/>
      </w:tblGrid>
      <w:tr w:rsidR="007D7FDF" w:rsidRPr="00DC19DA" w:rsidTr="002D2059">
        <w:trPr>
          <w:jc w:val="center"/>
        </w:trPr>
        <w:tc>
          <w:tcPr>
            <w:tcW w:w="2409" w:type="dxa"/>
          </w:tcPr>
          <w:p w:rsidR="007D7FDF" w:rsidRPr="00DC19DA" w:rsidRDefault="007D7FDF" w:rsidP="002D2059">
            <w:pPr>
              <w:spacing w:after="0" w:line="281" w:lineRule="auto"/>
              <w:jc w:val="both"/>
              <w:rPr>
                <w:rFonts w:ascii="Times Roman Tojik" w:hAnsi="Times Roman Tojik"/>
                <w:b/>
                <w:sz w:val="20"/>
                <w:szCs w:val="20"/>
              </w:rPr>
            </w:pPr>
            <w:r w:rsidRPr="00DC19DA">
              <w:rPr>
                <w:rFonts w:ascii="Times Roman Tojik" w:hAnsi="Times Roman Tojik"/>
                <w:b/>
                <w:sz w:val="20"/>
                <w:szCs w:val="20"/>
              </w:rPr>
              <w:t>Подготовил</w:t>
            </w:r>
          </w:p>
        </w:tc>
        <w:tc>
          <w:tcPr>
            <w:tcW w:w="2205" w:type="dxa"/>
            <w:tcBorders>
              <w:bottom w:val="single" w:sz="4" w:space="0" w:color="auto"/>
            </w:tcBorders>
          </w:tcPr>
          <w:p w:rsidR="007D7FDF" w:rsidRPr="00DC19DA" w:rsidRDefault="007D7FDF" w:rsidP="002D2059">
            <w:pPr>
              <w:spacing w:after="0" w:line="281" w:lineRule="auto"/>
              <w:jc w:val="both"/>
              <w:rPr>
                <w:rFonts w:ascii="Times Roman Tojik" w:hAnsi="Times Roman Tojik"/>
                <w:sz w:val="20"/>
                <w:szCs w:val="20"/>
              </w:rPr>
            </w:pPr>
          </w:p>
        </w:tc>
        <w:tc>
          <w:tcPr>
            <w:tcW w:w="540" w:type="dxa"/>
          </w:tcPr>
          <w:p w:rsidR="007D7FDF" w:rsidRPr="00DC19DA" w:rsidRDefault="007D7FDF" w:rsidP="002D2059">
            <w:pPr>
              <w:spacing w:after="0" w:line="281" w:lineRule="auto"/>
              <w:jc w:val="both"/>
              <w:rPr>
                <w:rFonts w:ascii="Times Roman Tojik" w:hAnsi="Times Roman Tojik"/>
                <w:sz w:val="20"/>
                <w:szCs w:val="20"/>
              </w:rPr>
            </w:pPr>
          </w:p>
        </w:tc>
        <w:tc>
          <w:tcPr>
            <w:tcW w:w="4910" w:type="dxa"/>
            <w:tcBorders>
              <w:bottom w:val="single" w:sz="4" w:space="0" w:color="auto"/>
            </w:tcBorders>
          </w:tcPr>
          <w:p w:rsidR="007D7FDF" w:rsidRPr="00DC19DA" w:rsidRDefault="007D7FDF" w:rsidP="002D2059">
            <w:pPr>
              <w:spacing w:after="0" w:line="281" w:lineRule="auto"/>
              <w:jc w:val="both"/>
              <w:rPr>
                <w:rFonts w:ascii="Times Roman Tojik" w:hAnsi="Times Roman Tojik"/>
                <w:sz w:val="20"/>
                <w:szCs w:val="20"/>
              </w:rPr>
            </w:pPr>
          </w:p>
        </w:tc>
      </w:tr>
      <w:tr w:rsidR="007D7FDF" w:rsidRPr="00DC19DA" w:rsidTr="002D2059">
        <w:trPr>
          <w:jc w:val="center"/>
        </w:trPr>
        <w:tc>
          <w:tcPr>
            <w:tcW w:w="2409" w:type="dxa"/>
          </w:tcPr>
          <w:p w:rsidR="007D7FDF" w:rsidRPr="00DC19DA" w:rsidRDefault="007D7FDF" w:rsidP="002D2059">
            <w:pPr>
              <w:spacing w:after="0" w:line="281" w:lineRule="auto"/>
              <w:jc w:val="both"/>
              <w:rPr>
                <w:rFonts w:ascii="Times Roman Tojik" w:hAnsi="Times Roman Tojik"/>
                <w:sz w:val="20"/>
                <w:szCs w:val="20"/>
              </w:rPr>
            </w:pPr>
          </w:p>
        </w:tc>
        <w:tc>
          <w:tcPr>
            <w:tcW w:w="2205" w:type="dxa"/>
            <w:tcBorders>
              <w:top w:val="single" w:sz="4" w:space="0" w:color="auto"/>
            </w:tcBorders>
            <w:vAlign w:val="center"/>
          </w:tcPr>
          <w:p w:rsidR="007D7FDF" w:rsidRPr="00DC19DA" w:rsidRDefault="007D7FDF" w:rsidP="002D2059">
            <w:pPr>
              <w:spacing w:after="0" w:line="281" w:lineRule="auto"/>
              <w:jc w:val="center"/>
              <w:rPr>
                <w:rFonts w:ascii="Times Roman Tojik" w:hAnsi="Times Roman Tojik"/>
                <w:sz w:val="20"/>
                <w:szCs w:val="20"/>
              </w:rPr>
            </w:pPr>
            <w:r w:rsidRPr="00DC19DA">
              <w:rPr>
                <w:rFonts w:ascii="Times Roman Tojik" w:hAnsi="Times Roman Tojik"/>
                <w:bCs/>
                <w:sz w:val="20"/>
                <w:szCs w:val="20"/>
                <w:vertAlign w:val="superscript"/>
              </w:rPr>
              <w:t>(подпись)</w:t>
            </w:r>
          </w:p>
        </w:tc>
        <w:tc>
          <w:tcPr>
            <w:tcW w:w="540" w:type="dxa"/>
            <w:vAlign w:val="center"/>
          </w:tcPr>
          <w:p w:rsidR="007D7FDF" w:rsidRPr="00DC19DA" w:rsidRDefault="007D7FDF" w:rsidP="002D2059">
            <w:pPr>
              <w:spacing w:after="0" w:line="281" w:lineRule="auto"/>
              <w:jc w:val="center"/>
              <w:rPr>
                <w:rFonts w:ascii="Times Roman Tojik" w:hAnsi="Times Roman Tojik"/>
                <w:sz w:val="20"/>
                <w:szCs w:val="20"/>
              </w:rPr>
            </w:pPr>
          </w:p>
        </w:tc>
        <w:tc>
          <w:tcPr>
            <w:tcW w:w="4910" w:type="dxa"/>
            <w:tcBorders>
              <w:top w:val="single" w:sz="4" w:space="0" w:color="auto"/>
            </w:tcBorders>
            <w:vAlign w:val="center"/>
          </w:tcPr>
          <w:p w:rsidR="007D7FDF" w:rsidRPr="00DC19DA" w:rsidRDefault="007D7FDF" w:rsidP="002D2059">
            <w:pPr>
              <w:spacing w:after="0" w:line="281" w:lineRule="auto"/>
              <w:jc w:val="center"/>
              <w:rPr>
                <w:rFonts w:ascii="Times Roman Tojik" w:hAnsi="Times Roman Tojik"/>
                <w:sz w:val="20"/>
                <w:szCs w:val="20"/>
              </w:rPr>
            </w:pPr>
            <w:r w:rsidRPr="00DC19DA">
              <w:rPr>
                <w:rFonts w:ascii="Times Roman Tojik" w:hAnsi="Times Roman Tojik"/>
                <w:bCs/>
                <w:sz w:val="20"/>
                <w:szCs w:val="20"/>
                <w:vertAlign w:val="superscript"/>
              </w:rPr>
              <w:t>(Ф.И.О., должность)</w:t>
            </w:r>
          </w:p>
        </w:tc>
      </w:tr>
      <w:tr w:rsidR="007D7FDF" w:rsidRPr="00DC19DA" w:rsidTr="002D2059">
        <w:trPr>
          <w:jc w:val="center"/>
        </w:trPr>
        <w:tc>
          <w:tcPr>
            <w:tcW w:w="2409" w:type="dxa"/>
          </w:tcPr>
          <w:p w:rsidR="007D7FDF" w:rsidRPr="00DC19DA" w:rsidRDefault="007D7FDF" w:rsidP="002D2059">
            <w:pPr>
              <w:spacing w:after="0" w:line="281" w:lineRule="auto"/>
              <w:jc w:val="both"/>
              <w:rPr>
                <w:rFonts w:ascii="Times Roman Tojik" w:hAnsi="Times Roman Tojik"/>
                <w:b/>
                <w:sz w:val="20"/>
                <w:szCs w:val="20"/>
              </w:rPr>
            </w:pPr>
            <w:r w:rsidRPr="00DC19DA">
              <w:rPr>
                <w:rFonts w:ascii="Times Roman Tojik" w:hAnsi="Times Roman Tojik"/>
                <w:b/>
                <w:sz w:val="20"/>
                <w:szCs w:val="20"/>
              </w:rPr>
              <w:t>Проверил</w:t>
            </w:r>
          </w:p>
        </w:tc>
        <w:tc>
          <w:tcPr>
            <w:tcW w:w="2205" w:type="dxa"/>
            <w:tcBorders>
              <w:bottom w:val="single" w:sz="4" w:space="0" w:color="auto"/>
            </w:tcBorders>
            <w:vAlign w:val="center"/>
          </w:tcPr>
          <w:p w:rsidR="007D7FDF" w:rsidRPr="00DC19DA" w:rsidRDefault="007D7FDF" w:rsidP="002D2059">
            <w:pPr>
              <w:spacing w:after="0" w:line="281" w:lineRule="auto"/>
              <w:jc w:val="center"/>
              <w:rPr>
                <w:rFonts w:ascii="Times Roman Tojik" w:hAnsi="Times Roman Tojik"/>
                <w:bCs/>
                <w:sz w:val="20"/>
                <w:szCs w:val="20"/>
                <w:vertAlign w:val="superscript"/>
              </w:rPr>
            </w:pPr>
          </w:p>
        </w:tc>
        <w:tc>
          <w:tcPr>
            <w:tcW w:w="540" w:type="dxa"/>
            <w:vAlign w:val="center"/>
          </w:tcPr>
          <w:p w:rsidR="007D7FDF" w:rsidRPr="00DC19DA" w:rsidRDefault="007D7FDF" w:rsidP="002D2059">
            <w:pPr>
              <w:spacing w:after="0" w:line="281" w:lineRule="auto"/>
              <w:jc w:val="center"/>
              <w:rPr>
                <w:rFonts w:ascii="Times Roman Tojik" w:hAnsi="Times Roman Tojik"/>
                <w:sz w:val="20"/>
                <w:szCs w:val="20"/>
              </w:rPr>
            </w:pPr>
          </w:p>
        </w:tc>
        <w:tc>
          <w:tcPr>
            <w:tcW w:w="4910" w:type="dxa"/>
            <w:tcBorders>
              <w:bottom w:val="single" w:sz="4" w:space="0" w:color="auto"/>
            </w:tcBorders>
            <w:vAlign w:val="center"/>
          </w:tcPr>
          <w:p w:rsidR="007D7FDF" w:rsidRPr="00DC19DA" w:rsidRDefault="007D7FDF" w:rsidP="002D2059">
            <w:pPr>
              <w:spacing w:after="0" w:line="281" w:lineRule="auto"/>
              <w:jc w:val="center"/>
              <w:rPr>
                <w:rFonts w:ascii="Times Roman Tojik" w:hAnsi="Times Roman Tojik"/>
                <w:bCs/>
                <w:sz w:val="20"/>
                <w:szCs w:val="20"/>
                <w:vertAlign w:val="superscript"/>
              </w:rPr>
            </w:pPr>
          </w:p>
        </w:tc>
      </w:tr>
      <w:tr w:rsidR="007D7FDF" w:rsidRPr="00DC19DA" w:rsidTr="002D2059">
        <w:trPr>
          <w:jc w:val="center"/>
        </w:trPr>
        <w:tc>
          <w:tcPr>
            <w:tcW w:w="2409" w:type="dxa"/>
          </w:tcPr>
          <w:p w:rsidR="007D7FDF" w:rsidRPr="00DC19DA" w:rsidRDefault="007D7FDF" w:rsidP="002D2059">
            <w:pPr>
              <w:spacing w:after="0" w:line="281" w:lineRule="auto"/>
              <w:jc w:val="both"/>
              <w:rPr>
                <w:rFonts w:ascii="Times Roman Tojik" w:hAnsi="Times Roman Tojik"/>
                <w:sz w:val="20"/>
                <w:szCs w:val="20"/>
              </w:rPr>
            </w:pPr>
          </w:p>
        </w:tc>
        <w:tc>
          <w:tcPr>
            <w:tcW w:w="2205" w:type="dxa"/>
            <w:tcBorders>
              <w:top w:val="single" w:sz="4" w:space="0" w:color="auto"/>
            </w:tcBorders>
            <w:vAlign w:val="center"/>
          </w:tcPr>
          <w:p w:rsidR="007D7FDF" w:rsidRPr="00DC19DA" w:rsidRDefault="007D7FDF" w:rsidP="002D2059">
            <w:pPr>
              <w:spacing w:after="0" w:line="281" w:lineRule="auto"/>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vAlign w:val="center"/>
          </w:tcPr>
          <w:p w:rsidR="007D7FDF" w:rsidRPr="00DC19DA" w:rsidRDefault="007D7FDF" w:rsidP="002D2059">
            <w:pPr>
              <w:spacing w:after="0" w:line="281" w:lineRule="auto"/>
              <w:jc w:val="center"/>
              <w:rPr>
                <w:rFonts w:ascii="Times Roman Tojik" w:hAnsi="Times Roman Tojik"/>
                <w:sz w:val="20"/>
                <w:szCs w:val="20"/>
              </w:rPr>
            </w:pPr>
          </w:p>
        </w:tc>
        <w:tc>
          <w:tcPr>
            <w:tcW w:w="4910" w:type="dxa"/>
            <w:tcBorders>
              <w:top w:val="single" w:sz="4" w:space="0" w:color="auto"/>
            </w:tcBorders>
            <w:vAlign w:val="center"/>
          </w:tcPr>
          <w:p w:rsidR="007D7FDF" w:rsidRPr="00DC19DA" w:rsidRDefault="007D7FDF" w:rsidP="002D2059">
            <w:pPr>
              <w:spacing w:after="0" w:line="281" w:lineRule="auto"/>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(Ф.И.О., должность)</w:t>
            </w:r>
          </w:p>
        </w:tc>
      </w:tr>
      <w:tr w:rsidR="007D7FDF" w:rsidRPr="00DC19DA" w:rsidTr="002D2059">
        <w:trPr>
          <w:jc w:val="center"/>
        </w:trPr>
        <w:tc>
          <w:tcPr>
            <w:tcW w:w="2409" w:type="dxa"/>
          </w:tcPr>
          <w:p w:rsidR="007D7FDF" w:rsidRPr="00DC19DA" w:rsidRDefault="007D7FDF" w:rsidP="002D2059">
            <w:pPr>
              <w:spacing w:after="0" w:line="281" w:lineRule="auto"/>
              <w:jc w:val="both"/>
              <w:rPr>
                <w:rFonts w:ascii="Times Roman Tojik" w:hAnsi="Times Roman Tojik"/>
                <w:b/>
                <w:sz w:val="20"/>
                <w:szCs w:val="20"/>
              </w:rPr>
            </w:pPr>
            <w:r w:rsidRPr="00DC19DA">
              <w:rPr>
                <w:rFonts w:ascii="Times Roman Tojik" w:hAnsi="Times Roman Tojik"/>
                <w:b/>
                <w:sz w:val="20"/>
                <w:szCs w:val="20"/>
              </w:rPr>
              <w:t>Начальник РЦПУ</w:t>
            </w:r>
          </w:p>
        </w:tc>
        <w:tc>
          <w:tcPr>
            <w:tcW w:w="2205" w:type="dxa"/>
            <w:tcBorders>
              <w:bottom w:val="single" w:sz="4" w:space="0" w:color="auto"/>
            </w:tcBorders>
            <w:vAlign w:val="center"/>
          </w:tcPr>
          <w:p w:rsidR="007D7FDF" w:rsidRPr="00DC19DA" w:rsidRDefault="007D7FDF" w:rsidP="002D2059">
            <w:pPr>
              <w:spacing w:after="0" w:line="281" w:lineRule="auto"/>
              <w:jc w:val="center"/>
              <w:rPr>
                <w:rFonts w:ascii="Times Roman Tojik" w:hAnsi="Times Roman Tojik"/>
                <w:bCs/>
                <w:sz w:val="20"/>
                <w:szCs w:val="20"/>
                <w:vertAlign w:val="superscript"/>
              </w:rPr>
            </w:pPr>
          </w:p>
        </w:tc>
        <w:tc>
          <w:tcPr>
            <w:tcW w:w="540" w:type="dxa"/>
            <w:vAlign w:val="center"/>
          </w:tcPr>
          <w:p w:rsidR="007D7FDF" w:rsidRPr="00DC19DA" w:rsidRDefault="007D7FDF" w:rsidP="002D2059">
            <w:pPr>
              <w:spacing w:after="0" w:line="281" w:lineRule="auto"/>
              <w:jc w:val="center"/>
              <w:rPr>
                <w:rFonts w:ascii="Times Roman Tojik" w:hAnsi="Times Roman Tojik"/>
                <w:sz w:val="20"/>
                <w:szCs w:val="20"/>
              </w:rPr>
            </w:pPr>
          </w:p>
        </w:tc>
        <w:tc>
          <w:tcPr>
            <w:tcW w:w="4910" w:type="dxa"/>
            <w:tcBorders>
              <w:bottom w:val="single" w:sz="4" w:space="0" w:color="auto"/>
            </w:tcBorders>
            <w:vAlign w:val="center"/>
          </w:tcPr>
          <w:p w:rsidR="007D7FDF" w:rsidRPr="00DC19DA" w:rsidRDefault="007D7FDF" w:rsidP="002D2059">
            <w:pPr>
              <w:spacing w:after="0" w:line="281" w:lineRule="auto"/>
              <w:jc w:val="center"/>
              <w:rPr>
                <w:rFonts w:ascii="Times Roman Tojik" w:hAnsi="Times Roman Tojik"/>
                <w:bCs/>
                <w:sz w:val="20"/>
                <w:szCs w:val="20"/>
                <w:vertAlign w:val="superscript"/>
              </w:rPr>
            </w:pPr>
          </w:p>
        </w:tc>
      </w:tr>
      <w:tr w:rsidR="007D7FDF" w:rsidRPr="00DC19DA" w:rsidTr="002D2059">
        <w:trPr>
          <w:jc w:val="center"/>
        </w:trPr>
        <w:tc>
          <w:tcPr>
            <w:tcW w:w="2409" w:type="dxa"/>
          </w:tcPr>
          <w:p w:rsidR="007D7FDF" w:rsidRPr="00DC19DA" w:rsidRDefault="007D7FDF" w:rsidP="002D2059">
            <w:pPr>
              <w:spacing w:after="0" w:line="281" w:lineRule="auto"/>
              <w:jc w:val="both"/>
              <w:rPr>
                <w:rFonts w:ascii="Times Roman Tojik" w:hAnsi="Times Roman Tojik"/>
                <w:sz w:val="20"/>
                <w:szCs w:val="20"/>
              </w:rPr>
            </w:pPr>
            <w:r w:rsidRPr="00DC19DA">
              <w:rPr>
                <w:rFonts w:ascii="Times Roman Tojik" w:hAnsi="Times Roman Tojik"/>
                <w:sz w:val="20"/>
                <w:szCs w:val="20"/>
              </w:rPr>
              <w:t xml:space="preserve">          </w:t>
            </w:r>
          </w:p>
          <w:p w:rsidR="007D7FDF" w:rsidRPr="00DC19DA" w:rsidRDefault="007D7FDF" w:rsidP="002D2059">
            <w:pPr>
              <w:spacing w:after="0" w:line="281" w:lineRule="auto"/>
              <w:jc w:val="both"/>
              <w:rPr>
                <w:rFonts w:ascii="Times Roman Tojik" w:hAnsi="Times Roman Tojik"/>
                <w:b/>
                <w:sz w:val="20"/>
                <w:szCs w:val="20"/>
              </w:rPr>
            </w:pPr>
            <w:r w:rsidRPr="00DC19DA">
              <w:rPr>
                <w:rFonts w:ascii="Times Roman Tojik" w:hAnsi="Times Roman Tojik"/>
                <w:b/>
                <w:sz w:val="20"/>
                <w:szCs w:val="20"/>
              </w:rPr>
              <w:t>М.П.</w:t>
            </w:r>
          </w:p>
        </w:tc>
        <w:tc>
          <w:tcPr>
            <w:tcW w:w="2205" w:type="dxa"/>
            <w:tcBorders>
              <w:top w:val="single" w:sz="4" w:space="0" w:color="auto"/>
            </w:tcBorders>
            <w:vAlign w:val="center"/>
          </w:tcPr>
          <w:p w:rsidR="007D7FDF" w:rsidRPr="00DC19DA" w:rsidRDefault="007D7FDF" w:rsidP="002D2059">
            <w:pPr>
              <w:spacing w:after="0" w:line="281" w:lineRule="auto"/>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vAlign w:val="center"/>
          </w:tcPr>
          <w:p w:rsidR="007D7FDF" w:rsidRPr="00DC19DA" w:rsidRDefault="007D7FDF" w:rsidP="002D2059">
            <w:pPr>
              <w:spacing w:after="0" w:line="281" w:lineRule="auto"/>
              <w:jc w:val="center"/>
              <w:rPr>
                <w:rFonts w:ascii="Times Roman Tojik" w:hAnsi="Times Roman Tojik"/>
                <w:sz w:val="20"/>
                <w:szCs w:val="20"/>
              </w:rPr>
            </w:pPr>
          </w:p>
        </w:tc>
        <w:tc>
          <w:tcPr>
            <w:tcW w:w="4910" w:type="dxa"/>
            <w:tcBorders>
              <w:top w:val="single" w:sz="4" w:space="0" w:color="auto"/>
            </w:tcBorders>
            <w:vAlign w:val="center"/>
          </w:tcPr>
          <w:p w:rsidR="007D7FDF" w:rsidRPr="00DC19DA" w:rsidRDefault="007D7FDF" w:rsidP="002D2059">
            <w:pPr>
              <w:spacing w:after="0" w:line="281" w:lineRule="auto"/>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(Ф.И.О.)</w:t>
            </w:r>
          </w:p>
        </w:tc>
      </w:tr>
    </w:tbl>
    <w:p w:rsidR="007D7FDF" w:rsidRPr="00DC19DA" w:rsidRDefault="007D7FDF" w:rsidP="007D7FDF">
      <w:pPr>
        <w:spacing w:after="0" w:line="281" w:lineRule="auto"/>
        <w:ind w:firstLine="567"/>
        <w:jc w:val="both"/>
        <w:rPr>
          <w:rFonts w:ascii="Times Roman Tojik" w:hAnsi="Times Roman Tojik" w:cs="Arial"/>
          <w:b/>
          <w:sz w:val="20"/>
          <w:szCs w:val="20"/>
        </w:rPr>
      </w:pPr>
    </w:p>
    <w:p w:rsidR="007D7FDF" w:rsidRPr="00DC19DA" w:rsidRDefault="007D7FDF" w:rsidP="007D7FDF">
      <w:pPr>
        <w:shd w:val="clear" w:color="auto" w:fill="FFFFFF"/>
        <w:spacing w:after="0" w:line="281" w:lineRule="auto"/>
        <w:ind w:firstLine="567"/>
        <w:jc w:val="right"/>
        <w:rPr>
          <w:rFonts w:ascii="Times Roman Tojik" w:hAnsi="Times Roman Tojik" w:cs="Arial"/>
          <w:b/>
          <w:sz w:val="20"/>
          <w:szCs w:val="20"/>
        </w:rPr>
      </w:pPr>
      <w:r w:rsidRPr="00DC19DA">
        <w:rPr>
          <w:rFonts w:ascii="Times Roman Tojik" w:hAnsi="Times Roman Tojik" w:cs="Arial"/>
          <w:b/>
          <w:sz w:val="20"/>
          <w:szCs w:val="20"/>
        </w:rPr>
        <w:br w:type="page"/>
      </w:r>
      <w:r w:rsidRPr="00DC19DA">
        <w:rPr>
          <w:rFonts w:ascii="Times Roman Tojik" w:hAnsi="Times Roman Tojik" w:cs="Arial"/>
          <w:b/>
          <w:sz w:val="20"/>
          <w:szCs w:val="20"/>
        </w:rPr>
        <w:lastRenderedPageBreak/>
        <w:t>Приложение 66</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76" w:lineRule="auto"/>
        <w:jc w:val="center"/>
        <w:rPr>
          <w:rFonts w:ascii="Times Roman Tojik" w:hAnsi="Times Roman Tojik" w:cs="Arial"/>
          <w:b/>
          <w:sz w:val="20"/>
          <w:szCs w:val="20"/>
        </w:rPr>
      </w:pPr>
    </w:p>
    <w:p w:rsidR="007D7FDF" w:rsidRPr="00DC19DA" w:rsidRDefault="007D7FDF" w:rsidP="007D7FDF">
      <w:pPr>
        <w:shd w:val="clear" w:color="auto" w:fill="FFFFFF"/>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 xml:space="preserve">СВОДНЫЙ ОТЧЕТ </w:t>
      </w:r>
      <w:r w:rsidRPr="00DC19DA">
        <w:rPr>
          <w:rFonts w:ascii="Times Roman Tojik" w:hAnsi="Times Roman Tojik" w:cs="Arial"/>
          <w:b/>
          <w:sz w:val="20"/>
          <w:szCs w:val="20"/>
        </w:rPr>
        <w:br/>
        <w:t>по средствам социального страхования</w:t>
      </w:r>
    </w:p>
    <w:p w:rsidR="007D7FDF" w:rsidRPr="00DC19DA" w:rsidRDefault="007D7FDF" w:rsidP="007D7FDF">
      <w:pPr>
        <w:shd w:val="clear" w:color="auto" w:fill="FFFFFF"/>
        <w:spacing w:after="0" w:line="276" w:lineRule="auto"/>
        <w:jc w:val="center"/>
        <w:rPr>
          <w:rFonts w:ascii="Times Roman Tojik" w:hAnsi="Times Roman Tojik" w:cs="Arial"/>
          <w:sz w:val="20"/>
          <w:szCs w:val="20"/>
        </w:rPr>
      </w:pPr>
    </w:p>
    <w:p w:rsidR="007D7FDF" w:rsidRPr="00DC19DA" w:rsidRDefault="007D7FDF" w:rsidP="007D7FDF">
      <w:pPr>
        <w:shd w:val="clear" w:color="auto" w:fill="FFFFFF"/>
        <w:spacing w:after="0" w:line="276" w:lineRule="auto"/>
        <w:jc w:val="both"/>
        <w:rPr>
          <w:rFonts w:ascii="Times Roman Tojik" w:hAnsi="Times Roman Tojik" w:cs="Arial"/>
          <w:b/>
          <w:sz w:val="20"/>
          <w:szCs w:val="20"/>
        </w:rPr>
      </w:pPr>
    </w:p>
    <w:p w:rsidR="007D7FDF" w:rsidRPr="00DC19DA" w:rsidRDefault="007D7FDF" w:rsidP="007D7FDF">
      <w:pPr>
        <w:shd w:val="clear" w:color="auto" w:fill="FFFFFF"/>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Название предприятия/ФИО индивидуального предпринимателя</w:t>
      </w:r>
    </w:p>
    <w:p w:rsidR="007D7FDF" w:rsidRPr="00DC19DA" w:rsidRDefault="007D7FDF" w:rsidP="007D7FDF">
      <w:pPr>
        <w:shd w:val="clear" w:color="auto" w:fill="FFFFFF"/>
        <w:spacing w:after="0" w:line="276" w:lineRule="auto"/>
        <w:jc w:val="both"/>
        <w:rPr>
          <w:rFonts w:ascii="Times Roman Tojik" w:hAnsi="Times Roman Tojik" w:cs="Arial"/>
          <w:sz w:val="20"/>
          <w:szCs w:val="20"/>
        </w:rPr>
      </w:pPr>
      <w:r w:rsidRPr="00DC19DA">
        <w:rPr>
          <w:rFonts w:ascii="Times Roman Tojik" w:hAnsi="Times Roman Tojik" w:cs="Arial"/>
          <w:sz w:val="20"/>
          <w:szCs w:val="20"/>
        </w:rPr>
        <w:t>___________________________________________________________________________________________________</w:t>
      </w:r>
    </w:p>
    <w:p w:rsidR="007D7FDF" w:rsidRPr="00DC19DA" w:rsidRDefault="007D7FDF" w:rsidP="007D7FDF">
      <w:pPr>
        <w:shd w:val="clear" w:color="auto" w:fill="FFFFFF"/>
        <w:spacing w:after="0" w:line="276" w:lineRule="auto"/>
        <w:jc w:val="both"/>
        <w:rPr>
          <w:rFonts w:ascii="Times Roman Tojik" w:hAnsi="Times Roman Tojik" w:cs="Arial"/>
          <w:b/>
          <w:sz w:val="20"/>
          <w:szCs w:val="20"/>
        </w:rPr>
      </w:pPr>
    </w:p>
    <w:p w:rsidR="007D7FDF" w:rsidRPr="00DC19DA" w:rsidRDefault="007D7FDF" w:rsidP="007D7FDF">
      <w:pPr>
        <w:shd w:val="clear" w:color="auto" w:fill="FFFFFF"/>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 xml:space="preserve">СИН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7D7FDF">
      <w:pPr>
        <w:shd w:val="clear" w:color="auto" w:fill="FFFFFF"/>
        <w:spacing w:after="0" w:line="276" w:lineRule="auto"/>
        <w:ind w:firstLine="567"/>
        <w:jc w:val="right"/>
        <w:rPr>
          <w:rFonts w:ascii="Times Roman Tojik" w:hAnsi="Times Roman Tojik"/>
          <w:b/>
          <w:i/>
          <w:sz w:val="20"/>
          <w:szCs w:val="20"/>
        </w:rPr>
      </w:pPr>
      <w:r w:rsidRPr="00DC19DA">
        <w:rPr>
          <w:rFonts w:ascii="Times Roman Tojik" w:hAnsi="Times Roman Tojik"/>
          <w:b/>
          <w:i/>
          <w:sz w:val="20"/>
          <w:szCs w:val="20"/>
        </w:rPr>
        <w:t>в сомони</w:t>
      </w: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0"/>
        <w:gridCol w:w="1188"/>
        <w:gridCol w:w="1021"/>
        <w:gridCol w:w="1392"/>
        <w:gridCol w:w="1392"/>
        <w:gridCol w:w="1145"/>
        <w:gridCol w:w="1097"/>
        <w:gridCol w:w="1564"/>
      </w:tblGrid>
      <w:tr w:rsidR="007D7FDF" w:rsidRPr="00DC19DA" w:rsidTr="002D2059">
        <w:trPr>
          <w:trHeight w:val="713"/>
          <w:jc w:val="center"/>
        </w:trPr>
        <w:tc>
          <w:tcPr>
            <w:tcW w:w="840" w:type="dxa"/>
            <w:vMerge w:val="restart"/>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Год</w:t>
            </w:r>
          </w:p>
        </w:tc>
        <w:tc>
          <w:tcPr>
            <w:tcW w:w="1188" w:type="dxa"/>
            <w:vMerge w:val="restart"/>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ФОТ (доход)</w:t>
            </w:r>
          </w:p>
        </w:tc>
        <w:tc>
          <w:tcPr>
            <w:tcW w:w="1021" w:type="dxa"/>
            <w:vMerge w:val="restart"/>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Тариф пенсионных взносов</w:t>
            </w:r>
          </w:p>
        </w:tc>
        <w:tc>
          <w:tcPr>
            <w:tcW w:w="1392" w:type="dxa"/>
            <w:vMerge w:val="restart"/>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Начислено пенсионных взносов</w:t>
            </w:r>
          </w:p>
        </w:tc>
        <w:tc>
          <w:tcPr>
            <w:tcW w:w="1392" w:type="dxa"/>
            <w:vMerge w:val="restart"/>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Уплачено пенсионных взносов</w:t>
            </w:r>
          </w:p>
        </w:tc>
        <w:tc>
          <w:tcPr>
            <w:tcW w:w="2242" w:type="dxa"/>
            <w:gridSpan w:val="2"/>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Задолженность</w:t>
            </w:r>
            <w:r w:rsidRPr="00DC19DA">
              <w:rPr>
                <w:rFonts w:ascii="Times Roman Tojik" w:hAnsi="Times Roman Tojik"/>
                <w:b/>
                <w:sz w:val="20"/>
                <w:szCs w:val="20"/>
              </w:rPr>
              <w:br/>
              <w:t>(+/-)</w:t>
            </w:r>
          </w:p>
        </w:tc>
        <w:tc>
          <w:tcPr>
            <w:tcW w:w="1564" w:type="dxa"/>
            <w:vMerge w:val="restart"/>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Поправочный коэффициент</w:t>
            </w:r>
          </w:p>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w:t>
            </w:r>
          </w:p>
        </w:tc>
      </w:tr>
      <w:tr w:rsidR="007D7FDF" w:rsidRPr="00DC19DA" w:rsidTr="002D2059">
        <w:trPr>
          <w:trHeight w:val="1677"/>
          <w:jc w:val="center"/>
        </w:trPr>
        <w:tc>
          <w:tcPr>
            <w:tcW w:w="840" w:type="dxa"/>
            <w:vMerge/>
            <w:vAlign w:val="center"/>
          </w:tcPr>
          <w:p w:rsidR="007D7FDF" w:rsidRPr="00DC19DA" w:rsidRDefault="007D7FDF" w:rsidP="002D2059">
            <w:pPr>
              <w:spacing w:after="0" w:line="276" w:lineRule="auto"/>
              <w:jc w:val="center"/>
              <w:rPr>
                <w:rFonts w:ascii="Times Roman Tojik" w:hAnsi="Times Roman Tojik"/>
                <w:b/>
                <w:sz w:val="20"/>
                <w:szCs w:val="20"/>
              </w:rPr>
            </w:pPr>
          </w:p>
        </w:tc>
        <w:tc>
          <w:tcPr>
            <w:tcW w:w="1188" w:type="dxa"/>
            <w:vMerge/>
            <w:vAlign w:val="center"/>
          </w:tcPr>
          <w:p w:rsidR="007D7FDF" w:rsidRPr="00DC19DA" w:rsidRDefault="007D7FDF" w:rsidP="002D2059">
            <w:pPr>
              <w:spacing w:after="0" w:line="276" w:lineRule="auto"/>
              <w:jc w:val="center"/>
              <w:rPr>
                <w:rFonts w:ascii="Times Roman Tojik" w:hAnsi="Times Roman Tojik"/>
                <w:b/>
                <w:sz w:val="20"/>
                <w:szCs w:val="20"/>
              </w:rPr>
            </w:pPr>
          </w:p>
        </w:tc>
        <w:tc>
          <w:tcPr>
            <w:tcW w:w="1021" w:type="dxa"/>
            <w:vMerge/>
            <w:vAlign w:val="center"/>
          </w:tcPr>
          <w:p w:rsidR="007D7FDF" w:rsidRPr="00DC19DA" w:rsidRDefault="007D7FDF" w:rsidP="002D2059">
            <w:pPr>
              <w:spacing w:after="0" w:line="276" w:lineRule="auto"/>
              <w:jc w:val="center"/>
              <w:rPr>
                <w:rFonts w:ascii="Times Roman Tojik" w:hAnsi="Times Roman Tojik"/>
                <w:b/>
                <w:sz w:val="20"/>
                <w:szCs w:val="20"/>
              </w:rPr>
            </w:pPr>
          </w:p>
        </w:tc>
        <w:tc>
          <w:tcPr>
            <w:tcW w:w="1392" w:type="dxa"/>
            <w:vMerge/>
            <w:vAlign w:val="center"/>
          </w:tcPr>
          <w:p w:rsidR="007D7FDF" w:rsidRPr="00DC19DA" w:rsidRDefault="007D7FDF" w:rsidP="002D2059">
            <w:pPr>
              <w:spacing w:after="0" w:line="276" w:lineRule="auto"/>
              <w:jc w:val="center"/>
              <w:rPr>
                <w:rFonts w:ascii="Times Roman Tojik" w:hAnsi="Times Roman Tojik"/>
                <w:b/>
                <w:sz w:val="20"/>
                <w:szCs w:val="20"/>
              </w:rPr>
            </w:pPr>
          </w:p>
        </w:tc>
        <w:tc>
          <w:tcPr>
            <w:tcW w:w="1392" w:type="dxa"/>
            <w:vMerge/>
            <w:vAlign w:val="center"/>
          </w:tcPr>
          <w:p w:rsidR="007D7FDF" w:rsidRPr="00DC19DA" w:rsidRDefault="007D7FDF" w:rsidP="002D2059">
            <w:pPr>
              <w:spacing w:after="0" w:line="276" w:lineRule="auto"/>
              <w:jc w:val="center"/>
              <w:rPr>
                <w:rFonts w:ascii="Times Roman Tojik" w:hAnsi="Times Roman Tojik"/>
                <w:b/>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На начало года</w:t>
            </w:r>
          </w:p>
        </w:tc>
        <w:tc>
          <w:tcPr>
            <w:tcW w:w="1097" w:type="dxa"/>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На конец года</w:t>
            </w:r>
          </w:p>
        </w:tc>
        <w:tc>
          <w:tcPr>
            <w:tcW w:w="1564" w:type="dxa"/>
            <w:vMerge/>
            <w:tcBorders>
              <w:bottom w:val="single" w:sz="4" w:space="0" w:color="auto"/>
            </w:tcBorders>
            <w:vAlign w:val="center"/>
          </w:tcPr>
          <w:p w:rsidR="007D7FDF" w:rsidRPr="00DC19DA" w:rsidRDefault="007D7FDF" w:rsidP="002D2059">
            <w:pPr>
              <w:spacing w:after="0" w:line="276" w:lineRule="auto"/>
              <w:jc w:val="center"/>
              <w:rPr>
                <w:rFonts w:ascii="Times Roman Tojik" w:hAnsi="Times Roman Tojik"/>
                <w:b/>
                <w:sz w:val="20"/>
                <w:szCs w:val="20"/>
              </w:rPr>
            </w:pPr>
          </w:p>
        </w:tc>
      </w:tr>
      <w:tr w:rsidR="007D7FDF" w:rsidRPr="00DC19DA" w:rsidTr="002D2059">
        <w:trPr>
          <w:trHeight w:val="345"/>
          <w:jc w:val="center"/>
        </w:trPr>
        <w:tc>
          <w:tcPr>
            <w:tcW w:w="840" w:type="dxa"/>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А</w:t>
            </w:r>
          </w:p>
        </w:tc>
        <w:tc>
          <w:tcPr>
            <w:tcW w:w="1188" w:type="dxa"/>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1</w:t>
            </w:r>
          </w:p>
        </w:tc>
        <w:tc>
          <w:tcPr>
            <w:tcW w:w="1021" w:type="dxa"/>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2</w:t>
            </w:r>
          </w:p>
        </w:tc>
        <w:tc>
          <w:tcPr>
            <w:tcW w:w="1392" w:type="dxa"/>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3</w:t>
            </w:r>
          </w:p>
        </w:tc>
        <w:tc>
          <w:tcPr>
            <w:tcW w:w="1392" w:type="dxa"/>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4</w:t>
            </w:r>
          </w:p>
        </w:tc>
        <w:tc>
          <w:tcPr>
            <w:tcW w:w="1145" w:type="dxa"/>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5</w:t>
            </w:r>
          </w:p>
        </w:tc>
        <w:tc>
          <w:tcPr>
            <w:tcW w:w="1097" w:type="dxa"/>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6</w:t>
            </w:r>
          </w:p>
        </w:tc>
        <w:tc>
          <w:tcPr>
            <w:tcW w:w="1564" w:type="dxa"/>
            <w:tcBorders>
              <w:top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b/>
                <w:sz w:val="20"/>
                <w:szCs w:val="20"/>
              </w:rPr>
            </w:pPr>
            <w:r w:rsidRPr="00DC19DA">
              <w:rPr>
                <w:rFonts w:ascii="Times Roman Tojik" w:hAnsi="Times Roman Tojik"/>
                <w:b/>
                <w:sz w:val="20"/>
                <w:szCs w:val="20"/>
              </w:rPr>
              <w:t>7</w:t>
            </w: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rPr>
          <w:trHeight w:val="175"/>
          <w:jc w:val="center"/>
        </w:trPr>
        <w:tc>
          <w:tcPr>
            <w:tcW w:w="8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88"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21"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392"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145"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097"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1564" w:type="dxa"/>
            <w:tcBorders>
              <w:top w:val="single" w:sz="4" w:space="0" w:color="auto"/>
              <w:bottom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bl>
    <w:p w:rsidR="007D7FDF" w:rsidRPr="00DC19DA" w:rsidRDefault="007D7FDF" w:rsidP="007D7FDF">
      <w:pPr>
        <w:shd w:val="clear" w:color="auto" w:fill="FFFFFF"/>
        <w:spacing w:after="0" w:line="276" w:lineRule="auto"/>
        <w:ind w:firstLine="567"/>
        <w:jc w:val="both"/>
        <w:rPr>
          <w:rFonts w:ascii="Times Roman Tojik" w:hAnsi="Times Roman Tojik"/>
          <w:b/>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 xml:space="preserve">Примечание: </w:t>
      </w:r>
      <w:r w:rsidRPr="00DC19DA">
        <w:rPr>
          <w:rFonts w:ascii="Times Roman Tojik" w:hAnsi="Times Roman Tojik"/>
          <w:sz w:val="20"/>
          <w:szCs w:val="20"/>
        </w:rPr>
        <w:t>(+ за плательщиком/- за АССП)</w:t>
      </w: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tbl>
      <w:tblPr>
        <w:tblW w:w="0" w:type="auto"/>
        <w:tblLayout w:type="fixed"/>
        <w:tblLook w:val="0000" w:firstRow="0" w:lastRow="0" w:firstColumn="0" w:lastColumn="0" w:noHBand="0" w:noVBand="0"/>
      </w:tblPr>
      <w:tblGrid>
        <w:gridCol w:w="2409"/>
        <w:gridCol w:w="2205"/>
        <w:gridCol w:w="540"/>
        <w:gridCol w:w="4910"/>
      </w:tblGrid>
      <w:tr w:rsidR="007D7FDF" w:rsidRPr="00DC19DA" w:rsidTr="002D2059">
        <w:tc>
          <w:tcPr>
            <w:tcW w:w="2409" w:type="dxa"/>
          </w:tcPr>
          <w:p w:rsidR="007D7FDF" w:rsidRPr="00DC19DA" w:rsidRDefault="007D7FDF" w:rsidP="002D2059">
            <w:pPr>
              <w:spacing w:after="0" w:line="276" w:lineRule="auto"/>
              <w:jc w:val="both"/>
              <w:rPr>
                <w:rFonts w:ascii="Times Roman Tojik" w:hAnsi="Times Roman Tojik"/>
                <w:b/>
                <w:sz w:val="20"/>
                <w:szCs w:val="20"/>
              </w:rPr>
            </w:pPr>
            <w:r w:rsidRPr="00DC19DA">
              <w:rPr>
                <w:rFonts w:ascii="Times Roman Tojik" w:hAnsi="Times Roman Tojik"/>
                <w:b/>
                <w:sz w:val="20"/>
                <w:szCs w:val="20"/>
              </w:rPr>
              <w:t>Подготовил</w:t>
            </w:r>
          </w:p>
        </w:tc>
        <w:tc>
          <w:tcPr>
            <w:tcW w:w="2205" w:type="dxa"/>
            <w:tcBorders>
              <w:bottom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c>
          <w:tcPr>
            <w:tcW w:w="5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4910" w:type="dxa"/>
            <w:tcBorders>
              <w:bottom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p>
        </w:tc>
      </w:tr>
      <w:tr w:rsidR="007D7FDF" w:rsidRPr="00DC19DA" w:rsidTr="002D2059">
        <w:tc>
          <w:tcPr>
            <w:tcW w:w="2409" w:type="dxa"/>
          </w:tcPr>
          <w:p w:rsidR="007D7FDF" w:rsidRPr="00DC19DA" w:rsidRDefault="007D7FDF" w:rsidP="002D2059">
            <w:pPr>
              <w:spacing w:after="0" w:line="276" w:lineRule="auto"/>
              <w:jc w:val="both"/>
              <w:rPr>
                <w:rFonts w:ascii="Times Roman Tojik" w:hAnsi="Times Roman Tojik"/>
                <w:sz w:val="20"/>
                <w:szCs w:val="20"/>
              </w:rPr>
            </w:pPr>
          </w:p>
        </w:tc>
        <w:tc>
          <w:tcPr>
            <w:tcW w:w="2205" w:type="dxa"/>
            <w:tcBorders>
              <w:top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r w:rsidRPr="00DC19DA">
              <w:rPr>
                <w:rFonts w:ascii="Times Roman Tojik" w:hAnsi="Times Roman Tojik"/>
                <w:bCs/>
                <w:sz w:val="20"/>
                <w:szCs w:val="20"/>
                <w:vertAlign w:val="superscript"/>
              </w:rPr>
              <w:t>(подпись)</w:t>
            </w:r>
          </w:p>
        </w:tc>
        <w:tc>
          <w:tcPr>
            <w:tcW w:w="5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4910" w:type="dxa"/>
            <w:tcBorders>
              <w:top w:val="single" w:sz="4" w:space="0" w:color="auto"/>
            </w:tcBorders>
            <w:vAlign w:val="center"/>
          </w:tcPr>
          <w:p w:rsidR="007D7FDF" w:rsidRPr="00DC19DA" w:rsidRDefault="007D7FDF" w:rsidP="002D2059">
            <w:pPr>
              <w:spacing w:after="0" w:line="276" w:lineRule="auto"/>
              <w:jc w:val="center"/>
              <w:rPr>
                <w:rFonts w:ascii="Times Roman Tojik" w:hAnsi="Times Roman Tojik"/>
                <w:sz w:val="20"/>
                <w:szCs w:val="20"/>
              </w:rPr>
            </w:pPr>
            <w:r w:rsidRPr="00DC19DA">
              <w:rPr>
                <w:rFonts w:ascii="Times Roman Tojik" w:hAnsi="Times Roman Tojik"/>
                <w:bCs/>
                <w:sz w:val="20"/>
                <w:szCs w:val="20"/>
                <w:vertAlign w:val="superscript"/>
              </w:rPr>
              <w:t>(Ф.И.О., должность)</w:t>
            </w:r>
          </w:p>
        </w:tc>
      </w:tr>
      <w:tr w:rsidR="007D7FDF" w:rsidRPr="00DC19DA" w:rsidTr="002D2059">
        <w:tc>
          <w:tcPr>
            <w:tcW w:w="2409" w:type="dxa"/>
          </w:tcPr>
          <w:p w:rsidR="007D7FDF" w:rsidRPr="00DC19DA" w:rsidRDefault="007D7FDF" w:rsidP="002D2059">
            <w:pPr>
              <w:spacing w:after="0" w:line="276" w:lineRule="auto"/>
              <w:jc w:val="both"/>
              <w:rPr>
                <w:rFonts w:ascii="Times Roman Tojik" w:hAnsi="Times Roman Tojik"/>
                <w:b/>
                <w:sz w:val="20"/>
                <w:szCs w:val="20"/>
              </w:rPr>
            </w:pPr>
            <w:r w:rsidRPr="00DC19DA">
              <w:rPr>
                <w:rFonts w:ascii="Times Roman Tojik" w:hAnsi="Times Roman Tojik"/>
                <w:b/>
                <w:sz w:val="20"/>
                <w:szCs w:val="20"/>
              </w:rPr>
              <w:t>Проверил</w:t>
            </w:r>
          </w:p>
        </w:tc>
        <w:tc>
          <w:tcPr>
            <w:tcW w:w="2205" w:type="dxa"/>
            <w:tcBorders>
              <w:bottom w:val="single" w:sz="4" w:space="0" w:color="auto"/>
            </w:tcBorders>
            <w:vAlign w:val="center"/>
          </w:tcPr>
          <w:p w:rsidR="007D7FDF" w:rsidRPr="00DC19DA" w:rsidRDefault="007D7FDF" w:rsidP="002D2059">
            <w:pPr>
              <w:spacing w:after="0" w:line="276" w:lineRule="auto"/>
              <w:jc w:val="center"/>
              <w:rPr>
                <w:rFonts w:ascii="Times Roman Tojik" w:hAnsi="Times Roman Tojik"/>
                <w:bCs/>
                <w:sz w:val="20"/>
                <w:szCs w:val="20"/>
                <w:vertAlign w:val="superscript"/>
              </w:rPr>
            </w:pPr>
          </w:p>
        </w:tc>
        <w:tc>
          <w:tcPr>
            <w:tcW w:w="5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4910" w:type="dxa"/>
            <w:tcBorders>
              <w:bottom w:val="single" w:sz="4" w:space="0" w:color="auto"/>
            </w:tcBorders>
            <w:vAlign w:val="center"/>
          </w:tcPr>
          <w:p w:rsidR="007D7FDF" w:rsidRPr="00DC19DA" w:rsidRDefault="007D7FDF" w:rsidP="002D2059">
            <w:pPr>
              <w:spacing w:after="0" w:line="276" w:lineRule="auto"/>
              <w:jc w:val="center"/>
              <w:rPr>
                <w:rFonts w:ascii="Times Roman Tojik" w:hAnsi="Times Roman Tojik"/>
                <w:bCs/>
                <w:sz w:val="20"/>
                <w:szCs w:val="20"/>
                <w:vertAlign w:val="superscript"/>
              </w:rPr>
            </w:pPr>
          </w:p>
        </w:tc>
      </w:tr>
      <w:tr w:rsidR="007D7FDF" w:rsidRPr="00DC19DA" w:rsidTr="002D2059">
        <w:tc>
          <w:tcPr>
            <w:tcW w:w="2409" w:type="dxa"/>
          </w:tcPr>
          <w:p w:rsidR="007D7FDF" w:rsidRPr="00DC19DA" w:rsidRDefault="007D7FDF" w:rsidP="002D2059">
            <w:pPr>
              <w:spacing w:after="0" w:line="276" w:lineRule="auto"/>
              <w:jc w:val="both"/>
              <w:rPr>
                <w:rFonts w:ascii="Times Roman Tojik" w:hAnsi="Times Roman Tojik"/>
                <w:sz w:val="20"/>
                <w:szCs w:val="20"/>
              </w:rPr>
            </w:pPr>
          </w:p>
        </w:tc>
        <w:tc>
          <w:tcPr>
            <w:tcW w:w="2205" w:type="dxa"/>
            <w:tcBorders>
              <w:top w:val="single" w:sz="4" w:space="0" w:color="auto"/>
            </w:tcBorders>
            <w:vAlign w:val="center"/>
          </w:tcPr>
          <w:p w:rsidR="007D7FDF" w:rsidRPr="00DC19DA" w:rsidRDefault="007D7FDF" w:rsidP="002D2059">
            <w:pPr>
              <w:spacing w:after="0" w:line="276" w:lineRule="auto"/>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4910" w:type="dxa"/>
            <w:tcBorders>
              <w:top w:val="single" w:sz="4" w:space="0" w:color="auto"/>
            </w:tcBorders>
            <w:vAlign w:val="center"/>
          </w:tcPr>
          <w:p w:rsidR="007D7FDF" w:rsidRPr="00DC19DA" w:rsidRDefault="007D7FDF" w:rsidP="002D2059">
            <w:pPr>
              <w:spacing w:after="0" w:line="276" w:lineRule="auto"/>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(Ф.И.О., должность)</w:t>
            </w:r>
          </w:p>
        </w:tc>
      </w:tr>
      <w:tr w:rsidR="007D7FDF" w:rsidRPr="00DC19DA" w:rsidTr="002D2059">
        <w:tc>
          <w:tcPr>
            <w:tcW w:w="2409" w:type="dxa"/>
          </w:tcPr>
          <w:p w:rsidR="007D7FDF" w:rsidRPr="00DC19DA" w:rsidRDefault="007D7FDF" w:rsidP="002D2059">
            <w:pPr>
              <w:spacing w:after="0" w:line="276" w:lineRule="auto"/>
              <w:jc w:val="both"/>
              <w:rPr>
                <w:rFonts w:ascii="Times Roman Tojik" w:hAnsi="Times Roman Tojik"/>
                <w:b/>
                <w:sz w:val="20"/>
                <w:szCs w:val="20"/>
              </w:rPr>
            </w:pPr>
            <w:r w:rsidRPr="00DC19DA">
              <w:rPr>
                <w:rFonts w:ascii="Times Roman Tojik" w:hAnsi="Times Roman Tojik"/>
                <w:b/>
                <w:sz w:val="20"/>
                <w:szCs w:val="20"/>
              </w:rPr>
              <w:t>Начальник РЦПУ</w:t>
            </w:r>
          </w:p>
        </w:tc>
        <w:tc>
          <w:tcPr>
            <w:tcW w:w="2205" w:type="dxa"/>
            <w:tcBorders>
              <w:bottom w:val="single" w:sz="4" w:space="0" w:color="auto"/>
            </w:tcBorders>
            <w:vAlign w:val="center"/>
          </w:tcPr>
          <w:p w:rsidR="007D7FDF" w:rsidRPr="00DC19DA" w:rsidRDefault="007D7FDF" w:rsidP="002D2059">
            <w:pPr>
              <w:spacing w:after="0" w:line="276" w:lineRule="auto"/>
              <w:jc w:val="center"/>
              <w:rPr>
                <w:rFonts w:ascii="Times Roman Tojik" w:hAnsi="Times Roman Tojik"/>
                <w:bCs/>
                <w:sz w:val="20"/>
                <w:szCs w:val="20"/>
                <w:vertAlign w:val="superscript"/>
              </w:rPr>
            </w:pPr>
          </w:p>
        </w:tc>
        <w:tc>
          <w:tcPr>
            <w:tcW w:w="5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4910" w:type="dxa"/>
            <w:tcBorders>
              <w:bottom w:val="single" w:sz="4" w:space="0" w:color="auto"/>
            </w:tcBorders>
            <w:vAlign w:val="center"/>
          </w:tcPr>
          <w:p w:rsidR="007D7FDF" w:rsidRPr="00DC19DA" w:rsidRDefault="007D7FDF" w:rsidP="002D2059">
            <w:pPr>
              <w:spacing w:after="0" w:line="276" w:lineRule="auto"/>
              <w:jc w:val="center"/>
              <w:rPr>
                <w:rFonts w:ascii="Times Roman Tojik" w:hAnsi="Times Roman Tojik"/>
                <w:bCs/>
                <w:sz w:val="20"/>
                <w:szCs w:val="20"/>
                <w:vertAlign w:val="superscript"/>
              </w:rPr>
            </w:pPr>
          </w:p>
        </w:tc>
      </w:tr>
      <w:tr w:rsidR="007D7FDF" w:rsidRPr="00DC19DA" w:rsidTr="002D2059">
        <w:tc>
          <w:tcPr>
            <w:tcW w:w="2409" w:type="dxa"/>
          </w:tcPr>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 xml:space="preserve">          </w:t>
            </w:r>
          </w:p>
          <w:p w:rsidR="007D7FDF" w:rsidRPr="00DC19DA" w:rsidRDefault="007D7FDF" w:rsidP="002D2059">
            <w:pPr>
              <w:spacing w:after="0" w:line="276" w:lineRule="auto"/>
              <w:jc w:val="both"/>
              <w:rPr>
                <w:rFonts w:ascii="Times Roman Tojik" w:hAnsi="Times Roman Tojik"/>
                <w:b/>
                <w:sz w:val="20"/>
                <w:szCs w:val="20"/>
              </w:rPr>
            </w:pPr>
          </w:p>
          <w:p w:rsidR="007D7FDF" w:rsidRPr="00DC19DA" w:rsidRDefault="007D7FDF" w:rsidP="002D2059">
            <w:pPr>
              <w:spacing w:after="0" w:line="276" w:lineRule="auto"/>
              <w:jc w:val="both"/>
              <w:rPr>
                <w:rFonts w:ascii="Times Roman Tojik" w:hAnsi="Times Roman Tojik"/>
                <w:b/>
                <w:sz w:val="20"/>
                <w:szCs w:val="20"/>
              </w:rPr>
            </w:pPr>
            <w:r w:rsidRPr="00DC19DA">
              <w:rPr>
                <w:rFonts w:ascii="Times Roman Tojik" w:hAnsi="Times Roman Tojik"/>
                <w:b/>
                <w:sz w:val="20"/>
                <w:szCs w:val="20"/>
              </w:rPr>
              <w:t>М.П.</w:t>
            </w:r>
          </w:p>
        </w:tc>
        <w:tc>
          <w:tcPr>
            <w:tcW w:w="2205" w:type="dxa"/>
            <w:tcBorders>
              <w:top w:val="single" w:sz="4" w:space="0" w:color="auto"/>
            </w:tcBorders>
            <w:vAlign w:val="center"/>
          </w:tcPr>
          <w:p w:rsidR="007D7FDF" w:rsidRPr="00DC19DA" w:rsidRDefault="007D7FDF" w:rsidP="002D2059">
            <w:pPr>
              <w:spacing w:after="0" w:line="276" w:lineRule="auto"/>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vAlign w:val="center"/>
          </w:tcPr>
          <w:p w:rsidR="007D7FDF" w:rsidRPr="00DC19DA" w:rsidRDefault="007D7FDF" w:rsidP="002D2059">
            <w:pPr>
              <w:spacing w:after="0" w:line="276" w:lineRule="auto"/>
              <w:jc w:val="center"/>
              <w:rPr>
                <w:rFonts w:ascii="Times Roman Tojik" w:hAnsi="Times Roman Tojik"/>
                <w:sz w:val="20"/>
                <w:szCs w:val="20"/>
              </w:rPr>
            </w:pPr>
          </w:p>
        </w:tc>
        <w:tc>
          <w:tcPr>
            <w:tcW w:w="4910" w:type="dxa"/>
            <w:tcBorders>
              <w:top w:val="single" w:sz="4" w:space="0" w:color="auto"/>
            </w:tcBorders>
            <w:vAlign w:val="center"/>
          </w:tcPr>
          <w:p w:rsidR="007D7FDF" w:rsidRPr="00DC19DA" w:rsidRDefault="007D7FDF" w:rsidP="002D2059">
            <w:pPr>
              <w:spacing w:after="0" w:line="276" w:lineRule="auto"/>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(Ф.И.О.)</w:t>
            </w:r>
          </w:p>
        </w:tc>
      </w:tr>
    </w:tbl>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sz w:val="20"/>
          <w:szCs w:val="20"/>
        </w:rPr>
        <w:br w:type="page"/>
      </w:r>
      <w:r w:rsidRPr="00DC19DA">
        <w:rPr>
          <w:rFonts w:ascii="Times Roman Tojik" w:hAnsi="Times Roman Tojik" w:cs="Arial"/>
          <w:b/>
          <w:sz w:val="20"/>
          <w:szCs w:val="20"/>
        </w:rPr>
        <w:lastRenderedPageBreak/>
        <w:t>Приложение 67</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hd w:val="clear" w:color="auto" w:fill="FFFFFF"/>
        <w:spacing w:after="0" w:line="276" w:lineRule="auto"/>
        <w:jc w:val="center"/>
        <w:rPr>
          <w:rFonts w:ascii="Times Roman Tojik" w:hAnsi="Times Roman Tojik" w:cs="Arial"/>
          <w:b/>
          <w:sz w:val="20"/>
          <w:szCs w:val="20"/>
        </w:rPr>
      </w:pPr>
    </w:p>
    <w:p w:rsidR="007D7FDF" w:rsidRPr="00DC19DA" w:rsidRDefault="007D7FDF" w:rsidP="007D7FDF">
      <w:pPr>
        <w:shd w:val="clear" w:color="auto" w:fill="FFFFFF"/>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 xml:space="preserve">Карточка-заместитель </w:t>
      </w:r>
      <w:r w:rsidRPr="00DC19DA">
        <w:rPr>
          <w:rFonts w:ascii="Times Roman Tojik" w:hAnsi="Times Roman Tojik" w:cs="Arial"/>
          <w:b/>
          <w:sz w:val="20"/>
          <w:szCs w:val="20"/>
        </w:rPr>
        <w:br/>
        <w:t>на пенсионное дело № ______________</w:t>
      </w:r>
    </w:p>
    <w:p w:rsidR="007D7FDF" w:rsidRPr="00DC19DA" w:rsidRDefault="007D7FDF" w:rsidP="007D7FDF">
      <w:pPr>
        <w:shd w:val="clear" w:color="auto" w:fill="FFFFFF"/>
        <w:spacing w:after="0" w:line="276" w:lineRule="auto"/>
        <w:jc w:val="center"/>
        <w:rPr>
          <w:rFonts w:ascii="Times Roman Tojik" w:hAnsi="Times Roman Tojik" w:cs="Arial"/>
          <w:b/>
          <w:sz w:val="20"/>
          <w:szCs w:val="20"/>
        </w:rPr>
      </w:pPr>
    </w:p>
    <w:p w:rsidR="007D7FDF" w:rsidRPr="00DC19DA" w:rsidRDefault="007D7FDF" w:rsidP="007D7FDF">
      <w:pPr>
        <w:shd w:val="clear" w:color="auto" w:fill="FFFFFF"/>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Отметка о выдаче</w:t>
      </w:r>
    </w:p>
    <w:p w:rsidR="007D7FDF" w:rsidRPr="00DC19DA" w:rsidRDefault="007D7FDF" w:rsidP="007D7FDF">
      <w:pPr>
        <w:shd w:val="clear" w:color="auto" w:fill="FFFFFF"/>
        <w:spacing w:after="0" w:line="276" w:lineRule="auto"/>
        <w:jc w:val="both"/>
        <w:rPr>
          <w:rFonts w:ascii="Times Roman Tojik" w:hAnsi="Times Roman Tojik" w:cs="Arial"/>
          <w:b/>
          <w:sz w:val="20"/>
          <w:szCs w:val="20"/>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
        <w:gridCol w:w="2093"/>
        <w:gridCol w:w="1818"/>
        <w:gridCol w:w="1543"/>
        <w:gridCol w:w="1956"/>
        <w:gridCol w:w="1130"/>
      </w:tblGrid>
      <w:tr w:rsidR="007D7FDF" w:rsidRPr="00DC19DA" w:rsidTr="002D2059">
        <w:trPr>
          <w:trHeight w:val="227"/>
          <w:jc w:val="center"/>
        </w:trPr>
        <w:tc>
          <w:tcPr>
            <w:tcW w:w="1099" w:type="dxa"/>
            <w:shd w:val="clear" w:color="auto" w:fill="auto"/>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Дата выдачи</w:t>
            </w:r>
          </w:p>
        </w:tc>
        <w:tc>
          <w:tcPr>
            <w:tcW w:w="2093" w:type="dxa"/>
            <w:shd w:val="clear" w:color="auto" w:fill="auto"/>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Основание</w:t>
            </w:r>
          </w:p>
        </w:tc>
        <w:tc>
          <w:tcPr>
            <w:tcW w:w="1818" w:type="dxa"/>
            <w:shd w:val="clear" w:color="auto" w:fill="auto"/>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Кому выдано</w:t>
            </w:r>
          </w:p>
        </w:tc>
        <w:tc>
          <w:tcPr>
            <w:tcW w:w="1543" w:type="dxa"/>
            <w:shd w:val="clear" w:color="auto" w:fill="auto"/>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Выдано на срок до ...</w:t>
            </w:r>
          </w:p>
        </w:tc>
        <w:tc>
          <w:tcPr>
            <w:tcW w:w="1956" w:type="dxa"/>
            <w:shd w:val="clear" w:color="auto" w:fill="auto"/>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Состояние пенсионного дела</w:t>
            </w:r>
          </w:p>
        </w:tc>
        <w:tc>
          <w:tcPr>
            <w:tcW w:w="1130" w:type="dxa"/>
            <w:shd w:val="clear" w:color="auto" w:fill="auto"/>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Выдачу произвел</w:t>
            </w:r>
          </w:p>
        </w:tc>
      </w:tr>
      <w:tr w:rsidR="007D7FDF" w:rsidRPr="00DC19DA" w:rsidTr="002D2059">
        <w:trPr>
          <w:trHeight w:val="227"/>
          <w:jc w:val="center"/>
        </w:trPr>
        <w:tc>
          <w:tcPr>
            <w:tcW w:w="1099"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09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818"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54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95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130"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099"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09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818"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54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95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130"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099"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09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818"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54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95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130"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099"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09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818"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54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95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130"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099"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09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818"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54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95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130"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099"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09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818"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54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95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1130"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bl>
    <w:p w:rsidR="007D7FDF" w:rsidRPr="00DC19DA" w:rsidRDefault="007D7FDF" w:rsidP="007D7FDF">
      <w:pPr>
        <w:spacing w:after="0" w:line="276" w:lineRule="auto"/>
        <w:jc w:val="both"/>
        <w:rPr>
          <w:rFonts w:ascii="Times Roman Tojik" w:hAnsi="Times Roman Tojik"/>
          <w:sz w:val="20"/>
          <w:szCs w:val="20"/>
        </w:rPr>
      </w:pPr>
    </w:p>
    <w:p w:rsidR="007D7FDF" w:rsidRPr="00DC19DA" w:rsidRDefault="007D7FDF" w:rsidP="007D7FDF">
      <w:pPr>
        <w:shd w:val="clear" w:color="auto" w:fill="FFFFFF"/>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Отметка о возврате</w:t>
      </w:r>
    </w:p>
    <w:p w:rsidR="007D7FDF" w:rsidRPr="00DC19DA" w:rsidRDefault="007D7FDF" w:rsidP="007D7FDF">
      <w:pPr>
        <w:shd w:val="clear" w:color="auto" w:fill="FFFFFF"/>
        <w:spacing w:after="0" w:line="276" w:lineRule="auto"/>
        <w:jc w:val="both"/>
        <w:rPr>
          <w:rFonts w:ascii="Times Roman Tojik" w:hAnsi="Times Roman Tojik" w:cs="Arial"/>
          <w:b/>
          <w:sz w:val="20"/>
          <w:szCs w:val="20"/>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4"/>
        <w:gridCol w:w="2106"/>
        <w:gridCol w:w="3353"/>
        <w:gridCol w:w="3076"/>
      </w:tblGrid>
      <w:tr w:rsidR="007D7FDF" w:rsidRPr="00DC19DA" w:rsidTr="002D2059">
        <w:trPr>
          <w:trHeight w:val="227"/>
          <w:jc w:val="center"/>
        </w:trPr>
        <w:tc>
          <w:tcPr>
            <w:tcW w:w="1104" w:type="dxa"/>
            <w:shd w:val="clear" w:color="auto" w:fill="auto"/>
            <w:noWrap/>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0,4</w:t>
            </w:r>
          </w:p>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106" w:type="dxa"/>
            <w:shd w:val="clear" w:color="auto" w:fill="auto"/>
            <w:noWrap/>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Принял</w:t>
            </w:r>
          </w:p>
        </w:tc>
        <w:tc>
          <w:tcPr>
            <w:tcW w:w="3353" w:type="dxa"/>
            <w:shd w:val="clear" w:color="auto" w:fill="auto"/>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Состояние пенсионного дела</w:t>
            </w:r>
          </w:p>
        </w:tc>
        <w:tc>
          <w:tcPr>
            <w:tcW w:w="3076" w:type="dxa"/>
            <w:shd w:val="clear" w:color="auto" w:fill="auto"/>
            <w:vAlign w:val="center"/>
            <w:hideMark/>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r w:rsidRPr="00DC19DA">
              <w:rPr>
                <w:rFonts w:ascii="Times Roman Tojik" w:hAnsi="Times Roman Tojik"/>
                <w:b/>
                <w:bCs/>
                <w:sz w:val="20"/>
                <w:szCs w:val="20"/>
              </w:rPr>
              <w:t>Примечание</w:t>
            </w:r>
          </w:p>
        </w:tc>
      </w:tr>
      <w:tr w:rsidR="007D7FDF" w:rsidRPr="00DC19DA" w:rsidTr="002D2059">
        <w:trPr>
          <w:trHeight w:val="227"/>
          <w:jc w:val="center"/>
        </w:trPr>
        <w:tc>
          <w:tcPr>
            <w:tcW w:w="1104"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106"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35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07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104"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106"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35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07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104"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106"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35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07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104"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106"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35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07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104"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106"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35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07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r w:rsidR="007D7FDF" w:rsidRPr="00DC19DA" w:rsidTr="002D2059">
        <w:trPr>
          <w:trHeight w:val="227"/>
          <w:jc w:val="center"/>
        </w:trPr>
        <w:tc>
          <w:tcPr>
            <w:tcW w:w="1104"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2106" w:type="dxa"/>
            <w:shd w:val="clear" w:color="auto" w:fill="auto"/>
            <w:noWrap/>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353"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c>
          <w:tcPr>
            <w:tcW w:w="3076" w:type="dxa"/>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b/>
                <w:bCs/>
                <w:sz w:val="20"/>
                <w:szCs w:val="20"/>
              </w:rPr>
            </w:pPr>
          </w:p>
        </w:tc>
      </w:tr>
    </w:tbl>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spacing w:after="0" w:line="276" w:lineRule="auto"/>
        <w:jc w:val="center"/>
        <w:rPr>
          <w:rFonts w:ascii="Times Roman Tojik" w:hAnsi="Times Roman Tojik"/>
          <w:sz w:val="20"/>
          <w:szCs w:val="20"/>
        </w:rPr>
      </w:pP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t>Приложение 68</w:t>
      </w: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spacing w:after="0" w:line="276" w:lineRule="auto"/>
        <w:ind w:firstLine="567"/>
        <w:jc w:val="right"/>
        <w:rPr>
          <w:rFonts w:ascii="Times Roman Tojik" w:hAnsi="Times Roman Tojik" w:cs="Arial"/>
          <w:bCs/>
          <w:sz w:val="20"/>
          <w:szCs w:val="20"/>
        </w:rPr>
      </w:pPr>
    </w:p>
    <w:p w:rsidR="007D7FDF" w:rsidRPr="00DC19DA" w:rsidRDefault="007D7FDF" w:rsidP="007D7FDF">
      <w:pPr>
        <w:spacing w:after="0" w:line="276" w:lineRule="auto"/>
        <w:jc w:val="center"/>
        <w:rPr>
          <w:rFonts w:ascii="Times Roman Tojik" w:hAnsi="Times Roman Tojik" w:cs="Arial"/>
          <w:b/>
          <w:sz w:val="20"/>
          <w:szCs w:val="20"/>
        </w:rPr>
      </w:pPr>
    </w:p>
    <w:p w:rsidR="007D7FDF" w:rsidRPr="00DC19DA" w:rsidRDefault="007D7FDF" w:rsidP="007D7FDF">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КОНТРОЛЬНО-УЧЕТНАЯ КАРТОЧКА</w:t>
      </w:r>
    </w:p>
    <w:p w:rsidR="007D7FDF" w:rsidRPr="00DC19DA" w:rsidRDefault="007D7FDF" w:rsidP="007D7FDF">
      <w:pPr>
        <w:spacing w:after="0" w:line="276" w:lineRule="auto"/>
        <w:jc w:val="center"/>
        <w:rPr>
          <w:rFonts w:ascii="Times Roman Tojik" w:hAnsi="Times Roman Tojik" w:cs="Arial"/>
          <w:b/>
          <w:sz w:val="20"/>
          <w:szCs w:val="20"/>
        </w:rPr>
      </w:pPr>
    </w:p>
    <w:p w:rsidR="007D7FDF" w:rsidRPr="00DC19DA" w:rsidRDefault="007D7FDF" w:rsidP="007D7FDF">
      <w:pPr>
        <w:spacing w:after="0" w:line="278" w:lineRule="auto"/>
        <w:jc w:val="both"/>
        <w:rPr>
          <w:rFonts w:ascii="Times Roman Tojik" w:hAnsi="Times Roman Tojik"/>
          <w:sz w:val="20"/>
          <w:szCs w:val="20"/>
          <w:lang w:eastAsia="ru-RU"/>
        </w:rPr>
      </w:pPr>
    </w:p>
    <w:p w:rsidR="007D7FDF" w:rsidRPr="00DC19DA" w:rsidRDefault="007D7FDF" w:rsidP="007D7FDF">
      <w:p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Пенсионное дело № ____________</w:t>
      </w:r>
    </w:p>
    <w:p w:rsidR="007D7FDF" w:rsidRPr="00DC19DA" w:rsidRDefault="007D7FDF" w:rsidP="007D7FDF">
      <w:p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Фамилия, имя, отчество получателя _________________________________________________________________</w:t>
      </w:r>
    </w:p>
    <w:p w:rsidR="007D7FDF" w:rsidRPr="00DC19DA" w:rsidRDefault="007D7FDF" w:rsidP="007D7FDF">
      <w:p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Вид пенсии(пособия)_______________________________________________________________________________</w:t>
      </w:r>
    </w:p>
    <w:p w:rsidR="007D7FDF" w:rsidRPr="00DC19DA" w:rsidRDefault="007D7FDF" w:rsidP="007D7FDF">
      <w:p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Срок выплаты с «___» _________20___г.  по «____» __________ 20___г.</w:t>
      </w:r>
    </w:p>
    <w:p w:rsidR="007D7FDF" w:rsidRPr="00DC19DA" w:rsidRDefault="007D7FDF" w:rsidP="007D7FDF">
      <w:pPr>
        <w:spacing w:after="0" w:line="278" w:lineRule="auto"/>
        <w:jc w:val="both"/>
        <w:rPr>
          <w:rFonts w:ascii="Times Roman Tojik" w:hAnsi="Times Roman Tojik"/>
          <w:b/>
          <w:sz w:val="20"/>
          <w:szCs w:val="20"/>
        </w:rPr>
      </w:pPr>
      <w:r w:rsidRPr="00DC19DA">
        <w:rPr>
          <w:rFonts w:ascii="Times Roman Tojik" w:hAnsi="Times Roman Tojik"/>
          <w:sz w:val="20"/>
          <w:szCs w:val="20"/>
          <w:lang w:eastAsia="ru-RU"/>
        </w:rPr>
        <w:t>Примечание ______________________________________________________________________________________________</w:t>
      </w:r>
    </w:p>
    <w:p w:rsidR="007D7FDF" w:rsidRPr="00DC19DA" w:rsidRDefault="007D7FDF" w:rsidP="007D7FDF">
      <w:pPr>
        <w:spacing w:after="0" w:line="278" w:lineRule="auto"/>
        <w:ind w:firstLine="567"/>
        <w:jc w:val="both"/>
        <w:rPr>
          <w:rFonts w:ascii="Times Roman Tojik" w:hAnsi="Times Roman Tojik"/>
          <w:b/>
          <w:sz w:val="20"/>
          <w:szCs w:val="20"/>
        </w:rPr>
      </w:pPr>
    </w:p>
    <w:p w:rsidR="007D7FDF" w:rsidRPr="00DC19DA" w:rsidRDefault="007D7FDF" w:rsidP="007D7FDF">
      <w:pPr>
        <w:shd w:val="clear" w:color="auto" w:fill="FFFFFF"/>
        <w:spacing w:after="0" w:line="278" w:lineRule="auto"/>
        <w:ind w:firstLine="567"/>
        <w:jc w:val="right"/>
        <w:rPr>
          <w:rFonts w:ascii="Times Roman Tojik" w:hAnsi="Times Roman Tojik" w:cs="Arial"/>
          <w:b/>
          <w:sz w:val="20"/>
          <w:szCs w:val="20"/>
        </w:rPr>
      </w:pPr>
      <w:r w:rsidRPr="00DC19DA">
        <w:rPr>
          <w:rFonts w:ascii="Times Roman Tojik" w:hAnsi="Times Roman Tojik" w:cs="Arial"/>
          <w:b/>
          <w:sz w:val="20"/>
          <w:szCs w:val="20"/>
        </w:rPr>
        <w:br w:type="page"/>
      </w:r>
      <w:r w:rsidRPr="00DC19DA">
        <w:rPr>
          <w:rFonts w:ascii="Times Roman Tojik" w:hAnsi="Times Roman Tojik" w:cs="Arial"/>
          <w:b/>
          <w:sz w:val="20"/>
          <w:szCs w:val="20"/>
        </w:rPr>
        <w:lastRenderedPageBreak/>
        <w:t>Приложение 69</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hd w:val="clear" w:color="auto" w:fill="FFFFFF"/>
        <w:spacing w:after="0" w:line="276" w:lineRule="auto"/>
        <w:jc w:val="center"/>
        <w:rPr>
          <w:rFonts w:ascii="Times Roman Tojik" w:hAnsi="Times Roman Tojik" w:cs="Arial"/>
          <w:b/>
          <w:sz w:val="20"/>
          <w:szCs w:val="20"/>
        </w:rPr>
      </w:pPr>
    </w:p>
    <w:p w:rsidR="007D7FDF" w:rsidRPr="00DC19DA" w:rsidRDefault="007D7FDF" w:rsidP="007D7FDF">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АКТ №____</w:t>
      </w:r>
      <w:r w:rsidRPr="00DC19DA">
        <w:rPr>
          <w:rFonts w:ascii="Times Roman Tojik" w:hAnsi="Times Roman Tojik" w:cs="Arial"/>
          <w:b/>
          <w:sz w:val="20"/>
          <w:szCs w:val="20"/>
        </w:rPr>
        <w:br/>
        <w:t>приема-передачи</w:t>
      </w:r>
    </w:p>
    <w:p w:rsidR="007D7FDF" w:rsidRPr="00DC19DA" w:rsidRDefault="007D7FDF" w:rsidP="007D7FDF">
      <w:pPr>
        <w:spacing w:after="0" w:line="276" w:lineRule="auto"/>
        <w:jc w:val="center"/>
        <w:rPr>
          <w:rFonts w:ascii="Times Roman Tojik" w:hAnsi="Times Roman Tojik" w:cs="Arial"/>
          <w:b/>
          <w:sz w:val="20"/>
          <w:szCs w:val="20"/>
        </w:rPr>
      </w:pPr>
    </w:p>
    <w:p w:rsidR="007D7FDF" w:rsidRPr="00DC19DA" w:rsidRDefault="007D7FDF" w:rsidP="007D7FDF">
      <w:pPr>
        <w:spacing w:after="0" w:line="276" w:lineRule="auto"/>
        <w:ind w:firstLine="567"/>
        <w:jc w:val="both"/>
        <w:rPr>
          <w:rFonts w:ascii="Times Roman Tojik" w:hAnsi="Times Roman Tojik"/>
          <w:b/>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«___» ________ 20___г.</w:t>
      </w:r>
      <w:r w:rsidRPr="00DC19DA">
        <w:rPr>
          <w:rFonts w:ascii="Times Roman Tojik" w:hAnsi="Times Roman Tojik" w:cs="Arial"/>
          <w:b/>
          <w:sz w:val="20"/>
          <w:szCs w:val="20"/>
        </w:rPr>
        <w:tab/>
      </w:r>
      <w:r w:rsidRPr="00DC19DA">
        <w:rPr>
          <w:rFonts w:ascii="Times Roman Tojik" w:hAnsi="Times Roman Tojik" w:cs="Arial"/>
          <w:b/>
          <w:sz w:val="20"/>
          <w:szCs w:val="20"/>
        </w:rPr>
        <w:tab/>
      </w:r>
      <w:r w:rsidRPr="00DC19DA">
        <w:rPr>
          <w:rFonts w:ascii="Times Roman Tojik" w:hAnsi="Times Roman Tojik" w:cs="Arial"/>
          <w:b/>
          <w:sz w:val="20"/>
          <w:szCs w:val="20"/>
        </w:rPr>
        <w:tab/>
      </w:r>
      <w:r w:rsidRPr="00DC19DA">
        <w:rPr>
          <w:rFonts w:ascii="Times Roman Tojik" w:hAnsi="Times Roman Tojik" w:cs="Arial"/>
          <w:b/>
          <w:sz w:val="20"/>
          <w:szCs w:val="20"/>
        </w:rPr>
        <w:tab/>
      </w:r>
      <w:r w:rsidRPr="00DC19DA">
        <w:rPr>
          <w:rFonts w:ascii="Times Roman Tojik" w:hAnsi="Times Roman Tojik" w:cs="Arial"/>
          <w:b/>
          <w:sz w:val="20"/>
          <w:szCs w:val="20"/>
        </w:rPr>
        <w:tab/>
      </w:r>
      <w:r w:rsidRPr="00DC19DA">
        <w:rPr>
          <w:rFonts w:ascii="Times Roman Tojik" w:hAnsi="Times Roman Tojik" w:cs="Arial"/>
          <w:b/>
          <w:sz w:val="20"/>
          <w:szCs w:val="20"/>
        </w:rPr>
        <w:tab/>
      </w:r>
      <w:r w:rsidRPr="00DC19DA">
        <w:rPr>
          <w:rFonts w:ascii="Times Roman Tojik" w:hAnsi="Times Roman Tojik" w:cs="Arial"/>
          <w:b/>
          <w:sz w:val="20"/>
          <w:szCs w:val="20"/>
        </w:rPr>
        <w:tab/>
        <w:t>город/район_____________</w:t>
      </w:r>
    </w:p>
    <w:p w:rsidR="007D7FDF" w:rsidRPr="00DC19DA" w:rsidRDefault="007D7FDF" w:rsidP="007D7FDF">
      <w:pPr>
        <w:spacing w:after="0" w:line="276" w:lineRule="auto"/>
        <w:ind w:firstLine="567"/>
        <w:jc w:val="both"/>
        <w:rPr>
          <w:rFonts w:ascii="Times Roman Tojik" w:hAnsi="Times Roman Tojik"/>
          <w:b/>
          <w:sz w:val="20"/>
          <w:szCs w:val="20"/>
        </w:rPr>
      </w:pPr>
    </w:p>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Комиссия в составе:</w:t>
      </w:r>
    </w:p>
    <w:p w:rsidR="007D7FDF" w:rsidRPr="00DC19DA" w:rsidRDefault="007D7FDF" w:rsidP="007D7FDF">
      <w:pPr>
        <w:shd w:val="clear" w:color="auto" w:fill="FFFFFF"/>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Председателя комиссии</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Членов комиссии</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6" w:lineRule="auto"/>
        <w:ind w:left="567"/>
        <w:jc w:val="both"/>
        <w:rPr>
          <w:rFonts w:ascii="Times Roman Tojik" w:hAnsi="Times Roman Tojik"/>
          <w:sz w:val="20"/>
          <w:szCs w:val="20"/>
        </w:rPr>
      </w:pPr>
      <w:r w:rsidRPr="00DC19DA">
        <w:rPr>
          <w:rFonts w:ascii="Times Roman Tojik" w:hAnsi="Times Roman Tojik"/>
          <w:sz w:val="20"/>
          <w:szCs w:val="20"/>
        </w:rPr>
        <w:t xml:space="preserve">действуя на основании приказа директора АССП (№ и дата), составили настоящий акт о том, что сотрудник РЦПУ/Управления/Отдела города/района _________________________________ передал ___________________________________________________________________________________следующие </w:t>
      </w:r>
    </w:p>
    <w:p w:rsidR="007D7FDF" w:rsidRPr="00DC19DA" w:rsidRDefault="007D7FDF" w:rsidP="007D7FDF">
      <w:pPr>
        <w:spacing w:after="0" w:line="276" w:lineRule="auto"/>
        <w:ind w:left="567"/>
        <w:jc w:val="center"/>
        <w:rPr>
          <w:rFonts w:ascii="Times Roman Tojik" w:hAnsi="Times Roman Tojik"/>
          <w:sz w:val="20"/>
          <w:szCs w:val="20"/>
        </w:rPr>
      </w:pPr>
      <w:r w:rsidRPr="00DC19DA">
        <w:rPr>
          <w:rFonts w:ascii="Times Roman Tojik" w:hAnsi="Times Roman Tojik"/>
          <w:sz w:val="20"/>
          <w:szCs w:val="20"/>
          <w:vertAlign w:val="superscript"/>
        </w:rPr>
        <w:t>(ФИО работника, должность)</w:t>
      </w:r>
    </w:p>
    <w:p w:rsidR="007D7FDF" w:rsidRPr="00DC19DA" w:rsidRDefault="007D7FDF" w:rsidP="007D7FDF">
      <w:pPr>
        <w:spacing w:after="0" w:line="276" w:lineRule="auto"/>
        <w:ind w:left="567"/>
        <w:jc w:val="both"/>
        <w:rPr>
          <w:rFonts w:ascii="Times Roman Tojik" w:hAnsi="Times Roman Tojik"/>
          <w:sz w:val="20"/>
          <w:szCs w:val="20"/>
        </w:rPr>
      </w:pPr>
      <w:r w:rsidRPr="00DC19DA">
        <w:rPr>
          <w:rFonts w:ascii="Times Roman Tojik" w:hAnsi="Times Roman Tojik"/>
          <w:sz w:val="20"/>
          <w:szCs w:val="20"/>
        </w:rPr>
        <w:t>документы:</w:t>
      </w:r>
    </w:p>
    <w:p w:rsidR="007D7FDF" w:rsidRPr="00DC19DA" w:rsidRDefault="007D7FDF" w:rsidP="007D7FDF">
      <w:pPr>
        <w:spacing w:after="0" w:line="276" w:lineRule="auto"/>
        <w:ind w:firstLine="567"/>
        <w:jc w:val="both"/>
        <w:rPr>
          <w:rFonts w:ascii="Times Roman Tojik" w:hAnsi="Times Roman Tojik"/>
          <w:sz w:val="20"/>
          <w:szCs w:val="20"/>
          <w:vertAlign w:val="superscript"/>
        </w:rPr>
      </w:pPr>
    </w:p>
    <w:tbl>
      <w:tblPr>
        <w:tblpPr w:leftFromText="180" w:rightFromText="180" w:vertAnchor="text" w:tblpXSpec="center" w:tblpY="1"/>
        <w:tblOverlap w:val="neve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1"/>
        <w:gridCol w:w="3596"/>
        <w:gridCol w:w="1559"/>
        <w:gridCol w:w="2126"/>
      </w:tblGrid>
      <w:tr w:rsidR="007D7FDF" w:rsidRPr="00DC19DA" w:rsidTr="002D2059">
        <w:trPr>
          <w:trHeight w:val="227"/>
          <w:jc w:val="center"/>
        </w:trPr>
        <w:tc>
          <w:tcPr>
            <w:tcW w:w="1361"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b/>
                <w:sz w:val="20"/>
                <w:szCs w:val="20"/>
                <w:lang w:eastAsia="ru-RU"/>
              </w:rPr>
            </w:pPr>
            <w:r w:rsidRPr="00DC19DA">
              <w:rPr>
                <w:rFonts w:ascii="Times Roman Tojik" w:hAnsi="Times Roman Tojik"/>
                <w:b/>
                <w:sz w:val="20"/>
                <w:szCs w:val="20"/>
                <w:lang w:eastAsia="ru-RU"/>
              </w:rPr>
              <w:t>№</w:t>
            </w:r>
          </w:p>
        </w:tc>
        <w:tc>
          <w:tcPr>
            <w:tcW w:w="359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b/>
                <w:sz w:val="20"/>
                <w:szCs w:val="20"/>
                <w:lang w:eastAsia="ru-RU"/>
              </w:rPr>
            </w:pPr>
            <w:r w:rsidRPr="00DC19DA">
              <w:rPr>
                <w:rFonts w:ascii="Times Roman Tojik" w:hAnsi="Times Roman Tojik"/>
                <w:b/>
                <w:sz w:val="20"/>
                <w:szCs w:val="20"/>
                <w:lang w:eastAsia="ru-RU"/>
              </w:rPr>
              <w:t>Наименование</w:t>
            </w:r>
          </w:p>
        </w:tc>
        <w:tc>
          <w:tcPr>
            <w:tcW w:w="1559"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b/>
                <w:sz w:val="20"/>
                <w:szCs w:val="20"/>
                <w:lang w:eastAsia="ru-RU"/>
              </w:rPr>
            </w:pPr>
            <w:r w:rsidRPr="00DC19DA">
              <w:rPr>
                <w:rFonts w:ascii="Times Roman Tojik" w:hAnsi="Times Roman Tojik"/>
                <w:b/>
                <w:sz w:val="20"/>
                <w:szCs w:val="20"/>
                <w:lang w:eastAsia="ru-RU"/>
              </w:rPr>
              <w:t>Номер</w:t>
            </w:r>
          </w:p>
        </w:tc>
        <w:tc>
          <w:tcPr>
            <w:tcW w:w="212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b/>
                <w:sz w:val="20"/>
                <w:szCs w:val="20"/>
                <w:lang w:eastAsia="ru-RU"/>
              </w:rPr>
            </w:pPr>
            <w:r w:rsidRPr="00DC19DA">
              <w:rPr>
                <w:rFonts w:ascii="Times Roman Tojik" w:hAnsi="Times Roman Tojik"/>
                <w:b/>
                <w:sz w:val="20"/>
                <w:szCs w:val="20"/>
                <w:lang w:eastAsia="ru-RU"/>
              </w:rPr>
              <w:t>Число</w:t>
            </w:r>
          </w:p>
        </w:tc>
      </w:tr>
      <w:tr w:rsidR="007D7FDF" w:rsidRPr="00DC19DA" w:rsidTr="002D2059">
        <w:trPr>
          <w:trHeight w:val="227"/>
          <w:jc w:val="center"/>
        </w:trPr>
        <w:tc>
          <w:tcPr>
            <w:tcW w:w="1361"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1</w:t>
            </w:r>
          </w:p>
        </w:tc>
        <w:tc>
          <w:tcPr>
            <w:tcW w:w="359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Пенсионные дела</w:t>
            </w:r>
          </w:p>
        </w:tc>
        <w:tc>
          <w:tcPr>
            <w:tcW w:w="1559"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c>
          <w:tcPr>
            <w:tcW w:w="212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r>
      <w:tr w:rsidR="007D7FDF" w:rsidRPr="00DC19DA" w:rsidTr="002D2059">
        <w:trPr>
          <w:trHeight w:val="227"/>
          <w:jc w:val="center"/>
        </w:trPr>
        <w:tc>
          <w:tcPr>
            <w:tcW w:w="1361"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2</w:t>
            </w:r>
          </w:p>
        </w:tc>
        <w:tc>
          <w:tcPr>
            <w:tcW w:w="359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действующие</w:t>
            </w:r>
          </w:p>
        </w:tc>
        <w:tc>
          <w:tcPr>
            <w:tcW w:w="1559"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c>
          <w:tcPr>
            <w:tcW w:w="212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r>
      <w:tr w:rsidR="007D7FDF" w:rsidRPr="00DC19DA" w:rsidTr="002D2059">
        <w:trPr>
          <w:trHeight w:val="227"/>
          <w:jc w:val="center"/>
        </w:trPr>
        <w:tc>
          <w:tcPr>
            <w:tcW w:w="1361"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3</w:t>
            </w:r>
          </w:p>
        </w:tc>
        <w:tc>
          <w:tcPr>
            <w:tcW w:w="359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отказные</w:t>
            </w:r>
          </w:p>
        </w:tc>
        <w:tc>
          <w:tcPr>
            <w:tcW w:w="1559"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c>
          <w:tcPr>
            <w:tcW w:w="212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r>
      <w:tr w:rsidR="007D7FDF" w:rsidRPr="00DC19DA" w:rsidTr="002D2059">
        <w:trPr>
          <w:trHeight w:val="227"/>
          <w:jc w:val="center"/>
        </w:trPr>
        <w:tc>
          <w:tcPr>
            <w:tcW w:w="1361"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4</w:t>
            </w:r>
          </w:p>
        </w:tc>
        <w:tc>
          <w:tcPr>
            <w:tcW w:w="359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прекращенные</w:t>
            </w:r>
          </w:p>
        </w:tc>
        <w:tc>
          <w:tcPr>
            <w:tcW w:w="1559"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c>
          <w:tcPr>
            <w:tcW w:w="212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r>
      <w:tr w:rsidR="007D7FDF" w:rsidRPr="00DC19DA" w:rsidTr="002D2059">
        <w:trPr>
          <w:trHeight w:val="227"/>
          <w:jc w:val="center"/>
        </w:trPr>
        <w:tc>
          <w:tcPr>
            <w:tcW w:w="1361"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5</w:t>
            </w:r>
          </w:p>
        </w:tc>
        <w:tc>
          <w:tcPr>
            <w:tcW w:w="359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Книга учета пенсионных дел</w:t>
            </w:r>
          </w:p>
        </w:tc>
        <w:tc>
          <w:tcPr>
            <w:tcW w:w="1559" w:type="dxa"/>
            <w:shd w:val="clear" w:color="auto" w:fill="auto"/>
            <w:vAlign w:val="bottom"/>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c>
          <w:tcPr>
            <w:tcW w:w="212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r>
      <w:tr w:rsidR="007D7FDF" w:rsidRPr="00DC19DA" w:rsidTr="002D2059">
        <w:trPr>
          <w:trHeight w:val="227"/>
          <w:jc w:val="center"/>
        </w:trPr>
        <w:tc>
          <w:tcPr>
            <w:tcW w:w="1361"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6</w:t>
            </w:r>
          </w:p>
        </w:tc>
        <w:tc>
          <w:tcPr>
            <w:tcW w:w="359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Карточка учета</w:t>
            </w:r>
          </w:p>
        </w:tc>
        <w:tc>
          <w:tcPr>
            <w:tcW w:w="1559"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c>
          <w:tcPr>
            <w:tcW w:w="212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r>
      <w:tr w:rsidR="007D7FDF" w:rsidRPr="00DC19DA" w:rsidTr="002D2059">
        <w:trPr>
          <w:trHeight w:val="227"/>
          <w:jc w:val="center"/>
        </w:trPr>
        <w:tc>
          <w:tcPr>
            <w:tcW w:w="1361"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c>
          <w:tcPr>
            <w:tcW w:w="359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r w:rsidRPr="00DC19DA">
              <w:rPr>
                <w:rFonts w:ascii="Times Roman Tojik" w:hAnsi="Times Roman Tojik"/>
                <w:sz w:val="20"/>
                <w:szCs w:val="20"/>
                <w:lang w:eastAsia="ru-RU"/>
              </w:rPr>
              <w:t>и т.п.</w:t>
            </w:r>
          </w:p>
        </w:tc>
        <w:tc>
          <w:tcPr>
            <w:tcW w:w="1559"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c>
          <w:tcPr>
            <w:tcW w:w="2126" w:type="dxa"/>
            <w:shd w:val="clear" w:color="auto" w:fill="auto"/>
            <w:noWrap/>
            <w:vAlign w:val="bottom"/>
            <w:hideMark/>
          </w:tcPr>
          <w:p w:rsidR="007D7FDF" w:rsidRPr="00DC19DA" w:rsidRDefault="007D7FDF" w:rsidP="002D2059">
            <w:pPr>
              <w:spacing w:after="0" w:line="240" w:lineRule="auto"/>
              <w:ind w:firstLine="567"/>
              <w:jc w:val="both"/>
              <w:rPr>
                <w:rFonts w:ascii="Times Roman Tojik" w:hAnsi="Times Roman Tojik"/>
                <w:sz w:val="20"/>
                <w:szCs w:val="20"/>
                <w:lang w:eastAsia="ru-RU"/>
              </w:rPr>
            </w:pPr>
          </w:p>
        </w:tc>
      </w:tr>
    </w:tbl>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Председатель комиссии</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Членов комиссии</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tbl>
      <w:tblPr>
        <w:tblW w:w="0" w:type="auto"/>
        <w:tblLook w:val="01E0" w:firstRow="1" w:lastRow="1" w:firstColumn="1" w:lastColumn="1" w:noHBand="0" w:noVBand="0"/>
      </w:tblPr>
      <w:tblGrid>
        <w:gridCol w:w="3920"/>
        <w:gridCol w:w="1746"/>
        <w:gridCol w:w="4306"/>
      </w:tblGrid>
      <w:tr w:rsidR="007D7FDF" w:rsidRPr="00DC19DA" w:rsidTr="002D2059">
        <w:tc>
          <w:tcPr>
            <w:tcW w:w="3936" w:type="dxa"/>
          </w:tcPr>
          <w:p w:rsidR="007D7FDF" w:rsidRPr="00DC19DA" w:rsidRDefault="007D7FDF" w:rsidP="002D2059">
            <w:pPr>
              <w:pStyle w:val="af5"/>
              <w:spacing w:line="276" w:lineRule="auto"/>
              <w:ind w:left="0" w:firstLine="567"/>
              <w:rPr>
                <w:rFonts w:ascii="Times Roman Tojik" w:hAnsi="Times Roman Tojik"/>
                <w:b/>
                <w:sz w:val="20"/>
                <w:szCs w:val="20"/>
              </w:rPr>
            </w:pPr>
            <w:r w:rsidRPr="00DC19DA">
              <w:rPr>
                <w:rFonts w:ascii="Times Roman Tojik" w:hAnsi="Times Roman Tojik"/>
                <w:b/>
                <w:sz w:val="20"/>
                <w:szCs w:val="20"/>
              </w:rPr>
              <w:t>Сдал:</w:t>
            </w:r>
          </w:p>
        </w:tc>
        <w:tc>
          <w:tcPr>
            <w:tcW w:w="2409" w:type="dxa"/>
          </w:tcPr>
          <w:p w:rsidR="007D7FDF" w:rsidRPr="00DC19DA" w:rsidRDefault="007D7FDF" w:rsidP="002D2059">
            <w:pPr>
              <w:pStyle w:val="af5"/>
              <w:spacing w:line="276" w:lineRule="auto"/>
              <w:ind w:left="0" w:firstLine="567"/>
              <w:rPr>
                <w:rFonts w:ascii="Times Roman Tojik" w:hAnsi="Times Roman Tojik"/>
                <w:b/>
                <w:sz w:val="20"/>
                <w:szCs w:val="20"/>
              </w:rPr>
            </w:pPr>
          </w:p>
        </w:tc>
        <w:tc>
          <w:tcPr>
            <w:tcW w:w="4489" w:type="dxa"/>
          </w:tcPr>
          <w:p w:rsidR="007D7FDF" w:rsidRPr="00DC19DA" w:rsidRDefault="007D7FDF" w:rsidP="002D2059">
            <w:pPr>
              <w:pStyle w:val="af5"/>
              <w:spacing w:line="276" w:lineRule="auto"/>
              <w:ind w:left="0" w:firstLine="567"/>
              <w:rPr>
                <w:rFonts w:ascii="Times Roman Tojik" w:hAnsi="Times Roman Tojik"/>
                <w:b/>
                <w:sz w:val="20"/>
                <w:szCs w:val="20"/>
              </w:rPr>
            </w:pPr>
            <w:r w:rsidRPr="00DC19DA">
              <w:rPr>
                <w:rFonts w:ascii="Times Roman Tojik" w:hAnsi="Times Roman Tojik"/>
                <w:b/>
                <w:sz w:val="20"/>
                <w:szCs w:val="20"/>
              </w:rPr>
              <w:t>Принял:</w:t>
            </w:r>
          </w:p>
        </w:tc>
      </w:tr>
      <w:tr w:rsidR="007D7FDF" w:rsidRPr="00DC19DA" w:rsidTr="002D2059">
        <w:tc>
          <w:tcPr>
            <w:tcW w:w="3936" w:type="dxa"/>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vertAlign w:val="superscript"/>
              </w:rPr>
              <w:t xml:space="preserve">                         (ФИО, должность)</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76" w:lineRule="auto"/>
              <w:ind w:left="0" w:firstLine="567"/>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(подпись)</w:t>
            </w:r>
          </w:p>
          <w:p w:rsidR="007D7FDF" w:rsidRPr="00DC19DA" w:rsidRDefault="007D7FDF" w:rsidP="002D2059">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«____» ____________ 20___г.</w:t>
            </w:r>
          </w:p>
        </w:tc>
        <w:tc>
          <w:tcPr>
            <w:tcW w:w="2409" w:type="dxa"/>
          </w:tcPr>
          <w:p w:rsidR="007D7FDF" w:rsidRPr="00DC19DA" w:rsidRDefault="007D7FDF" w:rsidP="002D2059">
            <w:pPr>
              <w:pStyle w:val="af5"/>
              <w:spacing w:line="276" w:lineRule="auto"/>
              <w:ind w:left="0" w:firstLine="567"/>
              <w:rPr>
                <w:rFonts w:ascii="Times Roman Tojik" w:hAnsi="Times Roman Tojik"/>
                <w:b/>
                <w:sz w:val="20"/>
                <w:szCs w:val="20"/>
              </w:rPr>
            </w:pPr>
          </w:p>
        </w:tc>
        <w:tc>
          <w:tcPr>
            <w:tcW w:w="4489" w:type="dxa"/>
          </w:tcPr>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vertAlign w:val="superscript"/>
              </w:rPr>
              <w:t xml:space="preserve">                               (ФИО, должность)</w:t>
            </w:r>
          </w:p>
          <w:p w:rsidR="007D7FDF" w:rsidRPr="00DC19DA" w:rsidRDefault="007D7FDF" w:rsidP="002D2059">
            <w:pPr>
              <w:pStyle w:val="af5"/>
              <w:spacing w:line="276" w:lineRule="auto"/>
              <w:ind w:left="0" w:firstLine="567"/>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76" w:lineRule="auto"/>
              <w:ind w:left="0" w:firstLine="567"/>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(подпись)</w:t>
            </w:r>
          </w:p>
          <w:p w:rsidR="007D7FDF" w:rsidRPr="00DC19DA" w:rsidRDefault="007D7FDF" w:rsidP="002D2059">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«____» ____________ 20___г.</w:t>
            </w:r>
          </w:p>
        </w:tc>
      </w:tr>
    </w:tbl>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sz w:val="20"/>
          <w:szCs w:val="20"/>
        </w:rPr>
        <w:br w:type="page"/>
      </w:r>
      <w:r w:rsidRPr="00DC19DA">
        <w:rPr>
          <w:rFonts w:ascii="Times Roman Tojik" w:hAnsi="Times Roman Tojik" w:cs="Arial"/>
          <w:b/>
          <w:sz w:val="20"/>
          <w:szCs w:val="20"/>
        </w:rPr>
        <w:lastRenderedPageBreak/>
        <w:t>Приложение 70</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 xml:space="preserve">к 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spacing w:after="0" w:line="276" w:lineRule="auto"/>
        <w:ind w:firstLine="567"/>
        <w:jc w:val="center"/>
        <w:rPr>
          <w:rFonts w:ascii="Times Roman Tojik" w:hAnsi="Times Roman Tojik" w:cs="Arial"/>
          <w:sz w:val="20"/>
          <w:szCs w:val="20"/>
        </w:rPr>
      </w:pPr>
    </w:p>
    <w:p w:rsidR="007D7FDF" w:rsidRPr="00DC19DA" w:rsidRDefault="007D7FDF" w:rsidP="007D7FDF">
      <w:pPr>
        <w:spacing w:after="0" w:line="276" w:lineRule="auto"/>
        <w:ind w:firstLine="567"/>
        <w:jc w:val="center"/>
        <w:rPr>
          <w:rFonts w:ascii="Times Roman Tojik" w:hAnsi="Times Roman Tojik" w:cs="Arial"/>
          <w:b/>
          <w:sz w:val="20"/>
          <w:szCs w:val="20"/>
        </w:rPr>
      </w:pPr>
      <w:r w:rsidRPr="00DC19DA">
        <w:rPr>
          <w:rFonts w:ascii="Times Roman Tojik" w:hAnsi="Times Roman Tojik" w:cs="Arial"/>
          <w:b/>
          <w:sz w:val="20"/>
          <w:szCs w:val="20"/>
        </w:rPr>
        <w:t xml:space="preserve">СПРАВКА </w:t>
      </w:r>
      <w:r w:rsidRPr="00DC19DA">
        <w:rPr>
          <w:rFonts w:ascii="Times Roman Tojik" w:hAnsi="Times Roman Tojik" w:cs="Arial"/>
          <w:b/>
          <w:sz w:val="20"/>
          <w:szCs w:val="20"/>
        </w:rPr>
        <w:br/>
        <w:t xml:space="preserve">о передаче пенсионного </w:t>
      </w:r>
      <w:proofErr w:type="gramStart"/>
      <w:r w:rsidRPr="00DC19DA">
        <w:rPr>
          <w:rFonts w:ascii="Times Roman Tojik" w:hAnsi="Times Roman Tojik" w:cs="Arial"/>
          <w:b/>
          <w:sz w:val="20"/>
          <w:szCs w:val="20"/>
        </w:rPr>
        <w:t>дела  №</w:t>
      </w:r>
      <w:proofErr w:type="gramEnd"/>
      <w:r w:rsidRPr="00DC19DA">
        <w:rPr>
          <w:rFonts w:ascii="Times Roman Tojik" w:hAnsi="Times Roman Tojik" w:cs="Arial"/>
          <w:b/>
          <w:sz w:val="20"/>
          <w:szCs w:val="20"/>
        </w:rPr>
        <w:t>________</w:t>
      </w:r>
    </w:p>
    <w:p w:rsidR="007D7FDF" w:rsidRPr="00DC19DA" w:rsidRDefault="007D7FDF" w:rsidP="007D7FDF">
      <w:pPr>
        <w:spacing w:after="0" w:line="276" w:lineRule="auto"/>
        <w:ind w:firstLine="567"/>
        <w:jc w:val="center"/>
        <w:rPr>
          <w:rFonts w:ascii="Times Roman Tojik" w:hAnsi="Times Roman Tojik" w:cs="Arial"/>
          <w:b/>
          <w:sz w:val="20"/>
          <w:szCs w:val="20"/>
        </w:rPr>
      </w:pPr>
    </w:p>
    <w:p w:rsidR="007D7FDF" w:rsidRPr="00DC19DA" w:rsidRDefault="007D7FDF" w:rsidP="007D7FDF">
      <w:pPr>
        <w:shd w:val="clear" w:color="auto" w:fill="FFFFFF"/>
        <w:spacing w:after="0" w:line="276" w:lineRule="auto"/>
        <w:jc w:val="both"/>
        <w:rPr>
          <w:rFonts w:ascii="Times Roman Tojik" w:hAnsi="Times Roman Tojik" w:cs="Arial"/>
          <w:bCs/>
          <w:sz w:val="20"/>
          <w:szCs w:val="20"/>
        </w:rPr>
      </w:pPr>
      <w:r w:rsidRPr="00DC19DA">
        <w:rPr>
          <w:rFonts w:ascii="Times Roman Tojik" w:hAnsi="Times Roman Tojik" w:cs="Arial"/>
          <w:bCs/>
          <w:sz w:val="20"/>
          <w:szCs w:val="20"/>
        </w:rPr>
        <w:t>«___» ________ 20___г.</w:t>
      </w:r>
      <w:r w:rsidRPr="00DC19DA">
        <w:rPr>
          <w:rFonts w:ascii="Times Roman Tojik" w:hAnsi="Times Roman Tojik" w:cs="Arial"/>
          <w:bCs/>
          <w:sz w:val="20"/>
          <w:szCs w:val="20"/>
        </w:rPr>
        <w:tab/>
      </w:r>
      <w:r w:rsidRPr="00DC19DA">
        <w:rPr>
          <w:rFonts w:ascii="Times Roman Tojik" w:hAnsi="Times Roman Tojik" w:cs="Arial"/>
          <w:bCs/>
          <w:sz w:val="20"/>
          <w:szCs w:val="20"/>
        </w:rPr>
        <w:tab/>
      </w:r>
      <w:r w:rsidRPr="00DC19DA">
        <w:rPr>
          <w:rFonts w:ascii="Times Roman Tojik" w:hAnsi="Times Roman Tojik" w:cs="Arial"/>
          <w:bCs/>
          <w:sz w:val="20"/>
          <w:szCs w:val="20"/>
        </w:rPr>
        <w:tab/>
      </w:r>
      <w:r w:rsidRPr="00DC19DA">
        <w:rPr>
          <w:rFonts w:ascii="Times Roman Tojik" w:hAnsi="Times Roman Tojik" w:cs="Arial"/>
          <w:bCs/>
          <w:sz w:val="20"/>
          <w:szCs w:val="20"/>
        </w:rPr>
        <w:tab/>
      </w:r>
      <w:r w:rsidRPr="00DC19DA">
        <w:rPr>
          <w:rFonts w:ascii="Times Roman Tojik" w:hAnsi="Times Roman Tojik" w:cs="Arial"/>
          <w:bCs/>
          <w:sz w:val="20"/>
          <w:szCs w:val="20"/>
        </w:rPr>
        <w:tab/>
      </w:r>
      <w:r w:rsidRPr="00DC19DA">
        <w:rPr>
          <w:rFonts w:ascii="Times Roman Tojik" w:hAnsi="Times Roman Tojik" w:cs="Arial"/>
          <w:bCs/>
          <w:sz w:val="20"/>
          <w:szCs w:val="20"/>
        </w:rPr>
        <w:tab/>
      </w:r>
      <w:r w:rsidRPr="00DC19DA">
        <w:rPr>
          <w:rFonts w:ascii="Times Roman Tojik" w:hAnsi="Times Roman Tojik" w:cs="Arial"/>
          <w:bCs/>
          <w:sz w:val="20"/>
          <w:szCs w:val="20"/>
        </w:rPr>
        <w:tab/>
        <w:t>город/район_____________</w:t>
      </w:r>
    </w:p>
    <w:p w:rsidR="007D7FDF" w:rsidRPr="00DC19DA" w:rsidRDefault="007D7FDF" w:rsidP="007D7FDF">
      <w:pPr>
        <w:spacing w:after="0" w:line="276" w:lineRule="auto"/>
        <w:jc w:val="both"/>
        <w:rPr>
          <w:rFonts w:ascii="Times Roman Tojik" w:hAnsi="Times Roman Tojik" w:cs="Arial"/>
          <w:b/>
          <w:sz w:val="20"/>
          <w:szCs w:val="20"/>
        </w:rPr>
      </w:pP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Сотрудник РЦПУ/Управления/Отдела ___________________________________________________________________________________________________</w:t>
      </w:r>
    </w:p>
    <w:p w:rsidR="007D7FDF" w:rsidRPr="00DC19DA" w:rsidRDefault="007D7FDF" w:rsidP="007D7FDF">
      <w:pPr>
        <w:spacing w:after="0" w:line="276" w:lineRule="auto"/>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работника, должность с указанием структурного подразделения)</w:t>
      </w:r>
    </w:p>
    <w:p w:rsidR="007D7FDF" w:rsidRPr="00DC19DA" w:rsidRDefault="007D7FDF" w:rsidP="007D7FDF">
      <w:pPr>
        <w:spacing w:after="0" w:line="276" w:lineRule="auto"/>
        <w:jc w:val="both"/>
        <w:rPr>
          <w:rFonts w:ascii="Times Roman Tojik" w:hAnsi="Times Roman Tojik"/>
          <w:sz w:val="20"/>
          <w:szCs w:val="20"/>
        </w:rPr>
      </w:pP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в связи с ________________________________________ передает пенсионное дело №__________________ сотруднику ________________________________________________________________________________________</w:t>
      </w:r>
    </w:p>
    <w:p w:rsidR="007D7FDF" w:rsidRPr="00DC19DA" w:rsidRDefault="007D7FDF" w:rsidP="007D7FDF">
      <w:pPr>
        <w:spacing w:after="0" w:line="276" w:lineRule="auto"/>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работника, должность с указанием структурного подразделения)</w:t>
      </w: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под №_________.</w:t>
      </w:r>
    </w:p>
    <w:p w:rsidR="007D7FDF" w:rsidRPr="00DC19DA" w:rsidRDefault="007D7FDF" w:rsidP="007D7FDF">
      <w:pPr>
        <w:spacing w:after="0" w:line="276" w:lineRule="auto"/>
        <w:jc w:val="both"/>
        <w:rPr>
          <w:rFonts w:ascii="Times Roman Tojik" w:hAnsi="Times Roman Tojik"/>
          <w:sz w:val="20"/>
          <w:szCs w:val="20"/>
        </w:rPr>
      </w:pP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Фамилия, имя, отчество пенсионера __________________________________________________________________</w:t>
      </w: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Вид пенсии ________________________________________________________________________________________</w:t>
      </w: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Сумма пенсии в месяц________________________________________________________________________________</w:t>
      </w: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Пенсия выплачена с «___</w:t>
      </w:r>
      <w:proofErr w:type="gramStart"/>
      <w:r w:rsidRPr="00DC19DA">
        <w:rPr>
          <w:rFonts w:ascii="Times Roman Tojik" w:hAnsi="Times Roman Tojik"/>
          <w:sz w:val="20"/>
          <w:szCs w:val="20"/>
        </w:rPr>
        <w:t>_»_</w:t>
      </w:r>
      <w:proofErr w:type="gramEnd"/>
      <w:r w:rsidRPr="00DC19DA">
        <w:rPr>
          <w:rFonts w:ascii="Times Roman Tojik" w:hAnsi="Times Roman Tojik"/>
          <w:sz w:val="20"/>
          <w:szCs w:val="20"/>
        </w:rPr>
        <w:t>_________ 20___г.  по «__</w:t>
      </w:r>
      <w:proofErr w:type="gramStart"/>
      <w:r w:rsidRPr="00DC19DA">
        <w:rPr>
          <w:rFonts w:ascii="Times Roman Tojik" w:hAnsi="Times Roman Tojik"/>
          <w:sz w:val="20"/>
          <w:szCs w:val="20"/>
        </w:rPr>
        <w:t>_»_</w:t>
      </w:r>
      <w:proofErr w:type="gramEnd"/>
      <w:r w:rsidRPr="00DC19DA">
        <w:rPr>
          <w:rFonts w:ascii="Times Roman Tojik" w:hAnsi="Times Roman Tojik"/>
          <w:sz w:val="20"/>
          <w:szCs w:val="20"/>
        </w:rPr>
        <w:t>___________ 20___г.</w:t>
      </w:r>
    </w:p>
    <w:p w:rsidR="007D7FDF" w:rsidRPr="00DC19DA" w:rsidRDefault="007D7FDF" w:rsidP="007D7FDF">
      <w:pPr>
        <w:spacing w:after="0" w:line="276" w:lineRule="auto"/>
        <w:jc w:val="both"/>
        <w:rPr>
          <w:rFonts w:ascii="Times Roman Tojik" w:hAnsi="Times Roman Tojik"/>
          <w:sz w:val="20"/>
          <w:szCs w:val="20"/>
        </w:rPr>
      </w:pPr>
    </w:p>
    <w:p w:rsidR="007D7FDF" w:rsidRPr="00DC19DA" w:rsidRDefault="007D7FDF" w:rsidP="007D7FDF">
      <w:pPr>
        <w:spacing w:after="0" w:line="276" w:lineRule="auto"/>
        <w:jc w:val="both"/>
        <w:rPr>
          <w:rFonts w:ascii="Times Roman Tojik" w:hAnsi="Times Roman Tojik"/>
          <w:sz w:val="20"/>
          <w:szCs w:val="20"/>
        </w:rPr>
      </w:pPr>
      <w:r w:rsidRPr="00DC19DA">
        <w:rPr>
          <w:rFonts w:ascii="Times Roman Tojik" w:hAnsi="Times Roman Tojik"/>
          <w:sz w:val="20"/>
          <w:szCs w:val="20"/>
        </w:rPr>
        <w:t>Опись документов, имеющихся в пенсионном деле:</w:t>
      </w:r>
    </w:p>
    <w:p w:rsidR="007D7FDF" w:rsidRPr="00DC19DA" w:rsidRDefault="007D7FDF" w:rsidP="007D7FDF">
      <w:pPr>
        <w:spacing w:after="0" w:line="276" w:lineRule="auto"/>
        <w:ind w:firstLine="567"/>
        <w:jc w:val="both"/>
        <w:rPr>
          <w:rFonts w:ascii="Times Roman Tojik" w:hAnsi="Times Roman Tojik"/>
          <w:b/>
          <w:sz w:val="20"/>
          <w:szCs w:val="20"/>
        </w:rPr>
      </w:pPr>
    </w:p>
    <w:tbl>
      <w:tblPr>
        <w:tblW w:w="102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6305"/>
        <w:gridCol w:w="2871"/>
      </w:tblGrid>
      <w:tr w:rsidR="007D7FDF" w:rsidRPr="00DC19DA" w:rsidTr="002D2059">
        <w:trPr>
          <w:trHeight w:val="254"/>
        </w:trPr>
        <w:tc>
          <w:tcPr>
            <w:tcW w:w="1092" w:type="dxa"/>
            <w:shd w:val="clear" w:color="auto" w:fill="auto"/>
            <w:noWrap/>
            <w:vAlign w:val="center"/>
            <w:hideMark/>
          </w:tcPr>
          <w:p w:rsidR="007D7FDF" w:rsidRPr="00DC19DA" w:rsidRDefault="007D7FDF" w:rsidP="002D2059">
            <w:pPr>
              <w:spacing w:after="0" w:line="276" w:lineRule="auto"/>
              <w:jc w:val="center"/>
              <w:rPr>
                <w:rFonts w:ascii="Times Roman Tojik" w:hAnsi="Times Roman Tojik"/>
                <w:b/>
                <w:sz w:val="20"/>
                <w:szCs w:val="20"/>
                <w:lang w:eastAsia="ru-RU"/>
              </w:rPr>
            </w:pPr>
            <w:r w:rsidRPr="00DC19DA">
              <w:rPr>
                <w:rFonts w:ascii="Times Roman Tojik" w:hAnsi="Times Roman Tojik"/>
                <w:b/>
                <w:sz w:val="20"/>
                <w:szCs w:val="20"/>
                <w:lang w:eastAsia="ru-RU"/>
              </w:rPr>
              <w:t>№</w:t>
            </w:r>
          </w:p>
        </w:tc>
        <w:tc>
          <w:tcPr>
            <w:tcW w:w="6305" w:type="dxa"/>
            <w:shd w:val="clear" w:color="auto" w:fill="auto"/>
            <w:noWrap/>
            <w:vAlign w:val="center"/>
            <w:hideMark/>
          </w:tcPr>
          <w:p w:rsidR="007D7FDF" w:rsidRPr="00DC19DA" w:rsidRDefault="007D7FDF" w:rsidP="002D2059">
            <w:pPr>
              <w:spacing w:after="0" w:line="276" w:lineRule="auto"/>
              <w:ind w:hanging="32"/>
              <w:jc w:val="center"/>
              <w:rPr>
                <w:rFonts w:ascii="Times Roman Tojik" w:hAnsi="Times Roman Tojik"/>
                <w:b/>
                <w:sz w:val="20"/>
                <w:szCs w:val="20"/>
                <w:lang w:eastAsia="ru-RU"/>
              </w:rPr>
            </w:pPr>
            <w:r w:rsidRPr="00DC19DA">
              <w:rPr>
                <w:rFonts w:ascii="Times Roman Tojik" w:hAnsi="Times Roman Tojik"/>
                <w:b/>
                <w:sz w:val="20"/>
                <w:szCs w:val="20"/>
                <w:lang w:eastAsia="ru-RU"/>
              </w:rPr>
              <w:t>Наименование документа</w:t>
            </w:r>
          </w:p>
        </w:tc>
        <w:tc>
          <w:tcPr>
            <w:tcW w:w="2871" w:type="dxa"/>
            <w:shd w:val="clear" w:color="auto" w:fill="auto"/>
            <w:noWrap/>
            <w:vAlign w:val="center"/>
            <w:hideMark/>
          </w:tcPr>
          <w:p w:rsidR="007D7FDF" w:rsidRPr="00DC19DA" w:rsidRDefault="007D7FDF" w:rsidP="002D2059">
            <w:pPr>
              <w:spacing w:after="0" w:line="276" w:lineRule="auto"/>
              <w:ind w:hanging="32"/>
              <w:jc w:val="center"/>
              <w:rPr>
                <w:rFonts w:ascii="Times Roman Tojik" w:hAnsi="Times Roman Tojik"/>
                <w:b/>
                <w:sz w:val="20"/>
                <w:szCs w:val="20"/>
                <w:lang w:eastAsia="ru-RU"/>
              </w:rPr>
            </w:pPr>
            <w:r w:rsidRPr="00DC19DA">
              <w:rPr>
                <w:rFonts w:ascii="Times Roman Tojik" w:hAnsi="Times Roman Tojik"/>
                <w:b/>
                <w:sz w:val="20"/>
                <w:szCs w:val="20"/>
                <w:lang w:eastAsia="ru-RU"/>
              </w:rPr>
              <w:t>Число листов</w:t>
            </w:r>
          </w:p>
        </w:tc>
      </w:tr>
      <w:tr w:rsidR="007D7FDF" w:rsidRPr="00DC19DA" w:rsidTr="002D2059">
        <w:trPr>
          <w:trHeight w:val="254"/>
        </w:trPr>
        <w:tc>
          <w:tcPr>
            <w:tcW w:w="1092" w:type="dxa"/>
            <w:shd w:val="clear" w:color="auto" w:fill="auto"/>
            <w:noWrap/>
            <w:vAlign w:val="center"/>
          </w:tcPr>
          <w:p w:rsidR="007D7FDF" w:rsidRPr="00DC19DA" w:rsidRDefault="007D7FDF" w:rsidP="002D2059">
            <w:pPr>
              <w:spacing w:after="0" w:line="276" w:lineRule="auto"/>
              <w:jc w:val="center"/>
              <w:rPr>
                <w:rFonts w:ascii="Times Roman Tojik" w:hAnsi="Times Roman Tojik"/>
                <w:sz w:val="20"/>
                <w:szCs w:val="20"/>
                <w:lang w:eastAsia="ru-RU"/>
              </w:rPr>
            </w:pPr>
          </w:p>
        </w:tc>
        <w:tc>
          <w:tcPr>
            <w:tcW w:w="6305"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c>
          <w:tcPr>
            <w:tcW w:w="2871"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r>
      <w:tr w:rsidR="007D7FDF" w:rsidRPr="00DC19DA" w:rsidTr="002D2059">
        <w:trPr>
          <w:trHeight w:val="254"/>
        </w:trPr>
        <w:tc>
          <w:tcPr>
            <w:tcW w:w="1092" w:type="dxa"/>
            <w:shd w:val="clear" w:color="auto" w:fill="auto"/>
            <w:noWrap/>
            <w:vAlign w:val="center"/>
          </w:tcPr>
          <w:p w:rsidR="007D7FDF" w:rsidRPr="00DC19DA" w:rsidRDefault="007D7FDF" w:rsidP="002D2059">
            <w:pPr>
              <w:spacing w:after="0" w:line="276" w:lineRule="auto"/>
              <w:jc w:val="center"/>
              <w:rPr>
                <w:rFonts w:ascii="Times Roman Tojik" w:hAnsi="Times Roman Tojik"/>
                <w:sz w:val="20"/>
                <w:szCs w:val="20"/>
                <w:lang w:eastAsia="ru-RU"/>
              </w:rPr>
            </w:pPr>
          </w:p>
        </w:tc>
        <w:tc>
          <w:tcPr>
            <w:tcW w:w="6305"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c>
          <w:tcPr>
            <w:tcW w:w="2871"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r>
      <w:tr w:rsidR="007D7FDF" w:rsidRPr="00DC19DA" w:rsidTr="002D2059">
        <w:trPr>
          <w:trHeight w:val="254"/>
        </w:trPr>
        <w:tc>
          <w:tcPr>
            <w:tcW w:w="1092" w:type="dxa"/>
            <w:shd w:val="clear" w:color="auto" w:fill="auto"/>
            <w:noWrap/>
            <w:vAlign w:val="center"/>
          </w:tcPr>
          <w:p w:rsidR="007D7FDF" w:rsidRPr="00DC19DA" w:rsidRDefault="007D7FDF" w:rsidP="002D2059">
            <w:pPr>
              <w:spacing w:after="0" w:line="276" w:lineRule="auto"/>
              <w:jc w:val="center"/>
              <w:rPr>
                <w:rFonts w:ascii="Times Roman Tojik" w:hAnsi="Times Roman Tojik"/>
                <w:sz w:val="20"/>
                <w:szCs w:val="20"/>
                <w:lang w:eastAsia="ru-RU"/>
              </w:rPr>
            </w:pPr>
          </w:p>
        </w:tc>
        <w:tc>
          <w:tcPr>
            <w:tcW w:w="6305"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c>
          <w:tcPr>
            <w:tcW w:w="2871"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r>
      <w:tr w:rsidR="007D7FDF" w:rsidRPr="00DC19DA" w:rsidTr="002D2059">
        <w:trPr>
          <w:trHeight w:val="254"/>
        </w:trPr>
        <w:tc>
          <w:tcPr>
            <w:tcW w:w="1092" w:type="dxa"/>
            <w:shd w:val="clear" w:color="auto" w:fill="auto"/>
            <w:noWrap/>
            <w:vAlign w:val="center"/>
          </w:tcPr>
          <w:p w:rsidR="007D7FDF" w:rsidRPr="00DC19DA" w:rsidRDefault="007D7FDF" w:rsidP="002D2059">
            <w:pPr>
              <w:spacing w:after="0" w:line="276" w:lineRule="auto"/>
              <w:jc w:val="center"/>
              <w:rPr>
                <w:rFonts w:ascii="Times Roman Tojik" w:hAnsi="Times Roman Tojik"/>
                <w:sz w:val="20"/>
                <w:szCs w:val="20"/>
                <w:lang w:eastAsia="ru-RU"/>
              </w:rPr>
            </w:pPr>
          </w:p>
        </w:tc>
        <w:tc>
          <w:tcPr>
            <w:tcW w:w="6305"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c>
          <w:tcPr>
            <w:tcW w:w="2871"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r>
      <w:tr w:rsidR="007D7FDF" w:rsidRPr="00DC19DA" w:rsidTr="002D2059">
        <w:trPr>
          <w:trHeight w:val="254"/>
        </w:trPr>
        <w:tc>
          <w:tcPr>
            <w:tcW w:w="1092" w:type="dxa"/>
            <w:shd w:val="clear" w:color="auto" w:fill="auto"/>
            <w:noWrap/>
            <w:vAlign w:val="center"/>
          </w:tcPr>
          <w:p w:rsidR="007D7FDF" w:rsidRPr="00DC19DA" w:rsidRDefault="007D7FDF" w:rsidP="002D2059">
            <w:pPr>
              <w:spacing w:after="0" w:line="276" w:lineRule="auto"/>
              <w:jc w:val="center"/>
              <w:rPr>
                <w:rFonts w:ascii="Times Roman Tojik" w:hAnsi="Times Roman Tojik"/>
                <w:sz w:val="20"/>
                <w:szCs w:val="20"/>
                <w:lang w:eastAsia="ru-RU"/>
              </w:rPr>
            </w:pPr>
          </w:p>
        </w:tc>
        <w:tc>
          <w:tcPr>
            <w:tcW w:w="6305"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c>
          <w:tcPr>
            <w:tcW w:w="2871"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r>
      <w:tr w:rsidR="007D7FDF" w:rsidRPr="00DC19DA" w:rsidTr="002D2059">
        <w:trPr>
          <w:trHeight w:val="254"/>
        </w:trPr>
        <w:tc>
          <w:tcPr>
            <w:tcW w:w="1092" w:type="dxa"/>
            <w:shd w:val="clear" w:color="auto" w:fill="auto"/>
            <w:noWrap/>
            <w:vAlign w:val="center"/>
          </w:tcPr>
          <w:p w:rsidR="007D7FDF" w:rsidRPr="00DC19DA" w:rsidRDefault="007D7FDF" w:rsidP="002D2059">
            <w:pPr>
              <w:spacing w:after="0" w:line="276" w:lineRule="auto"/>
              <w:jc w:val="center"/>
              <w:rPr>
                <w:rFonts w:ascii="Times Roman Tojik" w:hAnsi="Times Roman Tojik"/>
                <w:sz w:val="20"/>
                <w:szCs w:val="20"/>
                <w:lang w:eastAsia="ru-RU"/>
              </w:rPr>
            </w:pPr>
          </w:p>
        </w:tc>
        <w:tc>
          <w:tcPr>
            <w:tcW w:w="6305"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c>
          <w:tcPr>
            <w:tcW w:w="2871" w:type="dxa"/>
            <w:shd w:val="clear" w:color="auto" w:fill="auto"/>
            <w:noWrap/>
            <w:vAlign w:val="center"/>
          </w:tcPr>
          <w:p w:rsidR="007D7FDF" w:rsidRPr="00DC19DA" w:rsidRDefault="007D7FDF" w:rsidP="002D2059">
            <w:pPr>
              <w:spacing w:after="0" w:line="276" w:lineRule="auto"/>
              <w:ind w:hanging="32"/>
              <w:jc w:val="center"/>
              <w:rPr>
                <w:rFonts w:ascii="Times Roman Tojik" w:hAnsi="Times Roman Tojik"/>
                <w:sz w:val="20"/>
                <w:szCs w:val="20"/>
                <w:lang w:eastAsia="ru-RU"/>
              </w:rPr>
            </w:pPr>
          </w:p>
        </w:tc>
      </w:tr>
    </w:tbl>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Председатель комиссии</w:t>
      </w:r>
    </w:p>
    <w:p w:rsidR="007D7FDF" w:rsidRPr="00DC19DA" w:rsidRDefault="007D7FDF" w:rsidP="007D7FDF">
      <w:pPr>
        <w:shd w:val="clear" w:color="auto" w:fill="FFFFFF"/>
        <w:spacing w:after="0" w:line="276" w:lineRule="auto"/>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____________________________________________________________________________________________</w:t>
      </w:r>
    </w:p>
    <w:p w:rsidR="007D7FDF" w:rsidRPr="00DC19DA" w:rsidRDefault="007D7FDF" w:rsidP="007D7FDF">
      <w:pPr>
        <w:shd w:val="clear" w:color="auto" w:fill="FFFFFF"/>
        <w:spacing w:after="0" w:line="276" w:lineRule="auto"/>
        <w:ind w:left="708" w:firstLine="708"/>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Членов комиссии</w:t>
      </w:r>
    </w:p>
    <w:p w:rsidR="007D7FDF" w:rsidRPr="00DC19DA" w:rsidRDefault="007D7FDF" w:rsidP="007D7FDF">
      <w:pPr>
        <w:shd w:val="clear" w:color="auto" w:fill="FFFFFF"/>
        <w:spacing w:after="0" w:line="276" w:lineRule="auto"/>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____________________________________________________________________________________________</w:t>
      </w:r>
    </w:p>
    <w:p w:rsidR="007D7FDF" w:rsidRPr="00DC19DA" w:rsidRDefault="007D7FDF" w:rsidP="007D7FDF">
      <w:pPr>
        <w:shd w:val="clear" w:color="auto" w:fill="FFFFFF"/>
        <w:spacing w:after="0" w:line="276" w:lineRule="auto"/>
        <w:ind w:left="1416" w:firstLine="2"/>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6" w:lineRule="auto"/>
        <w:ind w:firstLine="708"/>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w:t>
      </w:r>
    </w:p>
    <w:p w:rsidR="007D7FDF" w:rsidRPr="00DC19DA" w:rsidRDefault="007D7FDF" w:rsidP="007D7FDF">
      <w:pPr>
        <w:shd w:val="clear" w:color="auto" w:fill="FFFFFF"/>
        <w:spacing w:after="0" w:line="276" w:lineRule="auto"/>
        <w:ind w:left="708" w:firstLine="708"/>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6" w:lineRule="auto"/>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____________________________________________________________________________________________</w:t>
      </w:r>
    </w:p>
    <w:p w:rsidR="007D7FDF" w:rsidRPr="00DC19DA" w:rsidRDefault="007D7FDF" w:rsidP="007D7FDF">
      <w:pPr>
        <w:shd w:val="clear" w:color="auto" w:fill="FFFFFF"/>
        <w:spacing w:after="0" w:line="276" w:lineRule="auto"/>
        <w:ind w:left="708" w:firstLine="708"/>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6" w:lineRule="auto"/>
        <w:jc w:val="both"/>
        <w:rPr>
          <w:rFonts w:ascii="Times Roman Tojik" w:hAnsi="Times Roman Tojik"/>
          <w:sz w:val="20"/>
          <w:szCs w:val="20"/>
          <w:vertAlign w:val="superscript"/>
        </w:rPr>
      </w:pPr>
    </w:p>
    <w:tbl>
      <w:tblPr>
        <w:tblpPr w:leftFromText="180" w:rightFromText="180" w:vertAnchor="text" w:tblpXSpec="center" w:tblpY="1"/>
        <w:tblOverlap w:val="never"/>
        <w:tblW w:w="9639" w:type="dxa"/>
        <w:jc w:val="center"/>
        <w:tblLook w:val="01E0" w:firstRow="1" w:lastRow="1" w:firstColumn="1" w:lastColumn="1" w:noHBand="0" w:noVBand="0"/>
      </w:tblPr>
      <w:tblGrid>
        <w:gridCol w:w="3750"/>
        <w:gridCol w:w="1752"/>
        <w:gridCol w:w="4137"/>
      </w:tblGrid>
      <w:tr w:rsidR="007D7FDF" w:rsidRPr="00DC19DA" w:rsidTr="002D2059">
        <w:trPr>
          <w:jc w:val="center"/>
        </w:trPr>
        <w:tc>
          <w:tcPr>
            <w:tcW w:w="3936" w:type="dxa"/>
          </w:tcPr>
          <w:p w:rsidR="007D7FDF" w:rsidRPr="00DC19DA" w:rsidRDefault="007D7FDF" w:rsidP="002D2059">
            <w:pPr>
              <w:pStyle w:val="af5"/>
              <w:spacing w:line="276" w:lineRule="auto"/>
              <w:ind w:left="0" w:firstLine="0"/>
              <w:rPr>
                <w:rFonts w:ascii="Times Roman Tojik" w:hAnsi="Times Roman Tojik"/>
                <w:b/>
                <w:sz w:val="20"/>
                <w:szCs w:val="20"/>
              </w:rPr>
            </w:pPr>
            <w:r w:rsidRPr="00DC19DA">
              <w:rPr>
                <w:rFonts w:ascii="Times Roman Tojik" w:hAnsi="Times Roman Tojik"/>
                <w:b/>
                <w:sz w:val="20"/>
                <w:szCs w:val="20"/>
              </w:rPr>
              <w:t>Сдал:</w:t>
            </w:r>
          </w:p>
        </w:tc>
        <w:tc>
          <w:tcPr>
            <w:tcW w:w="2409" w:type="dxa"/>
          </w:tcPr>
          <w:p w:rsidR="007D7FDF" w:rsidRPr="00DC19DA" w:rsidRDefault="007D7FDF" w:rsidP="002D2059">
            <w:pPr>
              <w:pStyle w:val="af5"/>
              <w:spacing w:line="276" w:lineRule="auto"/>
              <w:ind w:left="0" w:firstLine="0"/>
              <w:rPr>
                <w:rFonts w:ascii="Times Roman Tojik" w:hAnsi="Times Roman Tojik"/>
                <w:b/>
                <w:sz w:val="20"/>
                <w:szCs w:val="20"/>
              </w:rPr>
            </w:pPr>
          </w:p>
        </w:tc>
        <w:tc>
          <w:tcPr>
            <w:tcW w:w="4489" w:type="dxa"/>
          </w:tcPr>
          <w:p w:rsidR="007D7FDF" w:rsidRPr="00DC19DA" w:rsidRDefault="007D7FDF" w:rsidP="002D2059">
            <w:pPr>
              <w:pStyle w:val="af5"/>
              <w:spacing w:line="276" w:lineRule="auto"/>
              <w:ind w:left="0" w:firstLine="0"/>
              <w:rPr>
                <w:rFonts w:ascii="Times Roman Tojik" w:hAnsi="Times Roman Tojik"/>
                <w:b/>
                <w:sz w:val="20"/>
                <w:szCs w:val="20"/>
              </w:rPr>
            </w:pPr>
            <w:r w:rsidRPr="00DC19DA">
              <w:rPr>
                <w:rFonts w:ascii="Times Roman Tojik" w:hAnsi="Times Roman Tojik"/>
                <w:b/>
                <w:sz w:val="20"/>
                <w:szCs w:val="20"/>
              </w:rPr>
              <w:t>Принял:</w:t>
            </w:r>
          </w:p>
        </w:tc>
      </w:tr>
      <w:tr w:rsidR="007D7FDF" w:rsidRPr="00DC19DA" w:rsidTr="002D2059">
        <w:trPr>
          <w:jc w:val="center"/>
        </w:trPr>
        <w:tc>
          <w:tcPr>
            <w:tcW w:w="3936" w:type="dxa"/>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vertAlign w:val="superscript"/>
              </w:rPr>
              <w:t xml:space="preserve">                         (ФИО, должность)</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76" w:lineRule="auto"/>
              <w:ind w:left="0" w:firstLine="0"/>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(подпись)</w:t>
            </w: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«____» ____________ 20___г.</w:t>
            </w:r>
          </w:p>
        </w:tc>
        <w:tc>
          <w:tcPr>
            <w:tcW w:w="2409" w:type="dxa"/>
          </w:tcPr>
          <w:p w:rsidR="007D7FDF" w:rsidRPr="00DC19DA" w:rsidRDefault="007D7FDF" w:rsidP="002D2059">
            <w:pPr>
              <w:pStyle w:val="af5"/>
              <w:spacing w:line="276" w:lineRule="auto"/>
              <w:ind w:left="0" w:firstLine="0"/>
              <w:rPr>
                <w:rFonts w:ascii="Times Roman Tojik" w:hAnsi="Times Roman Tojik"/>
                <w:sz w:val="20"/>
                <w:szCs w:val="20"/>
              </w:rPr>
            </w:pPr>
          </w:p>
        </w:tc>
        <w:tc>
          <w:tcPr>
            <w:tcW w:w="4489" w:type="dxa"/>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vertAlign w:val="superscript"/>
              </w:rPr>
              <w:t xml:space="preserve">                               (ФИО, должность)</w:t>
            </w:r>
          </w:p>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_______________________________</w:t>
            </w:r>
          </w:p>
          <w:p w:rsidR="007D7FDF" w:rsidRPr="00DC19DA" w:rsidRDefault="007D7FDF" w:rsidP="002D2059">
            <w:pPr>
              <w:pStyle w:val="af5"/>
              <w:spacing w:line="276" w:lineRule="auto"/>
              <w:ind w:left="0" w:firstLine="0"/>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(подпись)</w:t>
            </w:r>
          </w:p>
          <w:p w:rsidR="007D7FDF" w:rsidRPr="00DC19DA" w:rsidRDefault="007D7FDF" w:rsidP="002D2059">
            <w:pPr>
              <w:spacing w:after="0" w:line="276" w:lineRule="auto"/>
              <w:jc w:val="both"/>
              <w:rPr>
                <w:rFonts w:ascii="Times Roman Tojik" w:hAnsi="Times Roman Tojik"/>
                <w:sz w:val="20"/>
                <w:szCs w:val="20"/>
              </w:rPr>
            </w:pPr>
            <w:r w:rsidRPr="00DC19DA">
              <w:rPr>
                <w:rFonts w:ascii="Times Roman Tojik" w:hAnsi="Times Roman Tojik"/>
                <w:sz w:val="20"/>
                <w:szCs w:val="20"/>
              </w:rPr>
              <w:t>«____» ____________ 20___г.</w:t>
            </w: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br w:type="page"/>
      </w:r>
      <w:r w:rsidRPr="00DC19DA">
        <w:rPr>
          <w:rFonts w:ascii="Times Roman Tojik" w:hAnsi="Times Roman Tojik" w:cs="Arial"/>
          <w:b/>
          <w:sz w:val="20"/>
          <w:szCs w:val="20"/>
        </w:rPr>
        <w:lastRenderedPageBreak/>
        <w:t>Приложение 71</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76" w:lineRule="auto"/>
        <w:jc w:val="center"/>
        <w:rPr>
          <w:rFonts w:ascii="Times Roman Tojik" w:hAnsi="Times Roman Tojik" w:cs="Arial"/>
          <w:b/>
          <w:bCs/>
          <w:sz w:val="20"/>
          <w:szCs w:val="20"/>
        </w:rPr>
      </w:pPr>
    </w:p>
    <w:p w:rsidR="007D7FDF" w:rsidRPr="00DC19DA" w:rsidRDefault="007D7FDF" w:rsidP="007D7FDF">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АКТ №____</w:t>
      </w:r>
      <w:r w:rsidRPr="00DC19DA">
        <w:rPr>
          <w:rFonts w:ascii="Times Roman Tojik" w:hAnsi="Times Roman Tojik" w:cs="Arial"/>
          <w:b/>
          <w:sz w:val="20"/>
          <w:szCs w:val="20"/>
        </w:rPr>
        <w:br/>
        <w:t xml:space="preserve">об уничтожении пенсионных дел </w:t>
      </w:r>
      <w:r w:rsidRPr="00DC19DA">
        <w:rPr>
          <w:rFonts w:ascii="Times Roman Tojik" w:hAnsi="Times Roman Tojik" w:cs="Arial"/>
          <w:b/>
          <w:sz w:val="20"/>
          <w:szCs w:val="20"/>
        </w:rPr>
        <w:br/>
      </w:r>
    </w:p>
    <w:p w:rsidR="007D7FDF" w:rsidRPr="00DC19DA" w:rsidRDefault="007D7FDF" w:rsidP="007D7FDF">
      <w:pPr>
        <w:shd w:val="clear" w:color="auto" w:fill="FFFFFF"/>
        <w:spacing w:after="0" w:line="276" w:lineRule="auto"/>
        <w:ind w:firstLine="567"/>
        <w:jc w:val="both"/>
        <w:rPr>
          <w:rFonts w:ascii="Times Roman Tojik" w:hAnsi="Times Roman Tojik" w:cs="Arial"/>
          <w:sz w:val="20"/>
          <w:szCs w:val="20"/>
        </w:rPr>
      </w:pPr>
      <w:r w:rsidRPr="00DC19DA">
        <w:rPr>
          <w:rFonts w:ascii="Times Roman Tojik" w:hAnsi="Times Roman Tojik" w:cs="Arial"/>
          <w:sz w:val="20"/>
          <w:szCs w:val="20"/>
        </w:rPr>
        <w:t>«___» ________ 20___г.</w:t>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t>город/район_____________</w:t>
      </w:r>
    </w:p>
    <w:p w:rsidR="007D7FDF" w:rsidRPr="00DC19DA" w:rsidRDefault="007D7FDF" w:rsidP="007D7FDF">
      <w:pPr>
        <w:spacing w:after="0" w:line="276" w:lineRule="auto"/>
        <w:ind w:firstLine="567"/>
        <w:jc w:val="both"/>
        <w:rPr>
          <w:rFonts w:ascii="Times Roman Tojik" w:hAnsi="Times Roman Tojik" w:cs="Arial"/>
          <w:b/>
          <w:sz w:val="20"/>
          <w:szCs w:val="20"/>
        </w:rPr>
      </w:pPr>
    </w:p>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Комиссия в составе:</w:t>
      </w:r>
    </w:p>
    <w:p w:rsidR="007D7FDF" w:rsidRPr="00DC19DA" w:rsidRDefault="007D7FDF" w:rsidP="007D7FDF">
      <w:pPr>
        <w:shd w:val="clear" w:color="auto" w:fill="FFFFFF"/>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Председатель комиссии</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708"/>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Членов комиссии</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6"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действуя на основании приказа Агентства социального страхования и пенсий при Правительстве Республики Таджикистан от «___» __________ 20___г., №____, произвела отбор для уничтожения пенсионных дел (с отказными делами) в связи с истечением установленного для них сроков хранения:</w:t>
      </w:r>
    </w:p>
    <w:p w:rsidR="007D7FDF" w:rsidRPr="00DC19DA" w:rsidRDefault="007D7FDF" w:rsidP="007D7FDF">
      <w:pPr>
        <w:spacing w:after="0" w:line="276" w:lineRule="auto"/>
        <w:ind w:firstLine="567"/>
        <w:jc w:val="both"/>
        <w:rPr>
          <w:rFonts w:ascii="Times Roman Tojik" w:hAnsi="Times Roman Tojik"/>
          <w:sz w:val="20"/>
          <w:szCs w:val="20"/>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1622"/>
        <w:gridCol w:w="2448"/>
        <w:gridCol w:w="1446"/>
        <w:gridCol w:w="1729"/>
        <w:gridCol w:w="1469"/>
      </w:tblGrid>
      <w:tr w:rsidR="007D7FDF" w:rsidRPr="00DC19DA" w:rsidTr="002D2059">
        <w:trPr>
          <w:trHeight w:val="314"/>
        </w:trPr>
        <w:tc>
          <w:tcPr>
            <w:tcW w:w="952" w:type="dxa"/>
            <w:shd w:val="clear" w:color="auto" w:fill="auto"/>
            <w:noWrap/>
            <w:vAlign w:val="center"/>
            <w:hideMark/>
          </w:tcPr>
          <w:p w:rsidR="007D7FDF" w:rsidRPr="00DC19DA" w:rsidRDefault="007D7FDF" w:rsidP="002D2059">
            <w:pPr>
              <w:spacing w:after="0" w:line="276" w:lineRule="auto"/>
              <w:ind w:firstLine="30"/>
              <w:jc w:val="center"/>
              <w:rPr>
                <w:rFonts w:ascii="Times Roman Tojik" w:hAnsi="Times Roman Tojik"/>
                <w:b/>
                <w:sz w:val="20"/>
                <w:szCs w:val="20"/>
                <w:lang w:eastAsia="ru-RU"/>
              </w:rPr>
            </w:pPr>
            <w:r w:rsidRPr="00DC19DA">
              <w:rPr>
                <w:rFonts w:ascii="Times Roman Tojik" w:hAnsi="Times Roman Tojik"/>
                <w:b/>
                <w:sz w:val="20"/>
                <w:szCs w:val="20"/>
                <w:lang w:eastAsia="ru-RU"/>
              </w:rPr>
              <w:t>№</w:t>
            </w:r>
          </w:p>
        </w:tc>
        <w:tc>
          <w:tcPr>
            <w:tcW w:w="1622" w:type="dxa"/>
            <w:shd w:val="clear" w:color="auto" w:fill="auto"/>
            <w:noWrap/>
            <w:vAlign w:val="center"/>
            <w:hideMark/>
          </w:tcPr>
          <w:p w:rsidR="007D7FDF" w:rsidRPr="00DC19DA" w:rsidRDefault="007D7FDF" w:rsidP="002D2059">
            <w:pPr>
              <w:spacing w:after="0" w:line="276" w:lineRule="auto"/>
              <w:ind w:firstLine="30"/>
              <w:jc w:val="center"/>
              <w:rPr>
                <w:rFonts w:ascii="Times Roman Tojik" w:hAnsi="Times Roman Tojik"/>
                <w:b/>
                <w:sz w:val="20"/>
                <w:szCs w:val="20"/>
                <w:lang w:eastAsia="ru-RU"/>
              </w:rPr>
            </w:pPr>
            <w:r w:rsidRPr="00DC19DA">
              <w:rPr>
                <w:rFonts w:ascii="Times Roman Tojik" w:hAnsi="Times Roman Tojik"/>
                <w:b/>
                <w:sz w:val="20"/>
                <w:szCs w:val="20"/>
                <w:lang w:eastAsia="ru-RU"/>
              </w:rPr>
              <w:t>Фамилия, имя, отчество, вид пенсии</w:t>
            </w:r>
          </w:p>
        </w:tc>
        <w:tc>
          <w:tcPr>
            <w:tcW w:w="2448" w:type="dxa"/>
            <w:shd w:val="clear" w:color="auto" w:fill="auto"/>
            <w:noWrap/>
            <w:vAlign w:val="center"/>
            <w:hideMark/>
          </w:tcPr>
          <w:p w:rsidR="007D7FDF" w:rsidRPr="00DC19DA" w:rsidRDefault="007D7FDF" w:rsidP="002D2059">
            <w:pPr>
              <w:spacing w:after="0" w:line="276" w:lineRule="auto"/>
              <w:ind w:firstLine="30"/>
              <w:jc w:val="center"/>
              <w:rPr>
                <w:rFonts w:ascii="Times Roman Tojik" w:hAnsi="Times Roman Tojik"/>
                <w:b/>
                <w:sz w:val="20"/>
                <w:szCs w:val="20"/>
                <w:lang w:eastAsia="ru-RU"/>
              </w:rPr>
            </w:pPr>
            <w:r w:rsidRPr="00DC19DA">
              <w:rPr>
                <w:rFonts w:ascii="Times Roman Tojik" w:hAnsi="Times Roman Tojik"/>
                <w:b/>
                <w:sz w:val="20"/>
                <w:szCs w:val="20"/>
                <w:lang w:eastAsia="ru-RU"/>
              </w:rPr>
              <w:t>Установленный срок хранения</w:t>
            </w:r>
          </w:p>
        </w:tc>
        <w:tc>
          <w:tcPr>
            <w:tcW w:w="1446" w:type="dxa"/>
            <w:shd w:val="clear" w:color="auto" w:fill="auto"/>
            <w:noWrap/>
            <w:vAlign w:val="center"/>
            <w:hideMark/>
          </w:tcPr>
          <w:p w:rsidR="007D7FDF" w:rsidRPr="00DC19DA" w:rsidRDefault="007D7FDF" w:rsidP="002D2059">
            <w:pPr>
              <w:spacing w:after="0" w:line="276" w:lineRule="auto"/>
              <w:ind w:firstLine="30"/>
              <w:jc w:val="center"/>
              <w:rPr>
                <w:rFonts w:ascii="Times Roman Tojik" w:hAnsi="Times Roman Tojik"/>
                <w:b/>
                <w:sz w:val="20"/>
                <w:szCs w:val="20"/>
                <w:lang w:eastAsia="ru-RU"/>
              </w:rPr>
            </w:pPr>
            <w:r w:rsidRPr="00DC19DA">
              <w:rPr>
                <w:rFonts w:ascii="Times Roman Tojik" w:hAnsi="Times Roman Tojik"/>
                <w:b/>
                <w:sz w:val="20"/>
                <w:szCs w:val="20"/>
                <w:lang w:eastAsia="ru-RU"/>
              </w:rPr>
              <w:t>Дата прекращения выплаты</w:t>
            </w:r>
          </w:p>
        </w:tc>
        <w:tc>
          <w:tcPr>
            <w:tcW w:w="1746" w:type="dxa"/>
            <w:shd w:val="clear" w:color="auto" w:fill="auto"/>
            <w:vAlign w:val="center"/>
            <w:hideMark/>
          </w:tcPr>
          <w:p w:rsidR="007D7FDF" w:rsidRPr="00DC19DA" w:rsidRDefault="007D7FDF" w:rsidP="002D2059">
            <w:pPr>
              <w:spacing w:after="0" w:line="276" w:lineRule="auto"/>
              <w:ind w:firstLine="30"/>
              <w:jc w:val="center"/>
              <w:rPr>
                <w:rFonts w:ascii="Times Roman Tojik" w:hAnsi="Times Roman Tojik"/>
                <w:b/>
                <w:sz w:val="20"/>
                <w:szCs w:val="20"/>
                <w:lang w:eastAsia="ru-RU"/>
              </w:rPr>
            </w:pPr>
            <w:r w:rsidRPr="00DC19DA">
              <w:rPr>
                <w:rFonts w:ascii="Times Roman Tojik" w:hAnsi="Times Roman Tojik"/>
                <w:b/>
                <w:sz w:val="20"/>
                <w:szCs w:val="20"/>
                <w:lang w:eastAsia="ru-RU"/>
              </w:rPr>
              <w:t>Число листов личных документов, изъятых для рассылки по принадлежности</w:t>
            </w:r>
          </w:p>
        </w:tc>
        <w:tc>
          <w:tcPr>
            <w:tcW w:w="2079" w:type="dxa"/>
            <w:shd w:val="clear" w:color="auto" w:fill="auto"/>
            <w:vAlign w:val="center"/>
            <w:hideMark/>
          </w:tcPr>
          <w:p w:rsidR="007D7FDF" w:rsidRPr="00DC19DA" w:rsidRDefault="007D7FDF" w:rsidP="002D2059">
            <w:pPr>
              <w:spacing w:after="0" w:line="276" w:lineRule="auto"/>
              <w:ind w:firstLine="30"/>
              <w:jc w:val="center"/>
              <w:rPr>
                <w:rFonts w:ascii="Times Roman Tojik" w:hAnsi="Times Roman Tojik"/>
                <w:b/>
                <w:sz w:val="20"/>
                <w:szCs w:val="20"/>
                <w:lang w:eastAsia="ru-RU"/>
              </w:rPr>
            </w:pPr>
            <w:r w:rsidRPr="00DC19DA">
              <w:rPr>
                <w:rFonts w:ascii="Times Roman Tojik" w:hAnsi="Times Roman Tojik"/>
                <w:b/>
                <w:sz w:val="20"/>
                <w:szCs w:val="20"/>
                <w:lang w:eastAsia="ru-RU"/>
              </w:rPr>
              <w:t>Число листов, подлежащих уничтожению</w:t>
            </w:r>
          </w:p>
        </w:tc>
      </w:tr>
      <w:tr w:rsidR="007D7FDF" w:rsidRPr="00DC19DA" w:rsidTr="002D2059">
        <w:trPr>
          <w:trHeight w:val="314"/>
        </w:trPr>
        <w:tc>
          <w:tcPr>
            <w:tcW w:w="95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62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448"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446"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746"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079"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r>
      <w:tr w:rsidR="007D7FDF" w:rsidRPr="00DC19DA" w:rsidTr="002D2059">
        <w:trPr>
          <w:trHeight w:val="314"/>
        </w:trPr>
        <w:tc>
          <w:tcPr>
            <w:tcW w:w="95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62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448"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446"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746"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079"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r>
      <w:tr w:rsidR="007D7FDF" w:rsidRPr="00DC19DA" w:rsidTr="002D2059">
        <w:trPr>
          <w:trHeight w:val="314"/>
        </w:trPr>
        <w:tc>
          <w:tcPr>
            <w:tcW w:w="95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62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448"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446"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746"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079"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r>
      <w:tr w:rsidR="007D7FDF" w:rsidRPr="00DC19DA" w:rsidTr="002D2059">
        <w:trPr>
          <w:trHeight w:val="314"/>
        </w:trPr>
        <w:tc>
          <w:tcPr>
            <w:tcW w:w="95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62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448"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446"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746"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079"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r>
      <w:tr w:rsidR="007D7FDF" w:rsidRPr="00DC19DA" w:rsidTr="002D2059">
        <w:trPr>
          <w:trHeight w:val="314"/>
        </w:trPr>
        <w:tc>
          <w:tcPr>
            <w:tcW w:w="95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62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448"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446"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746"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079"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r>
      <w:tr w:rsidR="007D7FDF" w:rsidRPr="00DC19DA" w:rsidTr="002D2059">
        <w:trPr>
          <w:trHeight w:val="314"/>
        </w:trPr>
        <w:tc>
          <w:tcPr>
            <w:tcW w:w="95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62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448"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446"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746"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079"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r>
      <w:tr w:rsidR="007D7FDF" w:rsidRPr="00DC19DA" w:rsidTr="002D2059">
        <w:trPr>
          <w:trHeight w:val="314"/>
        </w:trPr>
        <w:tc>
          <w:tcPr>
            <w:tcW w:w="95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62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448"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446"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746"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079"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r>
      <w:tr w:rsidR="007D7FDF" w:rsidRPr="00DC19DA" w:rsidTr="002D2059">
        <w:trPr>
          <w:trHeight w:val="314"/>
        </w:trPr>
        <w:tc>
          <w:tcPr>
            <w:tcW w:w="95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62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448"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446"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746"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079"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r>
      <w:tr w:rsidR="007D7FDF" w:rsidRPr="00DC19DA" w:rsidTr="002D2059">
        <w:trPr>
          <w:trHeight w:val="314"/>
        </w:trPr>
        <w:tc>
          <w:tcPr>
            <w:tcW w:w="95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622"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448"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446" w:type="dxa"/>
            <w:shd w:val="clear" w:color="auto" w:fill="auto"/>
            <w:noWrap/>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1746"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c>
          <w:tcPr>
            <w:tcW w:w="2079" w:type="dxa"/>
            <w:shd w:val="clear" w:color="auto" w:fill="auto"/>
            <w:vAlign w:val="center"/>
          </w:tcPr>
          <w:p w:rsidR="007D7FDF" w:rsidRPr="00DC19DA" w:rsidRDefault="007D7FDF" w:rsidP="002D2059">
            <w:pPr>
              <w:pStyle w:val="af5"/>
              <w:spacing w:line="276" w:lineRule="auto"/>
              <w:ind w:left="0" w:firstLine="567"/>
              <w:rPr>
                <w:rFonts w:ascii="Times Roman Tojik" w:hAnsi="Times Roman Tojik"/>
                <w:sz w:val="20"/>
                <w:szCs w:val="20"/>
                <w:lang w:eastAsia="ru-RU"/>
              </w:rPr>
            </w:pPr>
          </w:p>
        </w:tc>
      </w:tr>
    </w:tbl>
    <w:p w:rsidR="007D7FDF" w:rsidRPr="00DC19DA" w:rsidRDefault="007D7FDF" w:rsidP="007D7FDF">
      <w:pPr>
        <w:spacing w:after="0" w:line="276" w:lineRule="auto"/>
        <w:ind w:firstLine="567"/>
        <w:jc w:val="both"/>
        <w:rPr>
          <w:rFonts w:ascii="Times Roman Tojik" w:hAnsi="Times Roman Tojik"/>
          <w:sz w:val="20"/>
          <w:szCs w:val="20"/>
        </w:rPr>
      </w:pPr>
    </w:p>
    <w:p w:rsidR="007D7FDF" w:rsidRPr="00DC19DA" w:rsidRDefault="007D7FDF">
      <w:pPr>
        <w:numPr>
          <w:ilvl w:val="0"/>
          <w:numId w:val="117"/>
        </w:numPr>
        <w:tabs>
          <w:tab w:val="left" w:pos="851"/>
        </w:tabs>
        <w:spacing w:after="0" w:line="276" w:lineRule="auto"/>
        <w:ind w:left="0" w:firstLine="567"/>
        <w:jc w:val="both"/>
        <w:rPr>
          <w:rFonts w:ascii="Times Roman Tojik" w:hAnsi="Times Roman Tojik"/>
          <w:sz w:val="20"/>
          <w:szCs w:val="20"/>
        </w:rPr>
      </w:pPr>
      <w:r w:rsidRPr="00DC19DA">
        <w:rPr>
          <w:rFonts w:ascii="Times Roman Tojik" w:hAnsi="Times Roman Tojik"/>
          <w:sz w:val="20"/>
          <w:szCs w:val="20"/>
        </w:rPr>
        <w:t>Все пенсионные дела, отобранные для уничтожения, комиссия просмотрела полистно и установила, что документов, имеющих практическую ценность, в них не имеется.</w:t>
      </w:r>
    </w:p>
    <w:p w:rsidR="007D7FDF" w:rsidRPr="00DC19DA" w:rsidRDefault="007D7FDF" w:rsidP="007D7FDF">
      <w:pPr>
        <w:tabs>
          <w:tab w:val="left" w:pos="851"/>
        </w:tabs>
        <w:spacing w:after="0" w:line="276" w:lineRule="auto"/>
        <w:ind w:firstLine="567"/>
        <w:jc w:val="both"/>
        <w:rPr>
          <w:rFonts w:ascii="Times Roman Tojik" w:hAnsi="Times Roman Tojik"/>
          <w:sz w:val="20"/>
          <w:szCs w:val="20"/>
        </w:rPr>
      </w:pPr>
    </w:p>
    <w:p w:rsidR="007D7FDF" w:rsidRPr="00DC19DA" w:rsidRDefault="007D7FDF">
      <w:pPr>
        <w:numPr>
          <w:ilvl w:val="0"/>
          <w:numId w:val="117"/>
        </w:numPr>
        <w:tabs>
          <w:tab w:val="left" w:pos="851"/>
        </w:tabs>
        <w:spacing w:after="0" w:line="276" w:lineRule="auto"/>
        <w:ind w:left="0" w:firstLine="567"/>
        <w:jc w:val="both"/>
        <w:rPr>
          <w:rFonts w:ascii="Times Roman Tojik" w:hAnsi="Times Roman Tojik"/>
          <w:sz w:val="20"/>
          <w:szCs w:val="20"/>
        </w:rPr>
      </w:pPr>
      <w:r w:rsidRPr="00DC19DA">
        <w:rPr>
          <w:rFonts w:ascii="Times Roman Tojik" w:hAnsi="Times Roman Tojik"/>
          <w:sz w:val="20"/>
          <w:szCs w:val="20"/>
        </w:rPr>
        <w:t>Из дел, отобранных для уничтожения, изъяты подлинные личные документы на _____ листах.</w:t>
      </w:r>
    </w:p>
    <w:p w:rsidR="007D7FDF" w:rsidRPr="00DC19DA" w:rsidRDefault="007D7FDF" w:rsidP="007D7FDF">
      <w:pPr>
        <w:tabs>
          <w:tab w:val="left" w:pos="851"/>
        </w:tabs>
        <w:spacing w:after="0" w:line="276" w:lineRule="auto"/>
        <w:ind w:firstLine="567"/>
        <w:jc w:val="both"/>
        <w:rPr>
          <w:rFonts w:ascii="Times Roman Tojik" w:hAnsi="Times Roman Tojik"/>
          <w:sz w:val="20"/>
          <w:szCs w:val="20"/>
        </w:rPr>
      </w:pPr>
    </w:p>
    <w:p w:rsidR="007D7FDF" w:rsidRPr="00DC19DA" w:rsidRDefault="007D7FDF">
      <w:pPr>
        <w:numPr>
          <w:ilvl w:val="0"/>
          <w:numId w:val="117"/>
        </w:numPr>
        <w:tabs>
          <w:tab w:val="left" w:pos="851"/>
        </w:tabs>
        <w:spacing w:after="0" w:line="276" w:lineRule="auto"/>
        <w:ind w:left="0" w:firstLine="567"/>
        <w:jc w:val="both"/>
        <w:rPr>
          <w:rFonts w:ascii="Times Roman Tojik" w:hAnsi="Times Roman Tojik"/>
          <w:sz w:val="20"/>
          <w:szCs w:val="20"/>
        </w:rPr>
      </w:pPr>
      <w:r w:rsidRPr="00DC19DA">
        <w:rPr>
          <w:rFonts w:ascii="Times Roman Tojik" w:hAnsi="Times Roman Tojik"/>
          <w:sz w:val="20"/>
          <w:szCs w:val="20"/>
        </w:rPr>
        <w:t>На все отобранные для уничтожения дела произведены соответствующие отметки в учетных карточках.</w:t>
      </w:r>
    </w:p>
    <w:p w:rsidR="007D7FDF" w:rsidRPr="00DC19DA" w:rsidRDefault="007D7FDF" w:rsidP="007D7FDF">
      <w:pPr>
        <w:shd w:val="clear" w:color="auto" w:fill="FFFFFF"/>
        <w:spacing w:after="0" w:line="281" w:lineRule="auto"/>
        <w:ind w:firstLine="567"/>
        <w:jc w:val="right"/>
        <w:rPr>
          <w:rFonts w:ascii="Times Roman Tojik" w:hAnsi="Times Roman Tojik" w:cs="Arial"/>
          <w:b/>
          <w:sz w:val="20"/>
          <w:szCs w:val="20"/>
        </w:rPr>
      </w:pPr>
      <w:r w:rsidRPr="00DC19DA">
        <w:rPr>
          <w:rFonts w:ascii="Times Roman Tojik" w:hAnsi="Times Roman Tojik" w:cs="Arial"/>
          <w:b/>
          <w:i/>
          <w:sz w:val="20"/>
          <w:szCs w:val="20"/>
        </w:rPr>
        <w:br w:type="page"/>
      </w:r>
      <w:r w:rsidRPr="00DC19DA">
        <w:rPr>
          <w:rFonts w:ascii="Times Roman Tojik" w:hAnsi="Times Roman Tojik" w:cs="Arial"/>
          <w:b/>
          <w:i/>
          <w:sz w:val="20"/>
          <w:szCs w:val="20"/>
        </w:rPr>
        <w:lastRenderedPageBreak/>
        <w:t>Оборотная сторона</w:t>
      </w:r>
      <w:r w:rsidRPr="00DC19DA">
        <w:rPr>
          <w:rFonts w:ascii="Times Roman Tojik" w:hAnsi="Times Roman Tojik"/>
          <w:sz w:val="20"/>
          <w:szCs w:val="20"/>
        </w:rPr>
        <w:br/>
      </w:r>
      <w:r w:rsidRPr="00DC19DA">
        <w:rPr>
          <w:rFonts w:ascii="Times Roman Tojik" w:hAnsi="Times Roman Tojik" w:cs="Arial"/>
          <w:b/>
          <w:sz w:val="20"/>
          <w:szCs w:val="20"/>
        </w:rPr>
        <w:t>Приложение 71</w:t>
      </w:r>
    </w:p>
    <w:p w:rsidR="007D7FDF" w:rsidRPr="00DC19DA" w:rsidRDefault="007D7FDF" w:rsidP="007D7FDF">
      <w:pPr>
        <w:shd w:val="clear" w:color="auto" w:fill="FFFFFF"/>
        <w:spacing w:after="0" w:line="281" w:lineRule="auto"/>
        <w:ind w:firstLine="567"/>
        <w:jc w:val="right"/>
        <w:rPr>
          <w:rFonts w:ascii="Times Roman Tojik" w:hAnsi="Times Roman Tojik" w:cs="Arial"/>
          <w:sz w:val="20"/>
          <w:szCs w:val="20"/>
        </w:rPr>
      </w:pPr>
      <w:r w:rsidRPr="00DC19DA">
        <w:rPr>
          <w:rFonts w:ascii="Times Roman Tojik" w:hAnsi="Times Roman Tojik" w:cs="Arial"/>
          <w:sz w:val="20"/>
          <w:szCs w:val="20"/>
        </w:rPr>
        <w:t xml:space="preserve">к </w:t>
      </w:r>
      <w:r w:rsidRPr="00DC19DA">
        <w:rPr>
          <w:rFonts w:ascii="Times Roman Tojik" w:hAnsi="Times Roman Tojik" w:cs="Arial"/>
          <w:b/>
          <w:bCs/>
          <w:sz w:val="20"/>
          <w:szCs w:val="20"/>
        </w:rPr>
        <w:t>Порядку назначения     и выплаты пенсии</w:t>
      </w:r>
    </w:p>
    <w:p w:rsidR="007D7FDF" w:rsidRPr="00DC19DA" w:rsidRDefault="007D7FDF" w:rsidP="007D7FDF">
      <w:pPr>
        <w:spacing w:after="0" w:line="281" w:lineRule="auto"/>
        <w:ind w:firstLine="567"/>
        <w:jc w:val="center"/>
        <w:rPr>
          <w:rFonts w:ascii="Times Roman Tojik" w:hAnsi="Times Roman Tojik"/>
          <w:b/>
          <w:sz w:val="20"/>
          <w:szCs w:val="20"/>
        </w:rPr>
      </w:pPr>
    </w:p>
    <w:p w:rsidR="007D7FDF" w:rsidRPr="00DC19DA" w:rsidRDefault="007D7FDF" w:rsidP="007D7FDF">
      <w:pPr>
        <w:shd w:val="clear" w:color="auto" w:fill="FFFFFF"/>
        <w:spacing w:after="0" w:line="281" w:lineRule="auto"/>
        <w:ind w:firstLine="567"/>
        <w:jc w:val="center"/>
        <w:rPr>
          <w:rFonts w:ascii="Times Roman Tojik" w:hAnsi="Times Roman Tojik"/>
          <w:b/>
          <w:sz w:val="20"/>
          <w:szCs w:val="20"/>
        </w:rPr>
      </w:pPr>
      <w:r w:rsidRPr="00DC19DA">
        <w:rPr>
          <w:rFonts w:ascii="Times Roman Tojik" w:hAnsi="Times Roman Tojik"/>
          <w:b/>
          <w:sz w:val="20"/>
          <w:szCs w:val="20"/>
        </w:rPr>
        <w:t>Председатель комиссии</w:t>
      </w:r>
    </w:p>
    <w:p w:rsidR="007D7FDF" w:rsidRPr="00DC19DA" w:rsidRDefault="007D7FDF" w:rsidP="007D7FDF">
      <w:pPr>
        <w:shd w:val="clear" w:color="auto" w:fill="FFFFFF"/>
        <w:spacing w:after="0" w:line="281" w:lineRule="auto"/>
        <w:ind w:firstLine="567"/>
        <w:jc w:val="center"/>
        <w:rPr>
          <w:rFonts w:ascii="Times Roman Tojik" w:hAnsi="Times Roman Tojik"/>
          <w:b/>
          <w:sz w:val="20"/>
          <w:szCs w:val="20"/>
        </w:rPr>
      </w:pPr>
    </w:p>
    <w:p w:rsidR="007D7FDF" w:rsidRPr="00DC19DA" w:rsidRDefault="007D7FDF" w:rsidP="007D7FDF">
      <w:pPr>
        <w:shd w:val="clear" w:color="auto" w:fill="FFFFFF"/>
        <w:spacing w:after="0" w:line="281" w:lineRule="auto"/>
        <w:ind w:firstLine="567"/>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w:t>
      </w:r>
    </w:p>
    <w:p w:rsidR="007D7FDF" w:rsidRPr="00DC19DA" w:rsidRDefault="007D7FDF" w:rsidP="007D7FDF">
      <w:pPr>
        <w:shd w:val="clear" w:color="auto" w:fill="FFFFFF"/>
        <w:spacing w:after="0" w:line="281"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8" w:lineRule="auto"/>
        <w:ind w:firstLine="567"/>
        <w:jc w:val="both"/>
        <w:rPr>
          <w:rFonts w:ascii="Times Roman Tojik" w:hAnsi="Times Roman Tojik"/>
          <w:b/>
          <w:sz w:val="20"/>
          <w:szCs w:val="20"/>
        </w:rPr>
      </w:pPr>
    </w:p>
    <w:p w:rsidR="007D7FDF" w:rsidRPr="00DC19DA" w:rsidRDefault="007D7FDF" w:rsidP="007D7FDF">
      <w:pPr>
        <w:spacing w:after="0" w:line="278" w:lineRule="auto"/>
        <w:ind w:firstLine="567"/>
        <w:jc w:val="both"/>
        <w:rPr>
          <w:rFonts w:ascii="Times Roman Tojik" w:hAnsi="Times Roman Tojik"/>
          <w:b/>
          <w:sz w:val="20"/>
          <w:szCs w:val="20"/>
        </w:rPr>
      </w:pPr>
      <w:r w:rsidRPr="00DC19DA">
        <w:rPr>
          <w:rFonts w:ascii="Times Roman Tojik" w:hAnsi="Times Roman Tojik"/>
          <w:b/>
          <w:sz w:val="20"/>
          <w:szCs w:val="20"/>
        </w:rPr>
        <w:t>Члены комиссии</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i/>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8" w:lineRule="auto"/>
        <w:ind w:firstLine="567"/>
        <w:jc w:val="both"/>
        <w:rPr>
          <w:rFonts w:ascii="Times Roman Tojik" w:hAnsi="Times Roman Tojik"/>
          <w:sz w:val="20"/>
          <w:szCs w:val="20"/>
        </w:rPr>
      </w:pPr>
    </w:p>
    <w:p w:rsidR="007D7FDF" w:rsidRPr="00DC19DA" w:rsidRDefault="007D7FDF" w:rsidP="007D7FDF">
      <w:pPr>
        <w:spacing w:after="0" w:line="278" w:lineRule="auto"/>
        <w:jc w:val="both"/>
        <w:rPr>
          <w:rFonts w:ascii="Times Roman Tojik" w:hAnsi="Times Roman Tojik"/>
          <w:sz w:val="20"/>
          <w:szCs w:val="20"/>
        </w:rPr>
      </w:pPr>
      <w:r w:rsidRPr="00DC19DA">
        <w:rPr>
          <w:rFonts w:ascii="Times Roman Tojik" w:hAnsi="Times Roman Tojik"/>
          <w:sz w:val="20"/>
          <w:szCs w:val="20"/>
        </w:rPr>
        <w:t>Перечисленные в акте дела переработаны на предприятии или уничтожены путем сожжения (указать способ).</w:t>
      </w:r>
    </w:p>
    <w:p w:rsidR="007D7FDF" w:rsidRPr="00DC19DA" w:rsidRDefault="007D7FDF" w:rsidP="007D7FDF">
      <w:pPr>
        <w:shd w:val="clear" w:color="auto" w:fill="FFFFFF"/>
        <w:spacing w:after="0" w:line="278" w:lineRule="auto"/>
        <w:ind w:firstLine="567"/>
        <w:jc w:val="both"/>
        <w:rPr>
          <w:rFonts w:ascii="Times Roman Tojik" w:hAnsi="Times Roman Tojik"/>
          <w:b/>
          <w:sz w:val="20"/>
          <w:szCs w:val="20"/>
        </w:rPr>
      </w:pPr>
    </w:p>
    <w:p w:rsidR="007D7FDF" w:rsidRPr="00DC19DA" w:rsidRDefault="007D7FDF" w:rsidP="007D7FDF">
      <w:pPr>
        <w:shd w:val="clear" w:color="auto" w:fill="FFFFFF"/>
        <w:spacing w:after="0" w:line="278" w:lineRule="auto"/>
        <w:ind w:firstLine="567"/>
        <w:jc w:val="both"/>
        <w:rPr>
          <w:rFonts w:ascii="Times Roman Tojik" w:hAnsi="Times Roman Tojik"/>
          <w:b/>
          <w:sz w:val="20"/>
          <w:szCs w:val="20"/>
        </w:rPr>
      </w:pPr>
      <w:r w:rsidRPr="00DC19DA">
        <w:rPr>
          <w:rFonts w:ascii="Times Roman Tojik" w:hAnsi="Times Roman Tojik"/>
          <w:b/>
          <w:sz w:val="20"/>
          <w:szCs w:val="20"/>
        </w:rPr>
        <w:t>Председатель комиссии</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8" w:lineRule="auto"/>
        <w:ind w:firstLine="567"/>
        <w:jc w:val="both"/>
        <w:rPr>
          <w:rFonts w:ascii="Times Roman Tojik" w:hAnsi="Times Roman Tojik"/>
          <w:b/>
          <w:sz w:val="20"/>
          <w:szCs w:val="20"/>
        </w:rPr>
      </w:pPr>
    </w:p>
    <w:p w:rsidR="007D7FDF" w:rsidRPr="00DC19DA" w:rsidRDefault="007D7FDF" w:rsidP="007D7FDF">
      <w:pPr>
        <w:spacing w:after="0" w:line="278" w:lineRule="auto"/>
        <w:ind w:firstLine="567"/>
        <w:jc w:val="both"/>
        <w:rPr>
          <w:rFonts w:ascii="Times Roman Tojik" w:hAnsi="Times Roman Tojik"/>
          <w:b/>
          <w:sz w:val="20"/>
          <w:szCs w:val="20"/>
        </w:rPr>
      </w:pPr>
      <w:r w:rsidRPr="00DC19DA">
        <w:rPr>
          <w:rFonts w:ascii="Times Roman Tojik" w:hAnsi="Times Roman Tojik"/>
          <w:b/>
          <w:sz w:val="20"/>
          <w:szCs w:val="20"/>
        </w:rPr>
        <w:t>Члены комиссии</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8" w:lineRule="auto"/>
        <w:ind w:firstLine="567"/>
        <w:jc w:val="right"/>
        <w:rPr>
          <w:rFonts w:ascii="Times Roman Tojik" w:hAnsi="Times Roman Tojik" w:cs="Arial"/>
          <w:b/>
          <w:sz w:val="20"/>
          <w:szCs w:val="20"/>
        </w:rPr>
      </w:pPr>
      <w:r w:rsidRPr="00DC19DA">
        <w:rPr>
          <w:rFonts w:ascii="Times Roman Tojik" w:hAnsi="Times Roman Tojik" w:cs="Arial"/>
          <w:b/>
          <w:sz w:val="20"/>
          <w:szCs w:val="20"/>
        </w:rPr>
        <w:br w:type="page"/>
      </w:r>
      <w:r w:rsidRPr="00DC19DA">
        <w:rPr>
          <w:rFonts w:ascii="Times Roman Tojik" w:hAnsi="Times Roman Tojik" w:cs="Arial"/>
          <w:b/>
          <w:sz w:val="20"/>
          <w:szCs w:val="20"/>
        </w:rPr>
        <w:lastRenderedPageBreak/>
        <w:t>Приложение 72</w:t>
      </w:r>
    </w:p>
    <w:p w:rsidR="007D7FDF" w:rsidRPr="00DC19DA" w:rsidRDefault="007D7FDF" w:rsidP="007D7FDF">
      <w:pPr>
        <w:shd w:val="clear" w:color="auto" w:fill="FFFFFF"/>
        <w:spacing w:after="0" w:line="278" w:lineRule="auto"/>
        <w:ind w:firstLine="567"/>
        <w:jc w:val="right"/>
        <w:rPr>
          <w:rFonts w:ascii="Times Roman Tojik" w:hAnsi="Times Roman Tojik" w:cs="Arial"/>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shd w:val="clear" w:color="auto" w:fill="FFFFFF"/>
        <w:spacing w:after="0" w:line="278" w:lineRule="auto"/>
        <w:jc w:val="center"/>
        <w:rPr>
          <w:rFonts w:ascii="Times Roman Tojik" w:hAnsi="Times Roman Tojik" w:cs="Arial"/>
          <w:b/>
          <w:sz w:val="20"/>
          <w:szCs w:val="20"/>
        </w:rPr>
      </w:pPr>
    </w:p>
    <w:p w:rsidR="007D7FDF" w:rsidRPr="00DC19DA" w:rsidRDefault="007D7FDF" w:rsidP="007D7FDF">
      <w:pPr>
        <w:shd w:val="clear" w:color="auto" w:fill="FFFFFF"/>
        <w:spacing w:after="0" w:line="278" w:lineRule="auto"/>
        <w:jc w:val="center"/>
        <w:rPr>
          <w:rFonts w:ascii="Times Roman Tojik" w:hAnsi="Times Roman Tojik" w:cs="Arial"/>
          <w:b/>
          <w:sz w:val="20"/>
          <w:szCs w:val="20"/>
        </w:rPr>
      </w:pPr>
      <w:r w:rsidRPr="00DC19DA">
        <w:rPr>
          <w:rFonts w:ascii="Times Roman Tojik" w:hAnsi="Times Roman Tojik" w:cs="Arial"/>
          <w:b/>
          <w:sz w:val="20"/>
          <w:szCs w:val="20"/>
        </w:rPr>
        <w:t xml:space="preserve">КАРТОЧКА </w:t>
      </w:r>
      <w:r w:rsidRPr="00DC19DA">
        <w:rPr>
          <w:rFonts w:ascii="Times Roman Tojik" w:hAnsi="Times Roman Tojik" w:cs="Arial"/>
          <w:b/>
          <w:sz w:val="20"/>
          <w:szCs w:val="20"/>
        </w:rPr>
        <w:br/>
        <w:t>на уничтоженное пенсионное дело №_________</w:t>
      </w:r>
    </w:p>
    <w:p w:rsidR="007D7FDF" w:rsidRPr="00DC19DA" w:rsidRDefault="007D7FDF" w:rsidP="007D7FDF">
      <w:pPr>
        <w:shd w:val="clear" w:color="auto" w:fill="FFFFFF"/>
        <w:spacing w:after="0" w:line="278" w:lineRule="auto"/>
        <w:jc w:val="center"/>
        <w:rPr>
          <w:rFonts w:ascii="Times Roman Tojik" w:hAnsi="Times Roman Tojik" w:cs="Arial"/>
          <w:b/>
          <w:sz w:val="20"/>
          <w:szCs w:val="20"/>
        </w:rPr>
      </w:pPr>
    </w:p>
    <w:p w:rsidR="007D7FDF" w:rsidRPr="00DC19DA" w:rsidRDefault="007D7FDF" w:rsidP="007D7FDF">
      <w:pPr>
        <w:shd w:val="clear" w:color="auto" w:fill="FFFFFF"/>
        <w:spacing w:after="0" w:line="278" w:lineRule="auto"/>
        <w:jc w:val="both"/>
        <w:rPr>
          <w:rFonts w:ascii="Times Roman Tojik" w:hAnsi="Times Roman Tojik" w:cs="Arial"/>
          <w:sz w:val="20"/>
          <w:szCs w:val="20"/>
        </w:rPr>
      </w:pPr>
      <w:r w:rsidRPr="00DC19DA">
        <w:rPr>
          <w:rFonts w:ascii="Times Roman Tojik" w:hAnsi="Times Roman Tojik" w:cs="Arial"/>
          <w:sz w:val="20"/>
          <w:szCs w:val="20"/>
        </w:rPr>
        <w:t>«___» ________ 20___г.</w:t>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t xml:space="preserve">     город/район_____________</w:t>
      </w:r>
    </w:p>
    <w:p w:rsidR="007D7FDF" w:rsidRPr="00DC19DA" w:rsidRDefault="007D7FDF" w:rsidP="007D7FDF">
      <w:pPr>
        <w:shd w:val="clear" w:color="auto" w:fill="FFFFFF"/>
        <w:spacing w:after="0" w:line="278" w:lineRule="auto"/>
        <w:jc w:val="both"/>
        <w:rPr>
          <w:rFonts w:ascii="Times Roman Tojik" w:hAnsi="Times Roman Tojik" w:cs="Arial"/>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2240"/>
        <w:gridCol w:w="7399"/>
      </w:tblGrid>
      <w:tr w:rsidR="007D7FDF" w:rsidRPr="00DC19DA" w:rsidTr="002D2059">
        <w:trPr>
          <w:trHeight w:val="290"/>
          <w:jc w:val="center"/>
        </w:trPr>
        <w:tc>
          <w:tcPr>
            <w:tcW w:w="2240" w:type="dxa"/>
            <w:shd w:val="clear" w:color="auto" w:fill="auto"/>
            <w:noWrap/>
            <w:vAlign w:val="bottom"/>
            <w:hideMark/>
          </w:tcPr>
          <w:p w:rsidR="007D7FDF" w:rsidRPr="00DC19DA" w:rsidRDefault="007D7FDF">
            <w:pPr>
              <w:numPr>
                <w:ilvl w:val="0"/>
                <w:numId w:val="118"/>
              </w:num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Фамилия</w:t>
            </w:r>
          </w:p>
        </w:tc>
        <w:tc>
          <w:tcPr>
            <w:tcW w:w="8392" w:type="dxa"/>
            <w:tcBorders>
              <w:bottom w:val="single" w:sz="4" w:space="0" w:color="auto"/>
            </w:tcBorders>
          </w:tcPr>
          <w:p w:rsidR="007D7FDF" w:rsidRPr="00DC19DA" w:rsidRDefault="007D7FDF" w:rsidP="002D2059">
            <w:pPr>
              <w:spacing w:after="0" w:line="278" w:lineRule="auto"/>
              <w:ind w:firstLine="567"/>
              <w:jc w:val="both"/>
              <w:rPr>
                <w:rFonts w:ascii="Times Roman Tojik" w:hAnsi="Times Roman Tojik"/>
                <w:sz w:val="20"/>
                <w:szCs w:val="20"/>
                <w:lang w:eastAsia="ru-RU"/>
              </w:rPr>
            </w:pPr>
          </w:p>
        </w:tc>
      </w:tr>
      <w:tr w:rsidR="007D7FDF" w:rsidRPr="00DC19DA" w:rsidTr="002D2059">
        <w:trPr>
          <w:trHeight w:val="290"/>
          <w:jc w:val="center"/>
        </w:trPr>
        <w:tc>
          <w:tcPr>
            <w:tcW w:w="2240" w:type="dxa"/>
            <w:shd w:val="clear" w:color="auto" w:fill="auto"/>
            <w:noWrap/>
            <w:vAlign w:val="bottom"/>
            <w:hideMark/>
          </w:tcPr>
          <w:p w:rsidR="007D7FDF" w:rsidRPr="00DC19DA" w:rsidRDefault="007D7FDF">
            <w:pPr>
              <w:numPr>
                <w:ilvl w:val="0"/>
                <w:numId w:val="118"/>
              </w:num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Имя</w:t>
            </w:r>
          </w:p>
        </w:tc>
        <w:tc>
          <w:tcPr>
            <w:tcW w:w="8392" w:type="dxa"/>
            <w:tcBorders>
              <w:top w:val="single" w:sz="4" w:space="0" w:color="auto"/>
              <w:bottom w:val="single" w:sz="4" w:space="0" w:color="auto"/>
            </w:tcBorders>
          </w:tcPr>
          <w:p w:rsidR="007D7FDF" w:rsidRPr="00DC19DA" w:rsidRDefault="007D7FDF" w:rsidP="002D2059">
            <w:pPr>
              <w:spacing w:after="0" w:line="278" w:lineRule="auto"/>
              <w:ind w:firstLine="567"/>
              <w:jc w:val="both"/>
              <w:rPr>
                <w:rFonts w:ascii="Times Roman Tojik" w:hAnsi="Times Roman Tojik"/>
                <w:sz w:val="20"/>
                <w:szCs w:val="20"/>
                <w:lang w:eastAsia="ru-RU"/>
              </w:rPr>
            </w:pPr>
          </w:p>
        </w:tc>
      </w:tr>
      <w:tr w:rsidR="007D7FDF" w:rsidRPr="00DC19DA" w:rsidTr="002D2059">
        <w:trPr>
          <w:trHeight w:val="290"/>
          <w:jc w:val="center"/>
        </w:trPr>
        <w:tc>
          <w:tcPr>
            <w:tcW w:w="2240" w:type="dxa"/>
            <w:shd w:val="clear" w:color="auto" w:fill="auto"/>
            <w:noWrap/>
            <w:vAlign w:val="bottom"/>
            <w:hideMark/>
          </w:tcPr>
          <w:p w:rsidR="007D7FDF" w:rsidRPr="00DC19DA" w:rsidRDefault="007D7FDF">
            <w:pPr>
              <w:numPr>
                <w:ilvl w:val="0"/>
                <w:numId w:val="118"/>
              </w:num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Отчество</w:t>
            </w:r>
          </w:p>
        </w:tc>
        <w:tc>
          <w:tcPr>
            <w:tcW w:w="8392" w:type="dxa"/>
            <w:tcBorders>
              <w:top w:val="single" w:sz="4" w:space="0" w:color="auto"/>
              <w:bottom w:val="single" w:sz="4" w:space="0" w:color="auto"/>
            </w:tcBorders>
          </w:tcPr>
          <w:p w:rsidR="007D7FDF" w:rsidRPr="00DC19DA" w:rsidRDefault="007D7FDF" w:rsidP="002D2059">
            <w:pPr>
              <w:spacing w:after="0" w:line="278" w:lineRule="auto"/>
              <w:ind w:firstLine="567"/>
              <w:jc w:val="both"/>
              <w:rPr>
                <w:rFonts w:ascii="Times Roman Tojik" w:hAnsi="Times Roman Tojik"/>
                <w:sz w:val="20"/>
                <w:szCs w:val="20"/>
                <w:lang w:eastAsia="ru-RU"/>
              </w:rPr>
            </w:pPr>
          </w:p>
        </w:tc>
      </w:tr>
      <w:tr w:rsidR="007D7FDF" w:rsidRPr="00DC19DA" w:rsidTr="002D2059">
        <w:trPr>
          <w:trHeight w:val="290"/>
          <w:jc w:val="center"/>
        </w:trPr>
        <w:tc>
          <w:tcPr>
            <w:tcW w:w="2240" w:type="dxa"/>
            <w:shd w:val="clear" w:color="auto" w:fill="auto"/>
            <w:noWrap/>
            <w:vAlign w:val="bottom"/>
            <w:hideMark/>
          </w:tcPr>
          <w:p w:rsidR="007D7FDF" w:rsidRPr="00DC19DA" w:rsidRDefault="007D7FDF">
            <w:pPr>
              <w:numPr>
                <w:ilvl w:val="0"/>
                <w:numId w:val="118"/>
              </w:num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Пол</w:t>
            </w:r>
          </w:p>
        </w:tc>
        <w:tc>
          <w:tcPr>
            <w:tcW w:w="8392" w:type="dxa"/>
            <w:tcBorders>
              <w:top w:val="single" w:sz="4" w:space="0" w:color="auto"/>
              <w:bottom w:val="single" w:sz="4" w:space="0" w:color="auto"/>
            </w:tcBorders>
          </w:tcPr>
          <w:p w:rsidR="007D7FDF" w:rsidRPr="00DC19DA" w:rsidRDefault="007D7FDF" w:rsidP="002D2059">
            <w:pPr>
              <w:spacing w:after="0" w:line="278" w:lineRule="auto"/>
              <w:ind w:firstLine="567"/>
              <w:jc w:val="both"/>
              <w:rPr>
                <w:rFonts w:ascii="Times Roman Tojik" w:hAnsi="Times Roman Tojik"/>
                <w:sz w:val="20"/>
                <w:szCs w:val="20"/>
                <w:lang w:eastAsia="ru-RU"/>
              </w:rPr>
            </w:pPr>
          </w:p>
        </w:tc>
      </w:tr>
      <w:tr w:rsidR="007D7FDF" w:rsidRPr="00DC19DA" w:rsidTr="002D2059">
        <w:trPr>
          <w:trHeight w:val="290"/>
          <w:jc w:val="center"/>
        </w:trPr>
        <w:tc>
          <w:tcPr>
            <w:tcW w:w="2240" w:type="dxa"/>
            <w:shd w:val="clear" w:color="auto" w:fill="auto"/>
            <w:noWrap/>
            <w:vAlign w:val="bottom"/>
            <w:hideMark/>
          </w:tcPr>
          <w:p w:rsidR="007D7FDF" w:rsidRPr="00DC19DA" w:rsidRDefault="007D7FDF">
            <w:pPr>
              <w:numPr>
                <w:ilvl w:val="0"/>
                <w:numId w:val="118"/>
              </w:num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Дата рождения</w:t>
            </w:r>
          </w:p>
        </w:tc>
        <w:tc>
          <w:tcPr>
            <w:tcW w:w="8392" w:type="dxa"/>
            <w:tcBorders>
              <w:top w:val="single" w:sz="4" w:space="0" w:color="auto"/>
              <w:bottom w:val="single" w:sz="4" w:space="0" w:color="auto"/>
            </w:tcBorders>
          </w:tcPr>
          <w:p w:rsidR="007D7FDF" w:rsidRPr="00DC19DA" w:rsidRDefault="007D7FDF" w:rsidP="002D2059">
            <w:pPr>
              <w:spacing w:after="0" w:line="278" w:lineRule="auto"/>
              <w:ind w:firstLine="567"/>
              <w:jc w:val="both"/>
              <w:rPr>
                <w:rFonts w:ascii="Times Roman Tojik" w:hAnsi="Times Roman Tojik"/>
                <w:sz w:val="20"/>
                <w:szCs w:val="20"/>
                <w:lang w:eastAsia="ru-RU"/>
              </w:rPr>
            </w:pPr>
          </w:p>
        </w:tc>
      </w:tr>
      <w:tr w:rsidR="007D7FDF" w:rsidRPr="00DC19DA" w:rsidTr="002D2059">
        <w:trPr>
          <w:trHeight w:val="290"/>
          <w:jc w:val="center"/>
        </w:trPr>
        <w:tc>
          <w:tcPr>
            <w:tcW w:w="2240" w:type="dxa"/>
            <w:shd w:val="clear" w:color="auto" w:fill="auto"/>
            <w:noWrap/>
            <w:vAlign w:val="bottom"/>
            <w:hideMark/>
          </w:tcPr>
          <w:p w:rsidR="007D7FDF" w:rsidRPr="00DC19DA" w:rsidRDefault="007D7FDF">
            <w:pPr>
              <w:numPr>
                <w:ilvl w:val="0"/>
                <w:numId w:val="118"/>
              </w:num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Адрес</w:t>
            </w:r>
          </w:p>
        </w:tc>
        <w:tc>
          <w:tcPr>
            <w:tcW w:w="8392" w:type="dxa"/>
            <w:tcBorders>
              <w:top w:val="single" w:sz="4" w:space="0" w:color="auto"/>
              <w:bottom w:val="single" w:sz="4" w:space="0" w:color="auto"/>
            </w:tcBorders>
          </w:tcPr>
          <w:p w:rsidR="007D7FDF" w:rsidRPr="00DC19DA" w:rsidRDefault="007D7FDF" w:rsidP="002D2059">
            <w:pPr>
              <w:spacing w:after="0" w:line="278" w:lineRule="auto"/>
              <w:ind w:firstLine="567"/>
              <w:jc w:val="both"/>
              <w:rPr>
                <w:rFonts w:ascii="Times Roman Tojik" w:hAnsi="Times Roman Tojik"/>
                <w:sz w:val="20"/>
                <w:szCs w:val="20"/>
                <w:lang w:eastAsia="ru-RU"/>
              </w:rPr>
            </w:pPr>
          </w:p>
        </w:tc>
      </w:tr>
      <w:tr w:rsidR="007D7FDF" w:rsidRPr="00DC19DA" w:rsidTr="002D2059">
        <w:trPr>
          <w:trHeight w:val="290"/>
          <w:jc w:val="center"/>
        </w:trPr>
        <w:tc>
          <w:tcPr>
            <w:tcW w:w="2240" w:type="dxa"/>
            <w:shd w:val="clear" w:color="auto" w:fill="auto"/>
            <w:noWrap/>
            <w:vAlign w:val="bottom"/>
            <w:hideMark/>
          </w:tcPr>
          <w:p w:rsidR="007D7FDF" w:rsidRPr="00DC19DA" w:rsidRDefault="007D7FDF">
            <w:pPr>
              <w:numPr>
                <w:ilvl w:val="0"/>
                <w:numId w:val="118"/>
              </w:num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Вид пенсии</w:t>
            </w:r>
          </w:p>
        </w:tc>
        <w:tc>
          <w:tcPr>
            <w:tcW w:w="8392" w:type="dxa"/>
            <w:tcBorders>
              <w:top w:val="single" w:sz="4" w:space="0" w:color="auto"/>
              <w:bottom w:val="single" w:sz="4" w:space="0" w:color="auto"/>
            </w:tcBorders>
          </w:tcPr>
          <w:p w:rsidR="007D7FDF" w:rsidRPr="00DC19DA" w:rsidRDefault="007D7FDF" w:rsidP="002D2059">
            <w:pPr>
              <w:spacing w:after="0" w:line="278" w:lineRule="auto"/>
              <w:ind w:firstLine="567"/>
              <w:jc w:val="both"/>
              <w:rPr>
                <w:rFonts w:ascii="Times Roman Tojik" w:hAnsi="Times Roman Tojik"/>
                <w:sz w:val="20"/>
                <w:szCs w:val="20"/>
                <w:lang w:eastAsia="ru-RU"/>
              </w:rPr>
            </w:pPr>
          </w:p>
        </w:tc>
      </w:tr>
      <w:tr w:rsidR="007D7FDF" w:rsidRPr="00DC19DA" w:rsidTr="002D2059">
        <w:trPr>
          <w:trHeight w:val="290"/>
          <w:jc w:val="center"/>
        </w:trPr>
        <w:tc>
          <w:tcPr>
            <w:tcW w:w="2240" w:type="dxa"/>
            <w:shd w:val="clear" w:color="auto" w:fill="auto"/>
            <w:noWrap/>
            <w:vAlign w:val="bottom"/>
            <w:hideMark/>
          </w:tcPr>
          <w:p w:rsidR="007D7FDF" w:rsidRPr="00DC19DA" w:rsidRDefault="007D7FDF">
            <w:pPr>
              <w:numPr>
                <w:ilvl w:val="0"/>
                <w:numId w:val="118"/>
              </w:numPr>
              <w:spacing w:after="0" w:line="278" w:lineRule="auto"/>
              <w:jc w:val="both"/>
              <w:rPr>
                <w:rFonts w:ascii="Times Roman Tojik" w:hAnsi="Times Roman Tojik"/>
                <w:sz w:val="20"/>
                <w:szCs w:val="20"/>
                <w:lang w:eastAsia="ru-RU"/>
              </w:rPr>
            </w:pPr>
            <w:r w:rsidRPr="00DC19DA">
              <w:rPr>
                <w:rFonts w:ascii="Times Roman Tojik" w:hAnsi="Times Roman Tojik"/>
                <w:sz w:val="20"/>
                <w:szCs w:val="20"/>
                <w:lang w:eastAsia="ru-RU"/>
              </w:rPr>
              <w:t>Размер пенсии</w:t>
            </w:r>
          </w:p>
        </w:tc>
        <w:tc>
          <w:tcPr>
            <w:tcW w:w="8392" w:type="dxa"/>
            <w:tcBorders>
              <w:top w:val="single" w:sz="4" w:space="0" w:color="auto"/>
              <w:bottom w:val="single" w:sz="4" w:space="0" w:color="auto"/>
            </w:tcBorders>
          </w:tcPr>
          <w:p w:rsidR="007D7FDF" w:rsidRPr="00DC19DA" w:rsidRDefault="007D7FDF" w:rsidP="002D2059">
            <w:pPr>
              <w:spacing w:after="0" w:line="278" w:lineRule="auto"/>
              <w:ind w:firstLine="567"/>
              <w:jc w:val="both"/>
              <w:rPr>
                <w:rFonts w:ascii="Times Roman Tojik" w:hAnsi="Times Roman Tojik"/>
                <w:sz w:val="20"/>
                <w:szCs w:val="20"/>
                <w:lang w:eastAsia="ru-RU"/>
              </w:rPr>
            </w:pPr>
          </w:p>
        </w:tc>
      </w:tr>
    </w:tbl>
    <w:p w:rsidR="007D7FDF" w:rsidRPr="00DC19DA" w:rsidRDefault="007D7FDF" w:rsidP="007D7FDF">
      <w:pPr>
        <w:spacing w:after="0" w:line="278" w:lineRule="auto"/>
        <w:ind w:firstLine="567"/>
        <w:jc w:val="both"/>
        <w:rPr>
          <w:rFonts w:ascii="Times Roman Tojik" w:hAnsi="Times Roman Tojik"/>
          <w:sz w:val="20"/>
          <w:szCs w:val="20"/>
        </w:rPr>
      </w:pPr>
    </w:p>
    <w:p w:rsidR="007D7FDF" w:rsidRPr="00DC19DA" w:rsidRDefault="007D7FDF" w:rsidP="007D7FDF">
      <w:pPr>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Пенсионное дело уничтожено по акту №___ от ________ 20___г.</w:t>
      </w:r>
    </w:p>
    <w:p w:rsidR="007D7FDF" w:rsidRPr="00DC19DA" w:rsidRDefault="007D7FDF" w:rsidP="007D7FDF">
      <w:pPr>
        <w:shd w:val="clear" w:color="auto" w:fill="FFFFFF"/>
        <w:spacing w:after="0" w:line="278" w:lineRule="auto"/>
        <w:ind w:firstLine="567"/>
        <w:jc w:val="both"/>
        <w:rPr>
          <w:rFonts w:ascii="Times Roman Tojik" w:hAnsi="Times Roman Tojik" w:cs="Arial"/>
          <w:b/>
          <w:sz w:val="20"/>
          <w:szCs w:val="20"/>
        </w:rPr>
      </w:pPr>
    </w:p>
    <w:p w:rsidR="007D7FDF" w:rsidRPr="00DC19DA" w:rsidRDefault="007D7FDF" w:rsidP="007D7FDF">
      <w:pPr>
        <w:shd w:val="clear" w:color="auto" w:fill="FFFFFF"/>
        <w:spacing w:after="0" w:line="278" w:lineRule="auto"/>
        <w:jc w:val="both"/>
        <w:rPr>
          <w:rFonts w:ascii="Times Roman Tojik" w:hAnsi="Times Roman Tojik"/>
          <w:b/>
          <w:sz w:val="20"/>
          <w:szCs w:val="20"/>
        </w:rPr>
      </w:pPr>
      <w:r w:rsidRPr="00DC19DA">
        <w:rPr>
          <w:rFonts w:ascii="Times Roman Tojik" w:hAnsi="Times Roman Tojik"/>
          <w:b/>
          <w:sz w:val="20"/>
          <w:szCs w:val="20"/>
        </w:rPr>
        <w:t>Председатель комиссии</w:t>
      </w:r>
    </w:p>
    <w:p w:rsidR="007D7FDF" w:rsidRPr="00DC19DA" w:rsidRDefault="007D7FDF" w:rsidP="007D7FDF">
      <w:pPr>
        <w:shd w:val="clear" w:color="auto" w:fill="FFFFFF"/>
        <w:spacing w:after="0" w:line="278" w:lineRule="auto"/>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8" w:lineRule="auto"/>
        <w:ind w:left="1416" w:firstLine="708"/>
        <w:rPr>
          <w:rFonts w:ascii="Times Roman Tojik" w:hAnsi="Times Roman Tojik"/>
          <w:sz w:val="20"/>
          <w:szCs w:val="20"/>
          <w:vertAlign w:val="superscript"/>
        </w:rPr>
      </w:pPr>
      <w:r w:rsidRPr="00DC19DA">
        <w:rPr>
          <w:rFonts w:ascii="Times Roman Tojik" w:hAnsi="Times Roman Tojik"/>
          <w:sz w:val="20"/>
          <w:szCs w:val="20"/>
          <w:vertAlign w:val="superscript"/>
        </w:rPr>
        <w:t xml:space="preserve">                                                                            (ФИО, должность)</w:t>
      </w:r>
    </w:p>
    <w:p w:rsidR="007D7FDF" w:rsidRPr="00DC19DA" w:rsidRDefault="007D7FDF" w:rsidP="007D7FDF">
      <w:pPr>
        <w:spacing w:after="0" w:line="278" w:lineRule="auto"/>
        <w:jc w:val="both"/>
        <w:rPr>
          <w:rFonts w:ascii="Times Roman Tojik" w:hAnsi="Times Roman Tojik"/>
          <w:b/>
          <w:sz w:val="20"/>
          <w:szCs w:val="20"/>
        </w:rPr>
      </w:pPr>
      <w:r w:rsidRPr="00DC19DA">
        <w:rPr>
          <w:rFonts w:ascii="Times Roman Tojik" w:hAnsi="Times Roman Tojik"/>
          <w:b/>
          <w:sz w:val="20"/>
          <w:szCs w:val="20"/>
        </w:rPr>
        <w:t>Члены комиссии</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hd w:val="clear" w:color="auto" w:fill="FFFFFF"/>
        <w:spacing w:after="0" w:line="278" w:lineRule="auto"/>
        <w:ind w:firstLine="567"/>
        <w:jc w:val="both"/>
        <w:rPr>
          <w:rFonts w:ascii="Times Roman Tojik" w:hAnsi="Times Roman Tojik"/>
          <w:sz w:val="20"/>
          <w:szCs w:val="20"/>
        </w:rPr>
      </w:pPr>
      <w:r w:rsidRPr="00DC19DA">
        <w:rPr>
          <w:rFonts w:ascii="Times Roman Tojik" w:hAnsi="Times Roman Tojik"/>
          <w:sz w:val="20"/>
          <w:szCs w:val="20"/>
        </w:rPr>
        <w:tab/>
        <w:t>__________________________________________________________________________________</w:t>
      </w:r>
    </w:p>
    <w:p w:rsidR="007D7FDF" w:rsidRPr="00DC19DA" w:rsidRDefault="007D7FDF" w:rsidP="007D7FDF">
      <w:pPr>
        <w:shd w:val="clear" w:color="auto" w:fill="FFFFFF"/>
        <w:spacing w:after="0" w:line="278" w:lineRule="auto"/>
        <w:ind w:firstLine="567"/>
        <w:jc w:val="center"/>
        <w:rPr>
          <w:rFonts w:ascii="Times Roman Tojik" w:hAnsi="Times Roman Tojik"/>
          <w:sz w:val="20"/>
          <w:szCs w:val="20"/>
          <w:vertAlign w:val="superscript"/>
        </w:rPr>
      </w:pPr>
      <w:r w:rsidRPr="00DC19DA">
        <w:rPr>
          <w:rFonts w:ascii="Times Roman Tojik" w:hAnsi="Times Roman Tojik"/>
          <w:sz w:val="20"/>
          <w:szCs w:val="20"/>
          <w:vertAlign w:val="superscript"/>
        </w:rPr>
        <w:t>(ФИО, должность)</w:t>
      </w:r>
    </w:p>
    <w:p w:rsidR="007D7FDF" w:rsidRPr="00DC19DA" w:rsidRDefault="007D7FDF" w:rsidP="007D7FDF">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 xml:space="preserve"> </w:t>
      </w:r>
    </w:p>
    <w:p w:rsidR="007D7FDF" w:rsidRPr="00DC19DA" w:rsidRDefault="007D7FDF" w:rsidP="007D7FDF">
      <w:pPr>
        <w:spacing w:after="0" w:line="276" w:lineRule="auto"/>
        <w:ind w:firstLine="567"/>
        <w:jc w:val="both"/>
        <w:rPr>
          <w:rFonts w:ascii="Times Roman Tojik" w:hAnsi="Times Roman Tojik" w:cs="Arial"/>
          <w:b/>
          <w:sz w:val="20"/>
          <w:szCs w:val="20"/>
        </w:rPr>
        <w:sectPr w:rsidR="007D7FDF" w:rsidRPr="00DC19DA" w:rsidSect="007D7FDF">
          <w:pgSz w:w="12240" w:h="15840"/>
          <w:pgMar w:top="1134" w:right="1134" w:bottom="1134" w:left="1134" w:header="1134" w:footer="1134" w:gutter="0"/>
          <w:cols w:space="720"/>
          <w:docGrid w:linePitch="360"/>
        </w:sectPr>
      </w:pPr>
    </w:p>
    <w:p w:rsidR="007D7FDF" w:rsidRPr="00DC19DA" w:rsidRDefault="007D7FDF" w:rsidP="007D7FDF">
      <w:pPr>
        <w:shd w:val="clear" w:color="auto" w:fill="FFFFFF"/>
        <w:spacing w:after="0" w:line="240"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73</w:t>
      </w:r>
    </w:p>
    <w:p w:rsidR="007D7FDF" w:rsidRPr="00DC19DA" w:rsidRDefault="007D7FDF" w:rsidP="007D7FDF">
      <w:pPr>
        <w:shd w:val="clear" w:color="auto" w:fill="FFFFFF"/>
        <w:spacing w:after="0" w:line="240" w:lineRule="auto"/>
        <w:ind w:firstLine="567"/>
        <w:jc w:val="right"/>
        <w:rPr>
          <w:rFonts w:ascii="Times Roman Tojik" w:hAnsi="Times Roman Tojik" w:cs="Arial"/>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shd w:val="clear" w:color="auto" w:fill="FFFFFF"/>
        <w:spacing w:after="0" w:line="240" w:lineRule="auto"/>
        <w:ind w:firstLine="567"/>
        <w:jc w:val="center"/>
        <w:rPr>
          <w:rFonts w:ascii="Times Roman Tojik" w:hAnsi="Times Roman Tojik" w:cs="Arial"/>
          <w:b/>
          <w:sz w:val="20"/>
          <w:szCs w:val="20"/>
        </w:rPr>
      </w:pPr>
    </w:p>
    <w:p w:rsidR="007D7FDF" w:rsidRPr="00DC19DA" w:rsidRDefault="007D7FDF" w:rsidP="007D7FDF">
      <w:pPr>
        <w:shd w:val="clear" w:color="auto" w:fill="FFFFFF"/>
        <w:spacing w:after="0" w:line="240" w:lineRule="auto"/>
        <w:ind w:firstLine="567"/>
        <w:jc w:val="center"/>
        <w:rPr>
          <w:rFonts w:ascii="Times Roman Tojik" w:hAnsi="Times Roman Tojik" w:cs="Arial"/>
          <w:b/>
          <w:sz w:val="20"/>
          <w:szCs w:val="20"/>
        </w:rPr>
      </w:pPr>
      <w:r w:rsidRPr="00DC19DA">
        <w:rPr>
          <w:rFonts w:ascii="Times Roman Tojik" w:hAnsi="Times Roman Tojik"/>
          <w:b/>
          <w:bCs/>
          <w:sz w:val="20"/>
          <w:szCs w:val="20"/>
        </w:rPr>
        <w:t xml:space="preserve">КАРТОЧКА УЧЕТА </w:t>
      </w:r>
      <w:r w:rsidRPr="00DC19DA">
        <w:rPr>
          <w:rFonts w:ascii="Times Roman Tojik" w:hAnsi="Times Roman Tojik" w:cs="Arial"/>
          <w:b/>
          <w:sz w:val="20"/>
          <w:szCs w:val="20"/>
        </w:rPr>
        <w:br/>
        <w:t xml:space="preserve">Условного </w:t>
      </w:r>
      <w:proofErr w:type="gramStart"/>
      <w:r w:rsidRPr="00DC19DA">
        <w:rPr>
          <w:rFonts w:ascii="Times Roman Tojik" w:hAnsi="Times Roman Tojik" w:cs="Arial"/>
          <w:b/>
          <w:sz w:val="20"/>
          <w:szCs w:val="20"/>
        </w:rPr>
        <w:t>Пенсионного  Капитала</w:t>
      </w:r>
      <w:proofErr w:type="gramEnd"/>
      <w:r w:rsidRPr="00DC19DA">
        <w:rPr>
          <w:rFonts w:ascii="Times Roman Tojik" w:hAnsi="Times Roman Tojik" w:cs="Arial"/>
          <w:b/>
          <w:sz w:val="20"/>
          <w:szCs w:val="20"/>
        </w:rPr>
        <w:t xml:space="preserve"> застрахованного лица</w:t>
      </w:r>
    </w:p>
    <w:p w:rsidR="007D7FDF" w:rsidRPr="00DC19DA" w:rsidRDefault="007D7FDF" w:rsidP="007D7FDF">
      <w:pPr>
        <w:pStyle w:val="af5"/>
        <w:ind w:left="0" w:firstLine="567"/>
        <w:rPr>
          <w:rFonts w:ascii="Times Roman Tojik" w:hAnsi="Times Roman Tojik"/>
          <w:sz w:val="20"/>
          <w:szCs w:val="20"/>
        </w:rPr>
      </w:pPr>
      <w:r w:rsidRPr="00DC19DA">
        <w:rPr>
          <w:rFonts w:ascii="Times Roman Tojik" w:hAnsi="Times Roman Tojik"/>
          <w:sz w:val="20"/>
          <w:szCs w:val="20"/>
        </w:rPr>
        <w:t xml:space="preserve">СИН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ФИО _____________________________________________________________________________</w:t>
      </w:r>
    </w:p>
    <w:p w:rsidR="007D7FDF" w:rsidRPr="00DC19DA" w:rsidRDefault="007D7FDF" w:rsidP="007D7FDF">
      <w:pPr>
        <w:pStyle w:val="af5"/>
        <w:ind w:left="0" w:firstLine="567"/>
        <w:rPr>
          <w:rFonts w:ascii="Times Roman Tojik" w:hAnsi="Times Roman Tojik"/>
          <w:sz w:val="20"/>
          <w:szCs w:val="20"/>
        </w:rPr>
      </w:pPr>
    </w:p>
    <w:p w:rsidR="007D7FDF" w:rsidRPr="00DC19DA" w:rsidRDefault="007D7FDF" w:rsidP="007D7FDF">
      <w:pPr>
        <w:pStyle w:val="af5"/>
        <w:ind w:left="0" w:firstLine="567"/>
        <w:rPr>
          <w:rFonts w:ascii="Times Roman Tojik" w:hAnsi="Times Roman Tojik"/>
          <w:sz w:val="20"/>
          <w:szCs w:val="20"/>
        </w:rPr>
      </w:pPr>
      <w:r w:rsidRPr="00DC19DA">
        <w:rPr>
          <w:rFonts w:ascii="Times Roman Tojik" w:hAnsi="Times Roman Tojik"/>
          <w:sz w:val="20"/>
          <w:szCs w:val="20"/>
        </w:rPr>
        <w:t>Адрес местожительства _____________________________________________________________________________________________________________________</w:t>
      </w:r>
    </w:p>
    <w:p w:rsidR="007D7FDF" w:rsidRPr="00DC19DA" w:rsidRDefault="007D7FDF" w:rsidP="007D7FDF">
      <w:pPr>
        <w:shd w:val="clear" w:color="auto" w:fill="FFFFFF"/>
        <w:spacing w:after="0" w:line="240" w:lineRule="auto"/>
        <w:ind w:firstLine="567"/>
        <w:jc w:val="right"/>
        <w:rPr>
          <w:rFonts w:ascii="Times Roman Tojik" w:hAnsi="Times Roman Tojik" w:cs="Arial"/>
          <w:b/>
          <w:i/>
          <w:sz w:val="20"/>
          <w:szCs w:val="20"/>
        </w:rPr>
      </w:pPr>
      <w:r w:rsidRPr="00DC19DA">
        <w:rPr>
          <w:rFonts w:ascii="Times Roman Tojik" w:hAnsi="Times Roman Tojik" w:cs="Arial"/>
          <w:b/>
          <w:i/>
          <w:sz w:val="20"/>
          <w:szCs w:val="20"/>
        </w:rPr>
        <w:t>в сомони</w:t>
      </w: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7"/>
        <w:gridCol w:w="795"/>
        <w:gridCol w:w="995"/>
        <w:gridCol w:w="994"/>
        <w:gridCol w:w="711"/>
        <w:gridCol w:w="838"/>
        <w:gridCol w:w="725"/>
        <w:gridCol w:w="765"/>
        <w:gridCol w:w="611"/>
        <w:gridCol w:w="755"/>
        <w:gridCol w:w="711"/>
        <w:gridCol w:w="711"/>
        <w:gridCol w:w="710"/>
        <w:gridCol w:w="1279"/>
        <w:gridCol w:w="1090"/>
        <w:gridCol w:w="1468"/>
      </w:tblGrid>
      <w:tr w:rsidR="007D7FDF" w:rsidRPr="00DC19DA" w:rsidTr="002D2059">
        <w:trPr>
          <w:trHeight w:val="227"/>
          <w:jc w:val="center"/>
        </w:trPr>
        <w:tc>
          <w:tcPr>
            <w:tcW w:w="1016" w:type="dxa"/>
            <w:vMerge w:val="restart"/>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Год</w:t>
            </w:r>
          </w:p>
        </w:tc>
        <w:tc>
          <w:tcPr>
            <w:tcW w:w="2778" w:type="dxa"/>
            <w:gridSpan w:val="3"/>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Налогооблагаемая база</w:t>
            </w:r>
          </w:p>
        </w:tc>
        <w:tc>
          <w:tcPr>
            <w:tcW w:w="6520" w:type="dxa"/>
            <w:gridSpan w:val="9"/>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Пенсионные взносы</w:t>
            </w:r>
          </w:p>
        </w:tc>
        <w:tc>
          <w:tcPr>
            <w:tcW w:w="2363" w:type="dxa"/>
            <w:gridSpan w:val="2"/>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Индексация</w:t>
            </w:r>
          </w:p>
        </w:tc>
        <w:tc>
          <w:tcPr>
            <w:tcW w:w="1465" w:type="dxa"/>
            <w:vMerge w:val="restart"/>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 xml:space="preserve">Условного </w:t>
            </w:r>
            <w:proofErr w:type="gramStart"/>
            <w:r w:rsidRPr="00DC19DA">
              <w:rPr>
                <w:rFonts w:ascii="Times Roman Tojik" w:hAnsi="Times Roman Tojik" w:cs="Arial"/>
                <w:b/>
                <w:sz w:val="20"/>
                <w:szCs w:val="20"/>
              </w:rPr>
              <w:t>Пенсионного  Капитала</w:t>
            </w:r>
            <w:proofErr w:type="gramEnd"/>
          </w:p>
        </w:tc>
      </w:tr>
      <w:tr w:rsidR="007D7FDF" w:rsidRPr="00DC19DA" w:rsidTr="002D2059">
        <w:trPr>
          <w:trHeight w:val="227"/>
          <w:jc w:val="center"/>
        </w:trPr>
        <w:tc>
          <w:tcPr>
            <w:tcW w:w="1016" w:type="dxa"/>
            <w:vMerge/>
            <w:vAlign w:val="center"/>
          </w:tcPr>
          <w:p w:rsidR="007D7FDF" w:rsidRPr="00DC19DA" w:rsidRDefault="007D7FDF" w:rsidP="002D2059">
            <w:pPr>
              <w:spacing w:after="0" w:line="240" w:lineRule="auto"/>
              <w:jc w:val="both"/>
              <w:rPr>
                <w:rFonts w:ascii="Times Roman Tojik" w:hAnsi="Times Roman Tojik" w:cs="Arial"/>
                <w:b/>
                <w:sz w:val="20"/>
                <w:szCs w:val="20"/>
              </w:rPr>
            </w:pPr>
          </w:p>
        </w:tc>
        <w:tc>
          <w:tcPr>
            <w:tcW w:w="793" w:type="dxa"/>
            <w:vMerge w:val="restart"/>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ФЗП</w:t>
            </w:r>
          </w:p>
        </w:tc>
        <w:tc>
          <w:tcPr>
            <w:tcW w:w="993" w:type="dxa"/>
            <w:vMerge w:val="restart"/>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Доходы</w:t>
            </w:r>
          </w:p>
        </w:tc>
        <w:tc>
          <w:tcPr>
            <w:tcW w:w="992" w:type="dxa"/>
            <w:vMerge w:val="restart"/>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Выручка</w:t>
            </w:r>
          </w:p>
        </w:tc>
        <w:tc>
          <w:tcPr>
            <w:tcW w:w="2268" w:type="dxa"/>
            <w:gridSpan w:val="3"/>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Начислено</w:t>
            </w:r>
          </w:p>
        </w:tc>
        <w:tc>
          <w:tcPr>
            <w:tcW w:w="2126" w:type="dxa"/>
            <w:gridSpan w:val="3"/>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Уплачено</w:t>
            </w:r>
          </w:p>
        </w:tc>
        <w:tc>
          <w:tcPr>
            <w:tcW w:w="2126" w:type="dxa"/>
            <w:gridSpan w:val="3"/>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Долг по уплате взносов по</w:t>
            </w:r>
          </w:p>
        </w:tc>
        <w:tc>
          <w:tcPr>
            <w:tcW w:w="1276" w:type="dxa"/>
            <w:vMerge w:val="restart"/>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Средний показатель инфляция,</w:t>
            </w:r>
            <w:r w:rsidRPr="00DC19DA">
              <w:rPr>
                <w:rFonts w:ascii="Times Roman Tojik" w:hAnsi="Times Roman Tojik" w:cs="Arial"/>
                <w:b/>
                <w:sz w:val="20"/>
                <w:szCs w:val="20"/>
              </w:rPr>
              <w:br/>
              <w:t>в %</w:t>
            </w:r>
          </w:p>
        </w:tc>
        <w:tc>
          <w:tcPr>
            <w:tcW w:w="1087" w:type="dxa"/>
            <w:vMerge w:val="restart"/>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 xml:space="preserve">Сумма </w:t>
            </w:r>
            <w:r w:rsidRPr="00DC19DA">
              <w:rPr>
                <w:rFonts w:ascii="Times Roman Tojik" w:hAnsi="Times Roman Tojik" w:cs="Arial"/>
                <w:b/>
                <w:sz w:val="20"/>
                <w:szCs w:val="20"/>
              </w:rPr>
              <w:br/>
              <w:t>(по формуле индексации)</w:t>
            </w:r>
          </w:p>
        </w:tc>
        <w:tc>
          <w:tcPr>
            <w:tcW w:w="1465" w:type="dxa"/>
            <w:vMerge/>
            <w:vAlign w:val="center"/>
          </w:tcPr>
          <w:p w:rsidR="007D7FDF" w:rsidRPr="00DC19DA" w:rsidRDefault="007D7FDF" w:rsidP="002D2059">
            <w:pPr>
              <w:spacing w:after="0" w:line="240" w:lineRule="auto"/>
              <w:jc w:val="both"/>
              <w:rPr>
                <w:rFonts w:ascii="Times Roman Tojik" w:hAnsi="Times Roman Tojik" w:cs="Arial"/>
                <w:b/>
                <w:sz w:val="20"/>
                <w:szCs w:val="20"/>
              </w:rPr>
            </w:pPr>
          </w:p>
        </w:tc>
      </w:tr>
      <w:tr w:rsidR="007D7FDF" w:rsidRPr="00DC19DA" w:rsidTr="002D2059">
        <w:trPr>
          <w:cantSplit/>
          <w:trHeight w:val="1621"/>
          <w:jc w:val="center"/>
        </w:trPr>
        <w:tc>
          <w:tcPr>
            <w:tcW w:w="1016" w:type="dxa"/>
            <w:vMerge/>
            <w:vAlign w:val="center"/>
          </w:tcPr>
          <w:p w:rsidR="007D7FDF" w:rsidRPr="00DC19DA" w:rsidRDefault="007D7FDF" w:rsidP="002D2059">
            <w:pPr>
              <w:spacing w:after="0" w:line="240" w:lineRule="auto"/>
              <w:jc w:val="both"/>
              <w:rPr>
                <w:rFonts w:ascii="Times Roman Tojik" w:hAnsi="Times Roman Tojik" w:cs="Arial"/>
                <w:b/>
                <w:sz w:val="20"/>
                <w:szCs w:val="20"/>
              </w:rPr>
            </w:pPr>
          </w:p>
        </w:tc>
        <w:tc>
          <w:tcPr>
            <w:tcW w:w="793" w:type="dxa"/>
            <w:vMerge/>
            <w:vAlign w:val="center"/>
          </w:tcPr>
          <w:p w:rsidR="007D7FDF" w:rsidRPr="00DC19DA" w:rsidRDefault="007D7FDF" w:rsidP="002D2059">
            <w:pPr>
              <w:spacing w:after="0" w:line="240" w:lineRule="auto"/>
              <w:jc w:val="both"/>
              <w:rPr>
                <w:rFonts w:ascii="Times Roman Tojik" w:hAnsi="Times Roman Tojik" w:cs="Arial"/>
                <w:b/>
                <w:sz w:val="20"/>
                <w:szCs w:val="20"/>
              </w:rPr>
            </w:pPr>
          </w:p>
        </w:tc>
        <w:tc>
          <w:tcPr>
            <w:tcW w:w="993" w:type="dxa"/>
            <w:vMerge/>
            <w:vAlign w:val="center"/>
          </w:tcPr>
          <w:p w:rsidR="007D7FDF" w:rsidRPr="00DC19DA" w:rsidRDefault="007D7FDF" w:rsidP="002D2059">
            <w:pPr>
              <w:spacing w:after="0" w:line="240" w:lineRule="auto"/>
              <w:jc w:val="both"/>
              <w:rPr>
                <w:rFonts w:ascii="Times Roman Tojik" w:hAnsi="Times Roman Tojik" w:cs="Arial"/>
                <w:b/>
                <w:sz w:val="20"/>
                <w:szCs w:val="20"/>
              </w:rPr>
            </w:pPr>
          </w:p>
        </w:tc>
        <w:tc>
          <w:tcPr>
            <w:tcW w:w="992" w:type="dxa"/>
            <w:vMerge/>
            <w:vAlign w:val="center"/>
          </w:tcPr>
          <w:p w:rsidR="007D7FDF" w:rsidRPr="00DC19DA" w:rsidRDefault="007D7FDF" w:rsidP="002D2059">
            <w:pPr>
              <w:spacing w:after="0" w:line="240" w:lineRule="auto"/>
              <w:jc w:val="both"/>
              <w:rPr>
                <w:rFonts w:ascii="Times Roman Tojik" w:hAnsi="Times Roman Tojik" w:cs="Arial"/>
                <w:b/>
                <w:sz w:val="20"/>
                <w:szCs w:val="20"/>
              </w:rPr>
            </w:pPr>
          </w:p>
        </w:tc>
        <w:tc>
          <w:tcPr>
            <w:tcW w:w="709" w:type="dxa"/>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Тариф по з/п</w:t>
            </w:r>
          </w:p>
        </w:tc>
        <w:tc>
          <w:tcPr>
            <w:tcW w:w="836" w:type="dxa"/>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Тариф по доходам</w:t>
            </w:r>
          </w:p>
          <w:p w:rsidR="007D7FDF" w:rsidRPr="00DC19DA" w:rsidRDefault="007D7FDF" w:rsidP="002D2059">
            <w:pPr>
              <w:spacing w:after="0" w:line="240" w:lineRule="auto"/>
              <w:jc w:val="center"/>
              <w:rPr>
                <w:rFonts w:ascii="Times Roman Tojik" w:hAnsi="Times Roman Tojik" w:cs="Arial"/>
                <w:b/>
                <w:sz w:val="20"/>
                <w:szCs w:val="20"/>
              </w:rPr>
            </w:pPr>
          </w:p>
        </w:tc>
        <w:tc>
          <w:tcPr>
            <w:tcW w:w="723" w:type="dxa"/>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Тариф по выручке</w:t>
            </w:r>
          </w:p>
        </w:tc>
        <w:tc>
          <w:tcPr>
            <w:tcW w:w="763" w:type="dxa"/>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Факт по з/п</w:t>
            </w:r>
          </w:p>
        </w:tc>
        <w:tc>
          <w:tcPr>
            <w:tcW w:w="610" w:type="dxa"/>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Факт по доходам</w:t>
            </w:r>
          </w:p>
          <w:p w:rsidR="007D7FDF" w:rsidRPr="00DC19DA" w:rsidRDefault="007D7FDF" w:rsidP="002D2059">
            <w:pPr>
              <w:spacing w:after="0" w:line="240" w:lineRule="auto"/>
              <w:jc w:val="center"/>
              <w:rPr>
                <w:rFonts w:ascii="Times Roman Tojik" w:hAnsi="Times Roman Tojik" w:cs="Arial"/>
                <w:b/>
                <w:sz w:val="20"/>
                <w:szCs w:val="20"/>
              </w:rPr>
            </w:pPr>
          </w:p>
        </w:tc>
        <w:tc>
          <w:tcPr>
            <w:tcW w:w="753" w:type="dxa"/>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Факт по выручке</w:t>
            </w:r>
          </w:p>
        </w:tc>
        <w:tc>
          <w:tcPr>
            <w:tcW w:w="709" w:type="dxa"/>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з/п</w:t>
            </w:r>
          </w:p>
        </w:tc>
        <w:tc>
          <w:tcPr>
            <w:tcW w:w="709" w:type="dxa"/>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доходам</w:t>
            </w:r>
          </w:p>
        </w:tc>
        <w:tc>
          <w:tcPr>
            <w:tcW w:w="708" w:type="dxa"/>
            <w:textDirection w:val="btLr"/>
            <w:vAlign w:val="center"/>
          </w:tcPr>
          <w:p w:rsidR="007D7FDF" w:rsidRPr="00DC19DA" w:rsidRDefault="007D7FDF" w:rsidP="002D2059">
            <w:pPr>
              <w:spacing w:after="0" w:line="240" w:lineRule="auto"/>
              <w:jc w:val="center"/>
              <w:rPr>
                <w:rFonts w:ascii="Times Roman Tojik" w:hAnsi="Times Roman Tojik" w:cs="Arial"/>
                <w:b/>
                <w:sz w:val="20"/>
                <w:szCs w:val="20"/>
              </w:rPr>
            </w:pPr>
            <w:r w:rsidRPr="00DC19DA">
              <w:rPr>
                <w:rFonts w:ascii="Times Roman Tojik" w:hAnsi="Times Roman Tojik" w:cs="Arial"/>
                <w:b/>
                <w:sz w:val="20"/>
                <w:szCs w:val="20"/>
              </w:rPr>
              <w:t>выручке</w:t>
            </w:r>
          </w:p>
        </w:tc>
        <w:tc>
          <w:tcPr>
            <w:tcW w:w="1276" w:type="dxa"/>
            <w:vMerge/>
            <w:vAlign w:val="center"/>
          </w:tcPr>
          <w:p w:rsidR="007D7FDF" w:rsidRPr="00DC19DA" w:rsidRDefault="007D7FDF" w:rsidP="002D2059">
            <w:pPr>
              <w:spacing w:after="0" w:line="240" w:lineRule="auto"/>
              <w:jc w:val="both"/>
              <w:rPr>
                <w:rFonts w:ascii="Times Roman Tojik" w:hAnsi="Times Roman Tojik" w:cs="Arial"/>
                <w:b/>
                <w:sz w:val="20"/>
                <w:szCs w:val="20"/>
              </w:rPr>
            </w:pPr>
          </w:p>
        </w:tc>
        <w:tc>
          <w:tcPr>
            <w:tcW w:w="1087" w:type="dxa"/>
            <w:vMerge/>
            <w:vAlign w:val="center"/>
          </w:tcPr>
          <w:p w:rsidR="007D7FDF" w:rsidRPr="00DC19DA" w:rsidRDefault="007D7FDF" w:rsidP="002D2059">
            <w:pPr>
              <w:spacing w:after="0" w:line="240" w:lineRule="auto"/>
              <w:jc w:val="both"/>
              <w:rPr>
                <w:rFonts w:ascii="Times Roman Tojik" w:hAnsi="Times Roman Tojik" w:cs="Arial"/>
                <w:b/>
                <w:sz w:val="20"/>
                <w:szCs w:val="20"/>
              </w:rPr>
            </w:pPr>
          </w:p>
        </w:tc>
        <w:tc>
          <w:tcPr>
            <w:tcW w:w="1465" w:type="dxa"/>
            <w:vMerge/>
            <w:vAlign w:val="center"/>
          </w:tcPr>
          <w:p w:rsidR="007D7FDF" w:rsidRPr="00DC19DA" w:rsidRDefault="007D7FDF" w:rsidP="002D2059">
            <w:pPr>
              <w:spacing w:after="0" w:line="240" w:lineRule="auto"/>
              <w:jc w:val="both"/>
              <w:rPr>
                <w:rFonts w:ascii="Times Roman Tojik" w:hAnsi="Times Roman Tojik" w:cs="Arial"/>
                <w:b/>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vAlign w:val="center"/>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vAlign w:val="center"/>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vAlign w:val="center"/>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tcPr>
          <w:p w:rsidR="007D7FDF" w:rsidRPr="00DC19DA" w:rsidRDefault="007D7FDF" w:rsidP="002D2059">
            <w:pPr>
              <w:spacing w:after="0" w:line="240" w:lineRule="auto"/>
              <w:jc w:val="both"/>
              <w:rPr>
                <w:rFonts w:ascii="Times Roman Tojik" w:hAnsi="Times Roman Tojik" w:cs="Arial"/>
                <w:sz w:val="20"/>
                <w:szCs w:val="20"/>
              </w:rPr>
            </w:pPr>
          </w:p>
        </w:tc>
      </w:tr>
      <w:tr w:rsidR="007D7FDF" w:rsidRPr="00DC19DA" w:rsidTr="002D2059">
        <w:trPr>
          <w:trHeight w:val="227"/>
          <w:jc w:val="center"/>
        </w:trPr>
        <w:tc>
          <w:tcPr>
            <w:tcW w:w="1016" w:type="dxa"/>
          </w:tcPr>
          <w:p w:rsidR="007D7FDF" w:rsidRPr="00DC19DA" w:rsidRDefault="007D7FDF" w:rsidP="002D2059">
            <w:pPr>
              <w:spacing w:after="0" w:line="240" w:lineRule="auto"/>
              <w:jc w:val="both"/>
              <w:rPr>
                <w:rFonts w:ascii="Times Roman Tojik" w:hAnsi="Times Roman Tojik" w:cs="Arial"/>
                <w:sz w:val="20"/>
                <w:szCs w:val="20"/>
              </w:rPr>
            </w:pPr>
          </w:p>
        </w:tc>
        <w:tc>
          <w:tcPr>
            <w:tcW w:w="7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992"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83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2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6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610"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53"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9"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708"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276"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087" w:type="dxa"/>
            <w:vAlign w:val="center"/>
          </w:tcPr>
          <w:p w:rsidR="007D7FDF" w:rsidRPr="00DC19DA" w:rsidRDefault="007D7FDF" w:rsidP="002D2059">
            <w:pPr>
              <w:spacing w:after="0" w:line="240" w:lineRule="auto"/>
              <w:jc w:val="both"/>
              <w:rPr>
                <w:rFonts w:ascii="Times Roman Tojik" w:hAnsi="Times Roman Tojik" w:cs="Arial"/>
                <w:sz w:val="20"/>
                <w:szCs w:val="20"/>
              </w:rPr>
            </w:pPr>
          </w:p>
        </w:tc>
        <w:tc>
          <w:tcPr>
            <w:tcW w:w="1465" w:type="dxa"/>
          </w:tcPr>
          <w:p w:rsidR="007D7FDF" w:rsidRPr="00DC19DA" w:rsidRDefault="007D7FDF" w:rsidP="002D2059">
            <w:pPr>
              <w:spacing w:after="0" w:line="240" w:lineRule="auto"/>
              <w:jc w:val="both"/>
              <w:rPr>
                <w:rFonts w:ascii="Times Roman Tojik" w:hAnsi="Times Roman Tojik" w:cs="Arial"/>
                <w:sz w:val="20"/>
                <w:szCs w:val="20"/>
              </w:rPr>
            </w:pPr>
          </w:p>
        </w:tc>
      </w:tr>
    </w:tbl>
    <w:p w:rsidR="007D7FDF" w:rsidRPr="00DC19DA" w:rsidRDefault="007D7FDF" w:rsidP="007D7FDF">
      <w:pPr>
        <w:shd w:val="clear" w:color="auto" w:fill="FFFFFF"/>
        <w:spacing w:after="0" w:line="240" w:lineRule="auto"/>
        <w:ind w:firstLine="567"/>
        <w:jc w:val="both"/>
        <w:rPr>
          <w:rFonts w:ascii="Times Roman Tojik" w:hAnsi="Times Roman Tojik"/>
          <w:b/>
          <w:sz w:val="20"/>
          <w:szCs w:val="20"/>
        </w:rPr>
      </w:pPr>
    </w:p>
    <w:tbl>
      <w:tblPr>
        <w:tblW w:w="0" w:type="auto"/>
        <w:tblLayout w:type="fixed"/>
        <w:tblLook w:val="0000" w:firstRow="0" w:lastRow="0" w:firstColumn="0" w:lastColumn="0" w:noHBand="0" w:noVBand="0"/>
      </w:tblPr>
      <w:tblGrid>
        <w:gridCol w:w="2409"/>
        <w:gridCol w:w="2205"/>
        <w:gridCol w:w="540"/>
        <w:gridCol w:w="4910"/>
      </w:tblGrid>
      <w:tr w:rsidR="007D7FDF" w:rsidRPr="00DC19DA" w:rsidTr="002D2059">
        <w:tc>
          <w:tcPr>
            <w:tcW w:w="2409" w:type="dxa"/>
          </w:tcPr>
          <w:p w:rsidR="007D7FDF" w:rsidRPr="00DC19DA" w:rsidRDefault="007D7FDF" w:rsidP="002D2059">
            <w:pPr>
              <w:spacing w:after="0" w:line="240" w:lineRule="auto"/>
              <w:ind w:firstLine="37"/>
              <w:jc w:val="both"/>
              <w:rPr>
                <w:rFonts w:ascii="Times Roman Tojik" w:hAnsi="Times Roman Tojik"/>
                <w:b/>
                <w:sz w:val="20"/>
                <w:szCs w:val="20"/>
              </w:rPr>
            </w:pPr>
            <w:r w:rsidRPr="00DC19DA">
              <w:rPr>
                <w:rFonts w:ascii="Times Roman Tojik" w:hAnsi="Times Roman Tojik"/>
                <w:b/>
                <w:sz w:val="20"/>
                <w:szCs w:val="20"/>
              </w:rPr>
              <w:t>Подготовил</w:t>
            </w:r>
          </w:p>
        </w:tc>
        <w:tc>
          <w:tcPr>
            <w:tcW w:w="2205" w:type="dxa"/>
            <w:tcBorders>
              <w:bottom w:val="single" w:sz="4" w:space="0" w:color="auto"/>
            </w:tcBorders>
          </w:tcPr>
          <w:p w:rsidR="007D7FDF" w:rsidRPr="00DC19DA" w:rsidRDefault="007D7FDF" w:rsidP="002D2059">
            <w:pPr>
              <w:spacing w:after="0" w:line="240" w:lineRule="auto"/>
              <w:ind w:firstLine="567"/>
              <w:jc w:val="both"/>
              <w:rPr>
                <w:rFonts w:ascii="Times Roman Tojik" w:hAnsi="Times Roman Tojik"/>
                <w:sz w:val="20"/>
                <w:szCs w:val="20"/>
              </w:rPr>
            </w:pPr>
          </w:p>
        </w:tc>
        <w:tc>
          <w:tcPr>
            <w:tcW w:w="540" w:type="dxa"/>
          </w:tcPr>
          <w:p w:rsidR="007D7FDF" w:rsidRPr="00DC19DA" w:rsidRDefault="007D7FDF" w:rsidP="002D2059">
            <w:pPr>
              <w:spacing w:after="0" w:line="240" w:lineRule="auto"/>
              <w:ind w:firstLine="567"/>
              <w:jc w:val="both"/>
              <w:rPr>
                <w:rFonts w:ascii="Times Roman Tojik" w:hAnsi="Times Roman Tojik"/>
                <w:sz w:val="20"/>
                <w:szCs w:val="20"/>
              </w:rPr>
            </w:pPr>
          </w:p>
        </w:tc>
        <w:tc>
          <w:tcPr>
            <w:tcW w:w="4910" w:type="dxa"/>
            <w:tcBorders>
              <w:bottom w:val="single" w:sz="4" w:space="0" w:color="auto"/>
            </w:tcBorders>
          </w:tcPr>
          <w:p w:rsidR="007D7FDF" w:rsidRPr="00DC19DA" w:rsidRDefault="007D7FDF" w:rsidP="002D2059">
            <w:pPr>
              <w:spacing w:after="0" w:line="240" w:lineRule="auto"/>
              <w:ind w:firstLine="567"/>
              <w:jc w:val="both"/>
              <w:rPr>
                <w:rFonts w:ascii="Times Roman Tojik" w:hAnsi="Times Roman Tojik"/>
                <w:sz w:val="20"/>
                <w:szCs w:val="20"/>
              </w:rPr>
            </w:pPr>
          </w:p>
        </w:tc>
      </w:tr>
      <w:tr w:rsidR="007D7FDF" w:rsidRPr="00DC19DA" w:rsidTr="002D2059">
        <w:tc>
          <w:tcPr>
            <w:tcW w:w="2409" w:type="dxa"/>
          </w:tcPr>
          <w:p w:rsidR="007D7FDF" w:rsidRPr="00DC19DA" w:rsidRDefault="007D7FDF" w:rsidP="002D2059">
            <w:pPr>
              <w:spacing w:after="0" w:line="240" w:lineRule="auto"/>
              <w:ind w:firstLine="37"/>
              <w:jc w:val="both"/>
              <w:rPr>
                <w:rFonts w:ascii="Times Roman Tojik" w:hAnsi="Times Roman Tojik"/>
                <w:sz w:val="20"/>
                <w:szCs w:val="20"/>
              </w:rPr>
            </w:pPr>
          </w:p>
        </w:tc>
        <w:tc>
          <w:tcPr>
            <w:tcW w:w="2205" w:type="dxa"/>
            <w:tcBorders>
              <w:top w:val="single" w:sz="4" w:space="0" w:color="auto"/>
            </w:tcBorders>
          </w:tcPr>
          <w:p w:rsidR="007D7FDF" w:rsidRPr="00DC19DA" w:rsidRDefault="007D7FDF" w:rsidP="002D2059">
            <w:pPr>
              <w:spacing w:after="0" w:line="240" w:lineRule="auto"/>
              <w:ind w:firstLine="567"/>
              <w:jc w:val="both"/>
              <w:rPr>
                <w:rFonts w:ascii="Times Roman Tojik" w:hAnsi="Times Roman Tojik"/>
                <w:sz w:val="20"/>
                <w:szCs w:val="20"/>
              </w:rPr>
            </w:pPr>
            <w:r w:rsidRPr="00DC19DA">
              <w:rPr>
                <w:rFonts w:ascii="Times Roman Tojik" w:hAnsi="Times Roman Tojik"/>
                <w:bCs/>
                <w:sz w:val="20"/>
                <w:szCs w:val="20"/>
                <w:vertAlign w:val="superscript"/>
              </w:rPr>
              <w:t>(подпись)</w:t>
            </w:r>
          </w:p>
        </w:tc>
        <w:tc>
          <w:tcPr>
            <w:tcW w:w="540" w:type="dxa"/>
          </w:tcPr>
          <w:p w:rsidR="007D7FDF" w:rsidRPr="00DC19DA" w:rsidRDefault="007D7FDF" w:rsidP="002D2059">
            <w:pPr>
              <w:spacing w:after="0" w:line="240" w:lineRule="auto"/>
              <w:ind w:firstLine="567"/>
              <w:jc w:val="both"/>
              <w:rPr>
                <w:rFonts w:ascii="Times Roman Tojik" w:hAnsi="Times Roman Tojik"/>
                <w:sz w:val="20"/>
                <w:szCs w:val="20"/>
              </w:rPr>
            </w:pPr>
          </w:p>
        </w:tc>
        <w:tc>
          <w:tcPr>
            <w:tcW w:w="4910" w:type="dxa"/>
            <w:tcBorders>
              <w:top w:val="single" w:sz="4" w:space="0" w:color="auto"/>
            </w:tcBorders>
          </w:tcPr>
          <w:p w:rsidR="007D7FDF" w:rsidRPr="00DC19DA" w:rsidRDefault="007D7FDF" w:rsidP="002D2059">
            <w:pPr>
              <w:spacing w:after="0" w:line="240" w:lineRule="auto"/>
              <w:ind w:firstLine="567"/>
              <w:jc w:val="both"/>
              <w:rPr>
                <w:rFonts w:ascii="Times Roman Tojik" w:hAnsi="Times Roman Tojik"/>
                <w:sz w:val="20"/>
                <w:szCs w:val="20"/>
              </w:rPr>
            </w:pPr>
            <w:r w:rsidRPr="00DC19DA">
              <w:rPr>
                <w:rFonts w:ascii="Times Roman Tojik" w:hAnsi="Times Roman Tojik"/>
                <w:bCs/>
                <w:sz w:val="20"/>
                <w:szCs w:val="20"/>
                <w:vertAlign w:val="superscript"/>
              </w:rPr>
              <w:t>(Ф.И.О., должность)</w:t>
            </w:r>
          </w:p>
        </w:tc>
      </w:tr>
      <w:tr w:rsidR="007D7FDF" w:rsidRPr="00DC19DA" w:rsidTr="002D2059">
        <w:tc>
          <w:tcPr>
            <w:tcW w:w="2409" w:type="dxa"/>
          </w:tcPr>
          <w:p w:rsidR="007D7FDF" w:rsidRPr="00DC19DA" w:rsidRDefault="007D7FDF" w:rsidP="002D2059">
            <w:pPr>
              <w:spacing w:after="0" w:line="240" w:lineRule="auto"/>
              <w:ind w:firstLine="37"/>
              <w:jc w:val="both"/>
              <w:rPr>
                <w:rFonts w:ascii="Times Roman Tojik" w:hAnsi="Times Roman Tojik"/>
                <w:b/>
                <w:sz w:val="20"/>
                <w:szCs w:val="20"/>
              </w:rPr>
            </w:pPr>
            <w:r w:rsidRPr="00DC19DA">
              <w:rPr>
                <w:rFonts w:ascii="Times Roman Tojik" w:hAnsi="Times Roman Tojik"/>
                <w:b/>
                <w:sz w:val="20"/>
                <w:szCs w:val="20"/>
              </w:rPr>
              <w:t>Проверил</w:t>
            </w:r>
          </w:p>
        </w:tc>
        <w:tc>
          <w:tcPr>
            <w:tcW w:w="2205" w:type="dxa"/>
            <w:tcBorders>
              <w:bottom w:val="single" w:sz="4" w:space="0" w:color="auto"/>
            </w:tcBorders>
          </w:tcPr>
          <w:p w:rsidR="007D7FDF" w:rsidRPr="00DC19DA" w:rsidRDefault="007D7FDF" w:rsidP="002D2059">
            <w:pPr>
              <w:spacing w:after="0" w:line="240" w:lineRule="auto"/>
              <w:ind w:firstLine="567"/>
              <w:jc w:val="both"/>
              <w:rPr>
                <w:rFonts w:ascii="Times Roman Tojik" w:hAnsi="Times Roman Tojik"/>
                <w:bCs/>
                <w:sz w:val="20"/>
                <w:szCs w:val="20"/>
                <w:vertAlign w:val="superscript"/>
              </w:rPr>
            </w:pPr>
          </w:p>
        </w:tc>
        <w:tc>
          <w:tcPr>
            <w:tcW w:w="540" w:type="dxa"/>
          </w:tcPr>
          <w:p w:rsidR="007D7FDF" w:rsidRPr="00DC19DA" w:rsidRDefault="007D7FDF" w:rsidP="002D2059">
            <w:pPr>
              <w:spacing w:after="0" w:line="240" w:lineRule="auto"/>
              <w:ind w:firstLine="567"/>
              <w:jc w:val="both"/>
              <w:rPr>
                <w:rFonts w:ascii="Times Roman Tojik" w:hAnsi="Times Roman Tojik"/>
                <w:sz w:val="20"/>
                <w:szCs w:val="20"/>
              </w:rPr>
            </w:pPr>
          </w:p>
        </w:tc>
        <w:tc>
          <w:tcPr>
            <w:tcW w:w="4910" w:type="dxa"/>
            <w:tcBorders>
              <w:bottom w:val="single" w:sz="4" w:space="0" w:color="auto"/>
            </w:tcBorders>
          </w:tcPr>
          <w:p w:rsidR="007D7FDF" w:rsidRPr="00DC19DA" w:rsidRDefault="007D7FDF" w:rsidP="002D2059">
            <w:pPr>
              <w:spacing w:after="0" w:line="240" w:lineRule="auto"/>
              <w:ind w:firstLine="567"/>
              <w:jc w:val="both"/>
              <w:rPr>
                <w:rFonts w:ascii="Times Roman Tojik" w:hAnsi="Times Roman Tojik"/>
                <w:bCs/>
                <w:sz w:val="20"/>
                <w:szCs w:val="20"/>
                <w:vertAlign w:val="superscript"/>
              </w:rPr>
            </w:pPr>
          </w:p>
        </w:tc>
      </w:tr>
      <w:tr w:rsidR="007D7FDF" w:rsidRPr="00DC19DA" w:rsidTr="002D2059">
        <w:tc>
          <w:tcPr>
            <w:tcW w:w="2409" w:type="dxa"/>
          </w:tcPr>
          <w:p w:rsidR="007D7FDF" w:rsidRPr="00DC19DA" w:rsidRDefault="007D7FDF" w:rsidP="002D2059">
            <w:pPr>
              <w:spacing w:after="0" w:line="240" w:lineRule="auto"/>
              <w:ind w:firstLine="37"/>
              <w:jc w:val="both"/>
              <w:rPr>
                <w:rFonts w:ascii="Times Roman Tojik" w:hAnsi="Times Roman Tojik"/>
                <w:sz w:val="20"/>
                <w:szCs w:val="20"/>
              </w:rPr>
            </w:pPr>
          </w:p>
        </w:tc>
        <w:tc>
          <w:tcPr>
            <w:tcW w:w="2205" w:type="dxa"/>
            <w:tcBorders>
              <w:top w:val="single" w:sz="4" w:space="0" w:color="auto"/>
            </w:tcBorders>
          </w:tcPr>
          <w:p w:rsidR="007D7FDF" w:rsidRPr="00DC19DA" w:rsidRDefault="007D7FDF" w:rsidP="002D2059">
            <w:pPr>
              <w:spacing w:after="0" w:line="240" w:lineRule="auto"/>
              <w:ind w:firstLine="567"/>
              <w:jc w:val="both"/>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tcPr>
          <w:p w:rsidR="007D7FDF" w:rsidRPr="00DC19DA" w:rsidRDefault="007D7FDF" w:rsidP="002D2059">
            <w:pPr>
              <w:spacing w:after="0" w:line="240" w:lineRule="auto"/>
              <w:ind w:firstLine="567"/>
              <w:jc w:val="both"/>
              <w:rPr>
                <w:rFonts w:ascii="Times Roman Tojik" w:hAnsi="Times Roman Tojik"/>
                <w:sz w:val="20"/>
                <w:szCs w:val="20"/>
              </w:rPr>
            </w:pPr>
          </w:p>
        </w:tc>
        <w:tc>
          <w:tcPr>
            <w:tcW w:w="4910" w:type="dxa"/>
            <w:tcBorders>
              <w:top w:val="single" w:sz="4" w:space="0" w:color="auto"/>
            </w:tcBorders>
          </w:tcPr>
          <w:p w:rsidR="007D7FDF" w:rsidRPr="00DC19DA" w:rsidRDefault="007D7FDF" w:rsidP="002D2059">
            <w:pPr>
              <w:spacing w:after="0" w:line="240" w:lineRule="auto"/>
              <w:ind w:firstLine="567"/>
              <w:jc w:val="both"/>
              <w:rPr>
                <w:rFonts w:ascii="Times Roman Tojik" w:hAnsi="Times Roman Tojik"/>
                <w:bCs/>
                <w:sz w:val="20"/>
                <w:szCs w:val="20"/>
                <w:vertAlign w:val="superscript"/>
              </w:rPr>
            </w:pPr>
            <w:r w:rsidRPr="00DC19DA">
              <w:rPr>
                <w:rFonts w:ascii="Times Roman Tojik" w:hAnsi="Times Roman Tojik"/>
                <w:bCs/>
                <w:sz w:val="20"/>
                <w:szCs w:val="20"/>
                <w:vertAlign w:val="superscript"/>
              </w:rPr>
              <w:t>(Ф.И.О., должность)</w:t>
            </w:r>
          </w:p>
        </w:tc>
      </w:tr>
      <w:tr w:rsidR="007D7FDF" w:rsidRPr="00DC19DA" w:rsidTr="002D2059">
        <w:tc>
          <w:tcPr>
            <w:tcW w:w="2409" w:type="dxa"/>
          </w:tcPr>
          <w:p w:rsidR="007D7FDF" w:rsidRPr="00DC19DA" w:rsidRDefault="007D7FDF" w:rsidP="002D2059">
            <w:pPr>
              <w:spacing w:after="0" w:line="240" w:lineRule="auto"/>
              <w:ind w:firstLine="37"/>
              <w:jc w:val="both"/>
              <w:rPr>
                <w:rFonts w:ascii="Times Roman Tojik" w:hAnsi="Times Roman Tojik"/>
                <w:b/>
                <w:sz w:val="20"/>
                <w:szCs w:val="20"/>
              </w:rPr>
            </w:pPr>
            <w:r w:rsidRPr="00DC19DA">
              <w:rPr>
                <w:rFonts w:ascii="Times Roman Tojik" w:hAnsi="Times Roman Tojik"/>
                <w:b/>
                <w:sz w:val="20"/>
                <w:szCs w:val="20"/>
              </w:rPr>
              <w:t>Начальник РЦПУ</w:t>
            </w:r>
          </w:p>
        </w:tc>
        <w:tc>
          <w:tcPr>
            <w:tcW w:w="2205" w:type="dxa"/>
            <w:tcBorders>
              <w:bottom w:val="single" w:sz="4" w:space="0" w:color="auto"/>
            </w:tcBorders>
          </w:tcPr>
          <w:p w:rsidR="007D7FDF" w:rsidRPr="00DC19DA" w:rsidRDefault="007D7FDF" w:rsidP="002D2059">
            <w:pPr>
              <w:spacing w:after="0" w:line="240" w:lineRule="auto"/>
              <w:ind w:firstLine="567"/>
              <w:jc w:val="both"/>
              <w:rPr>
                <w:rFonts w:ascii="Times Roman Tojik" w:hAnsi="Times Roman Tojik"/>
                <w:bCs/>
                <w:sz w:val="20"/>
                <w:szCs w:val="20"/>
                <w:vertAlign w:val="superscript"/>
              </w:rPr>
            </w:pPr>
          </w:p>
        </w:tc>
        <w:tc>
          <w:tcPr>
            <w:tcW w:w="540" w:type="dxa"/>
          </w:tcPr>
          <w:p w:rsidR="007D7FDF" w:rsidRPr="00DC19DA" w:rsidRDefault="007D7FDF" w:rsidP="002D2059">
            <w:pPr>
              <w:spacing w:after="0" w:line="240" w:lineRule="auto"/>
              <w:ind w:firstLine="567"/>
              <w:jc w:val="both"/>
              <w:rPr>
                <w:rFonts w:ascii="Times Roman Tojik" w:hAnsi="Times Roman Tojik"/>
                <w:sz w:val="20"/>
                <w:szCs w:val="20"/>
              </w:rPr>
            </w:pPr>
          </w:p>
        </w:tc>
        <w:tc>
          <w:tcPr>
            <w:tcW w:w="4910" w:type="dxa"/>
            <w:tcBorders>
              <w:bottom w:val="single" w:sz="4" w:space="0" w:color="auto"/>
            </w:tcBorders>
          </w:tcPr>
          <w:p w:rsidR="007D7FDF" w:rsidRPr="00DC19DA" w:rsidRDefault="007D7FDF" w:rsidP="002D2059">
            <w:pPr>
              <w:spacing w:after="0" w:line="240" w:lineRule="auto"/>
              <w:ind w:firstLine="567"/>
              <w:jc w:val="both"/>
              <w:rPr>
                <w:rFonts w:ascii="Times Roman Tojik" w:hAnsi="Times Roman Tojik"/>
                <w:bCs/>
                <w:sz w:val="20"/>
                <w:szCs w:val="20"/>
                <w:vertAlign w:val="superscript"/>
              </w:rPr>
            </w:pPr>
          </w:p>
        </w:tc>
      </w:tr>
      <w:tr w:rsidR="007D7FDF" w:rsidRPr="00DC19DA" w:rsidTr="002D2059">
        <w:tc>
          <w:tcPr>
            <w:tcW w:w="2409" w:type="dxa"/>
          </w:tcPr>
          <w:p w:rsidR="007D7FDF" w:rsidRPr="00DC19DA" w:rsidRDefault="007D7FDF" w:rsidP="002D2059">
            <w:pPr>
              <w:spacing w:after="0" w:line="240" w:lineRule="auto"/>
              <w:ind w:firstLine="37"/>
              <w:jc w:val="both"/>
              <w:rPr>
                <w:rFonts w:ascii="Times Roman Tojik" w:hAnsi="Times Roman Tojik"/>
                <w:sz w:val="20"/>
                <w:szCs w:val="20"/>
              </w:rPr>
            </w:pPr>
            <w:r w:rsidRPr="00DC19DA">
              <w:rPr>
                <w:rFonts w:ascii="Times Roman Tojik" w:hAnsi="Times Roman Tojik"/>
                <w:sz w:val="20"/>
                <w:szCs w:val="20"/>
              </w:rPr>
              <w:t xml:space="preserve">          </w:t>
            </w:r>
          </w:p>
          <w:p w:rsidR="007D7FDF" w:rsidRPr="00DC19DA" w:rsidRDefault="007D7FDF" w:rsidP="002D2059">
            <w:pPr>
              <w:spacing w:after="0" w:line="240" w:lineRule="auto"/>
              <w:ind w:firstLine="37"/>
              <w:jc w:val="both"/>
              <w:rPr>
                <w:rFonts w:ascii="Times Roman Tojik" w:hAnsi="Times Roman Tojik"/>
                <w:b/>
                <w:sz w:val="20"/>
                <w:szCs w:val="20"/>
              </w:rPr>
            </w:pPr>
          </w:p>
          <w:p w:rsidR="007D7FDF" w:rsidRPr="00DC19DA" w:rsidRDefault="007D7FDF" w:rsidP="002D2059">
            <w:pPr>
              <w:spacing w:after="0" w:line="240" w:lineRule="auto"/>
              <w:ind w:firstLine="37"/>
              <w:jc w:val="both"/>
              <w:rPr>
                <w:rFonts w:ascii="Times Roman Tojik" w:hAnsi="Times Roman Tojik"/>
                <w:b/>
                <w:sz w:val="20"/>
                <w:szCs w:val="20"/>
              </w:rPr>
            </w:pPr>
            <w:r w:rsidRPr="00DC19DA">
              <w:rPr>
                <w:rFonts w:ascii="Times Roman Tojik" w:hAnsi="Times Roman Tojik"/>
                <w:b/>
                <w:sz w:val="20"/>
                <w:szCs w:val="20"/>
              </w:rPr>
              <w:t>М.П.</w:t>
            </w:r>
          </w:p>
        </w:tc>
        <w:tc>
          <w:tcPr>
            <w:tcW w:w="2205" w:type="dxa"/>
            <w:tcBorders>
              <w:top w:val="single" w:sz="4" w:space="0" w:color="auto"/>
            </w:tcBorders>
          </w:tcPr>
          <w:p w:rsidR="007D7FDF" w:rsidRPr="00DC19DA" w:rsidRDefault="007D7FDF" w:rsidP="002D2059">
            <w:pPr>
              <w:spacing w:after="0" w:line="240" w:lineRule="auto"/>
              <w:ind w:firstLine="567"/>
              <w:jc w:val="both"/>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tcPr>
          <w:p w:rsidR="007D7FDF" w:rsidRPr="00DC19DA" w:rsidRDefault="007D7FDF" w:rsidP="002D2059">
            <w:pPr>
              <w:spacing w:after="0" w:line="240" w:lineRule="auto"/>
              <w:ind w:firstLine="567"/>
              <w:jc w:val="both"/>
              <w:rPr>
                <w:rFonts w:ascii="Times Roman Tojik" w:hAnsi="Times Roman Tojik"/>
                <w:sz w:val="20"/>
                <w:szCs w:val="20"/>
              </w:rPr>
            </w:pPr>
          </w:p>
        </w:tc>
        <w:tc>
          <w:tcPr>
            <w:tcW w:w="4910" w:type="dxa"/>
            <w:tcBorders>
              <w:top w:val="single" w:sz="4" w:space="0" w:color="auto"/>
            </w:tcBorders>
          </w:tcPr>
          <w:p w:rsidR="007D7FDF" w:rsidRPr="00DC19DA" w:rsidRDefault="007D7FDF" w:rsidP="002D2059">
            <w:pPr>
              <w:spacing w:after="0" w:line="240" w:lineRule="auto"/>
              <w:ind w:firstLine="567"/>
              <w:jc w:val="both"/>
              <w:rPr>
                <w:rFonts w:ascii="Times Roman Tojik" w:hAnsi="Times Roman Tojik"/>
                <w:bCs/>
                <w:sz w:val="20"/>
                <w:szCs w:val="20"/>
                <w:vertAlign w:val="superscript"/>
              </w:rPr>
            </w:pPr>
            <w:r w:rsidRPr="00DC19DA">
              <w:rPr>
                <w:rFonts w:ascii="Times Roman Tojik" w:hAnsi="Times Roman Tojik"/>
                <w:bCs/>
                <w:sz w:val="20"/>
                <w:szCs w:val="20"/>
                <w:vertAlign w:val="superscript"/>
              </w:rPr>
              <w:t>(Ф.И.О.)</w:t>
            </w:r>
          </w:p>
        </w:tc>
      </w:tr>
    </w:tbl>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sectPr w:rsidR="007D7FDF" w:rsidRPr="00DC19DA" w:rsidSect="007D7FDF">
          <w:pgSz w:w="16838" w:h="11906" w:orient="landscape"/>
          <w:pgMar w:top="1134" w:right="1134" w:bottom="1134" w:left="1134" w:header="1134" w:footer="1134" w:gutter="0"/>
          <w:cols w:space="708"/>
          <w:docGrid w:linePitch="360"/>
        </w:sectPr>
      </w:pP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lastRenderedPageBreak/>
        <w:t>Приложение 74</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p w:rsidR="007D7FDF" w:rsidRPr="00DC19DA" w:rsidRDefault="007D7FDF" w:rsidP="007D7FDF">
      <w:pPr>
        <w:shd w:val="clear" w:color="auto" w:fill="FFFFFF"/>
        <w:spacing w:after="0" w:line="276" w:lineRule="auto"/>
        <w:ind w:firstLine="567"/>
        <w:jc w:val="center"/>
        <w:rPr>
          <w:rFonts w:ascii="Times Roman Tojik" w:hAnsi="Times Roman Tojik" w:cs="Arial"/>
          <w:b/>
          <w:sz w:val="20"/>
          <w:szCs w:val="20"/>
        </w:rPr>
      </w:pPr>
      <w:r w:rsidRPr="00DC19DA">
        <w:rPr>
          <w:rFonts w:ascii="Times Roman Tojik" w:hAnsi="Times Roman Tojik"/>
          <w:b/>
          <w:bCs/>
          <w:sz w:val="20"/>
          <w:szCs w:val="20"/>
        </w:rPr>
        <w:t xml:space="preserve">КАРТОЧКА УЧЕТА </w:t>
      </w:r>
      <w:r w:rsidRPr="00DC19DA">
        <w:rPr>
          <w:rFonts w:ascii="Times Roman Tojik" w:hAnsi="Times Roman Tojik" w:cs="Arial"/>
          <w:b/>
          <w:sz w:val="20"/>
          <w:szCs w:val="20"/>
        </w:rPr>
        <w:br/>
        <w:t>Пенсионный Капитал застрахованного лица</w:t>
      </w:r>
    </w:p>
    <w:p w:rsidR="007D7FDF" w:rsidRPr="00DC19DA" w:rsidRDefault="007D7FDF" w:rsidP="007D7FDF">
      <w:pPr>
        <w:pStyle w:val="af5"/>
        <w:spacing w:line="276" w:lineRule="auto"/>
        <w:ind w:left="0" w:firstLine="567"/>
        <w:jc w:val="center"/>
        <w:rPr>
          <w:rFonts w:ascii="Times Roman Tojik" w:hAnsi="Times Roman Tojik"/>
          <w:sz w:val="20"/>
          <w:szCs w:val="20"/>
        </w:rPr>
      </w:pPr>
      <w:r w:rsidRPr="00DC19DA">
        <w:rPr>
          <w:rFonts w:ascii="Times Roman Tojik" w:hAnsi="Times Roman Tojik"/>
          <w:sz w:val="20"/>
          <w:szCs w:val="20"/>
        </w:rPr>
        <w:t xml:space="preserve">СИН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ФИО ________________________________________________________________________________________</w:t>
      </w:r>
    </w:p>
    <w:p w:rsidR="007D7FDF" w:rsidRPr="00DC19DA" w:rsidRDefault="007D7FDF" w:rsidP="007D7FDF">
      <w:pPr>
        <w:pStyle w:val="af5"/>
        <w:spacing w:line="276" w:lineRule="auto"/>
        <w:ind w:left="0" w:firstLine="567"/>
        <w:jc w:val="center"/>
        <w:rPr>
          <w:rFonts w:ascii="Times Roman Tojik" w:hAnsi="Times Roman Tojik"/>
          <w:sz w:val="20"/>
          <w:szCs w:val="20"/>
        </w:rPr>
      </w:pPr>
      <w:r w:rsidRPr="00DC19DA">
        <w:rPr>
          <w:rFonts w:ascii="Times Roman Tojik" w:hAnsi="Times Roman Tojik"/>
          <w:sz w:val="20"/>
          <w:szCs w:val="20"/>
        </w:rPr>
        <w:t>Адрес местожительства _____________________________________________________________________________________________________________________</w:t>
      </w:r>
    </w:p>
    <w:p w:rsidR="007D7FDF" w:rsidRPr="00DC19DA" w:rsidRDefault="007D7FDF" w:rsidP="007D7FDF">
      <w:pPr>
        <w:shd w:val="clear" w:color="auto" w:fill="FFFFFF"/>
        <w:spacing w:after="0" w:line="276" w:lineRule="auto"/>
        <w:ind w:firstLine="567"/>
        <w:jc w:val="right"/>
        <w:rPr>
          <w:rFonts w:ascii="Times Roman Tojik" w:hAnsi="Times Roman Tojik" w:cs="Arial"/>
          <w:b/>
          <w:i/>
          <w:sz w:val="20"/>
          <w:szCs w:val="20"/>
        </w:rPr>
      </w:pPr>
      <w:r w:rsidRPr="00DC19DA">
        <w:rPr>
          <w:rFonts w:ascii="Times Roman Tojik" w:hAnsi="Times Roman Tojik" w:cs="Arial"/>
          <w:b/>
          <w:i/>
          <w:sz w:val="20"/>
          <w:szCs w:val="20"/>
        </w:rPr>
        <w:t>в сомони</w:t>
      </w: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4"/>
        <w:gridCol w:w="1846"/>
        <w:gridCol w:w="1847"/>
        <w:gridCol w:w="1563"/>
        <w:gridCol w:w="1990"/>
        <w:gridCol w:w="1420"/>
        <w:gridCol w:w="1421"/>
        <w:gridCol w:w="2984"/>
      </w:tblGrid>
      <w:tr w:rsidR="007D7FDF" w:rsidRPr="00DC19DA" w:rsidTr="002D2059">
        <w:trPr>
          <w:trHeight w:val="499"/>
          <w:jc w:val="center"/>
        </w:trPr>
        <w:tc>
          <w:tcPr>
            <w:tcW w:w="1104" w:type="dxa"/>
            <w:vMerge w:val="restart"/>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Год</w:t>
            </w:r>
          </w:p>
        </w:tc>
        <w:tc>
          <w:tcPr>
            <w:tcW w:w="1846" w:type="dxa"/>
            <w:vMerge w:val="restart"/>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ФЗП</w:t>
            </w:r>
          </w:p>
        </w:tc>
        <w:tc>
          <w:tcPr>
            <w:tcW w:w="5400" w:type="dxa"/>
            <w:gridSpan w:val="3"/>
            <w:tcBorders>
              <w:bottom w:val="single" w:sz="4" w:space="0" w:color="auto"/>
            </w:tcBorders>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Пенсионные накопления</w:t>
            </w:r>
          </w:p>
        </w:tc>
        <w:tc>
          <w:tcPr>
            <w:tcW w:w="2841" w:type="dxa"/>
            <w:gridSpan w:val="2"/>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Дивиденды</w:t>
            </w:r>
          </w:p>
        </w:tc>
        <w:tc>
          <w:tcPr>
            <w:tcW w:w="2984" w:type="dxa"/>
            <w:vMerge w:val="restart"/>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Пенсионный</w:t>
            </w:r>
            <w:r w:rsidRPr="00DC19DA">
              <w:rPr>
                <w:rFonts w:ascii="Times Roman Tojik" w:hAnsi="Times Roman Tojik" w:cs="Arial"/>
                <w:b/>
                <w:sz w:val="20"/>
                <w:szCs w:val="20"/>
              </w:rPr>
              <w:br/>
              <w:t xml:space="preserve"> капитал</w:t>
            </w:r>
          </w:p>
        </w:tc>
      </w:tr>
      <w:tr w:rsidR="007D7FDF" w:rsidRPr="00DC19DA" w:rsidTr="002D2059">
        <w:trPr>
          <w:trHeight w:val="352"/>
          <w:jc w:val="center"/>
        </w:trPr>
        <w:tc>
          <w:tcPr>
            <w:tcW w:w="1104" w:type="dxa"/>
            <w:vMerge/>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846" w:type="dxa"/>
            <w:vMerge/>
            <w:textDirection w:val="btLr"/>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847" w:type="dxa"/>
            <w:tcBorders>
              <w:top w:val="single" w:sz="4" w:space="0" w:color="auto"/>
            </w:tcBorders>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начислено</w:t>
            </w:r>
          </w:p>
        </w:tc>
        <w:tc>
          <w:tcPr>
            <w:tcW w:w="1563" w:type="dxa"/>
            <w:tcBorders>
              <w:top w:val="single" w:sz="4" w:space="0" w:color="auto"/>
            </w:tcBorders>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уплачено</w:t>
            </w:r>
          </w:p>
        </w:tc>
        <w:tc>
          <w:tcPr>
            <w:tcW w:w="1990" w:type="dxa"/>
            <w:tcBorders>
              <w:top w:val="single" w:sz="4" w:space="0" w:color="auto"/>
            </w:tcBorders>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задолженность</w:t>
            </w:r>
          </w:p>
        </w:tc>
        <w:tc>
          <w:tcPr>
            <w:tcW w:w="1420" w:type="dxa"/>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процент</w:t>
            </w:r>
          </w:p>
        </w:tc>
        <w:tc>
          <w:tcPr>
            <w:tcW w:w="1421" w:type="dxa"/>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Сумма</w:t>
            </w:r>
          </w:p>
        </w:tc>
        <w:tc>
          <w:tcPr>
            <w:tcW w:w="2984" w:type="dxa"/>
            <w:vMerge/>
            <w:vAlign w:val="center"/>
          </w:tcPr>
          <w:p w:rsidR="007D7FDF" w:rsidRPr="00DC19DA" w:rsidRDefault="007D7FDF" w:rsidP="002D2059">
            <w:pPr>
              <w:spacing w:after="0" w:line="276" w:lineRule="auto"/>
              <w:jc w:val="center"/>
              <w:rPr>
                <w:rFonts w:ascii="Times Roman Tojik" w:hAnsi="Times Roman Tojik" w:cs="Arial"/>
                <w:b/>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r w:rsidR="007D7FDF" w:rsidRPr="00DC19DA" w:rsidTr="002D2059">
        <w:trPr>
          <w:jc w:val="center"/>
        </w:trPr>
        <w:tc>
          <w:tcPr>
            <w:tcW w:w="110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6"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847"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563"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99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0"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1421"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c>
          <w:tcPr>
            <w:tcW w:w="2984" w:type="dxa"/>
            <w:vAlign w:val="center"/>
          </w:tcPr>
          <w:p w:rsidR="007D7FDF" w:rsidRPr="00DC19DA" w:rsidRDefault="007D7FDF" w:rsidP="002D2059">
            <w:pPr>
              <w:spacing w:after="0" w:line="276" w:lineRule="auto"/>
              <w:jc w:val="center"/>
              <w:rPr>
                <w:rFonts w:ascii="Times Roman Tojik" w:hAnsi="Times Roman Tojik" w:cs="Arial"/>
                <w:sz w:val="20"/>
                <w:szCs w:val="20"/>
              </w:rPr>
            </w:pPr>
          </w:p>
        </w:tc>
      </w:tr>
    </w:tbl>
    <w:tbl>
      <w:tblPr>
        <w:tblW w:w="0" w:type="auto"/>
        <w:tblLayout w:type="fixed"/>
        <w:tblLook w:val="0000" w:firstRow="0" w:lastRow="0" w:firstColumn="0" w:lastColumn="0" w:noHBand="0" w:noVBand="0"/>
      </w:tblPr>
      <w:tblGrid>
        <w:gridCol w:w="2409"/>
        <w:gridCol w:w="2205"/>
        <w:gridCol w:w="540"/>
        <w:gridCol w:w="4910"/>
      </w:tblGrid>
      <w:tr w:rsidR="007D7FDF" w:rsidRPr="00DC19DA" w:rsidTr="002D2059">
        <w:tc>
          <w:tcPr>
            <w:tcW w:w="2409" w:type="dxa"/>
          </w:tcPr>
          <w:p w:rsidR="007D7FDF" w:rsidRPr="00DC19DA" w:rsidRDefault="007D7FDF" w:rsidP="002D2059">
            <w:pPr>
              <w:spacing w:after="0" w:line="276" w:lineRule="auto"/>
              <w:ind w:firstLine="37"/>
              <w:jc w:val="both"/>
              <w:rPr>
                <w:rFonts w:ascii="Times Roman Tojik" w:hAnsi="Times Roman Tojik"/>
                <w:b/>
                <w:sz w:val="20"/>
                <w:szCs w:val="20"/>
              </w:rPr>
            </w:pPr>
          </w:p>
          <w:p w:rsidR="007D7FDF" w:rsidRPr="00DC19DA" w:rsidRDefault="007D7FDF" w:rsidP="002D2059">
            <w:pPr>
              <w:spacing w:after="0" w:line="276" w:lineRule="auto"/>
              <w:ind w:firstLine="37"/>
              <w:jc w:val="both"/>
              <w:rPr>
                <w:rFonts w:ascii="Times Roman Tojik" w:hAnsi="Times Roman Tojik"/>
                <w:b/>
                <w:sz w:val="20"/>
                <w:szCs w:val="20"/>
              </w:rPr>
            </w:pPr>
            <w:r w:rsidRPr="00DC19DA">
              <w:rPr>
                <w:rFonts w:ascii="Times Roman Tojik" w:hAnsi="Times Roman Tojik"/>
                <w:b/>
                <w:sz w:val="20"/>
                <w:szCs w:val="20"/>
              </w:rPr>
              <w:t>Подготовил</w:t>
            </w:r>
          </w:p>
        </w:tc>
        <w:tc>
          <w:tcPr>
            <w:tcW w:w="2205" w:type="dxa"/>
            <w:tcBorders>
              <w:bottom w:val="single" w:sz="4" w:space="0" w:color="auto"/>
            </w:tcBorders>
          </w:tcPr>
          <w:p w:rsidR="007D7FDF" w:rsidRPr="00DC19DA" w:rsidRDefault="007D7FDF" w:rsidP="002D2059">
            <w:pPr>
              <w:spacing w:after="0" w:line="276" w:lineRule="auto"/>
              <w:ind w:firstLine="37"/>
              <w:jc w:val="both"/>
              <w:rPr>
                <w:rFonts w:ascii="Times Roman Tojik" w:hAnsi="Times Roman Tojik"/>
                <w:sz w:val="20"/>
                <w:szCs w:val="20"/>
              </w:rPr>
            </w:pPr>
          </w:p>
        </w:tc>
        <w:tc>
          <w:tcPr>
            <w:tcW w:w="540" w:type="dxa"/>
          </w:tcPr>
          <w:p w:rsidR="007D7FDF" w:rsidRPr="00DC19DA" w:rsidRDefault="007D7FDF" w:rsidP="002D2059">
            <w:pPr>
              <w:spacing w:after="0" w:line="276" w:lineRule="auto"/>
              <w:ind w:firstLine="37"/>
              <w:jc w:val="both"/>
              <w:rPr>
                <w:rFonts w:ascii="Times Roman Tojik" w:hAnsi="Times Roman Tojik"/>
                <w:sz w:val="20"/>
                <w:szCs w:val="20"/>
              </w:rPr>
            </w:pPr>
          </w:p>
        </w:tc>
        <w:tc>
          <w:tcPr>
            <w:tcW w:w="4910" w:type="dxa"/>
            <w:tcBorders>
              <w:bottom w:val="single" w:sz="4" w:space="0" w:color="auto"/>
            </w:tcBorders>
          </w:tcPr>
          <w:p w:rsidR="007D7FDF" w:rsidRPr="00DC19DA" w:rsidRDefault="007D7FDF" w:rsidP="002D2059">
            <w:pPr>
              <w:spacing w:after="0" w:line="276" w:lineRule="auto"/>
              <w:ind w:firstLine="37"/>
              <w:jc w:val="both"/>
              <w:rPr>
                <w:rFonts w:ascii="Times Roman Tojik" w:hAnsi="Times Roman Tojik"/>
                <w:sz w:val="20"/>
                <w:szCs w:val="20"/>
              </w:rPr>
            </w:pPr>
          </w:p>
        </w:tc>
      </w:tr>
      <w:tr w:rsidR="007D7FDF" w:rsidRPr="00DC19DA" w:rsidTr="002D2059">
        <w:tc>
          <w:tcPr>
            <w:tcW w:w="2409" w:type="dxa"/>
          </w:tcPr>
          <w:p w:rsidR="007D7FDF" w:rsidRPr="00DC19DA" w:rsidRDefault="007D7FDF" w:rsidP="002D2059">
            <w:pPr>
              <w:spacing w:after="0" w:line="276" w:lineRule="auto"/>
              <w:ind w:firstLine="37"/>
              <w:jc w:val="both"/>
              <w:rPr>
                <w:rFonts w:ascii="Times Roman Tojik" w:hAnsi="Times Roman Tojik"/>
                <w:sz w:val="20"/>
                <w:szCs w:val="20"/>
              </w:rPr>
            </w:pPr>
          </w:p>
        </w:tc>
        <w:tc>
          <w:tcPr>
            <w:tcW w:w="2205" w:type="dxa"/>
            <w:tcBorders>
              <w:top w:val="single" w:sz="4" w:space="0" w:color="auto"/>
            </w:tcBorders>
          </w:tcPr>
          <w:p w:rsidR="007D7FDF" w:rsidRPr="00DC19DA" w:rsidRDefault="007D7FDF" w:rsidP="002D2059">
            <w:pPr>
              <w:spacing w:after="0" w:line="276" w:lineRule="auto"/>
              <w:ind w:firstLine="37"/>
              <w:jc w:val="both"/>
              <w:rPr>
                <w:rFonts w:ascii="Times Roman Tojik" w:hAnsi="Times Roman Tojik"/>
                <w:sz w:val="20"/>
                <w:szCs w:val="20"/>
              </w:rPr>
            </w:pPr>
            <w:r w:rsidRPr="00DC19DA">
              <w:rPr>
                <w:rFonts w:ascii="Times Roman Tojik" w:hAnsi="Times Roman Tojik"/>
                <w:bCs/>
                <w:sz w:val="20"/>
                <w:szCs w:val="20"/>
                <w:vertAlign w:val="superscript"/>
              </w:rPr>
              <w:t>(подпись)</w:t>
            </w:r>
          </w:p>
        </w:tc>
        <w:tc>
          <w:tcPr>
            <w:tcW w:w="540" w:type="dxa"/>
          </w:tcPr>
          <w:p w:rsidR="007D7FDF" w:rsidRPr="00DC19DA" w:rsidRDefault="007D7FDF" w:rsidP="002D2059">
            <w:pPr>
              <w:spacing w:after="0" w:line="276" w:lineRule="auto"/>
              <w:ind w:firstLine="37"/>
              <w:jc w:val="both"/>
              <w:rPr>
                <w:rFonts w:ascii="Times Roman Tojik" w:hAnsi="Times Roman Tojik"/>
                <w:sz w:val="20"/>
                <w:szCs w:val="20"/>
              </w:rPr>
            </w:pPr>
          </w:p>
        </w:tc>
        <w:tc>
          <w:tcPr>
            <w:tcW w:w="4910" w:type="dxa"/>
            <w:tcBorders>
              <w:top w:val="single" w:sz="4" w:space="0" w:color="auto"/>
            </w:tcBorders>
          </w:tcPr>
          <w:p w:rsidR="007D7FDF" w:rsidRPr="00DC19DA" w:rsidRDefault="007D7FDF" w:rsidP="002D2059">
            <w:pPr>
              <w:spacing w:after="0" w:line="276" w:lineRule="auto"/>
              <w:ind w:firstLine="37"/>
              <w:jc w:val="both"/>
              <w:rPr>
                <w:rFonts w:ascii="Times Roman Tojik" w:hAnsi="Times Roman Tojik"/>
                <w:sz w:val="20"/>
                <w:szCs w:val="20"/>
              </w:rPr>
            </w:pPr>
            <w:r w:rsidRPr="00DC19DA">
              <w:rPr>
                <w:rFonts w:ascii="Times Roman Tojik" w:hAnsi="Times Roman Tojik"/>
                <w:bCs/>
                <w:sz w:val="20"/>
                <w:szCs w:val="20"/>
                <w:vertAlign w:val="superscript"/>
              </w:rPr>
              <w:t>(Ф.И.О., должность)</w:t>
            </w:r>
          </w:p>
        </w:tc>
      </w:tr>
      <w:tr w:rsidR="007D7FDF" w:rsidRPr="00DC19DA" w:rsidTr="002D2059">
        <w:tc>
          <w:tcPr>
            <w:tcW w:w="2409" w:type="dxa"/>
          </w:tcPr>
          <w:p w:rsidR="007D7FDF" w:rsidRPr="00DC19DA" w:rsidRDefault="007D7FDF" w:rsidP="002D2059">
            <w:pPr>
              <w:spacing w:after="0" w:line="276" w:lineRule="auto"/>
              <w:ind w:firstLine="37"/>
              <w:jc w:val="both"/>
              <w:rPr>
                <w:rFonts w:ascii="Times Roman Tojik" w:hAnsi="Times Roman Tojik"/>
                <w:b/>
                <w:sz w:val="20"/>
                <w:szCs w:val="20"/>
              </w:rPr>
            </w:pPr>
            <w:r w:rsidRPr="00DC19DA">
              <w:rPr>
                <w:rFonts w:ascii="Times Roman Tojik" w:hAnsi="Times Roman Tojik"/>
                <w:b/>
                <w:sz w:val="20"/>
                <w:szCs w:val="20"/>
              </w:rPr>
              <w:t>Проверил</w:t>
            </w:r>
          </w:p>
        </w:tc>
        <w:tc>
          <w:tcPr>
            <w:tcW w:w="2205" w:type="dxa"/>
            <w:tcBorders>
              <w:bottom w:val="single" w:sz="4" w:space="0" w:color="auto"/>
            </w:tcBorders>
          </w:tcPr>
          <w:p w:rsidR="007D7FDF" w:rsidRPr="00DC19DA" w:rsidRDefault="007D7FDF" w:rsidP="002D2059">
            <w:pPr>
              <w:spacing w:after="0" w:line="276" w:lineRule="auto"/>
              <w:ind w:firstLine="37"/>
              <w:jc w:val="both"/>
              <w:rPr>
                <w:rFonts w:ascii="Times Roman Tojik" w:hAnsi="Times Roman Tojik"/>
                <w:bCs/>
                <w:sz w:val="20"/>
                <w:szCs w:val="20"/>
                <w:vertAlign w:val="superscript"/>
              </w:rPr>
            </w:pPr>
          </w:p>
        </w:tc>
        <w:tc>
          <w:tcPr>
            <w:tcW w:w="540" w:type="dxa"/>
          </w:tcPr>
          <w:p w:rsidR="007D7FDF" w:rsidRPr="00DC19DA" w:rsidRDefault="007D7FDF" w:rsidP="002D2059">
            <w:pPr>
              <w:spacing w:after="0" w:line="276" w:lineRule="auto"/>
              <w:ind w:firstLine="37"/>
              <w:jc w:val="both"/>
              <w:rPr>
                <w:rFonts w:ascii="Times Roman Tojik" w:hAnsi="Times Roman Tojik"/>
                <w:sz w:val="20"/>
                <w:szCs w:val="20"/>
              </w:rPr>
            </w:pPr>
          </w:p>
        </w:tc>
        <w:tc>
          <w:tcPr>
            <w:tcW w:w="4910" w:type="dxa"/>
            <w:tcBorders>
              <w:bottom w:val="single" w:sz="4" w:space="0" w:color="auto"/>
            </w:tcBorders>
          </w:tcPr>
          <w:p w:rsidR="007D7FDF" w:rsidRPr="00DC19DA" w:rsidRDefault="007D7FDF" w:rsidP="002D2059">
            <w:pPr>
              <w:spacing w:after="0" w:line="276" w:lineRule="auto"/>
              <w:ind w:firstLine="37"/>
              <w:jc w:val="both"/>
              <w:rPr>
                <w:rFonts w:ascii="Times Roman Tojik" w:hAnsi="Times Roman Tojik"/>
                <w:bCs/>
                <w:sz w:val="20"/>
                <w:szCs w:val="20"/>
                <w:vertAlign w:val="superscript"/>
              </w:rPr>
            </w:pPr>
          </w:p>
        </w:tc>
      </w:tr>
      <w:tr w:rsidR="007D7FDF" w:rsidRPr="00DC19DA" w:rsidTr="002D2059">
        <w:tc>
          <w:tcPr>
            <w:tcW w:w="2409" w:type="dxa"/>
          </w:tcPr>
          <w:p w:rsidR="007D7FDF" w:rsidRPr="00DC19DA" w:rsidRDefault="007D7FDF" w:rsidP="002D2059">
            <w:pPr>
              <w:spacing w:after="0" w:line="276" w:lineRule="auto"/>
              <w:ind w:firstLine="37"/>
              <w:jc w:val="both"/>
              <w:rPr>
                <w:rFonts w:ascii="Times Roman Tojik" w:hAnsi="Times Roman Tojik"/>
                <w:sz w:val="20"/>
                <w:szCs w:val="20"/>
              </w:rPr>
            </w:pPr>
          </w:p>
        </w:tc>
        <w:tc>
          <w:tcPr>
            <w:tcW w:w="2205" w:type="dxa"/>
            <w:tcBorders>
              <w:top w:val="single" w:sz="4" w:space="0" w:color="auto"/>
            </w:tcBorders>
          </w:tcPr>
          <w:p w:rsidR="007D7FDF" w:rsidRPr="00DC19DA" w:rsidRDefault="007D7FDF" w:rsidP="002D2059">
            <w:pPr>
              <w:spacing w:after="0" w:line="276" w:lineRule="auto"/>
              <w:ind w:firstLine="37"/>
              <w:jc w:val="both"/>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tcPr>
          <w:p w:rsidR="007D7FDF" w:rsidRPr="00DC19DA" w:rsidRDefault="007D7FDF" w:rsidP="002D2059">
            <w:pPr>
              <w:spacing w:after="0" w:line="276" w:lineRule="auto"/>
              <w:ind w:firstLine="37"/>
              <w:jc w:val="both"/>
              <w:rPr>
                <w:rFonts w:ascii="Times Roman Tojik" w:hAnsi="Times Roman Tojik"/>
                <w:sz w:val="20"/>
                <w:szCs w:val="20"/>
              </w:rPr>
            </w:pPr>
          </w:p>
        </w:tc>
        <w:tc>
          <w:tcPr>
            <w:tcW w:w="4910" w:type="dxa"/>
            <w:tcBorders>
              <w:top w:val="single" w:sz="4" w:space="0" w:color="auto"/>
            </w:tcBorders>
          </w:tcPr>
          <w:p w:rsidR="007D7FDF" w:rsidRPr="00DC19DA" w:rsidRDefault="007D7FDF" w:rsidP="002D2059">
            <w:pPr>
              <w:spacing w:after="0" w:line="276" w:lineRule="auto"/>
              <w:ind w:firstLine="37"/>
              <w:jc w:val="both"/>
              <w:rPr>
                <w:rFonts w:ascii="Times Roman Tojik" w:hAnsi="Times Roman Tojik"/>
                <w:bCs/>
                <w:sz w:val="20"/>
                <w:szCs w:val="20"/>
                <w:vertAlign w:val="superscript"/>
              </w:rPr>
            </w:pPr>
            <w:r w:rsidRPr="00DC19DA">
              <w:rPr>
                <w:rFonts w:ascii="Times Roman Tojik" w:hAnsi="Times Roman Tojik"/>
                <w:bCs/>
                <w:sz w:val="20"/>
                <w:szCs w:val="20"/>
                <w:vertAlign w:val="superscript"/>
              </w:rPr>
              <w:t>(Ф.И.О., должность)</w:t>
            </w:r>
          </w:p>
        </w:tc>
      </w:tr>
      <w:tr w:rsidR="007D7FDF" w:rsidRPr="00DC19DA" w:rsidTr="002D2059">
        <w:tc>
          <w:tcPr>
            <w:tcW w:w="2409" w:type="dxa"/>
          </w:tcPr>
          <w:p w:rsidR="007D7FDF" w:rsidRPr="00DC19DA" w:rsidRDefault="007D7FDF" w:rsidP="002D2059">
            <w:pPr>
              <w:spacing w:after="0" w:line="276" w:lineRule="auto"/>
              <w:ind w:firstLine="37"/>
              <w:jc w:val="both"/>
              <w:rPr>
                <w:rFonts w:ascii="Times Roman Tojik" w:hAnsi="Times Roman Tojik"/>
                <w:b/>
                <w:sz w:val="20"/>
                <w:szCs w:val="20"/>
              </w:rPr>
            </w:pPr>
            <w:r w:rsidRPr="00DC19DA">
              <w:rPr>
                <w:rFonts w:ascii="Times Roman Tojik" w:hAnsi="Times Roman Tojik"/>
                <w:b/>
                <w:sz w:val="20"/>
                <w:szCs w:val="20"/>
              </w:rPr>
              <w:t>Начальник РЦПУ</w:t>
            </w:r>
          </w:p>
        </w:tc>
        <w:tc>
          <w:tcPr>
            <w:tcW w:w="2205" w:type="dxa"/>
            <w:tcBorders>
              <w:bottom w:val="single" w:sz="4" w:space="0" w:color="auto"/>
            </w:tcBorders>
          </w:tcPr>
          <w:p w:rsidR="007D7FDF" w:rsidRPr="00DC19DA" w:rsidRDefault="007D7FDF" w:rsidP="002D2059">
            <w:pPr>
              <w:spacing w:after="0" w:line="276" w:lineRule="auto"/>
              <w:ind w:firstLine="37"/>
              <w:jc w:val="both"/>
              <w:rPr>
                <w:rFonts w:ascii="Times Roman Tojik" w:hAnsi="Times Roman Tojik"/>
                <w:bCs/>
                <w:sz w:val="20"/>
                <w:szCs w:val="20"/>
                <w:vertAlign w:val="superscript"/>
              </w:rPr>
            </w:pPr>
          </w:p>
        </w:tc>
        <w:tc>
          <w:tcPr>
            <w:tcW w:w="540" w:type="dxa"/>
          </w:tcPr>
          <w:p w:rsidR="007D7FDF" w:rsidRPr="00DC19DA" w:rsidRDefault="007D7FDF" w:rsidP="002D2059">
            <w:pPr>
              <w:spacing w:after="0" w:line="276" w:lineRule="auto"/>
              <w:ind w:firstLine="37"/>
              <w:jc w:val="both"/>
              <w:rPr>
                <w:rFonts w:ascii="Times Roman Tojik" w:hAnsi="Times Roman Tojik"/>
                <w:sz w:val="20"/>
                <w:szCs w:val="20"/>
              </w:rPr>
            </w:pPr>
          </w:p>
        </w:tc>
        <w:tc>
          <w:tcPr>
            <w:tcW w:w="4910" w:type="dxa"/>
            <w:tcBorders>
              <w:bottom w:val="single" w:sz="4" w:space="0" w:color="auto"/>
            </w:tcBorders>
          </w:tcPr>
          <w:p w:rsidR="007D7FDF" w:rsidRPr="00DC19DA" w:rsidRDefault="007D7FDF" w:rsidP="002D2059">
            <w:pPr>
              <w:spacing w:after="0" w:line="276" w:lineRule="auto"/>
              <w:ind w:firstLine="37"/>
              <w:jc w:val="both"/>
              <w:rPr>
                <w:rFonts w:ascii="Times Roman Tojik" w:hAnsi="Times Roman Tojik"/>
                <w:bCs/>
                <w:sz w:val="20"/>
                <w:szCs w:val="20"/>
                <w:vertAlign w:val="superscript"/>
              </w:rPr>
            </w:pPr>
          </w:p>
        </w:tc>
      </w:tr>
      <w:tr w:rsidR="007D7FDF" w:rsidRPr="00DC19DA" w:rsidTr="002D2059">
        <w:tc>
          <w:tcPr>
            <w:tcW w:w="2409" w:type="dxa"/>
          </w:tcPr>
          <w:p w:rsidR="007D7FDF" w:rsidRPr="00DC19DA" w:rsidRDefault="007D7FDF" w:rsidP="002D2059">
            <w:pPr>
              <w:spacing w:after="0" w:line="276" w:lineRule="auto"/>
              <w:ind w:firstLine="37"/>
              <w:jc w:val="both"/>
              <w:rPr>
                <w:rFonts w:ascii="Times Roman Tojik" w:hAnsi="Times Roman Tojik"/>
                <w:sz w:val="20"/>
                <w:szCs w:val="20"/>
              </w:rPr>
            </w:pPr>
            <w:r w:rsidRPr="00DC19DA">
              <w:rPr>
                <w:rFonts w:ascii="Times Roman Tojik" w:hAnsi="Times Roman Tojik"/>
                <w:sz w:val="20"/>
                <w:szCs w:val="20"/>
              </w:rPr>
              <w:t xml:space="preserve">          </w:t>
            </w:r>
          </w:p>
          <w:p w:rsidR="007D7FDF" w:rsidRPr="00DC19DA" w:rsidRDefault="007D7FDF" w:rsidP="002D2059">
            <w:pPr>
              <w:spacing w:after="0" w:line="276" w:lineRule="auto"/>
              <w:ind w:firstLine="37"/>
              <w:jc w:val="both"/>
              <w:rPr>
                <w:rFonts w:ascii="Times Roman Tojik" w:hAnsi="Times Roman Tojik"/>
                <w:b/>
                <w:sz w:val="20"/>
                <w:szCs w:val="20"/>
              </w:rPr>
            </w:pPr>
            <w:r w:rsidRPr="00DC19DA">
              <w:rPr>
                <w:rFonts w:ascii="Times Roman Tojik" w:hAnsi="Times Roman Tojik"/>
                <w:b/>
                <w:sz w:val="20"/>
                <w:szCs w:val="20"/>
              </w:rPr>
              <w:t>М.П.</w:t>
            </w:r>
          </w:p>
        </w:tc>
        <w:tc>
          <w:tcPr>
            <w:tcW w:w="2205" w:type="dxa"/>
            <w:tcBorders>
              <w:top w:val="single" w:sz="4" w:space="0" w:color="auto"/>
            </w:tcBorders>
          </w:tcPr>
          <w:p w:rsidR="007D7FDF" w:rsidRPr="00DC19DA" w:rsidRDefault="007D7FDF" w:rsidP="002D2059">
            <w:pPr>
              <w:spacing w:after="0" w:line="276" w:lineRule="auto"/>
              <w:ind w:firstLine="37"/>
              <w:jc w:val="both"/>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tcPr>
          <w:p w:rsidR="007D7FDF" w:rsidRPr="00DC19DA" w:rsidRDefault="007D7FDF" w:rsidP="002D2059">
            <w:pPr>
              <w:spacing w:after="0" w:line="276" w:lineRule="auto"/>
              <w:ind w:firstLine="37"/>
              <w:jc w:val="both"/>
              <w:rPr>
                <w:rFonts w:ascii="Times Roman Tojik" w:hAnsi="Times Roman Tojik"/>
                <w:sz w:val="20"/>
                <w:szCs w:val="20"/>
              </w:rPr>
            </w:pPr>
          </w:p>
        </w:tc>
        <w:tc>
          <w:tcPr>
            <w:tcW w:w="4910" w:type="dxa"/>
            <w:tcBorders>
              <w:top w:val="single" w:sz="4" w:space="0" w:color="auto"/>
            </w:tcBorders>
          </w:tcPr>
          <w:p w:rsidR="007D7FDF" w:rsidRPr="00DC19DA" w:rsidRDefault="007D7FDF" w:rsidP="002D2059">
            <w:pPr>
              <w:spacing w:after="0" w:line="276" w:lineRule="auto"/>
              <w:ind w:firstLine="37"/>
              <w:jc w:val="both"/>
              <w:rPr>
                <w:rFonts w:ascii="Times Roman Tojik" w:hAnsi="Times Roman Tojik"/>
                <w:bCs/>
                <w:sz w:val="20"/>
                <w:szCs w:val="20"/>
                <w:vertAlign w:val="superscript"/>
              </w:rPr>
            </w:pPr>
            <w:r w:rsidRPr="00DC19DA">
              <w:rPr>
                <w:rFonts w:ascii="Times Roman Tojik" w:hAnsi="Times Roman Tojik"/>
                <w:bCs/>
                <w:sz w:val="20"/>
                <w:szCs w:val="20"/>
                <w:vertAlign w:val="superscript"/>
              </w:rPr>
              <w:t>(Ф.И.О.)</w:t>
            </w:r>
          </w:p>
        </w:tc>
      </w:tr>
    </w:tbl>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br w:type="page"/>
      </w:r>
      <w:r w:rsidRPr="00DC19DA">
        <w:rPr>
          <w:rFonts w:ascii="Times Roman Tojik" w:hAnsi="Times Roman Tojik" w:cs="Arial"/>
          <w:b/>
          <w:sz w:val="20"/>
          <w:szCs w:val="20"/>
        </w:rPr>
        <w:lastRenderedPageBreak/>
        <w:t>Приложение 75</w:t>
      </w:r>
    </w:p>
    <w:p w:rsidR="007D7FDF" w:rsidRPr="00DC19DA" w:rsidRDefault="007D7FDF" w:rsidP="007D7FDF">
      <w:pPr>
        <w:shd w:val="clear" w:color="auto" w:fill="FFFFFF"/>
        <w:spacing w:after="0" w:line="276" w:lineRule="auto"/>
        <w:ind w:firstLine="567"/>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76" w:lineRule="auto"/>
        <w:ind w:firstLine="567"/>
        <w:jc w:val="center"/>
        <w:rPr>
          <w:rFonts w:ascii="Times Roman Tojik" w:hAnsi="Times Roman Tojik" w:cs="Arial"/>
          <w:b/>
          <w:sz w:val="20"/>
          <w:szCs w:val="20"/>
        </w:rPr>
      </w:pPr>
    </w:p>
    <w:p w:rsidR="007D7FDF" w:rsidRPr="00DC19DA" w:rsidRDefault="007D7FDF" w:rsidP="007D7FDF">
      <w:pPr>
        <w:shd w:val="clear" w:color="auto" w:fill="FFFFFF"/>
        <w:spacing w:after="0" w:line="276" w:lineRule="auto"/>
        <w:ind w:firstLine="567"/>
        <w:jc w:val="center"/>
        <w:rPr>
          <w:rFonts w:ascii="Times Roman Tojik" w:hAnsi="Times Roman Tojik" w:cs="Arial"/>
          <w:b/>
          <w:sz w:val="20"/>
          <w:szCs w:val="20"/>
        </w:rPr>
      </w:pPr>
      <w:r w:rsidRPr="00DC19DA">
        <w:rPr>
          <w:rFonts w:ascii="Times Roman Tojik" w:hAnsi="Times Roman Tojik"/>
          <w:b/>
          <w:bCs/>
          <w:sz w:val="20"/>
          <w:szCs w:val="20"/>
        </w:rPr>
        <w:t xml:space="preserve">ЭЛЕКТРОННАЯ КАРТОЧКА УЧЕТА </w:t>
      </w:r>
      <w:r w:rsidRPr="00DC19DA">
        <w:rPr>
          <w:rFonts w:ascii="Times Roman Tojik" w:hAnsi="Times Roman Tojik" w:cs="Arial"/>
          <w:b/>
          <w:sz w:val="20"/>
          <w:szCs w:val="20"/>
        </w:rPr>
        <w:br/>
        <w:t>ВЫПЛАТЫ СТРАХОВОЙ ЧАСТИ СТРАХОВОЙ ПЕНСИИ</w:t>
      </w:r>
    </w:p>
    <w:p w:rsidR="007D7FDF" w:rsidRPr="00DC19DA" w:rsidRDefault="007D7FDF" w:rsidP="007D7FDF">
      <w:pPr>
        <w:pStyle w:val="af5"/>
        <w:spacing w:line="276" w:lineRule="auto"/>
        <w:ind w:left="0" w:firstLine="567"/>
        <w:rPr>
          <w:rFonts w:ascii="Times Roman Tojik" w:hAnsi="Times Roman Tojik"/>
          <w:sz w:val="20"/>
          <w:szCs w:val="20"/>
        </w:rPr>
      </w:pPr>
      <w:r w:rsidRPr="00DC19DA">
        <w:rPr>
          <w:rFonts w:ascii="Times Roman Tojik" w:hAnsi="Times Roman Tojik"/>
          <w:b/>
          <w:sz w:val="20"/>
          <w:szCs w:val="20"/>
        </w:rPr>
        <w:t>СИН</w:t>
      </w:r>
      <w:r w:rsidRPr="00DC19DA">
        <w:rPr>
          <w:rFonts w:ascii="Times Roman Tojik" w:hAnsi="Times Roman Tojik"/>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b/>
          <w:sz w:val="20"/>
          <w:szCs w:val="20"/>
        </w:rPr>
        <w:t>ФИО</w:t>
      </w:r>
      <w:r w:rsidRPr="00DC19DA">
        <w:rPr>
          <w:rFonts w:ascii="Times Roman Tojik" w:hAnsi="Times Roman Tojik"/>
          <w:sz w:val="20"/>
          <w:szCs w:val="20"/>
        </w:rPr>
        <w:t xml:space="preserve"> ________________________________________________________________________________________</w:t>
      </w:r>
    </w:p>
    <w:p w:rsidR="007D7FDF" w:rsidRPr="00DC19DA" w:rsidRDefault="007D7FDF" w:rsidP="007D7FDF">
      <w:pPr>
        <w:pStyle w:val="af5"/>
        <w:spacing w:line="276" w:lineRule="auto"/>
        <w:ind w:left="0" w:firstLine="567"/>
        <w:rPr>
          <w:rFonts w:ascii="Times Roman Tojik" w:hAnsi="Times Roman Tojik"/>
          <w:sz w:val="20"/>
          <w:szCs w:val="20"/>
        </w:rPr>
      </w:pPr>
    </w:p>
    <w:p w:rsidR="007D7FDF" w:rsidRPr="00DC19DA" w:rsidRDefault="007D7FDF" w:rsidP="007D7FDF">
      <w:pPr>
        <w:pStyle w:val="af5"/>
        <w:spacing w:line="276" w:lineRule="auto"/>
        <w:ind w:left="0" w:firstLine="567"/>
        <w:rPr>
          <w:rFonts w:ascii="Times Roman Tojik" w:hAnsi="Times Roman Tojik"/>
          <w:sz w:val="20"/>
          <w:szCs w:val="20"/>
        </w:rPr>
      </w:pPr>
      <w:r w:rsidRPr="00DC19DA">
        <w:rPr>
          <w:rFonts w:ascii="Times Roman Tojik" w:hAnsi="Times Roman Tojik"/>
          <w:b/>
          <w:sz w:val="20"/>
          <w:szCs w:val="20"/>
        </w:rPr>
        <w:t>Адрес местожительства</w:t>
      </w:r>
      <w:r w:rsidRPr="00DC19DA">
        <w:rPr>
          <w:rFonts w:ascii="Times Roman Tojik" w:hAnsi="Times Roman Tojik"/>
          <w:sz w:val="20"/>
          <w:szCs w:val="20"/>
        </w:rPr>
        <w:t xml:space="preserve"> ___________________________________________________________________________________________________________________</w:t>
      </w:r>
    </w:p>
    <w:p w:rsidR="007D7FDF" w:rsidRPr="00DC19DA" w:rsidRDefault="007D7FDF" w:rsidP="007D7FDF">
      <w:pPr>
        <w:shd w:val="clear" w:color="auto" w:fill="FFFFFF"/>
        <w:spacing w:after="0" w:line="276" w:lineRule="auto"/>
        <w:ind w:firstLine="567"/>
        <w:jc w:val="both"/>
        <w:rPr>
          <w:rFonts w:ascii="Times Roman Tojik" w:hAnsi="Times Roman Tojik" w:cs="Arial"/>
          <w:b/>
          <w:iCs/>
          <w:sz w:val="20"/>
          <w:szCs w:val="20"/>
        </w:rPr>
      </w:pPr>
    </w:p>
    <w:p w:rsidR="007D7FDF" w:rsidRPr="00DC19DA" w:rsidRDefault="007D7FDF" w:rsidP="007D7FDF">
      <w:pPr>
        <w:shd w:val="clear" w:color="auto" w:fill="FFFFFF"/>
        <w:spacing w:after="0" w:line="276" w:lineRule="auto"/>
        <w:ind w:firstLine="567"/>
        <w:jc w:val="right"/>
        <w:rPr>
          <w:rFonts w:ascii="Times Roman Tojik" w:hAnsi="Times Roman Tojik" w:cs="Arial"/>
          <w:b/>
          <w:i/>
          <w:sz w:val="20"/>
          <w:szCs w:val="20"/>
        </w:rPr>
      </w:pPr>
      <w:r w:rsidRPr="00DC19DA">
        <w:rPr>
          <w:rFonts w:ascii="Times Roman Tojik" w:hAnsi="Times Roman Tojik" w:cs="Arial"/>
          <w:b/>
          <w:i/>
          <w:sz w:val="20"/>
          <w:szCs w:val="20"/>
        </w:rPr>
        <w:t>в сомони</w:t>
      </w: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8"/>
        <w:gridCol w:w="1435"/>
        <w:gridCol w:w="1299"/>
        <w:gridCol w:w="1204"/>
        <w:gridCol w:w="1162"/>
        <w:gridCol w:w="997"/>
        <w:gridCol w:w="1136"/>
        <w:gridCol w:w="996"/>
        <w:gridCol w:w="1278"/>
        <w:gridCol w:w="995"/>
        <w:gridCol w:w="1278"/>
        <w:gridCol w:w="1137"/>
      </w:tblGrid>
      <w:tr w:rsidR="007D7FDF" w:rsidRPr="00DC19DA" w:rsidTr="002D2059">
        <w:trPr>
          <w:trHeight w:val="992"/>
          <w:jc w:val="center"/>
        </w:trPr>
        <w:tc>
          <w:tcPr>
            <w:tcW w:w="1293" w:type="dxa"/>
            <w:vMerge w:val="restart"/>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Месяц</w:t>
            </w:r>
          </w:p>
        </w:tc>
        <w:tc>
          <w:tcPr>
            <w:tcW w:w="2812" w:type="dxa"/>
            <w:gridSpan w:val="2"/>
            <w:shd w:val="clear" w:color="auto" w:fill="auto"/>
            <w:vAlign w:val="center"/>
          </w:tcPr>
          <w:p w:rsidR="007D7FDF" w:rsidRPr="00DC19DA" w:rsidRDefault="007D7FDF" w:rsidP="002D2059">
            <w:pPr>
              <w:shd w:val="clear" w:color="auto" w:fill="FFFFFF"/>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СТРАХОВОЙ ЧАСТИ СТРАХОВОЙ ПЕНСИИ</w:t>
            </w:r>
          </w:p>
          <w:p w:rsidR="007D7FDF" w:rsidRPr="00DC19DA" w:rsidRDefault="007D7FDF" w:rsidP="002D2059">
            <w:pPr>
              <w:pStyle w:val="af5"/>
              <w:spacing w:line="276" w:lineRule="auto"/>
              <w:ind w:left="0" w:firstLine="0"/>
              <w:jc w:val="center"/>
              <w:rPr>
                <w:rFonts w:ascii="Times Roman Tojik" w:hAnsi="Times Roman Tojik"/>
                <w:b/>
                <w:sz w:val="20"/>
                <w:szCs w:val="20"/>
              </w:rPr>
            </w:pPr>
          </w:p>
        </w:tc>
        <w:tc>
          <w:tcPr>
            <w:tcW w:w="1238" w:type="dxa"/>
            <w:vMerge w:val="restart"/>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Итого к выплате</w:t>
            </w:r>
          </w:p>
        </w:tc>
        <w:tc>
          <w:tcPr>
            <w:tcW w:w="2218" w:type="dxa"/>
            <w:gridSpan w:val="2"/>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Профинансировано</w:t>
            </w:r>
          </w:p>
        </w:tc>
        <w:tc>
          <w:tcPr>
            <w:tcW w:w="2191" w:type="dxa"/>
            <w:gridSpan w:val="2"/>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Сальдо задолженности на</w:t>
            </w:r>
          </w:p>
        </w:tc>
        <w:tc>
          <w:tcPr>
            <w:tcW w:w="2337" w:type="dxa"/>
            <w:gridSpan w:val="2"/>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Сумма, выданная банком</w:t>
            </w:r>
          </w:p>
        </w:tc>
        <w:tc>
          <w:tcPr>
            <w:tcW w:w="2484" w:type="dxa"/>
            <w:gridSpan w:val="2"/>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 xml:space="preserve">Сумма, зачисления на </w:t>
            </w:r>
            <w:proofErr w:type="spellStart"/>
            <w:proofErr w:type="gramStart"/>
            <w:r w:rsidRPr="00DC19DA">
              <w:rPr>
                <w:rFonts w:ascii="Times Roman Tojik" w:hAnsi="Times Roman Tojik"/>
                <w:b/>
                <w:sz w:val="20"/>
                <w:szCs w:val="20"/>
              </w:rPr>
              <w:t>банк.счет</w:t>
            </w:r>
            <w:proofErr w:type="spellEnd"/>
            <w:proofErr w:type="gramEnd"/>
          </w:p>
        </w:tc>
      </w:tr>
      <w:tr w:rsidR="007D7FDF" w:rsidRPr="00DC19DA" w:rsidTr="002D2059">
        <w:trPr>
          <w:trHeight w:val="330"/>
          <w:jc w:val="center"/>
        </w:trPr>
        <w:tc>
          <w:tcPr>
            <w:tcW w:w="1293" w:type="dxa"/>
            <w:vMerge/>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sz w:val="20"/>
                <w:szCs w:val="20"/>
              </w:rPr>
            </w:pPr>
          </w:p>
        </w:tc>
        <w:tc>
          <w:tcPr>
            <w:tcW w:w="1476"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sz w:val="20"/>
                <w:szCs w:val="20"/>
              </w:rPr>
            </w:pPr>
            <w:r w:rsidRPr="00DC19DA">
              <w:rPr>
                <w:rFonts w:ascii="Times Roman Tojik" w:hAnsi="Times Roman Tojik"/>
                <w:b/>
                <w:sz w:val="20"/>
                <w:szCs w:val="20"/>
              </w:rPr>
              <w:t>назначена</w:t>
            </w:r>
          </w:p>
        </w:tc>
        <w:tc>
          <w:tcPr>
            <w:tcW w:w="1336"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sz w:val="20"/>
                <w:szCs w:val="20"/>
              </w:rPr>
            </w:pPr>
            <w:r w:rsidRPr="00DC19DA">
              <w:rPr>
                <w:rFonts w:ascii="Times Roman Tojik" w:hAnsi="Times Roman Tojik"/>
                <w:b/>
                <w:sz w:val="20"/>
                <w:szCs w:val="20"/>
              </w:rPr>
              <w:t>удержано</w:t>
            </w:r>
          </w:p>
        </w:tc>
        <w:tc>
          <w:tcPr>
            <w:tcW w:w="1238" w:type="dxa"/>
            <w:vMerge/>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sz w:val="20"/>
                <w:szCs w:val="20"/>
              </w:rPr>
            </w:pPr>
          </w:p>
        </w:tc>
        <w:tc>
          <w:tcPr>
            <w:tcW w:w="1194"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sz w:val="20"/>
                <w:szCs w:val="20"/>
              </w:rPr>
            </w:pPr>
            <w:r w:rsidRPr="00DC19DA">
              <w:rPr>
                <w:rFonts w:ascii="Times Roman Tojik" w:hAnsi="Times Roman Tojik"/>
                <w:b/>
                <w:sz w:val="20"/>
                <w:szCs w:val="20"/>
              </w:rPr>
              <w:t>дата</w:t>
            </w:r>
          </w:p>
        </w:tc>
        <w:tc>
          <w:tcPr>
            <w:tcW w:w="1023"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sz w:val="20"/>
                <w:szCs w:val="20"/>
              </w:rPr>
            </w:pPr>
            <w:r w:rsidRPr="00DC19DA">
              <w:rPr>
                <w:rFonts w:ascii="Times Roman Tojik" w:hAnsi="Times Roman Tojik"/>
                <w:b/>
                <w:sz w:val="20"/>
                <w:szCs w:val="20"/>
              </w:rPr>
              <w:t>сумма</w:t>
            </w:r>
          </w:p>
        </w:tc>
        <w:tc>
          <w:tcPr>
            <w:tcW w:w="1168"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начало</w:t>
            </w:r>
          </w:p>
        </w:tc>
        <w:tc>
          <w:tcPr>
            <w:tcW w:w="1022"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конец</w:t>
            </w:r>
          </w:p>
        </w:tc>
        <w:tc>
          <w:tcPr>
            <w:tcW w:w="1315"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сумма</w:t>
            </w:r>
          </w:p>
        </w:tc>
        <w:tc>
          <w:tcPr>
            <w:tcW w:w="1022"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дата</w:t>
            </w:r>
          </w:p>
        </w:tc>
        <w:tc>
          <w:tcPr>
            <w:tcW w:w="1315"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сумма</w:t>
            </w:r>
          </w:p>
        </w:tc>
        <w:tc>
          <w:tcPr>
            <w:tcW w:w="1168" w:type="dxa"/>
            <w:shd w:val="clear" w:color="auto" w:fill="auto"/>
            <w:vAlign w:val="center"/>
          </w:tcPr>
          <w:p w:rsidR="007D7FDF" w:rsidRPr="00DC19DA" w:rsidRDefault="007D7FDF" w:rsidP="002D2059">
            <w:pPr>
              <w:pStyle w:val="af5"/>
              <w:spacing w:line="276" w:lineRule="auto"/>
              <w:ind w:left="0" w:firstLine="0"/>
              <w:jc w:val="center"/>
              <w:rPr>
                <w:rFonts w:ascii="Times Roman Tojik" w:hAnsi="Times Roman Tojik"/>
                <w:b/>
                <w:sz w:val="20"/>
                <w:szCs w:val="20"/>
              </w:rPr>
            </w:pPr>
            <w:r w:rsidRPr="00DC19DA">
              <w:rPr>
                <w:rFonts w:ascii="Times Roman Tojik" w:hAnsi="Times Roman Tojik"/>
                <w:b/>
                <w:sz w:val="20"/>
                <w:szCs w:val="20"/>
              </w:rPr>
              <w:t>дата</w:t>
            </w:r>
          </w:p>
        </w:tc>
      </w:tr>
      <w:tr w:rsidR="007D7FDF" w:rsidRPr="00DC19DA" w:rsidTr="002D2059">
        <w:trPr>
          <w:trHeight w:val="330"/>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Январь</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30"/>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Февраль</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11"/>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Март</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30"/>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Апрель</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30"/>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Май</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30"/>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Июнь</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11"/>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Июль</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30"/>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Август</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30"/>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Сентябрь</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11"/>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Октябрь</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30"/>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Ноябрь</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330"/>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Декабрь</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r w:rsidR="007D7FDF" w:rsidRPr="00DC19DA" w:rsidTr="002D2059">
        <w:trPr>
          <w:trHeight w:val="642"/>
          <w:jc w:val="center"/>
        </w:trPr>
        <w:tc>
          <w:tcPr>
            <w:tcW w:w="129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r w:rsidRPr="00DC19DA">
              <w:rPr>
                <w:rFonts w:ascii="Times Roman Tojik" w:hAnsi="Times Roman Tojik"/>
                <w:b/>
                <w:sz w:val="20"/>
                <w:szCs w:val="20"/>
              </w:rPr>
              <w:t>Итого за ______ год</w:t>
            </w:r>
          </w:p>
        </w:tc>
        <w:tc>
          <w:tcPr>
            <w:tcW w:w="1476" w:type="dxa"/>
            <w:shd w:val="clear" w:color="auto" w:fill="auto"/>
          </w:tcPr>
          <w:p w:rsidR="007D7FDF" w:rsidRPr="00DC19DA" w:rsidRDefault="007D7FDF" w:rsidP="002D2059">
            <w:pPr>
              <w:pStyle w:val="af5"/>
              <w:spacing w:line="276" w:lineRule="auto"/>
              <w:ind w:left="0" w:firstLine="0"/>
              <w:rPr>
                <w:rFonts w:ascii="Times Roman Tojik" w:hAnsi="Times Roman Tojik"/>
                <w:b/>
                <w:sz w:val="20"/>
                <w:szCs w:val="20"/>
              </w:rPr>
            </w:pPr>
          </w:p>
        </w:tc>
        <w:tc>
          <w:tcPr>
            <w:tcW w:w="1336"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23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94"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3"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022"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315"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c>
          <w:tcPr>
            <w:tcW w:w="1168" w:type="dxa"/>
            <w:shd w:val="clear" w:color="auto" w:fill="auto"/>
          </w:tcPr>
          <w:p w:rsidR="007D7FDF" w:rsidRPr="00DC19DA" w:rsidRDefault="007D7FDF" w:rsidP="002D2059">
            <w:pPr>
              <w:pStyle w:val="af5"/>
              <w:spacing w:line="276" w:lineRule="auto"/>
              <w:ind w:left="0" w:firstLine="0"/>
              <w:rPr>
                <w:rFonts w:ascii="Times Roman Tojik" w:hAnsi="Times Roman Tojik"/>
                <w:sz w:val="20"/>
                <w:szCs w:val="20"/>
              </w:rPr>
            </w:pPr>
          </w:p>
        </w:tc>
      </w:tr>
    </w:tbl>
    <w:p w:rsidR="007D7FDF" w:rsidRPr="00DC19DA" w:rsidRDefault="007D7FDF" w:rsidP="007D7FDF">
      <w:pPr>
        <w:pStyle w:val="af5"/>
        <w:spacing w:line="276" w:lineRule="auto"/>
        <w:ind w:left="0" w:firstLine="567"/>
        <w:rPr>
          <w:rFonts w:ascii="Times Roman Tojik" w:hAnsi="Times Roman Tojik"/>
          <w:sz w:val="20"/>
          <w:szCs w:val="20"/>
        </w:rPr>
        <w:sectPr w:rsidR="007D7FDF" w:rsidRPr="00DC19DA" w:rsidSect="007D7FDF">
          <w:pgSz w:w="16838" w:h="11906" w:orient="landscape"/>
          <w:pgMar w:top="1134" w:right="1134" w:bottom="1134" w:left="1134" w:header="1134" w:footer="1134" w:gutter="0"/>
          <w:cols w:space="708"/>
          <w:docGrid w:linePitch="360"/>
        </w:sectPr>
      </w:pP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lastRenderedPageBreak/>
        <w:t>Изменение размера страховой части страховой пенсии</w:t>
      </w: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tbl>
      <w:tblPr>
        <w:tblpPr w:leftFromText="180" w:rightFromText="180" w:vertAnchor="text" w:tblpY="1"/>
        <w:tblOverlap w:val="never"/>
        <w:tblW w:w="14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5"/>
        <w:gridCol w:w="2028"/>
        <w:gridCol w:w="1737"/>
        <w:gridCol w:w="1880"/>
        <w:gridCol w:w="1737"/>
        <w:gridCol w:w="6271"/>
      </w:tblGrid>
      <w:tr w:rsidR="007D7FDF" w:rsidRPr="00DC19DA" w:rsidTr="002D2059">
        <w:trPr>
          <w:trHeight w:val="394"/>
        </w:trPr>
        <w:tc>
          <w:tcPr>
            <w:tcW w:w="835" w:type="dxa"/>
            <w:vMerge w:val="restart"/>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w:t>
            </w:r>
          </w:p>
        </w:tc>
        <w:tc>
          <w:tcPr>
            <w:tcW w:w="2028" w:type="dxa"/>
            <w:vMerge w:val="restart"/>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Размер</w:t>
            </w:r>
          </w:p>
        </w:tc>
        <w:tc>
          <w:tcPr>
            <w:tcW w:w="1737" w:type="dxa"/>
            <w:vMerge w:val="restart"/>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Дата изменения</w:t>
            </w:r>
          </w:p>
        </w:tc>
        <w:tc>
          <w:tcPr>
            <w:tcW w:w="9888" w:type="dxa"/>
            <w:gridSpan w:val="3"/>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Решение РЦ ПУ</w:t>
            </w:r>
          </w:p>
        </w:tc>
      </w:tr>
      <w:tr w:rsidR="007D7FDF" w:rsidRPr="00DC19DA" w:rsidTr="002D2059">
        <w:trPr>
          <w:trHeight w:val="394"/>
        </w:trPr>
        <w:tc>
          <w:tcPr>
            <w:tcW w:w="835" w:type="dxa"/>
            <w:vMerge/>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2028" w:type="dxa"/>
            <w:vMerge/>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737" w:type="dxa"/>
            <w:vMerge/>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88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w:t>
            </w:r>
          </w:p>
        </w:tc>
        <w:tc>
          <w:tcPr>
            <w:tcW w:w="1737"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Дата</w:t>
            </w:r>
          </w:p>
        </w:tc>
        <w:tc>
          <w:tcPr>
            <w:tcW w:w="627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Основание</w:t>
            </w:r>
          </w:p>
        </w:tc>
      </w:tr>
      <w:tr w:rsidR="007D7FDF" w:rsidRPr="00DC19DA" w:rsidTr="002D2059">
        <w:trPr>
          <w:trHeight w:val="394"/>
        </w:trPr>
        <w:tc>
          <w:tcPr>
            <w:tcW w:w="835"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2028"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737"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88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737"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627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r>
      <w:tr w:rsidR="007D7FDF" w:rsidRPr="00DC19DA" w:rsidTr="002D2059">
        <w:trPr>
          <w:trHeight w:val="394"/>
        </w:trPr>
        <w:tc>
          <w:tcPr>
            <w:tcW w:w="835"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2028"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737"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88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737"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627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r>
      <w:tr w:rsidR="007D7FDF" w:rsidRPr="00DC19DA" w:rsidTr="002D2059">
        <w:trPr>
          <w:trHeight w:val="371"/>
        </w:trPr>
        <w:tc>
          <w:tcPr>
            <w:tcW w:w="835"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2028"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737"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88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737"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627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r>
      <w:tr w:rsidR="007D7FDF" w:rsidRPr="00DC19DA" w:rsidTr="002D2059">
        <w:trPr>
          <w:trHeight w:val="394"/>
        </w:trPr>
        <w:tc>
          <w:tcPr>
            <w:tcW w:w="835"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2028"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737"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88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1737"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c>
          <w:tcPr>
            <w:tcW w:w="6270" w:type="dxa"/>
            <w:shd w:val="clear" w:color="auto" w:fill="auto"/>
            <w:vAlign w:val="center"/>
          </w:tcPr>
          <w:p w:rsidR="007D7FDF" w:rsidRPr="00DC19DA" w:rsidRDefault="007D7FDF" w:rsidP="002D2059">
            <w:pPr>
              <w:spacing w:after="0" w:line="276" w:lineRule="auto"/>
              <w:jc w:val="center"/>
              <w:rPr>
                <w:rFonts w:ascii="Times Roman Tojik" w:hAnsi="Times Roman Tojik" w:cs="Arial"/>
                <w:b/>
                <w:sz w:val="20"/>
                <w:szCs w:val="20"/>
              </w:rPr>
            </w:pPr>
          </w:p>
        </w:tc>
      </w:tr>
    </w:tbl>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i/>
          <w:sz w:val="20"/>
          <w:szCs w:val="20"/>
        </w:rPr>
        <w:t>Оборотная сторона</w:t>
      </w:r>
      <w:r w:rsidRPr="00DC19DA">
        <w:rPr>
          <w:rFonts w:ascii="Times Roman Tojik" w:hAnsi="Times Roman Tojik" w:cs="Arial"/>
          <w:b/>
          <w:sz w:val="20"/>
          <w:szCs w:val="20"/>
        </w:rPr>
        <w:t xml:space="preserve"> </w:t>
      </w: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t>Приложение 75</w:t>
      </w: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r w:rsidRPr="00DC19DA">
        <w:rPr>
          <w:rFonts w:ascii="Times Roman Tojik" w:hAnsi="Times Roman Tojik" w:cs="Arial"/>
          <w:b/>
          <w:sz w:val="20"/>
          <w:szCs w:val="20"/>
        </w:rPr>
        <w:t>к Порядку назначения    и выплаты пенсии</w:t>
      </w:r>
    </w:p>
    <w:p w:rsidR="007D7FDF" w:rsidRPr="00DC19DA" w:rsidRDefault="007D7FDF" w:rsidP="007D7FDF">
      <w:pPr>
        <w:shd w:val="clear" w:color="auto" w:fill="FFFFFF"/>
        <w:spacing w:after="0" w:line="276" w:lineRule="auto"/>
        <w:ind w:firstLine="567"/>
        <w:jc w:val="right"/>
        <w:rPr>
          <w:rFonts w:ascii="Times Roman Tojik" w:hAnsi="Times Roman Tojik" w:cs="Arial"/>
          <w:b/>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Удержания из страховой части страховой пенсии по исполнительным листам/актам/решениям</w:t>
      </w: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1"/>
        <w:gridCol w:w="1310"/>
        <w:gridCol w:w="1674"/>
        <w:gridCol w:w="4262"/>
        <w:gridCol w:w="2273"/>
        <w:gridCol w:w="1563"/>
        <w:gridCol w:w="1016"/>
        <w:gridCol w:w="1116"/>
      </w:tblGrid>
      <w:tr w:rsidR="007D7FDF" w:rsidRPr="00DC19DA" w:rsidTr="002D2059">
        <w:trPr>
          <w:jc w:val="center"/>
        </w:trPr>
        <w:tc>
          <w:tcPr>
            <w:tcW w:w="959" w:type="dxa"/>
            <w:vMerge w:val="restart"/>
            <w:shd w:val="clear" w:color="auto" w:fill="auto"/>
            <w:vAlign w:val="center"/>
          </w:tcPr>
          <w:p w:rsidR="007D7FDF" w:rsidRPr="00DC19DA" w:rsidRDefault="007D7FDF" w:rsidP="002D2059">
            <w:pPr>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w:t>
            </w:r>
          </w:p>
        </w:tc>
        <w:tc>
          <w:tcPr>
            <w:tcW w:w="1307" w:type="dxa"/>
            <w:vMerge w:val="restart"/>
            <w:shd w:val="clear" w:color="auto" w:fill="auto"/>
            <w:vAlign w:val="center"/>
          </w:tcPr>
          <w:p w:rsidR="007D7FDF" w:rsidRPr="00DC19DA" w:rsidRDefault="007D7FDF" w:rsidP="002D2059">
            <w:pPr>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Дата</w:t>
            </w:r>
          </w:p>
        </w:tc>
        <w:tc>
          <w:tcPr>
            <w:tcW w:w="1670" w:type="dxa"/>
            <w:vMerge w:val="restart"/>
            <w:shd w:val="clear" w:color="auto" w:fill="auto"/>
            <w:vAlign w:val="center"/>
          </w:tcPr>
          <w:p w:rsidR="007D7FDF" w:rsidRPr="00DC19DA" w:rsidRDefault="007D7FDF" w:rsidP="002D2059">
            <w:pPr>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Рег. номер</w:t>
            </w:r>
          </w:p>
        </w:tc>
        <w:tc>
          <w:tcPr>
            <w:tcW w:w="4252" w:type="dxa"/>
            <w:vMerge w:val="restart"/>
            <w:vAlign w:val="center"/>
          </w:tcPr>
          <w:p w:rsidR="007D7FDF" w:rsidRPr="00DC19DA" w:rsidRDefault="007D7FDF" w:rsidP="002D2059">
            <w:pPr>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Краткое содержание</w:t>
            </w:r>
          </w:p>
        </w:tc>
        <w:tc>
          <w:tcPr>
            <w:tcW w:w="2268" w:type="dxa"/>
            <w:vMerge w:val="restart"/>
            <w:vAlign w:val="center"/>
          </w:tcPr>
          <w:p w:rsidR="007D7FDF" w:rsidRPr="00DC19DA" w:rsidRDefault="007D7FDF" w:rsidP="002D2059">
            <w:pPr>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Размер</w:t>
            </w:r>
          </w:p>
        </w:tc>
        <w:tc>
          <w:tcPr>
            <w:tcW w:w="1559" w:type="dxa"/>
            <w:vMerge w:val="restart"/>
            <w:vAlign w:val="center"/>
          </w:tcPr>
          <w:p w:rsidR="007D7FDF" w:rsidRPr="00DC19DA" w:rsidRDefault="007D7FDF" w:rsidP="002D2059">
            <w:pPr>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 xml:space="preserve">Вид </w:t>
            </w:r>
          </w:p>
        </w:tc>
        <w:tc>
          <w:tcPr>
            <w:tcW w:w="2127" w:type="dxa"/>
            <w:gridSpan w:val="2"/>
            <w:shd w:val="clear" w:color="auto" w:fill="auto"/>
          </w:tcPr>
          <w:p w:rsidR="007D7FDF" w:rsidRPr="00DC19DA" w:rsidRDefault="007D7FDF" w:rsidP="002D2059">
            <w:pPr>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 xml:space="preserve">Срок </w:t>
            </w:r>
          </w:p>
        </w:tc>
      </w:tr>
      <w:tr w:rsidR="007D7FDF" w:rsidRPr="00DC19DA" w:rsidTr="002D2059">
        <w:trPr>
          <w:jc w:val="center"/>
        </w:trPr>
        <w:tc>
          <w:tcPr>
            <w:tcW w:w="959" w:type="dxa"/>
            <w:vMerge/>
            <w:shd w:val="clear" w:color="auto" w:fill="auto"/>
          </w:tcPr>
          <w:p w:rsidR="007D7FDF" w:rsidRPr="00DC19DA" w:rsidRDefault="007D7FDF" w:rsidP="002D2059">
            <w:pPr>
              <w:spacing w:after="0" w:line="276" w:lineRule="auto"/>
              <w:jc w:val="both"/>
              <w:rPr>
                <w:rFonts w:ascii="Times Roman Tojik" w:hAnsi="Times Roman Tojik" w:cs="Arial"/>
                <w:b/>
                <w:sz w:val="20"/>
                <w:szCs w:val="20"/>
              </w:rPr>
            </w:pPr>
          </w:p>
        </w:tc>
        <w:tc>
          <w:tcPr>
            <w:tcW w:w="1307" w:type="dxa"/>
            <w:vMerge/>
            <w:shd w:val="clear" w:color="auto" w:fill="auto"/>
          </w:tcPr>
          <w:p w:rsidR="007D7FDF" w:rsidRPr="00DC19DA" w:rsidRDefault="007D7FDF" w:rsidP="002D2059">
            <w:pPr>
              <w:spacing w:after="0" w:line="276" w:lineRule="auto"/>
              <w:jc w:val="both"/>
              <w:rPr>
                <w:rFonts w:ascii="Times Roman Tojik" w:hAnsi="Times Roman Tojik" w:cs="Arial"/>
                <w:b/>
                <w:sz w:val="20"/>
                <w:szCs w:val="20"/>
              </w:rPr>
            </w:pPr>
          </w:p>
        </w:tc>
        <w:tc>
          <w:tcPr>
            <w:tcW w:w="1670" w:type="dxa"/>
            <w:vMerge/>
            <w:shd w:val="clear" w:color="auto" w:fill="auto"/>
          </w:tcPr>
          <w:p w:rsidR="007D7FDF" w:rsidRPr="00DC19DA" w:rsidRDefault="007D7FDF" w:rsidP="002D2059">
            <w:pPr>
              <w:spacing w:after="0" w:line="276" w:lineRule="auto"/>
              <w:jc w:val="both"/>
              <w:rPr>
                <w:rFonts w:ascii="Times Roman Tojik" w:hAnsi="Times Roman Tojik" w:cs="Arial"/>
                <w:b/>
                <w:sz w:val="20"/>
                <w:szCs w:val="20"/>
              </w:rPr>
            </w:pPr>
          </w:p>
        </w:tc>
        <w:tc>
          <w:tcPr>
            <w:tcW w:w="4252" w:type="dxa"/>
            <w:vMerge/>
          </w:tcPr>
          <w:p w:rsidR="007D7FDF" w:rsidRPr="00DC19DA" w:rsidRDefault="007D7FDF" w:rsidP="002D2059">
            <w:pPr>
              <w:spacing w:after="0" w:line="276" w:lineRule="auto"/>
              <w:jc w:val="both"/>
              <w:rPr>
                <w:rFonts w:ascii="Times Roman Tojik" w:hAnsi="Times Roman Tojik" w:cs="Arial"/>
                <w:b/>
                <w:sz w:val="20"/>
                <w:szCs w:val="20"/>
              </w:rPr>
            </w:pPr>
          </w:p>
        </w:tc>
        <w:tc>
          <w:tcPr>
            <w:tcW w:w="2268" w:type="dxa"/>
            <w:vMerge/>
          </w:tcPr>
          <w:p w:rsidR="007D7FDF" w:rsidRPr="00DC19DA" w:rsidRDefault="007D7FDF" w:rsidP="002D2059">
            <w:pPr>
              <w:spacing w:after="0" w:line="276" w:lineRule="auto"/>
              <w:jc w:val="both"/>
              <w:rPr>
                <w:rFonts w:ascii="Times Roman Tojik" w:hAnsi="Times Roman Tojik" w:cs="Arial"/>
                <w:b/>
                <w:sz w:val="20"/>
                <w:szCs w:val="20"/>
              </w:rPr>
            </w:pPr>
          </w:p>
        </w:tc>
        <w:tc>
          <w:tcPr>
            <w:tcW w:w="1559" w:type="dxa"/>
            <w:vMerge/>
          </w:tcPr>
          <w:p w:rsidR="007D7FDF" w:rsidRPr="00DC19DA" w:rsidRDefault="007D7FDF" w:rsidP="002D2059">
            <w:pPr>
              <w:spacing w:after="0" w:line="276" w:lineRule="auto"/>
              <w:jc w:val="both"/>
              <w:rPr>
                <w:rFonts w:ascii="Times Roman Tojik" w:hAnsi="Times Roman Tojik" w:cs="Arial"/>
                <w:b/>
                <w:sz w:val="20"/>
                <w:szCs w:val="20"/>
              </w:rPr>
            </w:pPr>
          </w:p>
        </w:tc>
        <w:tc>
          <w:tcPr>
            <w:tcW w:w="1014" w:type="dxa"/>
            <w:tcBorders>
              <w:right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С …</w:t>
            </w:r>
          </w:p>
        </w:tc>
        <w:tc>
          <w:tcPr>
            <w:tcW w:w="1113" w:type="dxa"/>
            <w:tcBorders>
              <w:left w:val="single" w:sz="4" w:space="0" w:color="auto"/>
            </w:tcBorders>
            <w:shd w:val="clear" w:color="auto" w:fill="auto"/>
          </w:tcPr>
          <w:p w:rsidR="007D7FDF" w:rsidRPr="00DC19DA" w:rsidRDefault="007D7FDF" w:rsidP="002D2059">
            <w:pPr>
              <w:spacing w:after="0" w:line="276" w:lineRule="auto"/>
              <w:jc w:val="both"/>
              <w:rPr>
                <w:rFonts w:ascii="Times Roman Tojik" w:hAnsi="Times Roman Tojik" w:cs="Arial"/>
                <w:b/>
                <w:sz w:val="20"/>
                <w:szCs w:val="20"/>
              </w:rPr>
            </w:pPr>
            <w:r w:rsidRPr="00DC19DA">
              <w:rPr>
                <w:rFonts w:ascii="Times Roman Tojik" w:hAnsi="Times Roman Tojik" w:cs="Arial"/>
                <w:b/>
                <w:sz w:val="20"/>
                <w:szCs w:val="20"/>
              </w:rPr>
              <w:t>По …</w:t>
            </w:r>
          </w:p>
        </w:tc>
      </w:tr>
      <w:tr w:rsidR="007D7FDF" w:rsidRPr="00DC19DA" w:rsidTr="002D2059">
        <w:trPr>
          <w:jc w:val="center"/>
        </w:trPr>
        <w:tc>
          <w:tcPr>
            <w:tcW w:w="959"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307"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670"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4252"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268"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559"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014" w:type="dxa"/>
            <w:tcBorders>
              <w:right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113" w:type="dxa"/>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r>
      <w:tr w:rsidR="007D7FDF" w:rsidRPr="00DC19DA" w:rsidTr="002D2059">
        <w:trPr>
          <w:jc w:val="center"/>
        </w:trPr>
        <w:tc>
          <w:tcPr>
            <w:tcW w:w="959"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307"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670"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4252"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268"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559"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014" w:type="dxa"/>
            <w:tcBorders>
              <w:right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113" w:type="dxa"/>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r>
      <w:tr w:rsidR="007D7FDF" w:rsidRPr="00DC19DA" w:rsidTr="002D2059">
        <w:trPr>
          <w:jc w:val="center"/>
        </w:trPr>
        <w:tc>
          <w:tcPr>
            <w:tcW w:w="959"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307"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670"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4252"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268"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559"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014" w:type="dxa"/>
            <w:tcBorders>
              <w:right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113" w:type="dxa"/>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r>
      <w:tr w:rsidR="007D7FDF" w:rsidRPr="00DC19DA" w:rsidTr="002D2059">
        <w:trPr>
          <w:jc w:val="center"/>
        </w:trPr>
        <w:tc>
          <w:tcPr>
            <w:tcW w:w="959"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307"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670"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4252"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268"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559" w:type="dxa"/>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014" w:type="dxa"/>
            <w:tcBorders>
              <w:right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1113" w:type="dxa"/>
            <w:tcBorders>
              <w:left w:val="single" w:sz="4" w:space="0" w:color="auto"/>
            </w:tcBorders>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r>
    </w:tbl>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Переплата/</w:t>
      </w:r>
      <w:proofErr w:type="gramStart"/>
      <w:r w:rsidRPr="00DC19DA">
        <w:rPr>
          <w:rFonts w:ascii="Times Roman Tojik" w:hAnsi="Times Roman Tojik" w:cs="Arial"/>
          <w:b/>
          <w:sz w:val="20"/>
          <w:szCs w:val="20"/>
        </w:rPr>
        <w:t>недоплата(</w:t>
      </w:r>
      <w:proofErr w:type="gramEnd"/>
      <w:r w:rsidRPr="00DC19DA">
        <w:rPr>
          <w:rFonts w:ascii="Times Roman Tojik" w:hAnsi="Times Roman Tojik" w:cs="Arial"/>
          <w:b/>
          <w:sz w:val="20"/>
          <w:szCs w:val="20"/>
        </w:rPr>
        <w:t>-/+)</w:t>
      </w: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3"/>
        <w:gridCol w:w="2362"/>
        <w:gridCol w:w="2362"/>
        <w:gridCol w:w="2362"/>
        <w:gridCol w:w="2363"/>
        <w:gridCol w:w="2363"/>
      </w:tblGrid>
      <w:tr w:rsidR="007D7FDF" w:rsidRPr="00DC19DA" w:rsidTr="002D2059">
        <w:trPr>
          <w:jc w:val="center"/>
        </w:trPr>
        <w:tc>
          <w:tcPr>
            <w:tcW w:w="2364" w:type="dxa"/>
            <w:shd w:val="clear" w:color="auto" w:fill="auto"/>
            <w:vAlign w:val="center"/>
          </w:tcPr>
          <w:p w:rsidR="007D7FDF" w:rsidRPr="00DC19DA" w:rsidRDefault="007D7FDF" w:rsidP="002D2059">
            <w:pPr>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 регистрации</w:t>
            </w:r>
          </w:p>
        </w:tc>
        <w:tc>
          <w:tcPr>
            <w:tcW w:w="2364" w:type="dxa"/>
            <w:shd w:val="clear" w:color="auto" w:fill="auto"/>
            <w:vAlign w:val="center"/>
          </w:tcPr>
          <w:p w:rsidR="007D7FDF" w:rsidRPr="00DC19DA" w:rsidRDefault="007D7FDF" w:rsidP="002D2059">
            <w:pPr>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Дата образования</w:t>
            </w:r>
          </w:p>
        </w:tc>
        <w:tc>
          <w:tcPr>
            <w:tcW w:w="2364" w:type="dxa"/>
            <w:shd w:val="clear" w:color="auto" w:fill="auto"/>
            <w:vAlign w:val="center"/>
          </w:tcPr>
          <w:p w:rsidR="007D7FDF" w:rsidRPr="00DC19DA" w:rsidRDefault="007D7FDF" w:rsidP="002D2059">
            <w:pPr>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Дата учета погашения</w:t>
            </w:r>
          </w:p>
        </w:tc>
        <w:tc>
          <w:tcPr>
            <w:tcW w:w="2364" w:type="dxa"/>
            <w:shd w:val="clear" w:color="auto" w:fill="auto"/>
            <w:vAlign w:val="center"/>
          </w:tcPr>
          <w:p w:rsidR="007D7FDF" w:rsidRPr="00DC19DA" w:rsidRDefault="007D7FDF" w:rsidP="002D2059">
            <w:pPr>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Сумма переплаты</w:t>
            </w:r>
          </w:p>
        </w:tc>
        <w:tc>
          <w:tcPr>
            <w:tcW w:w="2365" w:type="dxa"/>
            <w:shd w:val="clear" w:color="auto" w:fill="auto"/>
            <w:vAlign w:val="center"/>
          </w:tcPr>
          <w:p w:rsidR="007D7FDF" w:rsidRPr="00DC19DA" w:rsidRDefault="007D7FDF" w:rsidP="002D2059">
            <w:pPr>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Сумма погашения</w:t>
            </w:r>
          </w:p>
        </w:tc>
        <w:tc>
          <w:tcPr>
            <w:tcW w:w="2365" w:type="dxa"/>
            <w:shd w:val="clear" w:color="auto" w:fill="auto"/>
            <w:vAlign w:val="center"/>
          </w:tcPr>
          <w:p w:rsidR="007D7FDF" w:rsidRPr="00DC19DA" w:rsidRDefault="007D7FDF" w:rsidP="002D2059">
            <w:pPr>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Остаток</w:t>
            </w:r>
          </w:p>
        </w:tc>
      </w:tr>
      <w:tr w:rsidR="007D7FDF" w:rsidRPr="00DC19DA" w:rsidTr="002D2059">
        <w:trPr>
          <w:jc w:val="center"/>
        </w:trPr>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5"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5"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r>
      <w:tr w:rsidR="007D7FDF" w:rsidRPr="00DC19DA" w:rsidTr="002D2059">
        <w:trPr>
          <w:jc w:val="center"/>
        </w:trPr>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5"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5"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r>
      <w:tr w:rsidR="007D7FDF" w:rsidRPr="00DC19DA" w:rsidTr="002D2059">
        <w:trPr>
          <w:jc w:val="center"/>
        </w:trPr>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4"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5"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c>
          <w:tcPr>
            <w:tcW w:w="2365" w:type="dxa"/>
            <w:shd w:val="clear" w:color="auto" w:fill="auto"/>
          </w:tcPr>
          <w:p w:rsidR="007D7FDF" w:rsidRPr="00DC19DA" w:rsidRDefault="007D7FDF" w:rsidP="002D2059">
            <w:pPr>
              <w:spacing w:after="0" w:line="276" w:lineRule="auto"/>
              <w:ind w:firstLine="567"/>
              <w:jc w:val="both"/>
              <w:rPr>
                <w:rFonts w:ascii="Times Roman Tojik" w:hAnsi="Times Roman Tojik" w:cs="Arial"/>
                <w:b/>
                <w:sz w:val="20"/>
                <w:szCs w:val="20"/>
              </w:rPr>
            </w:pPr>
          </w:p>
        </w:tc>
      </w:tr>
    </w:tbl>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sectPr w:rsidR="007D7FDF" w:rsidRPr="00DC19DA" w:rsidSect="007D7FDF">
          <w:pgSz w:w="16838" w:h="11906" w:orient="landscape"/>
          <w:pgMar w:top="1134" w:right="1134" w:bottom="1134" w:left="1134" w:header="1134" w:footer="1134" w:gutter="0"/>
          <w:cols w:space="708"/>
          <w:docGrid w:linePitch="360"/>
        </w:sectPr>
      </w:pP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sectPr w:rsidR="007D7FDF" w:rsidRPr="00DC19DA" w:rsidSect="007D7FDF">
          <w:type w:val="continuous"/>
          <w:pgSz w:w="16838" w:h="11906" w:orient="landscape" w:code="9"/>
          <w:pgMar w:top="902" w:right="880" w:bottom="720" w:left="990" w:header="720" w:footer="720" w:gutter="0"/>
          <w:cols w:space="720"/>
          <w:docGrid w:linePitch="360"/>
        </w:sectPr>
      </w:pP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lastRenderedPageBreak/>
        <w:t>Прекращение выплаты</w:t>
      </w: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tbl>
      <w:tblPr>
        <w:tblpPr w:leftFromText="180" w:rightFromText="180" w:vertAnchor="text" w:tblpXSpec="center" w:tblpY="1"/>
        <w:tblOverlap w:val="never"/>
        <w:tblW w:w="143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2"/>
        <w:gridCol w:w="1292"/>
        <w:gridCol w:w="1723"/>
        <w:gridCol w:w="4451"/>
        <w:gridCol w:w="4019"/>
        <w:gridCol w:w="1911"/>
      </w:tblGrid>
      <w:tr w:rsidR="007D7FDF" w:rsidRPr="00DC19DA" w:rsidTr="002D2059">
        <w:trPr>
          <w:trHeight w:val="388"/>
          <w:jc w:val="center"/>
        </w:trPr>
        <w:tc>
          <w:tcPr>
            <w:tcW w:w="8438" w:type="dxa"/>
            <w:gridSpan w:val="4"/>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Основание</w:t>
            </w:r>
          </w:p>
        </w:tc>
        <w:tc>
          <w:tcPr>
            <w:tcW w:w="4019"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Дата и время прекращения выплаты</w:t>
            </w:r>
          </w:p>
        </w:tc>
        <w:tc>
          <w:tcPr>
            <w:tcW w:w="1911"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Подпись</w:t>
            </w:r>
          </w:p>
        </w:tc>
      </w:tr>
      <w:tr w:rsidR="007D7FDF" w:rsidRPr="00DC19DA" w:rsidTr="002D2059">
        <w:trPr>
          <w:trHeight w:val="365"/>
          <w:jc w:val="center"/>
        </w:trPr>
        <w:tc>
          <w:tcPr>
            <w:tcW w:w="972"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w:t>
            </w:r>
          </w:p>
        </w:tc>
        <w:tc>
          <w:tcPr>
            <w:tcW w:w="1292"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Дата</w:t>
            </w:r>
          </w:p>
        </w:tc>
        <w:tc>
          <w:tcPr>
            <w:tcW w:w="1723"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Решение</w:t>
            </w:r>
          </w:p>
        </w:tc>
        <w:tc>
          <w:tcPr>
            <w:tcW w:w="4450"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r w:rsidRPr="00DC19DA">
              <w:rPr>
                <w:rFonts w:ascii="Times Roman Tojik" w:hAnsi="Times Roman Tojik" w:cs="Arial"/>
                <w:b/>
                <w:sz w:val="20"/>
                <w:szCs w:val="20"/>
              </w:rPr>
              <w:t>Какой государственный орган</w:t>
            </w:r>
          </w:p>
        </w:tc>
        <w:tc>
          <w:tcPr>
            <w:tcW w:w="4019"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911"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r>
      <w:tr w:rsidR="007D7FDF" w:rsidRPr="00DC19DA" w:rsidTr="002D2059">
        <w:trPr>
          <w:trHeight w:val="388"/>
          <w:jc w:val="center"/>
        </w:trPr>
        <w:tc>
          <w:tcPr>
            <w:tcW w:w="972"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292"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723"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4450"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4019"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911"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r>
      <w:tr w:rsidR="007D7FDF" w:rsidRPr="00DC19DA" w:rsidTr="002D2059">
        <w:trPr>
          <w:trHeight w:val="388"/>
          <w:jc w:val="center"/>
        </w:trPr>
        <w:tc>
          <w:tcPr>
            <w:tcW w:w="972"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292"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723"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4450"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4019"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911"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r>
      <w:tr w:rsidR="007D7FDF" w:rsidRPr="00DC19DA" w:rsidTr="002D2059">
        <w:trPr>
          <w:trHeight w:val="365"/>
          <w:jc w:val="center"/>
        </w:trPr>
        <w:tc>
          <w:tcPr>
            <w:tcW w:w="972"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292"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723"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4450"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4019"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c>
          <w:tcPr>
            <w:tcW w:w="1911" w:type="dxa"/>
            <w:shd w:val="clear" w:color="auto" w:fill="auto"/>
          </w:tcPr>
          <w:p w:rsidR="007D7FDF" w:rsidRPr="00DC19DA" w:rsidRDefault="007D7FDF" w:rsidP="002D2059">
            <w:pPr>
              <w:spacing w:after="0" w:line="276" w:lineRule="auto"/>
              <w:jc w:val="center"/>
              <w:rPr>
                <w:rFonts w:ascii="Times Roman Tojik" w:hAnsi="Times Roman Tojik" w:cs="Arial"/>
                <w:b/>
                <w:sz w:val="20"/>
                <w:szCs w:val="20"/>
              </w:rPr>
            </w:pPr>
          </w:p>
        </w:tc>
      </w:tr>
    </w:tbl>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p>
    <w:p w:rsidR="007D7FDF" w:rsidRPr="00DC19DA" w:rsidRDefault="007D7FDF" w:rsidP="007D7FDF">
      <w:pPr>
        <w:shd w:val="clear" w:color="auto" w:fill="FFFFFF"/>
        <w:spacing w:after="0" w:line="276" w:lineRule="auto"/>
        <w:ind w:firstLine="567"/>
        <w:jc w:val="both"/>
        <w:rPr>
          <w:rFonts w:ascii="Times Roman Tojik" w:hAnsi="Times Roman Tojik" w:cs="Arial"/>
          <w:b/>
          <w:sz w:val="20"/>
          <w:szCs w:val="20"/>
        </w:rPr>
      </w:pPr>
      <w:r w:rsidRPr="00DC19DA">
        <w:rPr>
          <w:rFonts w:ascii="Times Roman Tojik" w:hAnsi="Times Roman Tojik" w:cs="Arial"/>
          <w:b/>
          <w:sz w:val="20"/>
          <w:szCs w:val="20"/>
        </w:rPr>
        <w:t>Отметки об инвентаризации:</w:t>
      </w: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2391"/>
        <w:gridCol w:w="2189"/>
        <w:gridCol w:w="538"/>
        <w:gridCol w:w="9057"/>
      </w:tblGrid>
      <w:tr w:rsidR="007D7FDF" w:rsidRPr="00DC19DA" w:rsidTr="002D2059">
        <w:trPr>
          <w:jc w:val="center"/>
        </w:trPr>
        <w:tc>
          <w:tcPr>
            <w:tcW w:w="2409" w:type="dxa"/>
          </w:tcPr>
          <w:p w:rsidR="007D7FDF" w:rsidRPr="00DC19DA" w:rsidRDefault="007D7FDF" w:rsidP="002D2059">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Проверил</w:t>
            </w:r>
          </w:p>
        </w:tc>
        <w:tc>
          <w:tcPr>
            <w:tcW w:w="2205" w:type="dxa"/>
            <w:tcBorders>
              <w:bottom w:val="single" w:sz="4" w:space="0" w:color="auto"/>
            </w:tcBorders>
          </w:tcPr>
          <w:p w:rsidR="007D7FDF" w:rsidRPr="00DC19DA" w:rsidRDefault="007D7FDF" w:rsidP="002D2059">
            <w:pPr>
              <w:spacing w:after="0" w:line="276" w:lineRule="auto"/>
              <w:ind w:firstLine="567"/>
              <w:jc w:val="both"/>
              <w:rPr>
                <w:rFonts w:ascii="Times Roman Tojik" w:hAnsi="Times Roman Tojik"/>
                <w:sz w:val="20"/>
                <w:szCs w:val="20"/>
              </w:rPr>
            </w:pPr>
          </w:p>
        </w:tc>
        <w:tc>
          <w:tcPr>
            <w:tcW w:w="540" w:type="dxa"/>
          </w:tcPr>
          <w:p w:rsidR="007D7FDF" w:rsidRPr="00DC19DA" w:rsidRDefault="007D7FDF" w:rsidP="002D2059">
            <w:pPr>
              <w:spacing w:after="0" w:line="276" w:lineRule="auto"/>
              <w:ind w:firstLine="567"/>
              <w:jc w:val="both"/>
              <w:rPr>
                <w:rFonts w:ascii="Times Roman Tojik" w:hAnsi="Times Roman Tojik"/>
                <w:sz w:val="20"/>
                <w:szCs w:val="20"/>
              </w:rPr>
            </w:pPr>
          </w:p>
        </w:tc>
        <w:tc>
          <w:tcPr>
            <w:tcW w:w="9129" w:type="dxa"/>
            <w:tcBorders>
              <w:bottom w:val="single" w:sz="4" w:space="0" w:color="auto"/>
            </w:tcBorders>
          </w:tcPr>
          <w:p w:rsidR="007D7FDF" w:rsidRPr="00DC19DA" w:rsidRDefault="007D7FDF" w:rsidP="002D2059">
            <w:pPr>
              <w:spacing w:after="0" w:line="276" w:lineRule="auto"/>
              <w:ind w:firstLine="567"/>
              <w:jc w:val="both"/>
              <w:rPr>
                <w:rFonts w:ascii="Times Roman Tojik" w:hAnsi="Times Roman Tojik"/>
                <w:sz w:val="20"/>
                <w:szCs w:val="20"/>
              </w:rPr>
            </w:pPr>
          </w:p>
        </w:tc>
      </w:tr>
      <w:tr w:rsidR="007D7FDF" w:rsidRPr="00DC19DA" w:rsidTr="002D2059">
        <w:trPr>
          <w:jc w:val="center"/>
        </w:trPr>
        <w:tc>
          <w:tcPr>
            <w:tcW w:w="2409" w:type="dxa"/>
          </w:tcPr>
          <w:p w:rsidR="007D7FDF" w:rsidRPr="00DC19DA" w:rsidRDefault="007D7FDF" w:rsidP="002D2059">
            <w:pPr>
              <w:spacing w:after="0" w:line="276" w:lineRule="auto"/>
              <w:ind w:firstLine="567"/>
              <w:jc w:val="both"/>
              <w:rPr>
                <w:rFonts w:ascii="Times Roman Tojik" w:hAnsi="Times Roman Tojik"/>
                <w:sz w:val="20"/>
                <w:szCs w:val="20"/>
              </w:rPr>
            </w:pPr>
          </w:p>
        </w:tc>
        <w:tc>
          <w:tcPr>
            <w:tcW w:w="2205" w:type="dxa"/>
            <w:tcBorders>
              <w:top w:val="single" w:sz="4" w:space="0" w:color="auto"/>
            </w:tcBorders>
          </w:tcPr>
          <w:p w:rsidR="007D7FDF" w:rsidRPr="00DC19DA" w:rsidRDefault="007D7FDF" w:rsidP="002D2059">
            <w:pPr>
              <w:spacing w:after="0" w:line="276" w:lineRule="auto"/>
              <w:ind w:firstLine="567"/>
              <w:jc w:val="center"/>
              <w:rPr>
                <w:rFonts w:ascii="Times Roman Tojik" w:hAnsi="Times Roman Tojik"/>
                <w:sz w:val="20"/>
                <w:szCs w:val="20"/>
              </w:rPr>
            </w:pPr>
            <w:r w:rsidRPr="00DC19DA">
              <w:rPr>
                <w:rFonts w:ascii="Times Roman Tojik" w:hAnsi="Times Roman Tojik"/>
                <w:bCs/>
                <w:sz w:val="20"/>
                <w:szCs w:val="20"/>
                <w:vertAlign w:val="superscript"/>
              </w:rPr>
              <w:t>(подпись)</w:t>
            </w:r>
          </w:p>
        </w:tc>
        <w:tc>
          <w:tcPr>
            <w:tcW w:w="540" w:type="dxa"/>
          </w:tcPr>
          <w:p w:rsidR="007D7FDF" w:rsidRPr="00DC19DA" w:rsidRDefault="007D7FDF" w:rsidP="002D2059">
            <w:pPr>
              <w:spacing w:after="0" w:line="276" w:lineRule="auto"/>
              <w:ind w:firstLine="567"/>
              <w:jc w:val="center"/>
              <w:rPr>
                <w:rFonts w:ascii="Times Roman Tojik" w:hAnsi="Times Roman Tojik"/>
                <w:sz w:val="20"/>
                <w:szCs w:val="20"/>
              </w:rPr>
            </w:pPr>
          </w:p>
        </w:tc>
        <w:tc>
          <w:tcPr>
            <w:tcW w:w="9129" w:type="dxa"/>
            <w:tcBorders>
              <w:top w:val="single" w:sz="4" w:space="0" w:color="auto"/>
            </w:tcBorders>
          </w:tcPr>
          <w:p w:rsidR="007D7FDF" w:rsidRPr="00DC19DA" w:rsidRDefault="007D7FDF" w:rsidP="002D2059">
            <w:pPr>
              <w:spacing w:after="0" w:line="276" w:lineRule="auto"/>
              <w:ind w:firstLine="567"/>
              <w:jc w:val="center"/>
              <w:rPr>
                <w:rFonts w:ascii="Times Roman Tojik" w:hAnsi="Times Roman Tojik"/>
                <w:sz w:val="20"/>
                <w:szCs w:val="20"/>
              </w:rPr>
            </w:pPr>
            <w:r w:rsidRPr="00DC19DA">
              <w:rPr>
                <w:rFonts w:ascii="Times Roman Tojik" w:hAnsi="Times Roman Tojik"/>
                <w:bCs/>
                <w:sz w:val="20"/>
                <w:szCs w:val="20"/>
                <w:vertAlign w:val="superscript"/>
              </w:rPr>
              <w:t>(Ф.И.О., должность)</w:t>
            </w:r>
          </w:p>
        </w:tc>
      </w:tr>
      <w:tr w:rsidR="007D7FDF" w:rsidRPr="00DC19DA" w:rsidTr="002D2059">
        <w:trPr>
          <w:jc w:val="center"/>
        </w:trPr>
        <w:tc>
          <w:tcPr>
            <w:tcW w:w="2409" w:type="dxa"/>
          </w:tcPr>
          <w:p w:rsidR="007D7FDF" w:rsidRPr="00DC19DA" w:rsidRDefault="007D7FDF" w:rsidP="002D2059">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Проверил</w:t>
            </w:r>
          </w:p>
        </w:tc>
        <w:tc>
          <w:tcPr>
            <w:tcW w:w="2205" w:type="dxa"/>
            <w:tcBorders>
              <w:bottom w:val="single" w:sz="4" w:space="0" w:color="auto"/>
            </w:tcBorders>
          </w:tcPr>
          <w:p w:rsidR="007D7FDF" w:rsidRPr="00DC19DA" w:rsidRDefault="007D7FDF" w:rsidP="002D2059">
            <w:pPr>
              <w:spacing w:after="0" w:line="276" w:lineRule="auto"/>
              <w:ind w:firstLine="567"/>
              <w:jc w:val="center"/>
              <w:rPr>
                <w:rFonts w:ascii="Times Roman Tojik" w:hAnsi="Times Roman Tojik"/>
                <w:bCs/>
                <w:sz w:val="20"/>
                <w:szCs w:val="20"/>
                <w:vertAlign w:val="superscript"/>
              </w:rPr>
            </w:pPr>
          </w:p>
        </w:tc>
        <w:tc>
          <w:tcPr>
            <w:tcW w:w="540" w:type="dxa"/>
          </w:tcPr>
          <w:p w:rsidR="007D7FDF" w:rsidRPr="00DC19DA" w:rsidRDefault="007D7FDF" w:rsidP="002D2059">
            <w:pPr>
              <w:spacing w:after="0" w:line="276" w:lineRule="auto"/>
              <w:ind w:firstLine="567"/>
              <w:jc w:val="center"/>
              <w:rPr>
                <w:rFonts w:ascii="Times Roman Tojik" w:hAnsi="Times Roman Tojik"/>
                <w:sz w:val="20"/>
                <w:szCs w:val="20"/>
              </w:rPr>
            </w:pPr>
          </w:p>
        </w:tc>
        <w:tc>
          <w:tcPr>
            <w:tcW w:w="9129" w:type="dxa"/>
            <w:tcBorders>
              <w:bottom w:val="single" w:sz="4" w:space="0" w:color="auto"/>
            </w:tcBorders>
          </w:tcPr>
          <w:p w:rsidR="007D7FDF" w:rsidRPr="00DC19DA" w:rsidRDefault="007D7FDF" w:rsidP="002D2059">
            <w:pPr>
              <w:spacing w:after="0" w:line="276" w:lineRule="auto"/>
              <w:ind w:firstLine="567"/>
              <w:jc w:val="center"/>
              <w:rPr>
                <w:rFonts w:ascii="Times Roman Tojik" w:hAnsi="Times Roman Tojik"/>
                <w:bCs/>
                <w:sz w:val="20"/>
                <w:szCs w:val="20"/>
                <w:vertAlign w:val="superscript"/>
              </w:rPr>
            </w:pPr>
          </w:p>
        </w:tc>
      </w:tr>
      <w:tr w:rsidR="007D7FDF" w:rsidRPr="00DC19DA" w:rsidTr="002D2059">
        <w:trPr>
          <w:jc w:val="center"/>
        </w:trPr>
        <w:tc>
          <w:tcPr>
            <w:tcW w:w="2409" w:type="dxa"/>
          </w:tcPr>
          <w:p w:rsidR="007D7FDF" w:rsidRPr="00DC19DA" w:rsidRDefault="007D7FDF" w:rsidP="002D2059">
            <w:pPr>
              <w:spacing w:after="0" w:line="276" w:lineRule="auto"/>
              <w:ind w:firstLine="567"/>
              <w:jc w:val="both"/>
              <w:rPr>
                <w:rFonts w:ascii="Times Roman Tojik" w:hAnsi="Times Roman Tojik"/>
                <w:sz w:val="20"/>
                <w:szCs w:val="20"/>
              </w:rPr>
            </w:pPr>
          </w:p>
        </w:tc>
        <w:tc>
          <w:tcPr>
            <w:tcW w:w="2205" w:type="dxa"/>
            <w:tcBorders>
              <w:top w:val="single" w:sz="4" w:space="0" w:color="auto"/>
            </w:tcBorders>
          </w:tcPr>
          <w:p w:rsidR="007D7FDF" w:rsidRPr="00DC19DA" w:rsidRDefault="007D7FDF" w:rsidP="002D2059">
            <w:pPr>
              <w:spacing w:after="0" w:line="276" w:lineRule="auto"/>
              <w:ind w:firstLine="567"/>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tcPr>
          <w:p w:rsidR="007D7FDF" w:rsidRPr="00DC19DA" w:rsidRDefault="007D7FDF" w:rsidP="002D2059">
            <w:pPr>
              <w:spacing w:after="0" w:line="276" w:lineRule="auto"/>
              <w:ind w:firstLine="567"/>
              <w:jc w:val="center"/>
              <w:rPr>
                <w:rFonts w:ascii="Times Roman Tojik" w:hAnsi="Times Roman Tojik"/>
                <w:sz w:val="20"/>
                <w:szCs w:val="20"/>
              </w:rPr>
            </w:pPr>
          </w:p>
        </w:tc>
        <w:tc>
          <w:tcPr>
            <w:tcW w:w="9129" w:type="dxa"/>
            <w:tcBorders>
              <w:top w:val="single" w:sz="4" w:space="0" w:color="auto"/>
            </w:tcBorders>
          </w:tcPr>
          <w:p w:rsidR="007D7FDF" w:rsidRPr="00DC19DA" w:rsidRDefault="007D7FDF" w:rsidP="002D2059">
            <w:pPr>
              <w:spacing w:after="0" w:line="276" w:lineRule="auto"/>
              <w:ind w:firstLine="567"/>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(Ф.И.О., должность)</w:t>
            </w:r>
          </w:p>
        </w:tc>
      </w:tr>
      <w:tr w:rsidR="007D7FDF" w:rsidRPr="00DC19DA" w:rsidTr="002D2059">
        <w:trPr>
          <w:jc w:val="center"/>
        </w:trPr>
        <w:tc>
          <w:tcPr>
            <w:tcW w:w="2409" w:type="dxa"/>
          </w:tcPr>
          <w:p w:rsidR="007D7FDF" w:rsidRPr="00DC19DA" w:rsidRDefault="007D7FDF" w:rsidP="002D2059">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Проверил</w:t>
            </w:r>
          </w:p>
        </w:tc>
        <w:tc>
          <w:tcPr>
            <w:tcW w:w="2205" w:type="dxa"/>
            <w:tcBorders>
              <w:bottom w:val="single" w:sz="4" w:space="0" w:color="auto"/>
            </w:tcBorders>
          </w:tcPr>
          <w:p w:rsidR="007D7FDF" w:rsidRPr="00DC19DA" w:rsidRDefault="007D7FDF" w:rsidP="002D2059">
            <w:pPr>
              <w:spacing w:after="0" w:line="276" w:lineRule="auto"/>
              <w:ind w:firstLine="567"/>
              <w:jc w:val="center"/>
              <w:rPr>
                <w:rFonts w:ascii="Times Roman Tojik" w:hAnsi="Times Roman Tojik"/>
                <w:bCs/>
                <w:sz w:val="20"/>
                <w:szCs w:val="20"/>
                <w:vertAlign w:val="superscript"/>
              </w:rPr>
            </w:pPr>
          </w:p>
        </w:tc>
        <w:tc>
          <w:tcPr>
            <w:tcW w:w="540" w:type="dxa"/>
          </w:tcPr>
          <w:p w:rsidR="007D7FDF" w:rsidRPr="00DC19DA" w:rsidRDefault="007D7FDF" w:rsidP="002D2059">
            <w:pPr>
              <w:spacing w:after="0" w:line="276" w:lineRule="auto"/>
              <w:ind w:firstLine="567"/>
              <w:jc w:val="center"/>
              <w:rPr>
                <w:rFonts w:ascii="Times Roman Tojik" w:hAnsi="Times Roman Tojik"/>
                <w:sz w:val="20"/>
                <w:szCs w:val="20"/>
              </w:rPr>
            </w:pPr>
          </w:p>
        </w:tc>
        <w:tc>
          <w:tcPr>
            <w:tcW w:w="9129" w:type="dxa"/>
            <w:tcBorders>
              <w:bottom w:val="single" w:sz="4" w:space="0" w:color="auto"/>
            </w:tcBorders>
          </w:tcPr>
          <w:p w:rsidR="007D7FDF" w:rsidRPr="00DC19DA" w:rsidRDefault="007D7FDF" w:rsidP="002D2059">
            <w:pPr>
              <w:spacing w:after="0" w:line="276" w:lineRule="auto"/>
              <w:ind w:firstLine="567"/>
              <w:jc w:val="center"/>
              <w:rPr>
                <w:rFonts w:ascii="Times Roman Tojik" w:hAnsi="Times Roman Tojik"/>
                <w:bCs/>
                <w:sz w:val="20"/>
                <w:szCs w:val="20"/>
                <w:vertAlign w:val="superscript"/>
              </w:rPr>
            </w:pPr>
          </w:p>
        </w:tc>
      </w:tr>
      <w:tr w:rsidR="007D7FDF" w:rsidRPr="00DC19DA" w:rsidTr="002D2059">
        <w:trPr>
          <w:jc w:val="center"/>
        </w:trPr>
        <w:tc>
          <w:tcPr>
            <w:tcW w:w="2409" w:type="dxa"/>
          </w:tcPr>
          <w:p w:rsidR="007D7FDF" w:rsidRPr="00DC19DA" w:rsidRDefault="007D7FDF" w:rsidP="002D2059">
            <w:pPr>
              <w:spacing w:after="0" w:line="276" w:lineRule="auto"/>
              <w:ind w:firstLine="567"/>
              <w:jc w:val="both"/>
              <w:rPr>
                <w:rFonts w:ascii="Times Roman Tojik" w:hAnsi="Times Roman Tojik"/>
                <w:sz w:val="20"/>
                <w:szCs w:val="20"/>
              </w:rPr>
            </w:pPr>
            <w:r w:rsidRPr="00DC19DA">
              <w:rPr>
                <w:rFonts w:ascii="Times Roman Tojik" w:hAnsi="Times Roman Tojik"/>
                <w:sz w:val="20"/>
                <w:szCs w:val="20"/>
              </w:rPr>
              <w:t xml:space="preserve">          </w:t>
            </w:r>
          </w:p>
          <w:p w:rsidR="007D7FDF" w:rsidRPr="00DC19DA" w:rsidRDefault="007D7FDF" w:rsidP="002D2059">
            <w:pPr>
              <w:spacing w:after="0" w:line="276" w:lineRule="auto"/>
              <w:ind w:firstLine="567"/>
              <w:jc w:val="both"/>
              <w:rPr>
                <w:rFonts w:ascii="Times Roman Tojik" w:hAnsi="Times Roman Tojik"/>
                <w:b/>
                <w:sz w:val="20"/>
                <w:szCs w:val="20"/>
              </w:rPr>
            </w:pPr>
          </w:p>
          <w:p w:rsidR="007D7FDF" w:rsidRPr="00DC19DA" w:rsidRDefault="007D7FDF" w:rsidP="002D2059">
            <w:pPr>
              <w:spacing w:after="0" w:line="276" w:lineRule="auto"/>
              <w:ind w:firstLine="567"/>
              <w:jc w:val="both"/>
              <w:rPr>
                <w:rFonts w:ascii="Times Roman Tojik" w:hAnsi="Times Roman Tojik"/>
                <w:b/>
                <w:sz w:val="20"/>
                <w:szCs w:val="20"/>
              </w:rPr>
            </w:pPr>
            <w:r w:rsidRPr="00DC19DA">
              <w:rPr>
                <w:rFonts w:ascii="Times Roman Tojik" w:hAnsi="Times Roman Tojik"/>
                <w:b/>
                <w:sz w:val="20"/>
                <w:szCs w:val="20"/>
              </w:rPr>
              <w:t>М.П.</w:t>
            </w:r>
          </w:p>
        </w:tc>
        <w:tc>
          <w:tcPr>
            <w:tcW w:w="2205" w:type="dxa"/>
            <w:tcBorders>
              <w:top w:val="single" w:sz="4" w:space="0" w:color="auto"/>
            </w:tcBorders>
          </w:tcPr>
          <w:p w:rsidR="007D7FDF" w:rsidRPr="00DC19DA" w:rsidRDefault="007D7FDF" w:rsidP="002D2059">
            <w:pPr>
              <w:spacing w:after="0" w:line="276" w:lineRule="auto"/>
              <w:ind w:firstLine="567"/>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(подпись)</w:t>
            </w:r>
          </w:p>
        </w:tc>
        <w:tc>
          <w:tcPr>
            <w:tcW w:w="540" w:type="dxa"/>
          </w:tcPr>
          <w:p w:rsidR="007D7FDF" w:rsidRPr="00DC19DA" w:rsidRDefault="007D7FDF" w:rsidP="002D2059">
            <w:pPr>
              <w:spacing w:after="0" w:line="276" w:lineRule="auto"/>
              <w:ind w:firstLine="567"/>
              <w:jc w:val="center"/>
              <w:rPr>
                <w:rFonts w:ascii="Times Roman Tojik" w:hAnsi="Times Roman Tojik"/>
                <w:sz w:val="20"/>
                <w:szCs w:val="20"/>
              </w:rPr>
            </w:pPr>
          </w:p>
        </w:tc>
        <w:tc>
          <w:tcPr>
            <w:tcW w:w="9129" w:type="dxa"/>
            <w:tcBorders>
              <w:top w:val="single" w:sz="4" w:space="0" w:color="auto"/>
            </w:tcBorders>
          </w:tcPr>
          <w:p w:rsidR="007D7FDF" w:rsidRPr="00DC19DA" w:rsidRDefault="007D7FDF" w:rsidP="002D2059">
            <w:pPr>
              <w:spacing w:after="0" w:line="276" w:lineRule="auto"/>
              <w:ind w:firstLine="567"/>
              <w:jc w:val="center"/>
              <w:rPr>
                <w:rFonts w:ascii="Times Roman Tojik" w:hAnsi="Times Roman Tojik"/>
                <w:bCs/>
                <w:sz w:val="20"/>
                <w:szCs w:val="20"/>
                <w:vertAlign w:val="superscript"/>
              </w:rPr>
            </w:pPr>
            <w:r w:rsidRPr="00DC19DA">
              <w:rPr>
                <w:rFonts w:ascii="Times Roman Tojik" w:hAnsi="Times Roman Tojik"/>
                <w:bCs/>
                <w:sz w:val="20"/>
                <w:szCs w:val="20"/>
                <w:vertAlign w:val="superscript"/>
              </w:rPr>
              <w:t>(Ф.И.О.)</w:t>
            </w:r>
          </w:p>
          <w:p w:rsidR="007D7FDF" w:rsidRPr="00DC19DA" w:rsidRDefault="007D7FDF" w:rsidP="002D2059">
            <w:pPr>
              <w:spacing w:after="0" w:line="276" w:lineRule="auto"/>
              <w:ind w:firstLine="567"/>
              <w:jc w:val="center"/>
              <w:rPr>
                <w:rFonts w:ascii="Times Roman Tojik" w:hAnsi="Times Roman Tojik"/>
                <w:bCs/>
                <w:sz w:val="20"/>
                <w:szCs w:val="20"/>
              </w:rPr>
            </w:pPr>
          </w:p>
          <w:p w:rsidR="007D7FDF" w:rsidRPr="00DC19DA" w:rsidRDefault="007D7FDF" w:rsidP="002D2059">
            <w:pPr>
              <w:spacing w:after="0" w:line="276" w:lineRule="auto"/>
              <w:ind w:firstLine="567"/>
              <w:jc w:val="center"/>
              <w:rPr>
                <w:rFonts w:ascii="Times Roman Tojik" w:hAnsi="Times Roman Tojik"/>
                <w:bCs/>
                <w:sz w:val="20"/>
                <w:szCs w:val="20"/>
              </w:rPr>
            </w:pPr>
          </w:p>
          <w:p w:rsidR="007D7FDF" w:rsidRPr="00DC19DA" w:rsidRDefault="007D7FDF" w:rsidP="002D2059">
            <w:pPr>
              <w:spacing w:after="0" w:line="276" w:lineRule="auto"/>
              <w:ind w:firstLine="567"/>
              <w:jc w:val="center"/>
              <w:rPr>
                <w:rFonts w:ascii="Times Roman Tojik" w:hAnsi="Times Roman Tojik"/>
                <w:bCs/>
                <w:sz w:val="20"/>
                <w:szCs w:val="20"/>
                <w:vertAlign w:val="superscript"/>
              </w:rPr>
            </w:pPr>
          </w:p>
        </w:tc>
      </w:tr>
    </w:tbl>
    <w:p w:rsidR="007D7FDF" w:rsidRPr="00DC19DA" w:rsidRDefault="007D7FDF" w:rsidP="007D7FDF">
      <w:pPr>
        <w:shd w:val="clear" w:color="auto" w:fill="FFFFFF"/>
        <w:spacing w:after="0" w:line="285" w:lineRule="atLeast"/>
        <w:jc w:val="right"/>
        <w:rPr>
          <w:rFonts w:ascii="Times New Roman Tj" w:hAnsi="Times New Roman Tj" w:cs="Arial"/>
          <w:b/>
          <w:i/>
          <w:sz w:val="20"/>
          <w:szCs w:val="20"/>
        </w:rPr>
        <w:sectPr w:rsidR="007D7FDF" w:rsidRPr="00DC19DA" w:rsidSect="007D7FDF">
          <w:pgSz w:w="16838" w:h="11906" w:orient="landscape" w:code="9"/>
          <w:pgMar w:top="902" w:right="880" w:bottom="720" w:left="990" w:header="720" w:footer="720" w:gutter="0"/>
          <w:cols w:space="720"/>
          <w:docGrid w:linePitch="360"/>
        </w:sectPr>
      </w:pPr>
    </w:p>
    <w:p w:rsidR="007D7FDF" w:rsidRPr="00DC19DA" w:rsidRDefault="007D7FDF" w:rsidP="007D7FDF">
      <w:pPr>
        <w:shd w:val="clear" w:color="auto" w:fill="FFFFFF"/>
        <w:spacing w:after="0" w:line="276" w:lineRule="auto"/>
        <w:jc w:val="right"/>
        <w:rPr>
          <w:rFonts w:ascii="Times New Roman Tj" w:hAnsi="Times New Roman Tj" w:cs="Arial"/>
          <w:b/>
          <w:sz w:val="20"/>
          <w:szCs w:val="20"/>
        </w:rPr>
      </w:pPr>
      <w:r w:rsidRPr="00DC19DA">
        <w:rPr>
          <w:rFonts w:ascii="Times New Roman Tj" w:hAnsi="Times New Roman Tj" w:cs="Arial"/>
          <w:b/>
          <w:sz w:val="20"/>
          <w:szCs w:val="20"/>
        </w:rPr>
        <w:lastRenderedPageBreak/>
        <w:t>Приложение 76</w:t>
      </w:r>
    </w:p>
    <w:p w:rsidR="007D7FDF" w:rsidRPr="00DC19DA" w:rsidRDefault="007D7FDF" w:rsidP="007D7FDF">
      <w:pPr>
        <w:shd w:val="clear" w:color="auto" w:fill="FFFFFF"/>
        <w:spacing w:after="0" w:line="276" w:lineRule="auto"/>
        <w:jc w:val="right"/>
        <w:rPr>
          <w:rFonts w:ascii="Times New Roman Tj" w:hAnsi="Times New Roman Tj" w:cs="Arial"/>
          <w:b/>
          <w:bCs/>
          <w:sz w:val="20"/>
          <w:szCs w:val="20"/>
        </w:rPr>
      </w:pPr>
      <w:r w:rsidRPr="00DC19DA">
        <w:rPr>
          <w:rFonts w:ascii="Times New Roman Tj" w:hAnsi="Times New Roman Tj" w:cs="Arial"/>
          <w:b/>
          <w:bCs/>
          <w:sz w:val="20"/>
          <w:szCs w:val="20"/>
        </w:rPr>
        <w:t>к Порядку назначения   и выплаты пенсии</w:t>
      </w:r>
    </w:p>
    <w:p w:rsidR="007D7FDF" w:rsidRPr="00DC19DA" w:rsidRDefault="007D7FDF" w:rsidP="007D7FDF">
      <w:pPr>
        <w:shd w:val="clear" w:color="auto" w:fill="FFFFFF"/>
        <w:spacing w:after="0" w:line="276" w:lineRule="auto"/>
        <w:jc w:val="center"/>
        <w:rPr>
          <w:rFonts w:ascii="Times New Roman Tj" w:hAnsi="Times New Roman Tj" w:cs="Arial"/>
          <w:b/>
          <w:bCs/>
          <w:sz w:val="20"/>
          <w:szCs w:val="20"/>
        </w:rPr>
      </w:pPr>
    </w:p>
    <w:p w:rsidR="007D7FDF" w:rsidRPr="00DC19DA" w:rsidRDefault="007D7FDF" w:rsidP="007D7FDF">
      <w:pPr>
        <w:shd w:val="clear" w:color="auto" w:fill="FFFFFF"/>
        <w:spacing w:after="0" w:line="276" w:lineRule="auto"/>
        <w:jc w:val="center"/>
        <w:rPr>
          <w:rFonts w:ascii="Times New Roman Tj" w:hAnsi="Times New Roman Tj" w:cs="Arial"/>
          <w:b/>
          <w:sz w:val="20"/>
          <w:szCs w:val="20"/>
        </w:rPr>
      </w:pPr>
      <w:r w:rsidRPr="00DC19DA">
        <w:rPr>
          <w:rFonts w:ascii="Times New Roman Tj" w:hAnsi="Times New Roman Tj"/>
          <w:b/>
          <w:bCs/>
          <w:sz w:val="20"/>
          <w:szCs w:val="20"/>
        </w:rPr>
        <w:t xml:space="preserve">ЭЛЕКТРОННАЯ КАРТОЧКА УЧЕТА </w:t>
      </w:r>
      <w:r w:rsidRPr="00DC19DA">
        <w:rPr>
          <w:rFonts w:ascii="Times New Roman Tj" w:hAnsi="Times New Roman Tj" w:cs="Arial"/>
          <w:b/>
          <w:sz w:val="20"/>
          <w:szCs w:val="20"/>
        </w:rPr>
        <w:br/>
        <w:t>ВЫПЛАТЫ НАКОПИТЕЛЬНОЙ ЧАСТИ СТРАХОВОЙ ПЕНСИИ</w:t>
      </w:r>
    </w:p>
    <w:p w:rsidR="007D7FDF" w:rsidRPr="00DC19DA" w:rsidRDefault="007D7FDF" w:rsidP="007D7FDF">
      <w:pPr>
        <w:pStyle w:val="af5"/>
        <w:spacing w:line="276" w:lineRule="auto"/>
        <w:ind w:left="0" w:firstLine="0"/>
        <w:jc w:val="center"/>
        <w:rPr>
          <w:rFonts w:ascii="Times New Roman Tj" w:hAnsi="Times New Roman Tj"/>
          <w:b/>
          <w:sz w:val="20"/>
          <w:szCs w:val="20"/>
        </w:rPr>
      </w:pPr>
    </w:p>
    <w:p w:rsidR="007D7FDF" w:rsidRPr="00DC19DA" w:rsidRDefault="007D7FDF" w:rsidP="007D7FDF">
      <w:pPr>
        <w:pStyle w:val="af5"/>
        <w:spacing w:line="276" w:lineRule="auto"/>
        <w:ind w:left="0" w:firstLine="0"/>
        <w:rPr>
          <w:rFonts w:ascii="Times New Roman Tj" w:hAnsi="Times New Roman Tj"/>
          <w:sz w:val="20"/>
          <w:szCs w:val="20"/>
        </w:rPr>
      </w:pPr>
      <w:r w:rsidRPr="00DC19DA">
        <w:rPr>
          <w:rFonts w:ascii="Times New Roman Tj" w:hAnsi="Times New Roman Tj"/>
          <w:b/>
          <w:sz w:val="20"/>
          <w:szCs w:val="20"/>
        </w:rPr>
        <w:t>СИН</w:t>
      </w:r>
      <w:r w:rsidRPr="00DC19DA">
        <w:rPr>
          <w:rFonts w:ascii="Times New Roman Tj" w:hAnsi="Times New Roman Tj"/>
          <w:sz w:val="20"/>
          <w:szCs w:val="20"/>
        </w:rPr>
        <w:t xml:space="preserve"> </w:t>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20"/>
          <w:szCs w:val="20"/>
        </w:rPr>
        <w:t xml:space="preserve"> </w:t>
      </w:r>
      <w:r w:rsidRPr="00DC19DA">
        <w:rPr>
          <w:rFonts w:ascii="Times New Roman Tj" w:hAnsi="Times New Roman Tj"/>
          <w:b/>
          <w:sz w:val="20"/>
          <w:szCs w:val="20"/>
        </w:rPr>
        <w:t>ФИО</w:t>
      </w:r>
      <w:r w:rsidRPr="00DC19DA">
        <w:rPr>
          <w:rFonts w:ascii="Times New Roman Tj" w:hAnsi="Times New Roman Tj"/>
          <w:sz w:val="20"/>
          <w:szCs w:val="20"/>
        </w:rPr>
        <w:t xml:space="preserve"> _________________________________________________________________________________________</w:t>
      </w:r>
    </w:p>
    <w:p w:rsidR="007D7FDF" w:rsidRPr="00DC19DA" w:rsidRDefault="007D7FDF" w:rsidP="007D7FDF">
      <w:pPr>
        <w:pStyle w:val="af5"/>
        <w:spacing w:line="276" w:lineRule="auto"/>
        <w:ind w:left="0" w:firstLine="0"/>
        <w:rPr>
          <w:rFonts w:ascii="Times New Roman Tj" w:hAnsi="Times New Roman Tj"/>
          <w:sz w:val="20"/>
          <w:szCs w:val="20"/>
        </w:rPr>
      </w:pPr>
    </w:p>
    <w:p w:rsidR="007D7FDF" w:rsidRPr="00DC19DA" w:rsidRDefault="007D7FDF" w:rsidP="007D7FDF">
      <w:pPr>
        <w:pStyle w:val="af5"/>
        <w:spacing w:line="276" w:lineRule="auto"/>
        <w:ind w:left="0" w:firstLine="0"/>
        <w:rPr>
          <w:rFonts w:ascii="Times New Roman Tj" w:hAnsi="Times New Roman Tj"/>
          <w:sz w:val="20"/>
          <w:szCs w:val="20"/>
        </w:rPr>
      </w:pPr>
      <w:r w:rsidRPr="00DC19DA">
        <w:rPr>
          <w:rFonts w:ascii="Times New Roman Tj" w:hAnsi="Times New Roman Tj"/>
          <w:b/>
          <w:sz w:val="20"/>
          <w:szCs w:val="20"/>
        </w:rPr>
        <w:t>Адрес местожительства</w:t>
      </w:r>
      <w:r w:rsidRPr="00DC19DA">
        <w:rPr>
          <w:rFonts w:ascii="Times New Roman Tj" w:hAnsi="Times New Roman Tj"/>
          <w:sz w:val="20"/>
          <w:szCs w:val="20"/>
        </w:rPr>
        <w:t xml:space="preserve"> ____________________________________________________________________________________________________________________</w:t>
      </w:r>
    </w:p>
    <w:p w:rsidR="007D7FDF" w:rsidRPr="00DC19DA" w:rsidRDefault="007D7FDF" w:rsidP="007D7FDF">
      <w:pPr>
        <w:shd w:val="clear" w:color="auto" w:fill="FFFFFF"/>
        <w:spacing w:after="0" w:line="276" w:lineRule="auto"/>
        <w:jc w:val="right"/>
        <w:rPr>
          <w:rFonts w:ascii="Times New Roman Tj" w:hAnsi="Times New Roman Tj" w:cs="Arial"/>
          <w:b/>
          <w:i/>
          <w:sz w:val="20"/>
          <w:szCs w:val="20"/>
        </w:rPr>
      </w:pPr>
    </w:p>
    <w:p w:rsidR="007D7FDF" w:rsidRPr="00DC19DA" w:rsidRDefault="007D7FDF" w:rsidP="007D7FDF">
      <w:pPr>
        <w:shd w:val="clear" w:color="auto" w:fill="FFFFFF"/>
        <w:spacing w:after="0" w:line="276" w:lineRule="auto"/>
        <w:jc w:val="right"/>
        <w:rPr>
          <w:rFonts w:ascii="Times New Roman Tj" w:hAnsi="Times New Roman Tj" w:cs="Arial"/>
          <w:b/>
          <w:i/>
          <w:sz w:val="20"/>
          <w:szCs w:val="20"/>
        </w:rPr>
      </w:pPr>
      <w:r w:rsidRPr="00DC19DA">
        <w:rPr>
          <w:rFonts w:ascii="Times New Roman Tj" w:hAnsi="Times New Roman Tj" w:cs="Arial"/>
          <w:b/>
          <w:i/>
          <w:sz w:val="20"/>
          <w:szCs w:val="20"/>
        </w:rPr>
        <w:t>в сомони</w:t>
      </w:r>
    </w:p>
    <w:tbl>
      <w:tblPr>
        <w:tblpPr w:leftFromText="180" w:rightFromText="180" w:vertAnchor="text" w:tblpXSpec="center" w:tblpY="1"/>
        <w:tblOverlap w:val="never"/>
        <w:tblW w:w="142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7"/>
        <w:gridCol w:w="1445"/>
        <w:gridCol w:w="1310"/>
        <w:gridCol w:w="1213"/>
        <w:gridCol w:w="1170"/>
        <w:gridCol w:w="1002"/>
        <w:gridCol w:w="1145"/>
        <w:gridCol w:w="1001"/>
        <w:gridCol w:w="1288"/>
        <w:gridCol w:w="1001"/>
        <w:gridCol w:w="1288"/>
        <w:gridCol w:w="1145"/>
      </w:tblGrid>
      <w:tr w:rsidR="007D7FDF" w:rsidRPr="00DC19DA" w:rsidTr="002D2059">
        <w:trPr>
          <w:trHeight w:val="717"/>
          <w:jc w:val="center"/>
        </w:trPr>
        <w:tc>
          <w:tcPr>
            <w:tcW w:w="1267" w:type="dxa"/>
            <w:vMerge w:val="restart"/>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Месяц</w:t>
            </w:r>
          </w:p>
        </w:tc>
        <w:tc>
          <w:tcPr>
            <w:tcW w:w="2755" w:type="dxa"/>
            <w:gridSpan w:val="2"/>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Накопительная часть страховой пенсии</w:t>
            </w:r>
          </w:p>
        </w:tc>
        <w:tc>
          <w:tcPr>
            <w:tcW w:w="1213" w:type="dxa"/>
            <w:vMerge w:val="restart"/>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Итого к выплате</w:t>
            </w:r>
          </w:p>
        </w:tc>
        <w:tc>
          <w:tcPr>
            <w:tcW w:w="2172" w:type="dxa"/>
            <w:gridSpan w:val="2"/>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 xml:space="preserve">Профинансировано </w:t>
            </w:r>
          </w:p>
        </w:tc>
        <w:tc>
          <w:tcPr>
            <w:tcW w:w="2146" w:type="dxa"/>
            <w:gridSpan w:val="2"/>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Сальдо задолженности на</w:t>
            </w:r>
          </w:p>
        </w:tc>
        <w:tc>
          <w:tcPr>
            <w:tcW w:w="2289" w:type="dxa"/>
            <w:gridSpan w:val="2"/>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Сумма, выданная банком</w:t>
            </w:r>
          </w:p>
        </w:tc>
        <w:tc>
          <w:tcPr>
            <w:tcW w:w="2433" w:type="dxa"/>
            <w:gridSpan w:val="2"/>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Сумма, зачисления на банковский счет</w:t>
            </w:r>
          </w:p>
        </w:tc>
      </w:tr>
      <w:tr w:rsidR="007D7FDF" w:rsidRPr="00DC19DA" w:rsidTr="002D2059">
        <w:trPr>
          <w:trHeight w:val="379"/>
          <w:jc w:val="center"/>
        </w:trPr>
        <w:tc>
          <w:tcPr>
            <w:tcW w:w="1267" w:type="dxa"/>
            <w:vMerge/>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445" w:type="dxa"/>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sz w:val="20"/>
                <w:szCs w:val="20"/>
              </w:rPr>
            </w:pPr>
            <w:r w:rsidRPr="00DC19DA">
              <w:rPr>
                <w:rFonts w:ascii="Times New Roman Tj" w:hAnsi="Times New Roman Tj"/>
                <w:b/>
                <w:sz w:val="20"/>
                <w:szCs w:val="20"/>
              </w:rPr>
              <w:t>назначена</w:t>
            </w:r>
          </w:p>
        </w:tc>
        <w:tc>
          <w:tcPr>
            <w:tcW w:w="1309" w:type="dxa"/>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sz w:val="20"/>
                <w:szCs w:val="20"/>
              </w:rPr>
            </w:pPr>
            <w:r w:rsidRPr="00DC19DA">
              <w:rPr>
                <w:rFonts w:ascii="Times New Roman Tj" w:hAnsi="Times New Roman Tj"/>
                <w:b/>
                <w:sz w:val="20"/>
                <w:szCs w:val="20"/>
              </w:rPr>
              <w:t>удержано</w:t>
            </w:r>
          </w:p>
        </w:tc>
        <w:tc>
          <w:tcPr>
            <w:tcW w:w="1213" w:type="dxa"/>
            <w:vMerge/>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sz w:val="20"/>
                <w:szCs w:val="20"/>
              </w:rPr>
            </w:pPr>
          </w:p>
        </w:tc>
        <w:tc>
          <w:tcPr>
            <w:tcW w:w="1170" w:type="dxa"/>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sz w:val="20"/>
                <w:szCs w:val="20"/>
              </w:rPr>
            </w:pPr>
            <w:r w:rsidRPr="00DC19DA">
              <w:rPr>
                <w:rFonts w:ascii="Times New Roman Tj" w:hAnsi="Times New Roman Tj"/>
                <w:b/>
                <w:sz w:val="20"/>
                <w:szCs w:val="20"/>
              </w:rPr>
              <w:t>дата</w:t>
            </w:r>
          </w:p>
        </w:tc>
        <w:tc>
          <w:tcPr>
            <w:tcW w:w="1002" w:type="dxa"/>
            <w:shd w:val="clear" w:color="auto" w:fill="auto"/>
            <w:vAlign w:val="center"/>
          </w:tcPr>
          <w:p w:rsidR="007D7FDF" w:rsidRPr="00DC19DA" w:rsidRDefault="007D7FDF" w:rsidP="002D2059">
            <w:pPr>
              <w:pStyle w:val="af5"/>
              <w:spacing w:line="276" w:lineRule="auto"/>
              <w:ind w:left="0" w:firstLine="0"/>
              <w:jc w:val="center"/>
              <w:rPr>
                <w:rFonts w:ascii="Times New Roman Tj" w:hAnsi="Times New Roman Tj"/>
                <w:sz w:val="20"/>
                <w:szCs w:val="20"/>
              </w:rPr>
            </w:pPr>
            <w:r w:rsidRPr="00DC19DA">
              <w:rPr>
                <w:rFonts w:ascii="Times New Roman Tj" w:hAnsi="Times New Roman Tj"/>
                <w:b/>
                <w:sz w:val="20"/>
                <w:szCs w:val="20"/>
              </w:rPr>
              <w:t>сумма</w:t>
            </w:r>
          </w:p>
        </w:tc>
        <w:tc>
          <w:tcPr>
            <w:tcW w:w="1145" w:type="dxa"/>
            <w:shd w:val="clear" w:color="auto" w:fill="auto"/>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начало</w:t>
            </w:r>
          </w:p>
        </w:tc>
        <w:tc>
          <w:tcPr>
            <w:tcW w:w="1001" w:type="dxa"/>
            <w:shd w:val="clear" w:color="auto" w:fill="auto"/>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конец</w:t>
            </w:r>
          </w:p>
        </w:tc>
        <w:tc>
          <w:tcPr>
            <w:tcW w:w="1288" w:type="dxa"/>
            <w:shd w:val="clear" w:color="auto" w:fill="auto"/>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сумма</w:t>
            </w:r>
          </w:p>
        </w:tc>
        <w:tc>
          <w:tcPr>
            <w:tcW w:w="1001" w:type="dxa"/>
            <w:shd w:val="clear" w:color="auto" w:fill="auto"/>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дата</w:t>
            </w:r>
          </w:p>
        </w:tc>
        <w:tc>
          <w:tcPr>
            <w:tcW w:w="1288" w:type="dxa"/>
            <w:shd w:val="clear" w:color="auto" w:fill="auto"/>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сумма</w:t>
            </w:r>
          </w:p>
        </w:tc>
        <w:tc>
          <w:tcPr>
            <w:tcW w:w="1145" w:type="dxa"/>
            <w:shd w:val="clear" w:color="auto" w:fill="auto"/>
          </w:tcPr>
          <w:p w:rsidR="007D7FDF" w:rsidRPr="00DC19DA" w:rsidRDefault="007D7FDF" w:rsidP="002D2059">
            <w:pPr>
              <w:pStyle w:val="af5"/>
              <w:spacing w:line="276" w:lineRule="auto"/>
              <w:ind w:left="0" w:firstLine="0"/>
              <w:jc w:val="center"/>
              <w:rPr>
                <w:rFonts w:ascii="Times New Roman Tj" w:hAnsi="Times New Roman Tj"/>
                <w:b/>
                <w:sz w:val="20"/>
                <w:szCs w:val="20"/>
              </w:rPr>
            </w:pPr>
            <w:r w:rsidRPr="00DC19DA">
              <w:rPr>
                <w:rFonts w:ascii="Times New Roman Tj" w:hAnsi="Times New Roman Tj"/>
                <w:b/>
                <w:sz w:val="20"/>
                <w:szCs w:val="20"/>
              </w:rPr>
              <w:t>дата</w:t>
            </w:r>
          </w:p>
        </w:tc>
      </w:tr>
      <w:tr w:rsidR="007D7FDF" w:rsidRPr="00DC19DA" w:rsidTr="002D2059">
        <w:trPr>
          <w:trHeight w:val="337"/>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Январь</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58"/>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Февраль</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58"/>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Март</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58"/>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Апрель</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37"/>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Май</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58"/>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Июнь</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b/>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58"/>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Июль</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b/>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58"/>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Август</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b/>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37"/>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Сентябрь</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b/>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58"/>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Октябрь</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b/>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58"/>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Ноябрь</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b/>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358"/>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sz w:val="20"/>
                <w:szCs w:val="20"/>
              </w:rPr>
              <w:t>Декабрь</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b/>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r w:rsidR="007D7FDF" w:rsidRPr="00DC19DA" w:rsidTr="002D2059">
        <w:trPr>
          <w:trHeight w:val="696"/>
          <w:jc w:val="center"/>
        </w:trPr>
        <w:tc>
          <w:tcPr>
            <w:tcW w:w="1267"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r w:rsidRPr="00DC19DA">
              <w:rPr>
                <w:rFonts w:ascii="Times New Roman Tj" w:hAnsi="Times New Roman Tj"/>
                <w:b/>
                <w:sz w:val="20"/>
                <w:szCs w:val="20"/>
              </w:rPr>
              <w:t>Итого за ______ год</w:t>
            </w:r>
          </w:p>
        </w:tc>
        <w:tc>
          <w:tcPr>
            <w:tcW w:w="1445" w:type="dxa"/>
            <w:shd w:val="clear" w:color="auto" w:fill="auto"/>
          </w:tcPr>
          <w:p w:rsidR="007D7FDF" w:rsidRPr="00DC19DA" w:rsidRDefault="007D7FDF" w:rsidP="002D2059">
            <w:pPr>
              <w:pStyle w:val="af5"/>
              <w:spacing w:line="276" w:lineRule="auto"/>
              <w:ind w:left="0" w:firstLine="0"/>
              <w:rPr>
                <w:rFonts w:ascii="Times New Roman Tj" w:hAnsi="Times New Roman Tj"/>
                <w:b/>
                <w:sz w:val="20"/>
                <w:szCs w:val="20"/>
              </w:rPr>
            </w:pPr>
          </w:p>
        </w:tc>
        <w:tc>
          <w:tcPr>
            <w:tcW w:w="1309"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13"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70"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2"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001"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288"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c>
          <w:tcPr>
            <w:tcW w:w="1145" w:type="dxa"/>
            <w:shd w:val="clear" w:color="auto" w:fill="auto"/>
          </w:tcPr>
          <w:p w:rsidR="007D7FDF" w:rsidRPr="00DC19DA" w:rsidRDefault="007D7FDF" w:rsidP="002D2059">
            <w:pPr>
              <w:pStyle w:val="af5"/>
              <w:spacing w:line="276" w:lineRule="auto"/>
              <w:ind w:left="0" w:firstLine="0"/>
              <w:rPr>
                <w:rFonts w:ascii="Times New Roman Tj" w:hAnsi="Times New Roman Tj"/>
                <w:sz w:val="20"/>
                <w:szCs w:val="20"/>
              </w:rPr>
            </w:pPr>
          </w:p>
        </w:tc>
      </w:tr>
    </w:tbl>
    <w:p w:rsidR="007D7FDF" w:rsidRPr="00DC19DA" w:rsidRDefault="007D7FDF" w:rsidP="007D7FDF">
      <w:pPr>
        <w:pStyle w:val="af5"/>
        <w:rPr>
          <w:sz w:val="20"/>
          <w:szCs w:val="20"/>
        </w:rPr>
        <w:sectPr w:rsidR="007D7FDF" w:rsidRPr="00DC19DA" w:rsidSect="007D7FDF">
          <w:pgSz w:w="16838" w:h="11906" w:orient="landscape" w:code="9"/>
          <w:pgMar w:top="902" w:right="880" w:bottom="720" w:left="990" w:header="720" w:footer="720" w:gutter="0"/>
          <w:cols w:space="720"/>
          <w:docGrid w:linePitch="360"/>
        </w:sectPr>
      </w:pPr>
    </w:p>
    <w:p w:rsidR="007D7FDF" w:rsidRPr="00DC19DA" w:rsidRDefault="007D7FDF" w:rsidP="007D7FDF">
      <w:pPr>
        <w:shd w:val="clear" w:color="auto" w:fill="FFFFFF"/>
        <w:spacing w:after="0" w:line="285" w:lineRule="atLeast"/>
        <w:rPr>
          <w:rFonts w:ascii="Times New Roman Tj" w:hAnsi="Times New Roman Tj" w:cs="Arial"/>
          <w:b/>
          <w:sz w:val="20"/>
          <w:szCs w:val="20"/>
        </w:rPr>
      </w:pPr>
      <w:r w:rsidRPr="00DC19DA">
        <w:rPr>
          <w:rFonts w:ascii="Times New Roman Tj" w:hAnsi="Times New Roman Tj" w:cs="Arial"/>
          <w:b/>
          <w:sz w:val="20"/>
          <w:szCs w:val="20"/>
        </w:rPr>
        <w:lastRenderedPageBreak/>
        <w:t>Изменение размера накопительной части страховой пенсии</w:t>
      </w:r>
    </w:p>
    <w:p w:rsidR="007D7FDF" w:rsidRPr="00DC19DA" w:rsidRDefault="007D7FDF" w:rsidP="007D7FDF">
      <w:pPr>
        <w:shd w:val="clear" w:color="auto" w:fill="FFFFFF"/>
        <w:spacing w:after="0" w:line="285" w:lineRule="atLeast"/>
        <w:rPr>
          <w:rFonts w:ascii="Times New Roman Tj" w:hAnsi="Times New Roman Tj" w:cs="Arial"/>
          <w:b/>
          <w:sz w:val="20"/>
          <w:szCs w:val="20"/>
        </w:rPr>
      </w:pP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1984"/>
        <w:gridCol w:w="1700"/>
        <w:gridCol w:w="1274"/>
        <w:gridCol w:w="1559"/>
        <w:gridCol w:w="6841"/>
      </w:tblGrid>
      <w:tr w:rsidR="007D7FDF" w:rsidRPr="00DC19DA" w:rsidTr="002D2059">
        <w:trPr>
          <w:jc w:val="center"/>
        </w:trPr>
        <w:tc>
          <w:tcPr>
            <w:tcW w:w="817" w:type="dxa"/>
            <w:vMerge w:val="restart"/>
            <w:shd w:val="clear" w:color="auto" w:fill="auto"/>
            <w:vAlign w:val="center"/>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w:t>
            </w:r>
          </w:p>
        </w:tc>
        <w:tc>
          <w:tcPr>
            <w:tcW w:w="1985" w:type="dxa"/>
            <w:vMerge w:val="restart"/>
            <w:shd w:val="clear" w:color="auto" w:fill="auto"/>
            <w:vAlign w:val="center"/>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Размер</w:t>
            </w:r>
          </w:p>
        </w:tc>
        <w:tc>
          <w:tcPr>
            <w:tcW w:w="1701" w:type="dxa"/>
            <w:vMerge w:val="restart"/>
            <w:shd w:val="clear" w:color="auto" w:fill="auto"/>
            <w:vAlign w:val="center"/>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Дата изменения</w:t>
            </w:r>
          </w:p>
        </w:tc>
        <w:tc>
          <w:tcPr>
            <w:tcW w:w="9683" w:type="dxa"/>
            <w:gridSpan w:val="3"/>
            <w:shd w:val="clear" w:color="auto" w:fill="auto"/>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Решение РЦ ПУ</w:t>
            </w:r>
          </w:p>
        </w:tc>
      </w:tr>
      <w:tr w:rsidR="007D7FDF" w:rsidRPr="00DC19DA" w:rsidTr="002D2059">
        <w:trPr>
          <w:jc w:val="center"/>
        </w:trPr>
        <w:tc>
          <w:tcPr>
            <w:tcW w:w="817" w:type="dxa"/>
            <w:vMerge/>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985" w:type="dxa"/>
            <w:vMerge/>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701" w:type="dxa"/>
            <w:vMerge/>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275" w:type="dxa"/>
            <w:shd w:val="clear" w:color="auto" w:fill="auto"/>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w:t>
            </w:r>
          </w:p>
        </w:tc>
        <w:tc>
          <w:tcPr>
            <w:tcW w:w="1560" w:type="dxa"/>
            <w:shd w:val="clear" w:color="auto" w:fill="auto"/>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Дата</w:t>
            </w:r>
          </w:p>
        </w:tc>
        <w:tc>
          <w:tcPr>
            <w:tcW w:w="6848" w:type="dxa"/>
            <w:shd w:val="clear" w:color="auto" w:fill="auto"/>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Основание</w:t>
            </w:r>
          </w:p>
        </w:tc>
      </w:tr>
      <w:tr w:rsidR="007D7FDF" w:rsidRPr="00DC19DA" w:rsidTr="002D2059">
        <w:trPr>
          <w:jc w:val="center"/>
        </w:trPr>
        <w:tc>
          <w:tcPr>
            <w:tcW w:w="817"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98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701"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27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560"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6848"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r>
      <w:tr w:rsidR="007D7FDF" w:rsidRPr="00DC19DA" w:rsidTr="002D2059">
        <w:trPr>
          <w:jc w:val="center"/>
        </w:trPr>
        <w:tc>
          <w:tcPr>
            <w:tcW w:w="817"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98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701"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27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560"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6848"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r>
      <w:tr w:rsidR="007D7FDF" w:rsidRPr="00DC19DA" w:rsidTr="002D2059">
        <w:trPr>
          <w:jc w:val="center"/>
        </w:trPr>
        <w:tc>
          <w:tcPr>
            <w:tcW w:w="817"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98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701"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27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560"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6848"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r>
      <w:tr w:rsidR="007D7FDF" w:rsidRPr="00DC19DA" w:rsidTr="002D2059">
        <w:trPr>
          <w:jc w:val="center"/>
        </w:trPr>
        <w:tc>
          <w:tcPr>
            <w:tcW w:w="817"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98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701"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27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560"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6848"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r>
      <w:tr w:rsidR="007D7FDF" w:rsidRPr="00DC19DA" w:rsidTr="002D2059">
        <w:trPr>
          <w:jc w:val="center"/>
        </w:trPr>
        <w:tc>
          <w:tcPr>
            <w:tcW w:w="817"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98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701"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275"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560"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6848"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r>
    </w:tbl>
    <w:p w:rsidR="007D7FDF" w:rsidRPr="00DC19DA" w:rsidRDefault="007D7FDF" w:rsidP="007D7FDF">
      <w:pPr>
        <w:shd w:val="clear" w:color="auto" w:fill="FFFFFF"/>
        <w:spacing w:after="0" w:line="285" w:lineRule="atLeast"/>
        <w:jc w:val="right"/>
        <w:rPr>
          <w:rFonts w:ascii="Times New Roman Tj" w:hAnsi="Times New Roman Tj" w:cs="Arial"/>
          <w:b/>
          <w:i/>
          <w:sz w:val="20"/>
          <w:szCs w:val="20"/>
        </w:rPr>
      </w:pPr>
    </w:p>
    <w:p w:rsidR="007D7FDF" w:rsidRPr="00DC19DA" w:rsidRDefault="007D7FDF" w:rsidP="007D7FDF">
      <w:pPr>
        <w:shd w:val="clear" w:color="auto" w:fill="FFFFFF"/>
        <w:spacing w:after="0" w:line="285" w:lineRule="atLeast"/>
        <w:jc w:val="right"/>
        <w:rPr>
          <w:rFonts w:ascii="Times New Roman Tj" w:hAnsi="Times New Roman Tj" w:cs="Arial"/>
          <w:b/>
          <w:i/>
          <w:sz w:val="20"/>
          <w:szCs w:val="20"/>
        </w:rPr>
      </w:pPr>
    </w:p>
    <w:p w:rsidR="007D7FDF" w:rsidRPr="00DC19DA" w:rsidRDefault="007D7FDF" w:rsidP="007D7FDF">
      <w:pPr>
        <w:shd w:val="clear" w:color="auto" w:fill="FFFFFF"/>
        <w:spacing w:after="0" w:line="285" w:lineRule="atLeast"/>
        <w:jc w:val="right"/>
        <w:rPr>
          <w:rFonts w:ascii="Times New Roman Tj" w:hAnsi="Times New Roman Tj" w:cs="Arial"/>
          <w:b/>
          <w:sz w:val="20"/>
          <w:szCs w:val="20"/>
        </w:rPr>
      </w:pPr>
      <w:r w:rsidRPr="00DC19DA">
        <w:rPr>
          <w:rFonts w:ascii="Times New Roman Tj" w:hAnsi="Times New Roman Tj" w:cs="Arial"/>
          <w:b/>
          <w:i/>
          <w:sz w:val="20"/>
          <w:szCs w:val="20"/>
        </w:rPr>
        <w:t>Оборотная сторона</w:t>
      </w:r>
      <w:r w:rsidRPr="00DC19DA">
        <w:rPr>
          <w:rFonts w:ascii="Times New Roman Tj" w:hAnsi="Times New Roman Tj" w:cs="Arial"/>
          <w:b/>
          <w:sz w:val="20"/>
          <w:szCs w:val="20"/>
        </w:rPr>
        <w:t xml:space="preserve"> </w:t>
      </w:r>
    </w:p>
    <w:p w:rsidR="007D7FDF" w:rsidRPr="00DC19DA" w:rsidRDefault="007D7FDF" w:rsidP="007D7FDF">
      <w:pPr>
        <w:shd w:val="clear" w:color="auto" w:fill="FFFFFF"/>
        <w:spacing w:after="0" w:line="285" w:lineRule="atLeast"/>
        <w:jc w:val="right"/>
        <w:rPr>
          <w:rFonts w:ascii="Times New Roman Tj" w:hAnsi="Times New Roman Tj" w:cs="Arial"/>
          <w:b/>
          <w:sz w:val="20"/>
          <w:szCs w:val="20"/>
        </w:rPr>
      </w:pPr>
      <w:r w:rsidRPr="00DC19DA">
        <w:rPr>
          <w:rFonts w:ascii="Times New Roman Tj" w:hAnsi="Times New Roman Tj" w:cs="Arial"/>
          <w:b/>
          <w:sz w:val="20"/>
          <w:szCs w:val="20"/>
        </w:rPr>
        <w:t>Приложение 76</w:t>
      </w:r>
    </w:p>
    <w:p w:rsidR="007D7FDF" w:rsidRPr="00DC19DA" w:rsidRDefault="007D7FDF" w:rsidP="007D7FDF">
      <w:pPr>
        <w:shd w:val="clear" w:color="auto" w:fill="FFFFFF"/>
        <w:spacing w:after="0" w:line="285" w:lineRule="atLeast"/>
        <w:jc w:val="right"/>
        <w:rPr>
          <w:rFonts w:ascii="Times New Roman Tj" w:hAnsi="Times New Roman Tj" w:cs="Arial"/>
          <w:b/>
          <w:bCs/>
          <w:sz w:val="20"/>
          <w:szCs w:val="20"/>
        </w:rPr>
      </w:pPr>
      <w:r w:rsidRPr="00DC19DA">
        <w:rPr>
          <w:rFonts w:ascii="Times New Roman Tj" w:hAnsi="Times New Roman Tj" w:cs="Arial"/>
          <w:b/>
          <w:bCs/>
          <w:sz w:val="20"/>
          <w:szCs w:val="20"/>
        </w:rPr>
        <w:t>к Порядку назначения    и выплаты пенсии</w:t>
      </w:r>
    </w:p>
    <w:p w:rsidR="007D7FDF" w:rsidRPr="00DC19DA" w:rsidRDefault="007D7FDF" w:rsidP="007D7FDF">
      <w:pPr>
        <w:shd w:val="clear" w:color="auto" w:fill="FFFFFF"/>
        <w:spacing w:after="0" w:line="285" w:lineRule="atLeast"/>
        <w:rPr>
          <w:rFonts w:ascii="Times New Roman Tj" w:hAnsi="Times New Roman Tj" w:cs="Arial"/>
          <w:b/>
          <w:sz w:val="20"/>
          <w:szCs w:val="20"/>
        </w:rPr>
      </w:pPr>
      <w:r w:rsidRPr="00DC19DA">
        <w:rPr>
          <w:rFonts w:ascii="Times New Roman Tj" w:hAnsi="Times New Roman Tj" w:cs="Arial"/>
          <w:b/>
          <w:sz w:val="20"/>
          <w:szCs w:val="20"/>
        </w:rPr>
        <w:t>Удержания из накопительной части страховой пенсии</w:t>
      </w:r>
    </w:p>
    <w:p w:rsidR="007D7FDF" w:rsidRPr="00DC19DA" w:rsidRDefault="007D7FDF" w:rsidP="007D7FDF">
      <w:pPr>
        <w:shd w:val="clear" w:color="auto" w:fill="FFFFFF"/>
        <w:spacing w:after="0" w:line="285" w:lineRule="atLeast"/>
        <w:rPr>
          <w:rFonts w:ascii="Times New Roman Tj" w:hAnsi="Times New Roman Tj" w:cs="Arial"/>
          <w:b/>
          <w:sz w:val="20"/>
          <w:szCs w:val="20"/>
        </w:rPr>
      </w:pPr>
    </w:p>
    <w:tbl>
      <w:tblPr>
        <w:tblpPr w:leftFromText="180" w:rightFromText="180" w:vertAnchor="text" w:tblpXSpec="center" w:tblpY="1"/>
        <w:tblOverlap w:val="never"/>
        <w:tblW w:w="142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9"/>
        <w:gridCol w:w="1321"/>
        <w:gridCol w:w="1688"/>
        <w:gridCol w:w="4298"/>
        <w:gridCol w:w="2292"/>
        <w:gridCol w:w="1576"/>
        <w:gridCol w:w="1024"/>
        <w:gridCol w:w="1126"/>
      </w:tblGrid>
      <w:tr w:rsidR="007D7FDF" w:rsidRPr="00DC19DA" w:rsidTr="002D2059">
        <w:trPr>
          <w:trHeight w:val="372"/>
          <w:jc w:val="center"/>
        </w:trPr>
        <w:tc>
          <w:tcPr>
            <w:tcW w:w="969" w:type="dxa"/>
            <w:vMerge w:val="restart"/>
            <w:shd w:val="clear" w:color="auto" w:fill="auto"/>
            <w:vAlign w:val="center"/>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w:t>
            </w:r>
          </w:p>
        </w:tc>
        <w:tc>
          <w:tcPr>
            <w:tcW w:w="1321" w:type="dxa"/>
            <w:vMerge w:val="restart"/>
            <w:shd w:val="clear" w:color="auto" w:fill="auto"/>
            <w:vAlign w:val="center"/>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Дата</w:t>
            </w:r>
          </w:p>
        </w:tc>
        <w:tc>
          <w:tcPr>
            <w:tcW w:w="1688" w:type="dxa"/>
            <w:vMerge w:val="restart"/>
            <w:shd w:val="clear" w:color="auto" w:fill="auto"/>
            <w:vAlign w:val="center"/>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Рег. номер</w:t>
            </w:r>
          </w:p>
        </w:tc>
        <w:tc>
          <w:tcPr>
            <w:tcW w:w="4298" w:type="dxa"/>
            <w:vMerge w:val="restart"/>
            <w:vAlign w:val="center"/>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Краткое содержание</w:t>
            </w:r>
          </w:p>
        </w:tc>
        <w:tc>
          <w:tcPr>
            <w:tcW w:w="2292" w:type="dxa"/>
            <w:vMerge w:val="restart"/>
            <w:vAlign w:val="center"/>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Размер</w:t>
            </w:r>
          </w:p>
        </w:tc>
        <w:tc>
          <w:tcPr>
            <w:tcW w:w="1576" w:type="dxa"/>
            <w:vMerge w:val="restart"/>
            <w:vAlign w:val="center"/>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 xml:space="preserve">Вид </w:t>
            </w:r>
          </w:p>
        </w:tc>
        <w:tc>
          <w:tcPr>
            <w:tcW w:w="2150" w:type="dxa"/>
            <w:gridSpan w:val="2"/>
            <w:shd w:val="clear" w:color="auto" w:fill="auto"/>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 xml:space="preserve">Срок </w:t>
            </w:r>
          </w:p>
        </w:tc>
      </w:tr>
      <w:tr w:rsidR="007D7FDF" w:rsidRPr="00DC19DA" w:rsidTr="002D2059">
        <w:trPr>
          <w:trHeight w:val="372"/>
          <w:jc w:val="center"/>
        </w:trPr>
        <w:tc>
          <w:tcPr>
            <w:tcW w:w="969" w:type="dxa"/>
            <w:vMerge/>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321" w:type="dxa"/>
            <w:vMerge/>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688" w:type="dxa"/>
            <w:vMerge/>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4298" w:type="dxa"/>
            <w:vMerge/>
          </w:tcPr>
          <w:p w:rsidR="007D7FDF" w:rsidRPr="00DC19DA" w:rsidRDefault="007D7FDF" w:rsidP="002D2059">
            <w:pPr>
              <w:spacing w:after="0" w:line="285" w:lineRule="atLeast"/>
              <w:rPr>
                <w:rFonts w:ascii="Times New Roman Tj" w:hAnsi="Times New Roman Tj" w:cs="Arial"/>
                <w:b/>
                <w:sz w:val="20"/>
                <w:szCs w:val="20"/>
              </w:rPr>
            </w:pPr>
          </w:p>
        </w:tc>
        <w:tc>
          <w:tcPr>
            <w:tcW w:w="2292" w:type="dxa"/>
            <w:vMerge/>
          </w:tcPr>
          <w:p w:rsidR="007D7FDF" w:rsidRPr="00DC19DA" w:rsidRDefault="007D7FDF" w:rsidP="002D2059">
            <w:pPr>
              <w:spacing w:after="0" w:line="285" w:lineRule="atLeast"/>
              <w:rPr>
                <w:rFonts w:ascii="Times New Roman Tj" w:hAnsi="Times New Roman Tj" w:cs="Arial"/>
                <w:b/>
                <w:sz w:val="20"/>
                <w:szCs w:val="20"/>
              </w:rPr>
            </w:pPr>
          </w:p>
        </w:tc>
        <w:tc>
          <w:tcPr>
            <w:tcW w:w="1576" w:type="dxa"/>
            <w:vMerge/>
          </w:tcPr>
          <w:p w:rsidR="007D7FDF" w:rsidRPr="00DC19DA" w:rsidRDefault="007D7FDF" w:rsidP="002D2059">
            <w:pPr>
              <w:spacing w:after="0" w:line="285" w:lineRule="atLeast"/>
              <w:rPr>
                <w:rFonts w:ascii="Times New Roman Tj" w:hAnsi="Times New Roman Tj" w:cs="Arial"/>
                <w:b/>
                <w:sz w:val="20"/>
                <w:szCs w:val="20"/>
              </w:rPr>
            </w:pPr>
          </w:p>
        </w:tc>
        <w:tc>
          <w:tcPr>
            <w:tcW w:w="1024" w:type="dxa"/>
            <w:tcBorders>
              <w:right w:val="single" w:sz="4" w:space="0" w:color="auto"/>
            </w:tcBorders>
            <w:shd w:val="clear" w:color="auto" w:fill="auto"/>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С …</w:t>
            </w:r>
          </w:p>
        </w:tc>
        <w:tc>
          <w:tcPr>
            <w:tcW w:w="1125" w:type="dxa"/>
            <w:tcBorders>
              <w:left w:val="single" w:sz="4" w:space="0" w:color="auto"/>
            </w:tcBorders>
            <w:shd w:val="clear" w:color="auto" w:fill="auto"/>
          </w:tcPr>
          <w:p w:rsidR="007D7FDF" w:rsidRPr="00DC19DA" w:rsidRDefault="007D7FDF" w:rsidP="002D2059">
            <w:pPr>
              <w:spacing w:after="0" w:line="285" w:lineRule="atLeast"/>
              <w:jc w:val="center"/>
              <w:rPr>
                <w:rFonts w:ascii="Times New Roman Tj" w:hAnsi="Times New Roman Tj" w:cs="Arial"/>
                <w:b/>
                <w:sz w:val="20"/>
                <w:szCs w:val="20"/>
              </w:rPr>
            </w:pPr>
            <w:r w:rsidRPr="00DC19DA">
              <w:rPr>
                <w:rFonts w:ascii="Times New Roman Tj" w:hAnsi="Times New Roman Tj" w:cs="Arial"/>
                <w:b/>
                <w:sz w:val="20"/>
                <w:szCs w:val="20"/>
              </w:rPr>
              <w:t>По …</w:t>
            </w:r>
          </w:p>
        </w:tc>
      </w:tr>
      <w:tr w:rsidR="007D7FDF" w:rsidRPr="00DC19DA" w:rsidTr="002D2059">
        <w:trPr>
          <w:trHeight w:val="372"/>
          <w:jc w:val="center"/>
        </w:trPr>
        <w:tc>
          <w:tcPr>
            <w:tcW w:w="969"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321"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688"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4298" w:type="dxa"/>
          </w:tcPr>
          <w:p w:rsidR="007D7FDF" w:rsidRPr="00DC19DA" w:rsidRDefault="007D7FDF" w:rsidP="002D2059">
            <w:pPr>
              <w:spacing w:after="0" w:line="285" w:lineRule="atLeast"/>
              <w:rPr>
                <w:rFonts w:ascii="Times New Roman Tj" w:hAnsi="Times New Roman Tj" w:cs="Arial"/>
                <w:b/>
                <w:sz w:val="20"/>
                <w:szCs w:val="20"/>
              </w:rPr>
            </w:pPr>
          </w:p>
        </w:tc>
        <w:tc>
          <w:tcPr>
            <w:tcW w:w="2292" w:type="dxa"/>
          </w:tcPr>
          <w:p w:rsidR="007D7FDF" w:rsidRPr="00DC19DA" w:rsidRDefault="007D7FDF" w:rsidP="002D2059">
            <w:pPr>
              <w:spacing w:after="0" w:line="285" w:lineRule="atLeast"/>
              <w:rPr>
                <w:rFonts w:ascii="Times New Roman Tj" w:hAnsi="Times New Roman Tj" w:cs="Arial"/>
                <w:b/>
                <w:sz w:val="20"/>
                <w:szCs w:val="20"/>
              </w:rPr>
            </w:pPr>
          </w:p>
        </w:tc>
        <w:tc>
          <w:tcPr>
            <w:tcW w:w="1576" w:type="dxa"/>
          </w:tcPr>
          <w:p w:rsidR="007D7FDF" w:rsidRPr="00DC19DA" w:rsidRDefault="007D7FDF" w:rsidP="002D2059">
            <w:pPr>
              <w:spacing w:after="0" w:line="285" w:lineRule="atLeast"/>
              <w:rPr>
                <w:rFonts w:ascii="Times New Roman Tj" w:hAnsi="Times New Roman Tj" w:cs="Arial"/>
                <w:b/>
                <w:sz w:val="20"/>
                <w:szCs w:val="20"/>
              </w:rPr>
            </w:pPr>
          </w:p>
        </w:tc>
        <w:tc>
          <w:tcPr>
            <w:tcW w:w="1024" w:type="dxa"/>
            <w:tcBorders>
              <w:right w:val="single" w:sz="4" w:space="0" w:color="auto"/>
            </w:tcBorders>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125" w:type="dxa"/>
            <w:tcBorders>
              <w:left w:val="single" w:sz="4" w:space="0" w:color="auto"/>
            </w:tcBorders>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r>
      <w:tr w:rsidR="007D7FDF" w:rsidRPr="00DC19DA" w:rsidTr="002D2059">
        <w:trPr>
          <w:trHeight w:val="372"/>
          <w:jc w:val="center"/>
        </w:trPr>
        <w:tc>
          <w:tcPr>
            <w:tcW w:w="969"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321"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688"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4298" w:type="dxa"/>
          </w:tcPr>
          <w:p w:rsidR="007D7FDF" w:rsidRPr="00DC19DA" w:rsidRDefault="007D7FDF" w:rsidP="002D2059">
            <w:pPr>
              <w:spacing w:after="0" w:line="285" w:lineRule="atLeast"/>
              <w:rPr>
                <w:rFonts w:ascii="Times New Roman Tj" w:hAnsi="Times New Roman Tj" w:cs="Arial"/>
                <w:b/>
                <w:sz w:val="20"/>
                <w:szCs w:val="20"/>
              </w:rPr>
            </w:pPr>
          </w:p>
        </w:tc>
        <w:tc>
          <w:tcPr>
            <w:tcW w:w="2292" w:type="dxa"/>
          </w:tcPr>
          <w:p w:rsidR="007D7FDF" w:rsidRPr="00DC19DA" w:rsidRDefault="007D7FDF" w:rsidP="002D2059">
            <w:pPr>
              <w:spacing w:after="0" w:line="285" w:lineRule="atLeast"/>
              <w:rPr>
                <w:rFonts w:ascii="Times New Roman Tj" w:hAnsi="Times New Roman Tj" w:cs="Arial"/>
                <w:b/>
                <w:sz w:val="20"/>
                <w:szCs w:val="20"/>
              </w:rPr>
            </w:pPr>
          </w:p>
        </w:tc>
        <w:tc>
          <w:tcPr>
            <w:tcW w:w="1576" w:type="dxa"/>
          </w:tcPr>
          <w:p w:rsidR="007D7FDF" w:rsidRPr="00DC19DA" w:rsidRDefault="007D7FDF" w:rsidP="002D2059">
            <w:pPr>
              <w:spacing w:after="0" w:line="285" w:lineRule="atLeast"/>
              <w:rPr>
                <w:rFonts w:ascii="Times New Roman Tj" w:hAnsi="Times New Roman Tj" w:cs="Arial"/>
                <w:b/>
                <w:sz w:val="20"/>
                <w:szCs w:val="20"/>
              </w:rPr>
            </w:pPr>
          </w:p>
        </w:tc>
        <w:tc>
          <w:tcPr>
            <w:tcW w:w="1024" w:type="dxa"/>
            <w:tcBorders>
              <w:right w:val="single" w:sz="4" w:space="0" w:color="auto"/>
            </w:tcBorders>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125" w:type="dxa"/>
            <w:tcBorders>
              <w:left w:val="single" w:sz="4" w:space="0" w:color="auto"/>
            </w:tcBorders>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r>
      <w:tr w:rsidR="007D7FDF" w:rsidRPr="00DC19DA" w:rsidTr="002D2059">
        <w:trPr>
          <w:trHeight w:val="372"/>
          <w:jc w:val="center"/>
        </w:trPr>
        <w:tc>
          <w:tcPr>
            <w:tcW w:w="969"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321"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688" w:type="dxa"/>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4298" w:type="dxa"/>
          </w:tcPr>
          <w:p w:rsidR="007D7FDF" w:rsidRPr="00DC19DA" w:rsidRDefault="007D7FDF" w:rsidP="002D2059">
            <w:pPr>
              <w:spacing w:after="0" w:line="285" w:lineRule="atLeast"/>
              <w:rPr>
                <w:rFonts w:ascii="Times New Roman Tj" w:hAnsi="Times New Roman Tj" w:cs="Arial"/>
                <w:b/>
                <w:sz w:val="20"/>
                <w:szCs w:val="20"/>
              </w:rPr>
            </w:pPr>
          </w:p>
        </w:tc>
        <w:tc>
          <w:tcPr>
            <w:tcW w:w="2292" w:type="dxa"/>
          </w:tcPr>
          <w:p w:rsidR="007D7FDF" w:rsidRPr="00DC19DA" w:rsidRDefault="007D7FDF" w:rsidP="002D2059">
            <w:pPr>
              <w:spacing w:after="0" w:line="285" w:lineRule="atLeast"/>
              <w:rPr>
                <w:rFonts w:ascii="Times New Roman Tj" w:hAnsi="Times New Roman Tj" w:cs="Arial"/>
                <w:b/>
                <w:sz w:val="20"/>
                <w:szCs w:val="20"/>
              </w:rPr>
            </w:pPr>
          </w:p>
        </w:tc>
        <w:tc>
          <w:tcPr>
            <w:tcW w:w="1576" w:type="dxa"/>
          </w:tcPr>
          <w:p w:rsidR="007D7FDF" w:rsidRPr="00DC19DA" w:rsidRDefault="007D7FDF" w:rsidP="002D2059">
            <w:pPr>
              <w:spacing w:after="0" w:line="285" w:lineRule="atLeast"/>
              <w:rPr>
                <w:rFonts w:ascii="Times New Roman Tj" w:hAnsi="Times New Roman Tj" w:cs="Arial"/>
                <w:b/>
                <w:sz w:val="20"/>
                <w:szCs w:val="20"/>
              </w:rPr>
            </w:pPr>
          </w:p>
        </w:tc>
        <w:tc>
          <w:tcPr>
            <w:tcW w:w="1024" w:type="dxa"/>
            <w:tcBorders>
              <w:right w:val="single" w:sz="4" w:space="0" w:color="auto"/>
            </w:tcBorders>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c>
          <w:tcPr>
            <w:tcW w:w="1125" w:type="dxa"/>
            <w:tcBorders>
              <w:left w:val="single" w:sz="4" w:space="0" w:color="auto"/>
            </w:tcBorders>
            <w:shd w:val="clear" w:color="auto" w:fill="auto"/>
          </w:tcPr>
          <w:p w:rsidR="007D7FDF" w:rsidRPr="00DC19DA" w:rsidRDefault="007D7FDF" w:rsidP="002D2059">
            <w:pPr>
              <w:spacing w:after="0" w:line="285" w:lineRule="atLeast"/>
              <w:rPr>
                <w:rFonts w:ascii="Times New Roman Tj" w:hAnsi="Times New Roman Tj" w:cs="Arial"/>
                <w:b/>
                <w:sz w:val="20"/>
                <w:szCs w:val="20"/>
              </w:rPr>
            </w:pPr>
          </w:p>
        </w:tc>
      </w:tr>
    </w:tbl>
    <w:p w:rsidR="007D7FDF" w:rsidRPr="00DC19DA" w:rsidRDefault="007D7FDF" w:rsidP="007D7FDF">
      <w:pPr>
        <w:shd w:val="clear" w:color="auto" w:fill="FFFFFF"/>
        <w:spacing w:after="0" w:line="285" w:lineRule="atLeast"/>
        <w:rPr>
          <w:rFonts w:ascii="Times New Roman Tj" w:hAnsi="Times New Roman Tj" w:cs="Arial"/>
          <w:b/>
          <w:sz w:val="20"/>
          <w:szCs w:val="20"/>
        </w:rPr>
      </w:pPr>
    </w:p>
    <w:p w:rsidR="007D7FDF" w:rsidRPr="00DC19DA" w:rsidRDefault="007D7FDF" w:rsidP="007D7FDF">
      <w:pPr>
        <w:shd w:val="clear" w:color="auto" w:fill="FFFFFF"/>
        <w:spacing w:after="0" w:line="285" w:lineRule="atLeast"/>
        <w:rPr>
          <w:rFonts w:ascii="Times New Roman Tj" w:hAnsi="Times New Roman Tj" w:cs="Arial"/>
          <w:b/>
          <w:sz w:val="20"/>
          <w:szCs w:val="20"/>
        </w:rPr>
      </w:pPr>
      <w:r w:rsidRPr="00DC19DA">
        <w:rPr>
          <w:rFonts w:ascii="Times New Roman Tj" w:hAnsi="Times New Roman Tj" w:cs="Arial"/>
          <w:b/>
          <w:sz w:val="20"/>
          <w:szCs w:val="20"/>
        </w:rPr>
        <w:t>Переплата/</w:t>
      </w:r>
      <w:proofErr w:type="gramStart"/>
      <w:r w:rsidRPr="00DC19DA">
        <w:rPr>
          <w:rFonts w:ascii="Times New Roman Tj" w:hAnsi="Times New Roman Tj" w:cs="Arial"/>
          <w:b/>
          <w:sz w:val="20"/>
          <w:szCs w:val="20"/>
        </w:rPr>
        <w:t>недоплата(</w:t>
      </w:r>
      <w:proofErr w:type="gramEnd"/>
      <w:r w:rsidRPr="00DC19DA">
        <w:rPr>
          <w:rFonts w:ascii="Times New Roman Tj" w:hAnsi="Times New Roman Tj" w:cs="Arial"/>
          <w:b/>
          <w:sz w:val="20"/>
          <w:szCs w:val="20"/>
        </w:rPr>
        <w:t>-/+)</w:t>
      </w:r>
    </w:p>
    <w:p w:rsidR="007D7FDF" w:rsidRPr="00DC19DA" w:rsidRDefault="007D7FDF" w:rsidP="007D7FDF">
      <w:pPr>
        <w:shd w:val="clear" w:color="auto" w:fill="FFFFFF"/>
        <w:spacing w:after="0" w:line="285" w:lineRule="atLeast"/>
        <w:rPr>
          <w:rFonts w:ascii="Times New Roman Tj" w:hAnsi="Times New Roman Tj" w:cs="Arial"/>
          <w:b/>
          <w:sz w:val="20"/>
          <w:szCs w:val="20"/>
        </w:rPr>
      </w:pPr>
    </w:p>
    <w:tbl>
      <w:tblPr>
        <w:tblpPr w:leftFromText="180" w:rightFromText="180" w:vertAnchor="text" w:tblpXSpec="center" w:tblpY="1"/>
        <w:tblOverlap w:val="never"/>
        <w:tblW w:w="14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0"/>
        <w:gridCol w:w="2388"/>
        <w:gridCol w:w="2388"/>
        <w:gridCol w:w="2388"/>
        <w:gridCol w:w="2390"/>
        <w:gridCol w:w="2390"/>
      </w:tblGrid>
      <w:tr w:rsidR="007D7FDF" w:rsidRPr="00DC19DA" w:rsidTr="002D2059">
        <w:trPr>
          <w:trHeight w:val="353"/>
        </w:trPr>
        <w:tc>
          <w:tcPr>
            <w:tcW w:w="2390" w:type="dxa"/>
            <w:shd w:val="clear" w:color="auto" w:fill="auto"/>
            <w:vAlign w:val="center"/>
          </w:tcPr>
          <w:p w:rsidR="007D7FDF" w:rsidRPr="00DC19DA" w:rsidRDefault="007D7FDF" w:rsidP="002D2059">
            <w:pPr>
              <w:spacing w:after="0" w:line="276" w:lineRule="auto"/>
              <w:jc w:val="center"/>
              <w:rPr>
                <w:rFonts w:ascii="Times New Roman Tj" w:hAnsi="Times New Roman Tj" w:cs="Arial"/>
                <w:b/>
                <w:sz w:val="20"/>
                <w:szCs w:val="20"/>
              </w:rPr>
            </w:pPr>
            <w:r w:rsidRPr="00DC19DA">
              <w:rPr>
                <w:rFonts w:ascii="Times New Roman Tj" w:hAnsi="Times New Roman Tj" w:cs="Arial"/>
                <w:b/>
                <w:sz w:val="20"/>
                <w:szCs w:val="20"/>
              </w:rPr>
              <w:t>\</w:t>
            </w:r>
          </w:p>
        </w:tc>
        <w:tc>
          <w:tcPr>
            <w:tcW w:w="2388" w:type="dxa"/>
            <w:shd w:val="clear" w:color="auto" w:fill="auto"/>
            <w:vAlign w:val="center"/>
          </w:tcPr>
          <w:p w:rsidR="007D7FDF" w:rsidRPr="00DC19DA" w:rsidRDefault="007D7FDF" w:rsidP="002D2059">
            <w:pPr>
              <w:spacing w:after="0" w:line="276" w:lineRule="auto"/>
              <w:jc w:val="center"/>
              <w:rPr>
                <w:rFonts w:ascii="Times New Roman Tj" w:hAnsi="Times New Roman Tj" w:cs="Arial"/>
                <w:b/>
                <w:sz w:val="20"/>
                <w:szCs w:val="20"/>
              </w:rPr>
            </w:pPr>
            <w:r w:rsidRPr="00DC19DA">
              <w:rPr>
                <w:rFonts w:ascii="Times New Roman Tj" w:hAnsi="Times New Roman Tj" w:cs="Arial"/>
                <w:b/>
                <w:sz w:val="20"/>
                <w:szCs w:val="20"/>
              </w:rPr>
              <w:t>Дата образования</w:t>
            </w:r>
          </w:p>
        </w:tc>
        <w:tc>
          <w:tcPr>
            <w:tcW w:w="2388" w:type="dxa"/>
            <w:shd w:val="clear" w:color="auto" w:fill="auto"/>
            <w:vAlign w:val="center"/>
          </w:tcPr>
          <w:p w:rsidR="007D7FDF" w:rsidRPr="00DC19DA" w:rsidRDefault="007D7FDF" w:rsidP="002D2059">
            <w:pPr>
              <w:spacing w:after="0" w:line="276" w:lineRule="auto"/>
              <w:jc w:val="center"/>
              <w:rPr>
                <w:rFonts w:ascii="Times New Roman Tj" w:hAnsi="Times New Roman Tj" w:cs="Arial"/>
                <w:b/>
                <w:sz w:val="20"/>
                <w:szCs w:val="20"/>
              </w:rPr>
            </w:pPr>
            <w:r w:rsidRPr="00DC19DA">
              <w:rPr>
                <w:rFonts w:ascii="Times New Roman Tj" w:hAnsi="Times New Roman Tj" w:cs="Arial"/>
                <w:b/>
                <w:sz w:val="20"/>
                <w:szCs w:val="20"/>
              </w:rPr>
              <w:t>Дата учета погашения</w:t>
            </w:r>
          </w:p>
        </w:tc>
        <w:tc>
          <w:tcPr>
            <w:tcW w:w="2388" w:type="dxa"/>
            <w:shd w:val="clear" w:color="auto" w:fill="auto"/>
            <w:vAlign w:val="center"/>
          </w:tcPr>
          <w:p w:rsidR="007D7FDF" w:rsidRPr="00DC19DA" w:rsidRDefault="007D7FDF" w:rsidP="002D2059">
            <w:pPr>
              <w:spacing w:after="0" w:line="276" w:lineRule="auto"/>
              <w:jc w:val="center"/>
              <w:rPr>
                <w:rFonts w:ascii="Times New Roman Tj" w:hAnsi="Times New Roman Tj" w:cs="Arial"/>
                <w:b/>
                <w:sz w:val="20"/>
                <w:szCs w:val="20"/>
              </w:rPr>
            </w:pPr>
            <w:r w:rsidRPr="00DC19DA">
              <w:rPr>
                <w:rFonts w:ascii="Times New Roman Tj" w:hAnsi="Times New Roman Tj" w:cs="Arial"/>
                <w:b/>
                <w:sz w:val="20"/>
                <w:szCs w:val="20"/>
              </w:rPr>
              <w:t>Сумма переплаты</w:t>
            </w:r>
          </w:p>
        </w:tc>
        <w:tc>
          <w:tcPr>
            <w:tcW w:w="2390" w:type="dxa"/>
            <w:shd w:val="clear" w:color="auto" w:fill="auto"/>
            <w:vAlign w:val="center"/>
          </w:tcPr>
          <w:p w:rsidR="007D7FDF" w:rsidRPr="00DC19DA" w:rsidRDefault="007D7FDF" w:rsidP="002D2059">
            <w:pPr>
              <w:spacing w:after="0" w:line="276" w:lineRule="auto"/>
              <w:jc w:val="center"/>
              <w:rPr>
                <w:rFonts w:ascii="Times New Roman Tj" w:hAnsi="Times New Roman Tj" w:cs="Arial"/>
                <w:b/>
                <w:sz w:val="20"/>
                <w:szCs w:val="20"/>
              </w:rPr>
            </w:pPr>
            <w:r w:rsidRPr="00DC19DA">
              <w:rPr>
                <w:rFonts w:ascii="Times New Roman Tj" w:hAnsi="Times New Roman Tj" w:cs="Arial"/>
                <w:b/>
                <w:sz w:val="20"/>
                <w:szCs w:val="20"/>
              </w:rPr>
              <w:t>Сумма погашения</w:t>
            </w:r>
          </w:p>
        </w:tc>
        <w:tc>
          <w:tcPr>
            <w:tcW w:w="2390" w:type="dxa"/>
            <w:shd w:val="clear" w:color="auto" w:fill="auto"/>
            <w:vAlign w:val="center"/>
          </w:tcPr>
          <w:p w:rsidR="007D7FDF" w:rsidRPr="00DC19DA" w:rsidRDefault="007D7FDF" w:rsidP="002D2059">
            <w:pPr>
              <w:spacing w:after="0" w:line="276" w:lineRule="auto"/>
              <w:jc w:val="center"/>
              <w:rPr>
                <w:rFonts w:ascii="Times New Roman Tj" w:hAnsi="Times New Roman Tj" w:cs="Arial"/>
                <w:b/>
                <w:sz w:val="20"/>
                <w:szCs w:val="20"/>
              </w:rPr>
            </w:pPr>
            <w:r w:rsidRPr="00DC19DA">
              <w:rPr>
                <w:rFonts w:ascii="Times New Roman Tj" w:hAnsi="Times New Roman Tj" w:cs="Arial"/>
                <w:b/>
                <w:sz w:val="20"/>
                <w:szCs w:val="20"/>
              </w:rPr>
              <w:t>Остаток</w:t>
            </w:r>
          </w:p>
        </w:tc>
      </w:tr>
      <w:tr w:rsidR="007D7FDF" w:rsidRPr="00DC19DA" w:rsidTr="002D2059">
        <w:trPr>
          <w:trHeight w:val="353"/>
        </w:trPr>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r w:rsidR="007D7FDF" w:rsidRPr="00DC19DA" w:rsidTr="002D2059">
        <w:trPr>
          <w:trHeight w:val="353"/>
        </w:trPr>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r w:rsidR="007D7FDF" w:rsidRPr="00DC19DA" w:rsidTr="002D2059">
        <w:trPr>
          <w:trHeight w:val="353"/>
        </w:trPr>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r w:rsidR="007D7FDF" w:rsidRPr="00DC19DA" w:rsidTr="002D2059">
        <w:trPr>
          <w:trHeight w:val="353"/>
        </w:trPr>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88"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239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bl>
    <w:p w:rsidR="007D7FDF" w:rsidRPr="00DC19DA" w:rsidRDefault="007D7FDF" w:rsidP="007D7FDF">
      <w:pPr>
        <w:shd w:val="clear" w:color="auto" w:fill="FFFFFF"/>
        <w:spacing w:after="0" w:line="285" w:lineRule="atLeast"/>
        <w:rPr>
          <w:rFonts w:ascii="Times New Roman Tj" w:hAnsi="Times New Roman Tj" w:cs="Arial"/>
          <w:b/>
          <w:sz w:val="16"/>
          <w:szCs w:val="16"/>
        </w:rPr>
        <w:sectPr w:rsidR="007D7FDF" w:rsidRPr="00DC19DA" w:rsidSect="007D7FDF">
          <w:pgSz w:w="16838" w:h="11906" w:orient="landscape" w:code="9"/>
          <w:pgMar w:top="902" w:right="880" w:bottom="720" w:left="990" w:header="720" w:footer="720" w:gutter="0"/>
          <w:cols w:space="720"/>
          <w:docGrid w:linePitch="360"/>
        </w:sectPr>
      </w:pPr>
    </w:p>
    <w:p w:rsidR="007D7FDF" w:rsidRPr="00DC19DA" w:rsidRDefault="007D7FDF" w:rsidP="007D7FDF">
      <w:pPr>
        <w:shd w:val="clear" w:color="auto" w:fill="FFFFFF"/>
        <w:spacing w:after="0" w:line="285" w:lineRule="atLeast"/>
        <w:rPr>
          <w:rFonts w:ascii="Times New Roman Tj" w:hAnsi="Times New Roman Tj" w:cs="Arial"/>
          <w:b/>
          <w:sz w:val="20"/>
          <w:szCs w:val="20"/>
        </w:rPr>
      </w:pPr>
      <w:r w:rsidRPr="00DC19DA">
        <w:rPr>
          <w:rFonts w:ascii="Times New Roman Tj" w:hAnsi="Times New Roman Tj" w:cs="Arial"/>
          <w:b/>
          <w:sz w:val="20"/>
          <w:szCs w:val="20"/>
        </w:rPr>
        <w:lastRenderedPageBreak/>
        <w:t>Прекращение выплаты</w:t>
      </w:r>
    </w:p>
    <w:p w:rsidR="007D7FDF" w:rsidRPr="00DC19DA" w:rsidRDefault="007D7FDF" w:rsidP="007D7FDF">
      <w:pPr>
        <w:shd w:val="clear" w:color="auto" w:fill="FFFFFF"/>
        <w:spacing w:after="0" w:line="285" w:lineRule="atLeast"/>
        <w:rPr>
          <w:rFonts w:ascii="Times New Roman Tj" w:hAnsi="Times New Roman Tj" w:cs="Arial"/>
          <w:b/>
          <w:sz w:val="20"/>
          <w:szCs w:val="20"/>
        </w:rPr>
      </w:pPr>
    </w:p>
    <w:tbl>
      <w:tblPr>
        <w:tblpPr w:leftFromText="180" w:rightFromText="180" w:vertAnchor="text" w:tblpXSpec="center" w:tblpY="1"/>
        <w:tblOverlap w:val="never"/>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6"/>
        <w:gridCol w:w="1275"/>
        <w:gridCol w:w="1700"/>
        <w:gridCol w:w="4392"/>
        <w:gridCol w:w="3966"/>
        <w:gridCol w:w="1886"/>
      </w:tblGrid>
      <w:tr w:rsidR="007D7FDF" w:rsidRPr="00DC19DA" w:rsidTr="002D2059">
        <w:trPr>
          <w:trHeight w:val="329"/>
        </w:trPr>
        <w:tc>
          <w:tcPr>
            <w:tcW w:w="8305" w:type="dxa"/>
            <w:gridSpan w:val="4"/>
            <w:shd w:val="clear" w:color="auto" w:fill="auto"/>
            <w:vAlign w:val="center"/>
          </w:tcPr>
          <w:p w:rsidR="007D7FDF" w:rsidRPr="00DC19DA" w:rsidRDefault="007D7FDF" w:rsidP="002D2059">
            <w:pPr>
              <w:spacing w:after="0" w:line="276" w:lineRule="auto"/>
              <w:jc w:val="center"/>
              <w:rPr>
                <w:rFonts w:ascii="Times New Roman Tj" w:hAnsi="Times New Roman Tj" w:cs="Arial"/>
                <w:b/>
                <w:sz w:val="20"/>
                <w:szCs w:val="20"/>
              </w:rPr>
            </w:pPr>
            <w:r w:rsidRPr="00DC19DA">
              <w:rPr>
                <w:rFonts w:ascii="Times New Roman Tj" w:hAnsi="Times New Roman Tj" w:cs="Arial"/>
                <w:b/>
                <w:sz w:val="20"/>
                <w:szCs w:val="20"/>
              </w:rPr>
              <w:t>Основание</w:t>
            </w:r>
          </w:p>
          <w:p w:rsidR="007D7FDF" w:rsidRPr="00DC19DA" w:rsidRDefault="007D7FDF" w:rsidP="002D2059">
            <w:pPr>
              <w:spacing w:after="0" w:line="276" w:lineRule="auto"/>
              <w:jc w:val="center"/>
              <w:rPr>
                <w:rFonts w:ascii="Times New Roman Tj" w:hAnsi="Times New Roman Tj" w:cs="Arial"/>
                <w:b/>
                <w:sz w:val="20"/>
                <w:szCs w:val="20"/>
              </w:rPr>
            </w:pPr>
          </w:p>
        </w:tc>
        <w:tc>
          <w:tcPr>
            <w:tcW w:w="3957" w:type="dxa"/>
            <w:shd w:val="clear" w:color="auto" w:fill="auto"/>
            <w:vAlign w:val="center"/>
          </w:tcPr>
          <w:p w:rsidR="007D7FDF" w:rsidRPr="00DC19DA" w:rsidRDefault="007D7FDF" w:rsidP="002D2059">
            <w:pPr>
              <w:spacing w:after="0" w:line="276" w:lineRule="auto"/>
              <w:jc w:val="center"/>
              <w:rPr>
                <w:rFonts w:ascii="Times New Roman Tj" w:hAnsi="Times New Roman Tj" w:cs="Arial"/>
                <w:b/>
                <w:sz w:val="20"/>
                <w:szCs w:val="20"/>
              </w:rPr>
            </w:pPr>
            <w:r w:rsidRPr="00DC19DA">
              <w:rPr>
                <w:rFonts w:ascii="Times New Roman Tj" w:hAnsi="Times New Roman Tj" w:cs="Arial"/>
                <w:b/>
                <w:sz w:val="20"/>
                <w:szCs w:val="20"/>
              </w:rPr>
              <w:t>Дата и время прекращения выплаты</w:t>
            </w:r>
          </w:p>
        </w:tc>
        <w:tc>
          <w:tcPr>
            <w:tcW w:w="1882" w:type="dxa"/>
            <w:shd w:val="clear" w:color="auto" w:fill="auto"/>
            <w:vAlign w:val="center"/>
          </w:tcPr>
          <w:p w:rsidR="007D7FDF" w:rsidRPr="00DC19DA" w:rsidRDefault="007D7FDF" w:rsidP="002D2059">
            <w:pPr>
              <w:spacing w:after="0" w:line="276" w:lineRule="auto"/>
              <w:jc w:val="center"/>
              <w:rPr>
                <w:rFonts w:ascii="Times New Roman Tj" w:hAnsi="Times New Roman Tj" w:cs="Arial"/>
                <w:b/>
                <w:sz w:val="20"/>
                <w:szCs w:val="20"/>
              </w:rPr>
            </w:pPr>
            <w:r w:rsidRPr="00DC19DA">
              <w:rPr>
                <w:rFonts w:ascii="Times New Roman Tj" w:hAnsi="Times New Roman Tj" w:cs="Arial"/>
                <w:b/>
                <w:sz w:val="20"/>
                <w:szCs w:val="20"/>
              </w:rPr>
              <w:t>Подпись</w:t>
            </w:r>
          </w:p>
        </w:tc>
      </w:tr>
      <w:tr w:rsidR="007D7FDF" w:rsidRPr="00DC19DA" w:rsidTr="002D2059">
        <w:trPr>
          <w:trHeight w:val="329"/>
        </w:trPr>
        <w:tc>
          <w:tcPr>
            <w:tcW w:w="955" w:type="dxa"/>
            <w:shd w:val="clear" w:color="auto" w:fill="auto"/>
          </w:tcPr>
          <w:p w:rsidR="007D7FDF" w:rsidRPr="00DC19DA" w:rsidRDefault="007D7FDF" w:rsidP="002D2059">
            <w:pPr>
              <w:spacing w:after="0" w:line="276" w:lineRule="auto"/>
              <w:rPr>
                <w:rFonts w:ascii="Times New Roman Tj" w:hAnsi="Times New Roman Tj" w:cs="Arial"/>
                <w:b/>
                <w:sz w:val="20"/>
                <w:szCs w:val="20"/>
              </w:rPr>
            </w:pPr>
            <w:r w:rsidRPr="00DC19DA">
              <w:rPr>
                <w:rFonts w:ascii="Times New Roman Tj" w:hAnsi="Times New Roman Tj" w:cs="Arial"/>
                <w:b/>
                <w:sz w:val="20"/>
                <w:szCs w:val="20"/>
              </w:rPr>
              <w:t>№</w:t>
            </w:r>
          </w:p>
        </w:tc>
        <w:tc>
          <w:tcPr>
            <w:tcW w:w="127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r w:rsidRPr="00DC19DA">
              <w:rPr>
                <w:rFonts w:ascii="Times New Roman Tj" w:hAnsi="Times New Roman Tj" w:cs="Arial"/>
                <w:b/>
                <w:sz w:val="20"/>
                <w:szCs w:val="20"/>
              </w:rPr>
              <w:t>Дата</w:t>
            </w:r>
          </w:p>
        </w:tc>
        <w:tc>
          <w:tcPr>
            <w:tcW w:w="1696" w:type="dxa"/>
            <w:shd w:val="clear" w:color="auto" w:fill="auto"/>
          </w:tcPr>
          <w:p w:rsidR="007D7FDF" w:rsidRPr="00DC19DA" w:rsidRDefault="007D7FDF" w:rsidP="002D2059">
            <w:pPr>
              <w:spacing w:after="0" w:line="276" w:lineRule="auto"/>
              <w:rPr>
                <w:rFonts w:ascii="Times New Roman Tj" w:hAnsi="Times New Roman Tj" w:cs="Arial"/>
                <w:b/>
                <w:sz w:val="20"/>
                <w:szCs w:val="20"/>
              </w:rPr>
            </w:pPr>
            <w:r w:rsidRPr="00DC19DA">
              <w:rPr>
                <w:rFonts w:ascii="Times New Roman Tj" w:hAnsi="Times New Roman Tj" w:cs="Arial"/>
                <w:b/>
                <w:sz w:val="20"/>
                <w:szCs w:val="20"/>
              </w:rPr>
              <w:t>Причина</w:t>
            </w:r>
          </w:p>
        </w:tc>
        <w:tc>
          <w:tcPr>
            <w:tcW w:w="438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r w:rsidRPr="00DC19DA">
              <w:rPr>
                <w:rFonts w:ascii="Times New Roman Tj" w:hAnsi="Times New Roman Tj" w:cs="Arial"/>
                <w:b/>
                <w:sz w:val="20"/>
                <w:szCs w:val="20"/>
              </w:rPr>
              <w:t>Орган</w:t>
            </w:r>
          </w:p>
        </w:tc>
        <w:tc>
          <w:tcPr>
            <w:tcW w:w="3957"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88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r w:rsidR="007D7FDF" w:rsidRPr="00DC19DA" w:rsidTr="002D2059">
        <w:trPr>
          <w:trHeight w:val="329"/>
        </w:trPr>
        <w:tc>
          <w:tcPr>
            <w:tcW w:w="955"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27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696"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438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3957"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88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r w:rsidR="007D7FDF" w:rsidRPr="00DC19DA" w:rsidTr="002D2059">
        <w:trPr>
          <w:trHeight w:val="329"/>
        </w:trPr>
        <w:tc>
          <w:tcPr>
            <w:tcW w:w="955"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27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696"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438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3957"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88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r w:rsidR="007D7FDF" w:rsidRPr="00DC19DA" w:rsidTr="002D2059">
        <w:trPr>
          <w:trHeight w:val="329"/>
        </w:trPr>
        <w:tc>
          <w:tcPr>
            <w:tcW w:w="955"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27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696"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438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3957"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88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r w:rsidR="007D7FDF" w:rsidRPr="00DC19DA" w:rsidTr="002D2059">
        <w:trPr>
          <w:trHeight w:val="329"/>
        </w:trPr>
        <w:tc>
          <w:tcPr>
            <w:tcW w:w="955"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27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696"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438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3957"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88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r w:rsidR="007D7FDF" w:rsidRPr="00DC19DA" w:rsidTr="002D2059">
        <w:trPr>
          <w:trHeight w:val="329"/>
        </w:trPr>
        <w:tc>
          <w:tcPr>
            <w:tcW w:w="955"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27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696"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4380"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3957"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c>
          <w:tcPr>
            <w:tcW w:w="1882" w:type="dxa"/>
            <w:shd w:val="clear" w:color="auto" w:fill="auto"/>
          </w:tcPr>
          <w:p w:rsidR="007D7FDF" w:rsidRPr="00DC19DA" w:rsidRDefault="007D7FDF" w:rsidP="002D2059">
            <w:pPr>
              <w:spacing w:after="0" w:line="276" w:lineRule="auto"/>
              <w:rPr>
                <w:rFonts w:ascii="Times New Roman Tj" w:hAnsi="Times New Roman Tj" w:cs="Arial"/>
                <w:b/>
                <w:sz w:val="20"/>
                <w:szCs w:val="20"/>
              </w:rPr>
            </w:pPr>
          </w:p>
        </w:tc>
      </w:tr>
    </w:tbl>
    <w:p w:rsidR="007D7FDF" w:rsidRPr="00DC19DA" w:rsidRDefault="007D7FDF" w:rsidP="007D7FDF">
      <w:pPr>
        <w:shd w:val="clear" w:color="auto" w:fill="FFFFFF"/>
        <w:spacing w:after="0" w:line="285" w:lineRule="atLeast"/>
        <w:rPr>
          <w:rFonts w:ascii="Times New Roman Tj" w:hAnsi="Times New Roman Tj" w:cs="Arial"/>
          <w:b/>
          <w:sz w:val="16"/>
          <w:szCs w:val="16"/>
        </w:rPr>
      </w:pPr>
    </w:p>
    <w:p w:rsidR="007D7FDF" w:rsidRPr="00DC19DA" w:rsidRDefault="007D7FDF" w:rsidP="007D7FDF">
      <w:pPr>
        <w:shd w:val="clear" w:color="auto" w:fill="FFFFFF"/>
        <w:spacing w:after="0" w:line="285" w:lineRule="atLeast"/>
        <w:rPr>
          <w:rFonts w:ascii="Times New Roman Tj" w:hAnsi="Times New Roman Tj" w:cs="Arial"/>
          <w:b/>
          <w:sz w:val="20"/>
          <w:szCs w:val="20"/>
        </w:rPr>
      </w:pPr>
      <w:r w:rsidRPr="00DC19DA">
        <w:rPr>
          <w:rFonts w:ascii="Times New Roman Tj" w:hAnsi="Times New Roman Tj" w:cs="Arial"/>
          <w:b/>
          <w:sz w:val="20"/>
          <w:szCs w:val="20"/>
        </w:rPr>
        <w:t>Отметки об инвентаризации:</w:t>
      </w:r>
    </w:p>
    <w:tbl>
      <w:tblPr>
        <w:tblpPr w:leftFromText="180" w:rightFromText="180" w:vertAnchor="text" w:tblpXSpec="center" w:tblpY="1"/>
        <w:tblOverlap w:val="never"/>
        <w:tblW w:w="14308" w:type="dxa"/>
        <w:jc w:val="center"/>
        <w:tblLayout w:type="fixed"/>
        <w:tblLook w:val="0000" w:firstRow="0" w:lastRow="0" w:firstColumn="0" w:lastColumn="0" w:noHBand="0" w:noVBand="0"/>
      </w:tblPr>
      <w:tblGrid>
        <w:gridCol w:w="2413"/>
        <w:gridCol w:w="2209"/>
        <w:gridCol w:w="543"/>
        <w:gridCol w:w="9143"/>
      </w:tblGrid>
      <w:tr w:rsidR="007D7FDF" w:rsidRPr="00DC19DA" w:rsidTr="002D2059">
        <w:trPr>
          <w:trHeight w:val="311"/>
          <w:jc w:val="center"/>
        </w:trPr>
        <w:tc>
          <w:tcPr>
            <w:tcW w:w="2413" w:type="dxa"/>
          </w:tcPr>
          <w:p w:rsidR="007D7FDF" w:rsidRPr="00DC19DA" w:rsidRDefault="007D7FDF" w:rsidP="002D2059">
            <w:pPr>
              <w:spacing w:after="0" w:line="240" w:lineRule="auto"/>
              <w:rPr>
                <w:rFonts w:ascii="Times New Roman Tj" w:hAnsi="Times New Roman Tj"/>
                <w:b/>
                <w:sz w:val="20"/>
                <w:szCs w:val="20"/>
              </w:rPr>
            </w:pPr>
            <w:r w:rsidRPr="00DC19DA">
              <w:rPr>
                <w:rFonts w:ascii="Times New Roman Tj" w:hAnsi="Times New Roman Tj"/>
                <w:b/>
                <w:sz w:val="20"/>
                <w:szCs w:val="20"/>
              </w:rPr>
              <w:t>Проверил</w:t>
            </w:r>
          </w:p>
        </w:tc>
        <w:tc>
          <w:tcPr>
            <w:tcW w:w="2209" w:type="dxa"/>
            <w:tcBorders>
              <w:bottom w:val="single" w:sz="4" w:space="0" w:color="auto"/>
            </w:tcBorders>
          </w:tcPr>
          <w:p w:rsidR="007D7FDF" w:rsidRPr="00DC19DA" w:rsidRDefault="007D7FDF" w:rsidP="002D2059">
            <w:pPr>
              <w:spacing w:after="0" w:line="240" w:lineRule="auto"/>
              <w:rPr>
                <w:rFonts w:ascii="Times New Roman Tj" w:hAnsi="Times New Roman Tj"/>
                <w:sz w:val="20"/>
                <w:szCs w:val="20"/>
              </w:rPr>
            </w:pPr>
          </w:p>
        </w:tc>
        <w:tc>
          <w:tcPr>
            <w:tcW w:w="543" w:type="dxa"/>
          </w:tcPr>
          <w:p w:rsidR="007D7FDF" w:rsidRPr="00DC19DA" w:rsidRDefault="007D7FDF" w:rsidP="002D2059">
            <w:pPr>
              <w:spacing w:after="0" w:line="240" w:lineRule="auto"/>
              <w:rPr>
                <w:rFonts w:ascii="Times New Roman Tj" w:hAnsi="Times New Roman Tj"/>
                <w:sz w:val="20"/>
                <w:szCs w:val="20"/>
              </w:rPr>
            </w:pPr>
          </w:p>
        </w:tc>
        <w:tc>
          <w:tcPr>
            <w:tcW w:w="9143" w:type="dxa"/>
            <w:tcBorders>
              <w:bottom w:val="single" w:sz="4" w:space="0" w:color="auto"/>
            </w:tcBorders>
          </w:tcPr>
          <w:p w:rsidR="007D7FDF" w:rsidRPr="00DC19DA" w:rsidRDefault="007D7FDF" w:rsidP="002D2059">
            <w:pPr>
              <w:spacing w:after="0" w:line="240" w:lineRule="auto"/>
              <w:rPr>
                <w:rFonts w:ascii="Times New Roman Tj" w:hAnsi="Times New Roman Tj"/>
                <w:sz w:val="20"/>
                <w:szCs w:val="20"/>
              </w:rPr>
            </w:pPr>
          </w:p>
        </w:tc>
      </w:tr>
      <w:tr w:rsidR="007D7FDF" w:rsidRPr="00DC19DA" w:rsidTr="002D2059">
        <w:trPr>
          <w:trHeight w:val="290"/>
          <w:jc w:val="center"/>
        </w:trPr>
        <w:tc>
          <w:tcPr>
            <w:tcW w:w="2413" w:type="dxa"/>
          </w:tcPr>
          <w:p w:rsidR="007D7FDF" w:rsidRPr="00DC19DA" w:rsidRDefault="007D7FDF" w:rsidP="002D2059">
            <w:pPr>
              <w:spacing w:after="0" w:line="240" w:lineRule="auto"/>
              <w:rPr>
                <w:rFonts w:ascii="Times New Roman Tj" w:hAnsi="Times New Roman Tj"/>
                <w:sz w:val="20"/>
                <w:szCs w:val="20"/>
              </w:rPr>
            </w:pPr>
          </w:p>
        </w:tc>
        <w:tc>
          <w:tcPr>
            <w:tcW w:w="2209" w:type="dxa"/>
            <w:tcBorders>
              <w:top w:val="single" w:sz="4" w:space="0" w:color="auto"/>
            </w:tcBorders>
          </w:tcPr>
          <w:p w:rsidR="007D7FDF" w:rsidRPr="00DC19DA" w:rsidRDefault="007D7FDF" w:rsidP="002D2059">
            <w:pPr>
              <w:spacing w:after="0" w:line="240" w:lineRule="auto"/>
              <w:jc w:val="center"/>
              <w:rPr>
                <w:rFonts w:ascii="Times New Roman Tj" w:hAnsi="Times New Roman Tj"/>
                <w:sz w:val="20"/>
                <w:szCs w:val="20"/>
              </w:rPr>
            </w:pPr>
            <w:r w:rsidRPr="00DC19DA">
              <w:rPr>
                <w:rFonts w:ascii="Times New Roman Tj" w:hAnsi="Times New Roman Tj"/>
                <w:bCs/>
                <w:sz w:val="20"/>
                <w:szCs w:val="20"/>
                <w:vertAlign w:val="superscript"/>
              </w:rPr>
              <w:t>(подпись)</w:t>
            </w:r>
          </w:p>
        </w:tc>
        <w:tc>
          <w:tcPr>
            <w:tcW w:w="543" w:type="dxa"/>
          </w:tcPr>
          <w:p w:rsidR="007D7FDF" w:rsidRPr="00DC19DA" w:rsidRDefault="007D7FDF" w:rsidP="002D2059">
            <w:pPr>
              <w:spacing w:after="0" w:line="240" w:lineRule="auto"/>
              <w:rPr>
                <w:rFonts w:ascii="Times New Roman Tj" w:hAnsi="Times New Roman Tj"/>
                <w:sz w:val="20"/>
                <w:szCs w:val="20"/>
              </w:rPr>
            </w:pPr>
          </w:p>
        </w:tc>
        <w:tc>
          <w:tcPr>
            <w:tcW w:w="9143" w:type="dxa"/>
            <w:tcBorders>
              <w:top w:val="single" w:sz="4" w:space="0" w:color="auto"/>
            </w:tcBorders>
          </w:tcPr>
          <w:p w:rsidR="007D7FDF" w:rsidRPr="00DC19DA" w:rsidRDefault="007D7FDF" w:rsidP="002D2059">
            <w:pPr>
              <w:spacing w:after="0" w:line="240" w:lineRule="auto"/>
              <w:jc w:val="center"/>
              <w:rPr>
                <w:rFonts w:ascii="Times New Roman Tj" w:hAnsi="Times New Roman Tj"/>
                <w:sz w:val="20"/>
                <w:szCs w:val="20"/>
              </w:rPr>
            </w:pPr>
            <w:r w:rsidRPr="00DC19DA">
              <w:rPr>
                <w:rFonts w:ascii="Times New Roman Tj" w:hAnsi="Times New Roman Tj"/>
                <w:bCs/>
                <w:sz w:val="20"/>
                <w:szCs w:val="20"/>
                <w:vertAlign w:val="superscript"/>
              </w:rPr>
              <w:t>(Ф.И.О., должность)</w:t>
            </w:r>
          </w:p>
        </w:tc>
      </w:tr>
      <w:tr w:rsidR="007D7FDF" w:rsidRPr="00DC19DA" w:rsidTr="002D2059">
        <w:trPr>
          <w:trHeight w:val="311"/>
          <w:jc w:val="center"/>
        </w:trPr>
        <w:tc>
          <w:tcPr>
            <w:tcW w:w="2413" w:type="dxa"/>
          </w:tcPr>
          <w:p w:rsidR="007D7FDF" w:rsidRPr="00DC19DA" w:rsidRDefault="007D7FDF" w:rsidP="002D2059">
            <w:pPr>
              <w:spacing w:after="0" w:line="240" w:lineRule="auto"/>
              <w:rPr>
                <w:rFonts w:ascii="Times New Roman Tj" w:hAnsi="Times New Roman Tj"/>
                <w:b/>
                <w:sz w:val="20"/>
                <w:szCs w:val="20"/>
              </w:rPr>
            </w:pPr>
            <w:r w:rsidRPr="00DC19DA">
              <w:rPr>
                <w:rFonts w:ascii="Times New Roman Tj" w:hAnsi="Times New Roman Tj"/>
                <w:b/>
                <w:sz w:val="20"/>
                <w:szCs w:val="20"/>
              </w:rPr>
              <w:t>Проверил</w:t>
            </w:r>
          </w:p>
        </w:tc>
        <w:tc>
          <w:tcPr>
            <w:tcW w:w="2209" w:type="dxa"/>
            <w:tcBorders>
              <w:bottom w:val="single" w:sz="4" w:space="0" w:color="auto"/>
            </w:tcBorders>
          </w:tcPr>
          <w:p w:rsidR="007D7FDF" w:rsidRPr="00DC19DA" w:rsidRDefault="007D7FDF" w:rsidP="002D2059">
            <w:pPr>
              <w:spacing w:after="0" w:line="240" w:lineRule="auto"/>
              <w:rPr>
                <w:rFonts w:ascii="Times New Roman Tj" w:hAnsi="Times New Roman Tj"/>
                <w:bCs/>
                <w:sz w:val="20"/>
                <w:szCs w:val="20"/>
                <w:vertAlign w:val="superscript"/>
              </w:rPr>
            </w:pPr>
          </w:p>
        </w:tc>
        <w:tc>
          <w:tcPr>
            <w:tcW w:w="543" w:type="dxa"/>
          </w:tcPr>
          <w:p w:rsidR="007D7FDF" w:rsidRPr="00DC19DA" w:rsidRDefault="007D7FDF" w:rsidP="002D2059">
            <w:pPr>
              <w:spacing w:after="0" w:line="240" w:lineRule="auto"/>
              <w:rPr>
                <w:rFonts w:ascii="Times New Roman Tj" w:hAnsi="Times New Roman Tj"/>
                <w:sz w:val="20"/>
                <w:szCs w:val="20"/>
              </w:rPr>
            </w:pPr>
          </w:p>
        </w:tc>
        <w:tc>
          <w:tcPr>
            <w:tcW w:w="9143" w:type="dxa"/>
            <w:tcBorders>
              <w:bottom w:val="single" w:sz="4" w:space="0" w:color="auto"/>
            </w:tcBorders>
          </w:tcPr>
          <w:p w:rsidR="007D7FDF" w:rsidRPr="00DC19DA" w:rsidRDefault="007D7FDF" w:rsidP="002D2059">
            <w:pPr>
              <w:spacing w:after="0" w:line="240" w:lineRule="auto"/>
              <w:jc w:val="center"/>
              <w:rPr>
                <w:rFonts w:ascii="Times New Roman Tj" w:hAnsi="Times New Roman Tj"/>
                <w:bCs/>
                <w:sz w:val="20"/>
                <w:szCs w:val="20"/>
                <w:vertAlign w:val="superscript"/>
              </w:rPr>
            </w:pPr>
          </w:p>
        </w:tc>
      </w:tr>
      <w:tr w:rsidR="007D7FDF" w:rsidRPr="00DC19DA" w:rsidTr="002D2059">
        <w:trPr>
          <w:trHeight w:val="311"/>
          <w:jc w:val="center"/>
        </w:trPr>
        <w:tc>
          <w:tcPr>
            <w:tcW w:w="2413" w:type="dxa"/>
          </w:tcPr>
          <w:p w:rsidR="007D7FDF" w:rsidRPr="00DC19DA" w:rsidRDefault="007D7FDF" w:rsidP="002D2059">
            <w:pPr>
              <w:spacing w:after="0" w:line="240" w:lineRule="auto"/>
              <w:rPr>
                <w:rFonts w:ascii="Times New Roman Tj" w:hAnsi="Times New Roman Tj"/>
                <w:sz w:val="20"/>
                <w:szCs w:val="20"/>
              </w:rPr>
            </w:pPr>
          </w:p>
        </w:tc>
        <w:tc>
          <w:tcPr>
            <w:tcW w:w="2209" w:type="dxa"/>
            <w:tcBorders>
              <w:top w:val="single" w:sz="4" w:space="0" w:color="auto"/>
            </w:tcBorders>
          </w:tcPr>
          <w:p w:rsidR="007D7FDF" w:rsidRPr="00DC19DA" w:rsidRDefault="007D7FDF" w:rsidP="002D2059">
            <w:pPr>
              <w:spacing w:after="0" w:line="240" w:lineRule="auto"/>
              <w:jc w:val="center"/>
              <w:rPr>
                <w:rFonts w:ascii="Times New Roman Tj" w:hAnsi="Times New Roman Tj"/>
                <w:bCs/>
                <w:sz w:val="20"/>
                <w:szCs w:val="20"/>
                <w:vertAlign w:val="superscript"/>
              </w:rPr>
            </w:pPr>
            <w:r w:rsidRPr="00DC19DA">
              <w:rPr>
                <w:rFonts w:ascii="Times New Roman Tj" w:hAnsi="Times New Roman Tj"/>
                <w:bCs/>
                <w:sz w:val="20"/>
                <w:szCs w:val="20"/>
                <w:vertAlign w:val="superscript"/>
              </w:rPr>
              <w:t>(подпись)</w:t>
            </w:r>
          </w:p>
        </w:tc>
        <w:tc>
          <w:tcPr>
            <w:tcW w:w="543" w:type="dxa"/>
          </w:tcPr>
          <w:p w:rsidR="007D7FDF" w:rsidRPr="00DC19DA" w:rsidRDefault="007D7FDF" w:rsidP="002D2059">
            <w:pPr>
              <w:spacing w:after="0" w:line="240" w:lineRule="auto"/>
              <w:rPr>
                <w:rFonts w:ascii="Times New Roman Tj" w:hAnsi="Times New Roman Tj"/>
                <w:sz w:val="20"/>
                <w:szCs w:val="20"/>
              </w:rPr>
            </w:pPr>
          </w:p>
        </w:tc>
        <w:tc>
          <w:tcPr>
            <w:tcW w:w="9143" w:type="dxa"/>
            <w:tcBorders>
              <w:top w:val="single" w:sz="4" w:space="0" w:color="auto"/>
            </w:tcBorders>
          </w:tcPr>
          <w:p w:rsidR="007D7FDF" w:rsidRPr="00DC19DA" w:rsidRDefault="007D7FDF" w:rsidP="002D2059">
            <w:pPr>
              <w:spacing w:after="0" w:line="240" w:lineRule="auto"/>
              <w:jc w:val="center"/>
              <w:rPr>
                <w:rFonts w:ascii="Times New Roman Tj" w:hAnsi="Times New Roman Tj"/>
                <w:bCs/>
                <w:sz w:val="20"/>
                <w:szCs w:val="20"/>
                <w:vertAlign w:val="superscript"/>
              </w:rPr>
            </w:pPr>
            <w:r w:rsidRPr="00DC19DA">
              <w:rPr>
                <w:rFonts w:ascii="Times New Roman Tj" w:hAnsi="Times New Roman Tj"/>
                <w:bCs/>
                <w:sz w:val="20"/>
                <w:szCs w:val="20"/>
                <w:vertAlign w:val="superscript"/>
              </w:rPr>
              <w:t>(Ф.И.О., должность)</w:t>
            </w:r>
          </w:p>
        </w:tc>
      </w:tr>
      <w:tr w:rsidR="007D7FDF" w:rsidRPr="00DC19DA" w:rsidTr="002D2059">
        <w:trPr>
          <w:trHeight w:val="311"/>
          <w:jc w:val="center"/>
        </w:trPr>
        <w:tc>
          <w:tcPr>
            <w:tcW w:w="2413" w:type="dxa"/>
          </w:tcPr>
          <w:p w:rsidR="007D7FDF" w:rsidRPr="00DC19DA" w:rsidRDefault="007D7FDF" w:rsidP="002D2059">
            <w:pPr>
              <w:spacing w:after="0" w:line="240" w:lineRule="auto"/>
              <w:rPr>
                <w:rFonts w:ascii="Times New Roman Tj" w:hAnsi="Times New Roman Tj"/>
                <w:b/>
                <w:sz w:val="20"/>
                <w:szCs w:val="20"/>
              </w:rPr>
            </w:pPr>
            <w:r w:rsidRPr="00DC19DA">
              <w:rPr>
                <w:rFonts w:ascii="Times New Roman Tj" w:hAnsi="Times New Roman Tj"/>
                <w:b/>
                <w:sz w:val="20"/>
                <w:szCs w:val="20"/>
              </w:rPr>
              <w:t>Проверил</w:t>
            </w:r>
          </w:p>
        </w:tc>
        <w:tc>
          <w:tcPr>
            <w:tcW w:w="2209" w:type="dxa"/>
            <w:tcBorders>
              <w:bottom w:val="single" w:sz="4" w:space="0" w:color="auto"/>
            </w:tcBorders>
          </w:tcPr>
          <w:p w:rsidR="007D7FDF" w:rsidRPr="00DC19DA" w:rsidRDefault="007D7FDF" w:rsidP="002D2059">
            <w:pPr>
              <w:spacing w:after="0" w:line="240" w:lineRule="auto"/>
              <w:rPr>
                <w:rFonts w:ascii="Times New Roman Tj" w:hAnsi="Times New Roman Tj"/>
                <w:bCs/>
                <w:sz w:val="20"/>
                <w:szCs w:val="20"/>
                <w:vertAlign w:val="superscript"/>
              </w:rPr>
            </w:pPr>
          </w:p>
        </w:tc>
        <w:tc>
          <w:tcPr>
            <w:tcW w:w="543" w:type="dxa"/>
          </w:tcPr>
          <w:p w:rsidR="007D7FDF" w:rsidRPr="00DC19DA" w:rsidRDefault="007D7FDF" w:rsidP="002D2059">
            <w:pPr>
              <w:spacing w:after="0" w:line="240" w:lineRule="auto"/>
              <w:rPr>
                <w:rFonts w:ascii="Times New Roman Tj" w:hAnsi="Times New Roman Tj"/>
                <w:sz w:val="20"/>
                <w:szCs w:val="20"/>
              </w:rPr>
            </w:pPr>
          </w:p>
        </w:tc>
        <w:tc>
          <w:tcPr>
            <w:tcW w:w="9143" w:type="dxa"/>
            <w:tcBorders>
              <w:bottom w:val="single" w:sz="4" w:space="0" w:color="auto"/>
            </w:tcBorders>
          </w:tcPr>
          <w:p w:rsidR="007D7FDF" w:rsidRPr="00DC19DA" w:rsidRDefault="007D7FDF" w:rsidP="002D2059">
            <w:pPr>
              <w:spacing w:after="0" w:line="240" w:lineRule="auto"/>
              <w:rPr>
                <w:rFonts w:ascii="Times New Roman Tj" w:hAnsi="Times New Roman Tj"/>
                <w:bCs/>
                <w:sz w:val="20"/>
                <w:szCs w:val="20"/>
                <w:vertAlign w:val="superscript"/>
              </w:rPr>
            </w:pPr>
          </w:p>
        </w:tc>
      </w:tr>
      <w:tr w:rsidR="007D7FDF" w:rsidRPr="00DC19DA" w:rsidTr="002D2059">
        <w:trPr>
          <w:trHeight w:val="912"/>
          <w:jc w:val="center"/>
        </w:trPr>
        <w:tc>
          <w:tcPr>
            <w:tcW w:w="2413" w:type="dxa"/>
          </w:tcPr>
          <w:p w:rsidR="007D7FDF" w:rsidRPr="00DC19DA" w:rsidRDefault="007D7FDF" w:rsidP="002D2059">
            <w:pPr>
              <w:spacing w:after="0" w:line="240" w:lineRule="auto"/>
              <w:rPr>
                <w:rFonts w:ascii="Times New Roman Tj" w:hAnsi="Times New Roman Tj"/>
                <w:sz w:val="20"/>
                <w:szCs w:val="20"/>
              </w:rPr>
            </w:pPr>
            <w:r w:rsidRPr="00DC19DA">
              <w:rPr>
                <w:rFonts w:ascii="Times New Roman Tj" w:hAnsi="Times New Roman Tj"/>
                <w:sz w:val="20"/>
                <w:szCs w:val="20"/>
              </w:rPr>
              <w:t xml:space="preserve">          </w:t>
            </w:r>
          </w:p>
          <w:p w:rsidR="007D7FDF" w:rsidRPr="00DC19DA" w:rsidRDefault="007D7FDF" w:rsidP="002D2059">
            <w:pPr>
              <w:spacing w:after="0" w:line="240" w:lineRule="auto"/>
              <w:jc w:val="center"/>
              <w:rPr>
                <w:rFonts w:ascii="Times New Roman Tj" w:hAnsi="Times New Roman Tj"/>
                <w:b/>
                <w:sz w:val="20"/>
                <w:szCs w:val="20"/>
              </w:rPr>
            </w:pPr>
            <w:r w:rsidRPr="00DC19DA">
              <w:rPr>
                <w:rFonts w:ascii="Times New Roman Tj" w:hAnsi="Times New Roman Tj"/>
                <w:b/>
                <w:sz w:val="20"/>
                <w:szCs w:val="20"/>
              </w:rPr>
              <w:t>М.П.</w:t>
            </w:r>
          </w:p>
        </w:tc>
        <w:tc>
          <w:tcPr>
            <w:tcW w:w="2209" w:type="dxa"/>
            <w:tcBorders>
              <w:top w:val="single" w:sz="4" w:space="0" w:color="auto"/>
            </w:tcBorders>
          </w:tcPr>
          <w:p w:rsidR="007D7FDF" w:rsidRPr="00DC19DA" w:rsidRDefault="007D7FDF" w:rsidP="002D2059">
            <w:pPr>
              <w:spacing w:after="0" w:line="240" w:lineRule="auto"/>
              <w:jc w:val="center"/>
              <w:rPr>
                <w:rFonts w:ascii="Times New Roman Tj" w:hAnsi="Times New Roman Tj"/>
                <w:bCs/>
                <w:sz w:val="20"/>
                <w:szCs w:val="20"/>
                <w:vertAlign w:val="superscript"/>
              </w:rPr>
            </w:pPr>
            <w:r w:rsidRPr="00DC19DA">
              <w:rPr>
                <w:rFonts w:ascii="Times New Roman Tj" w:hAnsi="Times New Roman Tj"/>
                <w:bCs/>
                <w:sz w:val="20"/>
                <w:szCs w:val="20"/>
                <w:vertAlign w:val="superscript"/>
              </w:rPr>
              <w:t>(подпись)</w:t>
            </w:r>
          </w:p>
        </w:tc>
        <w:tc>
          <w:tcPr>
            <w:tcW w:w="543" w:type="dxa"/>
          </w:tcPr>
          <w:p w:rsidR="007D7FDF" w:rsidRPr="00DC19DA" w:rsidRDefault="007D7FDF" w:rsidP="002D2059">
            <w:pPr>
              <w:spacing w:after="0" w:line="240" w:lineRule="auto"/>
              <w:rPr>
                <w:rFonts w:ascii="Times New Roman Tj" w:hAnsi="Times New Roman Tj"/>
                <w:sz w:val="20"/>
                <w:szCs w:val="20"/>
              </w:rPr>
            </w:pPr>
          </w:p>
        </w:tc>
        <w:tc>
          <w:tcPr>
            <w:tcW w:w="9143" w:type="dxa"/>
            <w:tcBorders>
              <w:top w:val="single" w:sz="4" w:space="0" w:color="auto"/>
            </w:tcBorders>
          </w:tcPr>
          <w:p w:rsidR="007D7FDF" w:rsidRPr="00DC19DA" w:rsidRDefault="007D7FDF" w:rsidP="002D2059">
            <w:pPr>
              <w:spacing w:after="0" w:line="240" w:lineRule="auto"/>
              <w:jc w:val="center"/>
              <w:rPr>
                <w:rFonts w:ascii="Times New Roman Tj" w:hAnsi="Times New Roman Tj"/>
                <w:bCs/>
                <w:sz w:val="20"/>
                <w:szCs w:val="20"/>
                <w:vertAlign w:val="superscript"/>
              </w:rPr>
            </w:pPr>
            <w:r w:rsidRPr="00DC19DA">
              <w:rPr>
                <w:rFonts w:ascii="Times New Roman Tj" w:hAnsi="Times New Roman Tj"/>
                <w:bCs/>
                <w:sz w:val="20"/>
                <w:szCs w:val="20"/>
                <w:vertAlign w:val="superscript"/>
              </w:rPr>
              <w:t>(Ф.И.О.)</w:t>
            </w:r>
          </w:p>
          <w:p w:rsidR="007D7FDF" w:rsidRPr="00DC19DA" w:rsidRDefault="007D7FDF" w:rsidP="002D2059">
            <w:pPr>
              <w:spacing w:after="0" w:line="240" w:lineRule="auto"/>
              <w:jc w:val="center"/>
              <w:rPr>
                <w:rFonts w:ascii="Times New Roman Tj" w:hAnsi="Times New Roman Tj"/>
                <w:bCs/>
                <w:sz w:val="20"/>
                <w:szCs w:val="20"/>
                <w:vertAlign w:val="superscript"/>
              </w:rPr>
            </w:pPr>
          </w:p>
          <w:p w:rsidR="007D7FDF" w:rsidRPr="00DC19DA" w:rsidRDefault="007D7FDF" w:rsidP="002D2059">
            <w:pPr>
              <w:spacing w:after="0" w:line="240" w:lineRule="auto"/>
              <w:jc w:val="center"/>
              <w:rPr>
                <w:rFonts w:ascii="Times New Roman Tj" w:hAnsi="Times New Roman Tj"/>
                <w:bCs/>
                <w:sz w:val="20"/>
                <w:szCs w:val="20"/>
                <w:vertAlign w:val="superscript"/>
              </w:rPr>
            </w:pPr>
          </w:p>
        </w:tc>
      </w:tr>
    </w:tbl>
    <w:p w:rsidR="007D7FDF" w:rsidRPr="00DC19DA" w:rsidRDefault="007D7FDF" w:rsidP="007D7FDF">
      <w:pPr>
        <w:shd w:val="clear" w:color="auto" w:fill="FFFFFF"/>
        <w:spacing w:after="0" w:line="285" w:lineRule="atLeast"/>
        <w:rPr>
          <w:rFonts w:cs="Arial"/>
          <w:b/>
          <w:sz w:val="20"/>
          <w:szCs w:val="20"/>
        </w:rPr>
        <w:sectPr w:rsidR="007D7FDF" w:rsidRPr="00DC19DA" w:rsidSect="007D7FDF">
          <w:pgSz w:w="16838" w:h="11906" w:orient="landscape" w:code="9"/>
          <w:pgMar w:top="902" w:right="880" w:bottom="720" w:left="990" w:header="720" w:footer="720" w:gutter="0"/>
          <w:cols w:space="720"/>
          <w:docGrid w:linePitch="360"/>
        </w:sectPr>
      </w:pPr>
    </w:p>
    <w:p w:rsidR="007D7FDF" w:rsidRPr="00DC19DA" w:rsidRDefault="007D7FDF" w:rsidP="007D7FDF">
      <w:pPr>
        <w:shd w:val="clear" w:color="auto" w:fill="FFFFFF"/>
        <w:spacing w:after="0" w:line="278" w:lineRule="auto"/>
        <w:jc w:val="right"/>
        <w:rPr>
          <w:rFonts w:ascii="Times New Roman Tj" w:hAnsi="Times New Roman Tj" w:cs="Arial"/>
          <w:b/>
          <w:sz w:val="20"/>
          <w:szCs w:val="20"/>
        </w:rPr>
      </w:pPr>
      <w:r w:rsidRPr="00DC19DA">
        <w:rPr>
          <w:rFonts w:ascii="Times New Roman Tj" w:hAnsi="Times New Roman Tj" w:cs="Arial"/>
          <w:b/>
          <w:sz w:val="20"/>
          <w:szCs w:val="20"/>
        </w:rPr>
        <w:lastRenderedPageBreak/>
        <w:t>Приложение 77</w:t>
      </w:r>
    </w:p>
    <w:p w:rsidR="007D7FDF" w:rsidRPr="00DC19DA" w:rsidRDefault="007D7FDF" w:rsidP="007D7FDF">
      <w:pPr>
        <w:shd w:val="clear" w:color="auto" w:fill="FFFFFF"/>
        <w:spacing w:after="0" w:line="278" w:lineRule="auto"/>
        <w:jc w:val="right"/>
        <w:rPr>
          <w:rFonts w:ascii="Times New Roman Tj" w:hAnsi="Times New Roman Tj" w:cs="Arial"/>
          <w:b/>
          <w:sz w:val="20"/>
          <w:szCs w:val="20"/>
        </w:rPr>
      </w:pPr>
      <w:r w:rsidRPr="00DC19DA">
        <w:rPr>
          <w:rFonts w:ascii="Times New Roman Tj" w:hAnsi="Times New Roman Tj" w:cs="Arial"/>
          <w:b/>
          <w:sz w:val="20"/>
          <w:szCs w:val="20"/>
        </w:rPr>
        <w:t>к Порядку назначения    и выплаты пенсии</w:t>
      </w:r>
    </w:p>
    <w:p w:rsidR="007D7FDF" w:rsidRPr="00DC19DA" w:rsidRDefault="007D7FDF" w:rsidP="007D7FDF">
      <w:pPr>
        <w:shd w:val="clear" w:color="auto" w:fill="FFFFFF"/>
        <w:spacing w:after="0" w:line="281" w:lineRule="auto"/>
        <w:jc w:val="right"/>
        <w:rPr>
          <w:rFonts w:ascii="Times New Roman Tj" w:hAnsi="Times New Roman Tj" w:cs="Arial"/>
          <w:b/>
          <w:sz w:val="20"/>
          <w:szCs w:val="20"/>
        </w:rPr>
      </w:pPr>
    </w:p>
    <w:p w:rsidR="007D7FDF" w:rsidRPr="00DC19DA" w:rsidRDefault="007D7FDF" w:rsidP="007D7FDF">
      <w:pPr>
        <w:autoSpaceDE w:val="0"/>
        <w:autoSpaceDN w:val="0"/>
        <w:adjustRightInd w:val="0"/>
        <w:spacing w:after="0" w:line="281"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АГЕНТСТВО</w:t>
      </w:r>
    </w:p>
    <w:p w:rsidR="007D7FDF" w:rsidRPr="00DC19DA" w:rsidRDefault="007D7FDF" w:rsidP="007D7FDF">
      <w:pPr>
        <w:autoSpaceDE w:val="0"/>
        <w:autoSpaceDN w:val="0"/>
        <w:adjustRightInd w:val="0"/>
        <w:spacing w:after="0" w:line="281"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 xml:space="preserve">СОЦИАЛЬНОГО СТРАХОВАНИЯ И ПЕНСИЙ ПРИ ПРАВИТЕЛЬСТВЕ </w:t>
      </w:r>
    </w:p>
    <w:p w:rsidR="007D7FDF" w:rsidRPr="00DC19DA" w:rsidRDefault="007D7FDF" w:rsidP="007D7FDF">
      <w:pPr>
        <w:autoSpaceDE w:val="0"/>
        <w:autoSpaceDN w:val="0"/>
        <w:adjustRightInd w:val="0"/>
        <w:spacing w:after="0" w:line="281"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РЕСПУБЛИКИ ТАДЖИКИСТАН</w:t>
      </w:r>
    </w:p>
    <w:p w:rsidR="007D7FDF" w:rsidRPr="00DC19DA" w:rsidRDefault="007D7FDF" w:rsidP="007D7FDF">
      <w:pPr>
        <w:spacing w:after="0" w:line="281" w:lineRule="auto"/>
        <w:jc w:val="center"/>
        <w:rPr>
          <w:rFonts w:ascii="Times New Roman Tj" w:eastAsia="Calibri" w:hAnsi="Times New Roman Tj"/>
          <w:b/>
          <w:bCs/>
          <w:sz w:val="20"/>
          <w:szCs w:val="20"/>
        </w:rPr>
      </w:pPr>
    </w:p>
    <w:p w:rsidR="007D7FDF" w:rsidRPr="00DC19DA" w:rsidRDefault="007D7FDF" w:rsidP="007D7FDF">
      <w:pPr>
        <w:spacing w:after="0" w:line="281"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РАСЧЕТНЫЙ ЛИСТОК №____</w:t>
      </w:r>
      <w:r w:rsidRPr="00DC19DA">
        <w:rPr>
          <w:rFonts w:ascii="Times New Roman Tj" w:eastAsia="Calibri" w:hAnsi="Times New Roman Tj"/>
          <w:b/>
          <w:bCs/>
          <w:sz w:val="20"/>
          <w:szCs w:val="20"/>
        </w:rPr>
        <w:br/>
        <w:t>ПО ИСЧИСЛЕНИЮ СТРАХОВОЙ ПЕНСИИ И НАДБАВОК К НЕЙ</w:t>
      </w:r>
    </w:p>
    <w:p w:rsidR="007D7FDF" w:rsidRPr="00DC19DA" w:rsidRDefault="007D7FDF" w:rsidP="007D7FDF">
      <w:pPr>
        <w:spacing w:after="0" w:line="281" w:lineRule="auto"/>
        <w:jc w:val="center"/>
        <w:rPr>
          <w:rFonts w:ascii="Times New Roman Tj" w:eastAsia="Calibri" w:hAnsi="Times New Roman Tj"/>
          <w:b/>
          <w:bCs/>
          <w:sz w:val="20"/>
          <w:szCs w:val="20"/>
        </w:rPr>
      </w:pPr>
    </w:p>
    <w:p w:rsidR="007D7FDF" w:rsidRPr="00DC19DA" w:rsidRDefault="007D7FDF" w:rsidP="007D7FDF">
      <w:pPr>
        <w:shd w:val="clear" w:color="auto" w:fill="FFFFFF"/>
        <w:spacing w:after="0" w:line="281" w:lineRule="auto"/>
        <w:rPr>
          <w:rFonts w:ascii="Times New Roman Tj" w:hAnsi="Times New Roman Tj" w:cs="Arial"/>
          <w:sz w:val="20"/>
          <w:szCs w:val="20"/>
        </w:rPr>
      </w:pPr>
      <w:r w:rsidRPr="00DC19DA">
        <w:rPr>
          <w:rFonts w:ascii="Times New Roman Tj" w:hAnsi="Times New Roman Tj" w:cs="Arial"/>
          <w:sz w:val="20"/>
          <w:szCs w:val="20"/>
        </w:rPr>
        <w:t>«___» ________ 20___г.</w:t>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t>город/район_____________</w:t>
      </w:r>
    </w:p>
    <w:p w:rsidR="007D7FDF" w:rsidRPr="00DC19DA" w:rsidRDefault="007D7FDF" w:rsidP="007D7FDF">
      <w:pPr>
        <w:spacing w:after="0" w:line="281" w:lineRule="auto"/>
        <w:rPr>
          <w:rFonts w:ascii="Times New Roman Tj" w:eastAsia="Calibri" w:hAnsi="Times New Roman Tj"/>
          <w:sz w:val="20"/>
          <w:szCs w:val="20"/>
        </w:rPr>
      </w:pPr>
    </w:p>
    <w:p w:rsidR="007D7FDF" w:rsidRPr="00DC19DA" w:rsidRDefault="007D7FDF" w:rsidP="007D7FDF">
      <w:pPr>
        <w:pStyle w:val="af5"/>
        <w:spacing w:line="281" w:lineRule="auto"/>
        <w:ind w:left="0" w:firstLine="0"/>
        <w:rPr>
          <w:rFonts w:ascii="Times New Roman Tj" w:hAnsi="Times New Roman Tj"/>
        </w:rPr>
      </w:pPr>
      <w:proofErr w:type="spellStart"/>
      <w:r w:rsidRPr="00DC19DA">
        <w:rPr>
          <w:rFonts w:ascii="Times New Roman Tj" w:hAnsi="Times New Roman Tj"/>
        </w:rPr>
        <w:t>гистрационный</w:t>
      </w:r>
      <w:proofErr w:type="spellEnd"/>
      <w:r w:rsidRPr="00DC19DA">
        <w:rPr>
          <w:rFonts w:ascii="Times New Roman Tj" w:hAnsi="Times New Roman Tj"/>
        </w:rPr>
        <w:t xml:space="preserve"> номер заявления ______________    Дата обращения </w:t>
      </w:r>
      <w:r w:rsidRPr="00DC19DA">
        <w:rPr>
          <w:rFonts w:ascii="Times New Roman Tj" w:hAnsi="Times New Roman Tj"/>
          <w:sz w:val="40"/>
        </w:rPr>
        <w:sym w:font="Wingdings 2" w:char="F030"/>
      </w:r>
      <w:r w:rsidRPr="00DC19DA">
        <w:rPr>
          <w:rFonts w:ascii="Times New Roman Tj" w:hAnsi="Times New Roman Tj"/>
          <w:sz w:val="40"/>
        </w:rPr>
        <w:sym w:font="Wingdings 2" w:char="F030"/>
      </w:r>
      <w:r w:rsidRPr="00DC19DA">
        <w:rPr>
          <w:rFonts w:ascii="Times New Roman Tj" w:hAnsi="Times New Roman Tj"/>
        </w:rPr>
        <w:t xml:space="preserve"> </w:t>
      </w:r>
      <w:r w:rsidRPr="00DC19DA">
        <w:rPr>
          <w:rFonts w:ascii="Times New Roman Tj" w:hAnsi="Times New Roman Tj"/>
          <w:sz w:val="40"/>
        </w:rPr>
        <w:sym w:font="Wingdings 2" w:char="F030"/>
      </w:r>
      <w:r w:rsidRPr="00DC19DA">
        <w:rPr>
          <w:rFonts w:ascii="Times New Roman Tj" w:hAnsi="Times New Roman Tj"/>
          <w:sz w:val="40"/>
        </w:rPr>
        <w:sym w:font="Wingdings 2" w:char="F030"/>
      </w:r>
      <w:r w:rsidRPr="00DC19DA">
        <w:rPr>
          <w:rFonts w:ascii="Times New Roman Tj" w:hAnsi="Times New Roman Tj"/>
        </w:rPr>
        <w:t xml:space="preserve"> </w:t>
      </w:r>
      <w:r w:rsidRPr="00DC19DA">
        <w:rPr>
          <w:rFonts w:ascii="Times New Roman Tj" w:hAnsi="Times New Roman Tj"/>
          <w:sz w:val="40"/>
        </w:rPr>
        <w:sym w:font="Wingdings 2" w:char="F030"/>
      </w:r>
      <w:r w:rsidRPr="00DC19DA">
        <w:rPr>
          <w:rFonts w:ascii="Times New Roman Tj" w:hAnsi="Times New Roman Tj"/>
          <w:sz w:val="40"/>
        </w:rPr>
        <w:sym w:font="Wingdings 2" w:char="F030"/>
      </w:r>
      <w:r w:rsidRPr="00DC19DA">
        <w:rPr>
          <w:rFonts w:ascii="Times New Roman Tj" w:hAnsi="Times New Roman Tj"/>
          <w:sz w:val="40"/>
        </w:rPr>
        <w:sym w:font="Wingdings 2" w:char="F030"/>
      </w:r>
      <w:r w:rsidRPr="00DC19DA">
        <w:rPr>
          <w:rFonts w:ascii="Times New Roman Tj" w:hAnsi="Times New Roman Tj"/>
          <w:sz w:val="40"/>
        </w:rPr>
        <w:sym w:font="Wingdings 2" w:char="F030"/>
      </w:r>
    </w:p>
    <w:p w:rsidR="007D7FDF" w:rsidRPr="00DC19DA" w:rsidRDefault="007D7FDF" w:rsidP="007D7FDF">
      <w:pPr>
        <w:spacing w:after="0" w:line="281" w:lineRule="auto"/>
        <w:rPr>
          <w:rFonts w:ascii="Times New Roman Tj" w:eastAsia="Calibri" w:hAnsi="Times New Roman Tj"/>
          <w:sz w:val="20"/>
          <w:szCs w:val="20"/>
        </w:rPr>
      </w:pPr>
    </w:p>
    <w:p w:rsidR="007D7FDF" w:rsidRPr="00DC19DA" w:rsidRDefault="007D7FDF" w:rsidP="007D7FDF">
      <w:pPr>
        <w:spacing w:after="0" w:line="281" w:lineRule="auto"/>
        <w:rPr>
          <w:rFonts w:ascii="Times New Roman Tj" w:eastAsia="Calibri" w:hAnsi="Times New Roman Tj"/>
          <w:sz w:val="20"/>
          <w:szCs w:val="20"/>
        </w:rPr>
      </w:pPr>
      <w:r w:rsidRPr="00DC19DA">
        <w:rPr>
          <w:rFonts w:ascii="Times New Roman Tj" w:eastAsia="Calibri" w:hAnsi="Times New Roman Tj"/>
          <w:sz w:val="20"/>
          <w:szCs w:val="20"/>
        </w:rPr>
        <w:t>Ф.И.О._________________________________________________________________________________________</w:t>
      </w:r>
    </w:p>
    <w:p w:rsidR="007D7FDF" w:rsidRPr="00DC19DA" w:rsidRDefault="007D7FDF" w:rsidP="007D7FDF">
      <w:pPr>
        <w:spacing w:after="0" w:line="281" w:lineRule="auto"/>
        <w:rPr>
          <w:rFonts w:ascii="Times New Roman Tj" w:eastAsia="Calibri" w:hAnsi="Times New Roman Tj"/>
          <w:sz w:val="20"/>
          <w:szCs w:val="20"/>
        </w:rPr>
      </w:pPr>
    </w:p>
    <w:p w:rsidR="007D7FDF" w:rsidRPr="00DC19DA" w:rsidRDefault="007D7FDF" w:rsidP="007D7FDF">
      <w:pPr>
        <w:spacing w:after="0" w:line="240" w:lineRule="auto"/>
        <w:rPr>
          <w:rFonts w:ascii="Times New Roman Tj" w:hAnsi="Times New Roman Tj"/>
          <w:sz w:val="20"/>
          <w:szCs w:val="20"/>
        </w:rPr>
      </w:pPr>
      <w:r w:rsidRPr="00DC19DA">
        <w:rPr>
          <w:rFonts w:ascii="Times New Roman Tj" w:eastAsia="Calibri" w:hAnsi="Times New Roman Tj"/>
          <w:sz w:val="20"/>
          <w:szCs w:val="20"/>
        </w:rPr>
        <w:t>СИН</w:t>
      </w:r>
      <w:r w:rsidRPr="00DC19DA">
        <w:rPr>
          <w:rFonts w:ascii="Times New Roman Tj" w:eastAsia="Calibri" w:hAnsi="Times New Roman Tj"/>
          <w:b/>
          <w:sz w:val="20"/>
          <w:szCs w:val="20"/>
        </w:rPr>
        <w:t xml:space="preserve"> </w:t>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r w:rsidRPr="00DC19DA">
        <w:rPr>
          <w:rFonts w:ascii="Times New Roman Tj" w:hAnsi="Times New Roman Tj"/>
          <w:sz w:val="40"/>
          <w:szCs w:val="20"/>
        </w:rPr>
        <w:sym w:font="Wingdings 2" w:char="F030"/>
      </w:r>
    </w:p>
    <w:p w:rsidR="007D7FDF" w:rsidRPr="00DC19DA" w:rsidRDefault="007D7FDF" w:rsidP="007D7FDF">
      <w:pPr>
        <w:pStyle w:val="af5"/>
        <w:rPr>
          <w:rFonts w:ascii="Times New Roman Tj" w:hAnsi="Times New Roman Tj"/>
          <w:sz w:val="20"/>
          <w:szCs w:val="20"/>
        </w:rPr>
      </w:pPr>
    </w:p>
    <w:tbl>
      <w:tblPr>
        <w:tblpPr w:leftFromText="180" w:rightFromText="180" w:vertAnchor="text" w:tblpXSpec="center"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872"/>
        <w:gridCol w:w="999"/>
        <w:gridCol w:w="1250"/>
        <w:gridCol w:w="1272"/>
        <w:gridCol w:w="1089"/>
        <w:gridCol w:w="1382"/>
        <w:gridCol w:w="1071"/>
      </w:tblGrid>
      <w:tr w:rsidR="007D7FDF" w:rsidRPr="00DC19DA" w:rsidTr="002D2059">
        <w:trPr>
          <w:trHeight w:val="414"/>
        </w:trPr>
        <w:tc>
          <w:tcPr>
            <w:tcW w:w="704" w:type="dxa"/>
            <w:vMerge w:val="restart"/>
            <w:vAlign w:val="center"/>
          </w:tcPr>
          <w:p w:rsidR="007D7FDF" w:rsidRPr="00DC19DA" w:rsidRDefault="007D7FDF" w:rsidP="002D2059">
            <w:pPr>
              <w:spacing w:after="0" w:line="240" w:lineRule="auto"/>
              <w:jc w:val="right"/>
              <w:rPr>
                <w:rFonts w:ascii="Times New Roman Tj" w:hAnsi="Times New Roman Tj"/>
                <w:b/>
                <w:bCs/>
                <w:sz w:val="20"/>
                <w:szCs w:val="20"/>
              </w:rPr>
            </w:pPr>
            <w:r w:rsidRPr="00DC19DA">
              <w:rPr>
                <w:rFonts w:ascii="Times New Roman Tj" w:hAnsi="Times New Roman Tj"/>
                <w:b/>
                <w:bCs/>
                <w:sz w:val="20"/>
                <w:szCs w:val="20"/>
              </w:rPr>
              <w:t>№</w:t>
            </w:r>
          </w:p>
        </w:tc>
        <w:tc>
          <w:tcPr>
            <w:tcW w:w="1872" w:type="dxa"/>
            <w:vMerge w:val="restart"/>
            <w:vAlign w:val="center"/>
          </w:tcPr>
          <w:p w:rsidR="007D7FDF" w:rsidRPr="00DC19DA" w:rsidRDefault="007D7FDF" w:rsidP="002D2059">
            <w:pPr>
              <w:spacing w:after="0" w:line="240" w:lineRule="auto"/>
              <w:jc w:val="right"/>
              <w:rPr>
                <w:rFonts w:ascii="Times New Roman Tj" w:hAnsi="Times New Roman Tj"/>
                <w:b/>
                <w:bCs/>
                <w:sz w:val="20"/>
                <w:szCs w:val="20"/>
              </w:rPr>
            </w:pPr>
            <w:r w:rsidRPr="00DC19DA">
              <w:rPr>
                <w:rFonts w:ascii="Times New Roman Tj" w:hAnsi="Times New Roman Tj"/>
                <w:b/>
                <w:bCs/>
                <w:sz w:val="20"/>
                <w:szCs w:val="20"/>
              </w:rPr>
              <w:t>Вид</w:t>
            </w:r>
          </w:p>
        </w:tc>
        <w:tc>
          <w:tcPr>
            <w:tcW w:w="2249" w:type="dxa"/>
            <w:gridSpan w:val="2"/>
            <w:vAlign w:val="center"/>
          </w:tcPr>
          <w:p w:rsidR="007D7FDF" w:rsidRPr="00DC19DA" w:rsidRDefault="007D7FDF" w:rsidP="002D2059">
            <w:pPr>
              <w:spacing w:after="0" w:line="240" w:lineRule="auto"/>
              <w:jc w:val="right"/>
              <w:rPr>
                <w:rFonts w:ascii="Times New Roman Tj" w:hAnsi="Times New Roman Tj"/>
                <w:b/>
                <w:bCs/>
                <w:sz w:val="20"/>
                <w:szCs w:val="20"/>
              </w:rPr>
            </w:pPr>
            <w:r w:rsidRPr="00DC19DA">
              <w:rPr>
                <w:rFonts w:ascii="Times New Roman Tj" w:hAnsi="Times New Roman Tj"/>
                <w:b/>
                <w:bCs/>
                <w:sz w:val="20"/>
                <w:szCs w:val="20"/>
              </w:rPr>
              <w:t>Период выплаты</w:t>
            </w:r>
          </w:p>
        </w:tc>
        <w:tc>
          <w:tcPr>
            <w:tcW w:w="1272" w:type="dxa"/>
            <w:vMerge w:val="restart"/>
            <w:vAlign w:val="center"/>
          </w:tcPr>
          <w:p w:rsidR="007D7FDF" w:rsidRPr="00DC19DA" w:rsidRDefault="007D7FDF" w:rsidP="002D2059">
            <w:pPr>
              <w:spacing w:after="0" w:line="240" w:lineRule="auto"/>
              <w:jc w:val="right"/>
              <w:rPr>
                <w:rFonts w:ascii="Times New Roman Tj" w:hAnsi="Times New Roman Tj"/>
                <w:b/>
                <w:bCs/>
                <w:sz w:val="20"/>
                <w:szCs w:val="20"/>
              </w:rPr>
            </w:pPr>
            <w:r w:rsidRPr="00DC19DA">
              <w:rPr>
                <w:rFonts w:ascii="Times New Roman Tj" w:hAnsi="Times New Roman Tj"/>
                <w:b/>
                <w:bCs/>
                <w:sz w:val="20"/>
                <w:szCs w:val="20"/>
              </w:rPr>
              <w:t>База для исчисления</w:t>
            </w:r>
          </w:p>
        </w:tc>
        <w:tc>
          <w:tcPr>
            <w:tcW w:w="1089" w:type="dxa"/>
            <w:vMerge w:val="restart"/>
            <w:vAlign w:val="center"/>
          </w:tcPr>
          <w:p w:rsidR="007D7FDF" w:rsidRPr="00DC19DA" w:rsidRDefault="007D7FDF" w:rsidP="002D2059">
            <w:pPr>
              <w:spacing w:after="0" w:line="240" w:lineRule="auto"/>
              <w:jc w:val="right"/>
              <w:rPr>
                <w:rFonts w:ascii="Times New Roman Tj" w:hAnsi="Times New Roman Tj"/>
                <w:b/>
                <w:bCs/>
                <w:sz w:val="20"/>
                <w:szCs w:val="20"/>
              </w:rPr>
            </w:pPr>
            <w:r w:rsidRPr="00DC19DA">
              <w:rPr>
                <w:rFonts w:ascii="Times New Roman Tj" w:hAnsi="Times New Roman Tj"/>
                <w:b/>
                <w:bCs/>
                <w:sz w:val="20"/>
                <w:szCs w:val="20"/>
              </w:rPr>
              <w:t>Процент от базы</w:t>
            </w:r>
          </w:p>
        </w:tc>
        <w:tc>
          <w:tcPr>
            <w:tcW w:w="1382" w:type="dxa"/>
            <w:vMerge w:val="restart"/>
            <w:vAlign w:val="center"/>
          </w:tcPr>
          <w:p w:rsidR="007D7FDF" w:rsidRPr="00DC19DA" w:rsidRDefault="007D7FDF" w:rsidP="002D2059">
            <w:pPr>
              <w:spacing w:after="0" w:line="240" w:lineRule="auto"/>
              <w:jc w:val="right"/>
              <w:rPr>
                <w:rFonts w:ascii="Times New Roman Tj" w:hAnsi="Times New Roman Tj"/>
                <w:b/>
                <w:bCs/>
                <w:sz w:val="20"/>
                <w:szCs w:val="20"/>
              </w:rPr>
            </w:pPr>
            <w:r w:rsidRPr="00DC19DA">
              <w:rPr>
                <w:rFonts w:ascii="Times New Roman Tj" w:hAnsi="Times New Roman Tj"/>
                <w:b/>
                <w:bCs/>
                <w:sz w:val="20"/>
                <w:szCs w:val="20"/>
              </w:rPr>
              <w:t>Ожидаемый период выплаты</w:t>
            </w:r>
          </w:p>
        </w:tc>
        <w:tc>
          <w:tcPr>
            <w:tcW w:w="1071" w:type="dxa"/>
            <w:vMerge w:val="restart"/>
            <w:vAlign w:val="center"/>
          </w:tcPr>
          <w:p w:rsidR="007D7FDF" w:rsidRPr="00DC19DA" w:rsidRDefault="007D7FDF" w:rsidP="002D2059">
            <w:pPr>
              <w:spacing w:after="0" w:line="240" w:lineRule="auto"/>
              <w:jc w:val="right"/>
              <w:rPr>
                <w:rFonts w:ascii="Times New Roman Tj" w:hAnsi="Times New Roman Tj"/>
                <w:b/>
                <w:bCs/>
                <w:sz w:val="20"/>
                <w:szCs w:val="20"/>
              </w:rPr>
            </w:pPr>
            <w:r w:rsidRPr="00DC19DA">
              <w:rPr>
                <w:rFonts w:ascii="Times New Roman Tj" w:hAnsi="Times New Roman Tj"/>
                <w:b/>
                <w:bCs/>
                <w:sz w:val="20"/>
                <w:szCs w:val="20"/>
              </w:rPr>
              <w:t>Размер выплаты</w:t>
            </w:r>
          </w:p>
        </w:tc>
      </w:tr>
      <w:tr w:rsidR="007D7FDF" w:rsidRPr="00DC19DA" w:rsidTr="002D2059">
        <w:trPr>
          <w:trHeight w:val="419"/>
        </w:trPr>
        <w:tc>
          <w:tcPr>
            <w:tcW w:w="704" w:type="dxa"/>
            <w:vMerge/>
          </w:tcPr>
          <w:p w:rsidR="007D7FDF" w:rsidRPr="00DC19DA" w:rsidRDefault="007D7FDF" w:rsidP="002D2059">
            <w:pPr>
              <w:spacing w:after="0" w:line="240" w:lineRule="auto"/>
              <w:jc w:val="center"/>
              <w:rPr>
                <w:rFonts w:ascii="Times New Roman Tj" w:hAnsi="Times New Roman Tj"/>
                <w:sz w:val="20"/>
                <w:szCs w:val="20"/>
              </w:rPr>
            </w:pPr>
          </w:p>
        </w:tc>
        <w:tc>
          <w:tcPr>
            <w:tcW w:w="1872" w:type="dxa"/>
            <w:vMerge/>
          </w:tcPr>
          <w:p w:rsidR="007D7FDF" w:rsidRPr="00DC19DA" w:rsidRDefault="007D7FDF" w:rsidP="002D2059">
            <w:pPr>
              <w:spacing w:after="0" w:line="240" w:lineRule="auto"/>
              <w:jc w:val="center"/>
              <w:rPr>
                <w:rFonts w:ascii="Times New Roman Tj" w:hAnsi="Times New Roman Tj"/>
                <w:sz w:val="20"/>
                <w:szCs w:val="20"/>
              </w:rPr>
            </w:pPr>
          </w:p>
        </w:tc>
        <w:tc>
          <w:tcPr>
            <w:tcW w:w="999" w:type="dxa"/>
            <w:vAlign w:val="center"/>
          </w:tcPr>
          <w:p w:rsidR="007D7FDF" w:rsidRPr="00DC19DA" w:rsidRDefault="007D7FDF" w:rsidP="002D2059">
            <w:pPr>
              <w:spacing w:after="0" w:line="240" w:lineRule="auto"/>
              <w:jc w:val="center"/>
              <w:rPr>
                <w:rFonts w:ascii="Times New Roman Tj" w:hAnsi="Times New Roman Tj"/>
                <w:b/>
                <w:bCs/>
                <w:sz w:val="20"/>
                <w:szCs w:val="20"/>
              </w:rPr>
            </w:pPr>
            <w:r w:rsidRPr="00DC19DA">
              <w:rPr>
                <w:rFonts w:ascii="Times New Roman Tj" w:hAnsi="Times New Roman Tj"/>
                <w:b/>
                <w:bCs/>
                <w:sz w:val="20"/>
                <w:szCs w:val="20"/>
              </w:rPr>
              <w:t>начало</w:t>
            </w:r>
          </w:p>
        </w:tc>
        <w:tc>
          <w:tcPr>
            <w:tcW w:w="1250" w:type="dxa"/>
            <w:vAlign w:val="center"/>
          </w:tcPr>
          <w:p w:rsidR="007D7FDF" w:rsidRPr="00DC19DA" w:rsidRDefault="007D7FDF" w:rsidP="002D2059">
            <w:pPr>
              <w:spacing w:after="0" w:line="240" w:lineRule="auto"/>
              <w:jc w:val="center"/>
              <w:rPr>
                <w:rFonts w:ascii="Times New Roman Tj" w:hAnsi="Times New Roman Tj"/>
                <w:b/>
                <w:bCs/>
                <w:sz w:val="20"/>
                <w:szCs w:val="20"/>
              </w:rPr>
            </w:pPr>
            <w:r w:rsidRPr="00DC19DA">
              <w:rPr>
                <w:rFonts w:ascii="Times New Roman Tj" w:hAnsi="Times New Roman Tj"/>
                <w:b/>
                <w:bCs/>
                <w:sz w:val="20"/>
                <w:szCs w:val="20"/>
              </w:rPr>
              <w:t>окончание</w:t>
            </w:r>
          </w:p>
        </w:tc>
        <w:tc>
          <w:tcPr>
            <w:tcW w:w="1272" w:type="dxa"/>
            <w:vMerge/>
          </w:tcPr>
          <w:p w:rsidR="007D7FDF" w:rsidRPr="00DC19DA" w:rsidRDefault="007D7FDF" w:rsidP="002D2059">
            <w:pPr>
              <w:spacing w:after="0" w:line="240" w:lineRule="auto"/>
              <w:jc w:val="center"/>
              <w:rPr>
                <w:rFonts w:ascii="Times New Roman Tj" w:hAnsi="Times New Roman Tj"/>
                <w:sz w:val="20"/>
                <w:szCs w:val="20"/>
              </w:rPr>
            </w:pPr>
          </w:p>
        </w:tc>
        <w:tc>
          <w:tcPr>
            <w:tcW w:w="1089" w:type="dxa"/>
            <w:vMerge/>
          </w:tcPr>
          <w:p w:rsidR="007D7FDF" w:rsidRPr="00DC19DA" w:rsidRDefault="007D7FDF" w:rsidP="002D2059">
            <w:pPr>
              <w:spacing w:after="0" w:line="240" w:lineRule="auto"/>
              <w:jc w:val="center"/>
              <w:rPr>
                <w:rFonts w:ascii="Times New Roman Tj" w:hAnsi="Times New Roman Tj"/>
                <w:sz w:val="20"/>
                <w:szCs w:val="20"/>
              </w:rPr>
            </w:pPr>
          </w:p>
        </w:tc>
        <w:tc>
          <w:tcPr>
            <w:tcW w:w="1382" w:type="dxa"/>
            <w:vMerge/>
          </w:tcPr>
          <w:p w:rsidR="007D7FDF" w:rsidRPr="00DC19DA" w:rsidRDefault="007D7FDF" w:rsidP="002D2059">
            <w:pPr>
              <w:spacing w:after="0" w:line="240" w:lineRule="auto"/>
              <w:jc w:val="center"/>
              <w:rPr>
                <w:rFonts w:ascii="Times New Roman Tj" w:hAnsi="Times New Roman Tj"/>
                <w:sz w:val="20"/>
                <w:szCs w:val="20"/>
              </w:rPr>
            </w:pPr>
          </w:p>
        </w:tc>
        <w:tc>
          <w:tcPr>
            <w:tcW w:w="1071" w:type="dxa"/>
            <w:vMerge/>
          </w:tcPr>
          <w:p w:rsidR="007D7FDF" w:rsidRPr="00DC19DA" w:rsidRDefault="007D7FDF" w:rsidP="002D2059">
            <w:pPr>
              <w:spacing w:after="0" w:line="240" w:lineRule="auto"/>
              <w:jc w:val="center"/>
              <w:rPr>
                <w:rFonts w:ascii="Times New Roman Tj" w:hAnsi="Times New Roman Tj"/>
                <w:sz w:val="20"/>
                <w:szCs w:val="20"/>
              </w:rPr>
            </w:pPr>
          </w:p>
        </w:tc>
      </w:tr>
      <w:tr w:rsidR="007D7FDF" w:rsidRPr="00DC19DA" w:rsidTr="002D2059">
        <w:trPr>
          <w:trHeight w:val="227"/>
        </w:trPr>
        <w:tc>
          <w:tcPr>
            <w:tcW w:w="704" w:type="dxa"/>
          </w:tcPr>
          <w:p w:rsidR="007D7FDF" w:rsidRPr="00DC19DA" w:rsidRDefault="007D7FDF">
            <w:pPr>
              <w:pStyle w:val="a7"/>
              <w:numPr>
                <w:ilvl w:val="0"/>
                <w:numId w:val="119"/>
              </w:numPr>
              <w:tabs>
                <w:tab w:val="left" w:pos="360"/>
              </w:tabs>
              <w:spacing w:after="0" w:line="240" w:lineRule="auto"/>
              <w:ind w:left="0" w:firstLine="0"/>
              <w:jc w:val="both"/>
              <w:rPr>
                <w:rFonts w:ascii="Times New Roman Tj" w:hAnsi="Times New Roman Tj"/>
                <w:sz w:val="20"/>
                <w:szCs w:val="20"/>
              </w:rPr>
            </w:pPr>
          </w:p>
        </w:tc>
        <w:tc>
          <w:tcPr>
            <w:tcW w:w="1872" w:type="dxa"/>
          </w:tcPr>
          <w:p w:rsidR="007D7FDF" w:rsidRPr="00DC19DA" w:rsidRDefault="007D7FDF" w:rsidP="002D2059">
            <w:pPr>
              <w:spacing w:after="0" w:line="240" w:lineRule="auto"/>
              <w:rPr>
                <w:rFonts w:ascii="Times New Roman Tj" w:hAnsi="Times New Roman Tj"/>
                <w:sz w:val="20"/>
                <w:szCs w:val="20"/>
              </w:rPr>
            </w:pPr>
            <w:r w:rsidRPr="00DC19DA">
              <w:rPr>
                <w:rFonts w:ascii="Times New Roman Tj" w:hAnsi="Times New Roman Tj"/>
                <w:sz w:val="20"/>
                <w:szCs w:val="20"/>
              </w:rPr>
              <w:t>Страховая часть страховой пенсии</w:t>
            </w:r>
          </w:p>
        </w:tc>
        <w:tc>
          <w:tcPr>
            <w:tcW w:w="999" w:type="dxa"/>
          </w:tcPr>
          <w:p w:rsidR="007D7FDF" w:rsidRPr="00DC19DA" w:rsidRDefault="007D7FDF" w:rsidP="002D2059">
            <w:pPr>
              <w:spacing w:after="0" w:line="240" w:lineRule="auto"/>
              <w:rPr>
                <w:rFonts w:ascii="Times New Roman Tj" w:hAnsi="Times New Roman Tj"/>
                <w:sz w:val="20"/>
                <w:szCs w:val="20"/>
              </w:rPr>
            </w:pPr>
          </w:p>
        </w:tc>
        <w:tc>
          <w:tcPr>
            <w:tcW w:w="1250" w:type="dxa"/>
          </w:tcPr>
          <w:p w:rsidR="007D7FDF" w:rsidRPr="00DC19DA" w:rsidRDefault="007D7FDF" w:rsidP="002D2059">
            <w:pPr>
              <w:spacing w:after="0" w:line="240" w:lineRule="auto"/>
              <w:rPr>
                <w:rFonts w:ascii="Times New Roman Tj" w:hAnsi="Times New Roman Tj"/>
                <w:sz w:val="20"/>
                <w:szCs w:val="20"/>
              </w:rPr>
            </w:pPr>
          </w:p>
        </w:tc>
        <w:tc>
          <w:tcPr>
            <w:tcW w:w="1272" w:type="dxa"/>
          </w:tcPr>
          <w:p w:rsidR="007D7FDF" w:rsidRPr="00DC19DA" w:rsidRDefault="007D7FDF" w:rsidP="002D2059">
            <w:pPr>
              <w:spacing w:after="0" w:line="240" w:lineRule="auto"/>
              <w:rPr>
                <w:rFonts w:ascii="Times New Roman Tj" w:hAnsi="Times New Roman Tj"/>
                <w:sz w:val="20"/>
                <w:szCs w:val="20"/>
              </w:rPr>
            </w:pPr>
          </w:p>
        </w:tc>
        <w:tc>
          <w:tcPr>
            <w:tcW w:w="1089" w:type="dxa"/>
          </w:tcPr>
          <w:p w:rsidR="007D7FDF" w:rsidRPr="00DC19DA" w:rsidRDefault="007D7FDF" w:rsidP="002D2059">
            <w:pPr>
              <w:spacing w:after="0" w:line="240" w:lineRule="auto"/>
              <w:rPr>
                <w:rFonts w:ascii="Times New Roman Tj" w:hAnsi="Times New Roman Tj"/>
                <w:sz w:val="20"/>
                <w:szCs w:val="20"/>
              </w:rPr>
            </w:pPr>
          </w:p>
        </w:tc>
        <w:tc>
          <w:tcPr>
            <w:tcW w:w="1382" w:type="dxa"/>
          </w:tcPr>
          <w:p w:rsidR="007D7FDF" w:rsidRPr="00DC19DA" w:rsidRDefault="007D7FDF" w:rsidP="002D2059">
            <w:pPr>
              <w:spacing w:after="0" w:line="240" w:lineRule="auto"/>
              <w:rPr>
                <w:rFonts w:ascii="Times New Roman Tj" w:hAnsi="Times New Roman Tj"/>
                <w:sz w:val="20"/>
                <w:szCs w:val="20"/>
              </w:rPr>
            </w:pPr>
          </w:p>
        </w:tc>
        <w:tc>
          <w:tcPr>
            <w:tcW w:w="1071" w:type="dxa"/>
          </w:tcPr>
          <w:p w:rsidR="007D7FDF" w:rsidRPr="00DC19DA" w:rsidRDefault="007D7FDF" w:rsidP="002D2059">
            <w:pPr>
              <w:spacing w:after="0" w:line="240" w:lineRule="auto"/>
              <w:rPr>
                <w:rFonts w:ascii="Times New Roman Tj" w:hAnsi="Times New Roman Tj"/>
                <w:sz w:val="20"/>
                <w:szCs w:val="20"/>
              </w:rPr>
            </w:pPr>
          </w:p>
        </w:tc>
      </w:tr>
      <w:tr w:rsidR="007D7FDF" w:rsidRPr="00DC19DA" w:rsidTr="002D2059">
        <w:trPr>
          <w:trHeight w:val="227"/>
        </w:trPr>
        <w:tc>
          <w:tcPr>
            <w:tcW w:w="704" w:type="dxa"/>
          </w:tcPr>
          <w:p w:rsidR="007D7FDF" w:rsidRPr="00DC19DA" w:rsidRDefault="007D7FDF">
            <w:pPr>
              <w:pStyle w:val="a7"/>
              <w:numPr>
                <w:ilvl w:val="0"/>
                <w:numId w:val="119"/>
              </w:numPr>
              <w:tabs>
                <w:tab w:val="left" w:pos="360"/>
              </w:tabs>
              <w:spacing w:after="0" w:line="240" w:lineRule="auto"/>
              <w:ind w:left="0" w:firstLine="0"/>
              <w:jc w:val="both"/>
              <w:rPr>
                <w:rFonts w:ascii="Times New Roman Tj" w:hAnsi="Times New Roman Tj"/>
                <w:sz w:val="20"/>
                <w:szCs w:val="20"/>
              </w:rPr>
            </w:pPr>
          </w:p>
        </w:tc>
        <w:tc>
          <w:tcPr>
            <w:tcW w:w="1872" w:type="dxa"/>
          </w:tcPr>
          <w:p w:rsidR="007D7FDF" w:rsidRPr="00DC19DA" w:rsidRDefault="007D7FDF" w:rsidP="002D2059">
            <w:pPr>
              <w:spacing w:after="0" w:line="240" w:lineRule="auto"/>
              <w:rPr>
                <w:rFonts w:ascii="Times New Roman Tj" w:hAnsi="Times New Roman Tj"/>
                <w:sz w:val="20"/>
                <w:szCs w:val="20"/>
              </w:rPr>
            </w:pPr>
            <w:r w:rsidRPr="00DC19DA">
              <w:rPr>
                <w:rFonts w:ascii="Times New Roman Tj" w:hAnsi="Times New Roman Tj"/>
                <w:sz w:val="20"/>
                <w:szCs w:val="20"/>
              </w:rPr>
              <w:t>Накопительная часть страховой пенсии</w:t>
            </w:r>
          </w:p>
        </w:tc>
        <w:tc>
          <w:tcPr>
            <w:tcW w:w="999" w:type="dxa"/>
          </w:tcPr>
          <w:p w:rsidR="007D7FDF" w:rsidRPr="00DC19DA" w:rsidRDefault="007D7FDF" w:rsidP="002D2059">
            <w:pPr>
              <w:spacing w:after="0" w:line="240" w:lineRule="auto"/>
              <w:rPr>
                <w:rFonts w:ascii="Times New Roman Tj" w:hAnsi="Times New Roman Tj"/>
                <w:sz w:val="20"/>
                <w:szCs w:val="20"/>
              </w:rPr>
            </w:pPr>
          </w:p>
        </w:tc>
        <w:tc>
          <w:tcPr>
            <w:tcW w:w="1250" w:type="dxa"/>
          </w:tcPr>
          <w:p w:rsidR="007D7FDF" w:rsidRPr="00DC19DA" w:rsidRDefault="007D7FDF" w:rsidP="002D2059">
            <w:pPr>
              <w:spacing w:after="0" w:line="240" w:lineRule="auto"/>
              <w:rPr>
                <w:rFonts w:ascii="Times New Roman Tj" w:hAnsi="Times New Roman Tj"/>
                <w:sz w:val="20"/>
                <w:szCs w:val="20"/>
              </w:rPr>
            </w:pPr>
          </w:p>
        </w:tc>
        <w:tc>
          <w:tcPr>
            <w:tcW w:w="1272" w:type="dxa"/>
          </w:tcPr>
          <w:p w:rsidR="007D7FDF" w:rsidRPr="00DC19DA" w:rsidRDefault="007D7FDF" w:rsidP="002D2059">
            <w:pPr>
              <w:spacing w:after="0" w:line="240" w:lineRule="auto"/>
              <w:rPr>
                <w:rFonts w:ascii="Times New Roman Tj" w:hAnsi="Times New Roman Tj"/>
                <w:sz w:val="20"/>
                <w:szCs w:val="20"/>
              </w:rPr>
            </w:pPr>
          </w:p>
        </w:tc>
        <w:tc>
          <w:tcPr>
            <w:tcW w:w="1089" w:type="dxa"/>
          </w:tcPr>
          <w:p w:rsidR="007D7FDF" w:rsidRPr="00DC19DA" w:rsidRDefault="007D7FDF" w:rsidP="002D2059">
            <w:pPr>
              <w:spacing w:after="0" w:line="240" w:lineRule="auto"/>
              <w:rPr>
                <w:rFonts w:ascii="Times New Roman Tj" w:hAnsi="Times New Roman Tj"/>
                <w:sz w:val="20"/>
                <w:szCs w:val="20"/>
              </w:rPr>
            </w:pPr>
          </w:p>
        </w:tc>
        <w:tc>
          <w:tcPr>
            <w:tcW w:w="1382" w:type="dxa"/>
          </w:tcPr>
          <w:p w:rsidR="007D7FDF" w:rsidRPr="00DC19DA" w:rsidRDefault="007D7FDF" w:rsidP="002D2059">
            <w:pPr>
              <w:spacing w:after="0" w:line="240" w:lineRule="auto"/>
              <w:rPr>
                <w:rFonts w:ascii="Times New Roman Tj" w:hAnsi="Times New Roman Tj"/>
                <w:sz w:val="20"/>
                <w:szCs w:val="20"/>
              </w:rPr>
            </w:pPr>
          </w:p>
        </w:tc>
        <w:tc>
          <w:tcPr>
            <w:tcW w:w="1071" w:type="dxa"/>
          </w:tcPr>
          <w:p w:rsidR="007D7FDF" w:rsidRPr="00DC19DA" w:rsidRDefault="007D7FDF" w:rsidP="002D2059">
            <w:pPr>
              <w:spacing w:after="0" w:line="240" w:lineRule="auto"/>
              <w:rPr>
                <w:rFonts w:ascii="Times New Roman Tj" w:hAnsi="Times New Roman Tj"/>
                <w:sz w:val="20"/>
                <w:szCs w:val="20"/>
              </w:rPr>
            </w:pPr>
          </w:p>
        </w:tc>
      </w:tr>
      <w:tr w:rsidR="007D7FDF" w:rsidRPr="00DC19DA" w:rsidTr="002D2059">
        <w:trPr>
          <w:trHeight w:val="227"/>
        </w:trPr>
        <w:tc>
          <w:tcPr>
            <w:tcW w:w="704" w:type="dxa"/>
          </w:tcPr>
          <w:p w:rsidR="007D7FDF" w:rsidRPr="00DC19DA" w:rsidRDefault="007D7FDF">
            <w:pPr>
              <w:pStyle w:val="a7"/>
              <w:numPr>
                <w:ilvl w:val="0"/>
                <w:numId w:val="119"/>
              </w:numPr>
              <w:tabs>
                <w:tab w:val="left" w:pos="360"/>
              </w:tabs>
              <w:spacing w:after="0" w:line="240" w:lineRule="auto"/>
              <w:ind w:left="0" w:firstLine="0"/>
              <w:jc w:val="both"/>
              <w:rPr>
                <w:rFonts w:ascii="Times New Roman Tj" w:hAnsi="Times New Roman Tj"/>
                <w:sz w:val="20"/>
                <w:szCs w:val="20"/>
              </w:rPr>
            </w:pPr>
          </w:p>
        </w:tc>
        <w:tc>
          <w:tcPr>
            <w:tcW w:w="1872" w:type="dxa"/>
          </w:tcPr>
          <w:p w:rsidR="007D7FDF" w:rsidRPr="00DC19DA" w:rsidRDefault="007D7FDF" w:rsidP="002D2059">
            <w:pPr>
              <w:spacing w:after="0" w:line="240" w:lineRule="auto"/>
              <w:rPr>
                <w:rFonts w:ascii="Times New Roman Tj" w:hAnsi="Times New Roman Tj"/>
                <w:sz w:val="20"/>
                <w:szCs w:val="20"/>
              </w:rPr>
            </w:pPr>
            <w:r w:rsidRPr="00DC19DA">
              <w:rPr>
                <w:rFonts w:ascii="Times New Roman Tj" w:hAnsi="Times New Roman Tj"/>
                <w:sz w:val="20"/>
                <w:szCs w:val="20"/>
              </w:rPr>
              <w:t>Надбавка к страховой пенсии</w:t>
            </w:r>
          </w:p>
        </w:tc>
        <w:tc>
          <w:tcPr>
            <w:tcW w:w="999" w:type="dxa"/>
          </w:tcPr>
          <w:p w:rsidR="007D7FDF" w:rsidRPr="00DC19DA" w:rsidRDefault="007D7FDF" w:rsidP="002D2059">
            <w:pPr>
              <w:spacing w:after="0" w:line="240" w:lineRule="auto"/>
              <w:rPr>
                <w:rFonts w:ascii="Times New Roman Tj" w:hAnsi="Times New Roman Tj"/>
                <w:sz w:val="20"/>
                <w:szCs w:val="20"/>
              </w:rPr>
            </w:pPr>
          </w:p>
        </w:tc>
        <w:tc>
          <w:tcPr>
            <w:tcW w:w="1250" w:type="dxa"/>
          </w:tcPr>
          <w:p w:rsidR="007D7FDF" w:rsidRPr="00DC19DA" w:rsidRDefault="007D7FDF" w:rsidP="002D2059">
            <w:pPr>
              <w:spacing w:after="0" w:line="240" w:lineRule="auto"/>
              <w:rPr>
                <w:rFonts w:ascii="Times New Roman Tj" w:hAnsi="Times New Roman Tj"/>
                <w:sz w:val="20"/>
                <w:szCs w:val="20"/>
              </w:rPr>
            </w:pPr>
          </w:p>
        </w:tc>
        <w:tc>
          <w:tcPr>
            <w:tcW w:w="1272" w:type="dxa"/>
          </w:tcPr>
          <w:p w:rsidR="007D7FDF" w:rsidRPr="00DC19DA" w:rsidRDefault="007D7FDF" w:rsidP="002D2059">
            <w:pPr>
              <w:spacing w:after="0" w:line="240" w:lineRule="auto"/>
              <w:rPr>
                <w:rFonts w:ascii="Times New Roman Tj" w:hAnsi="Times New Roman Tj"/>
                <w:sz w:val="20"/>
                <w:szCs w:val="20"/>
              </w:rPr>
            </w:pPr>
          </w:p>
        </w:tc>
        <w:tc>
          <w:tcPr>
            <w:tcW w:w="1089" w:type="dxa"/>
          </w:tcPr>
          <w:p w:rsidR="007D7FDF" w:rsidRPr="00DC19DA" w:rsidRDefault="007D7FDF" w:rsidP="002D2059">
            <w:pPr>
              <w:spacing w:after="0" w:line="240" w:lineRule="auto"/>
              <w:rPr>
                <w:rFonts w:ascii="Times New Roman Tj" w:hAnsi="Times New Roman Tj"/>
                <w:sz w:val="20"/>
                <w:szCs w:val="20"/>
              </w:rPr>
            </w:pPr>
          </w:p>
        </w:tc>
        <w:tc>
          <w:tcPr>
            <w:tcW w:w="1382" w:type="dxa"/>
          </w:tcPr>
          <w:p w:rsidR="007D7FDF" w:rsidRPr="00DC19DA" w:rsidRDefault="007D7FDF" w:rsidP="002D2059">
            <w:pPr>
              <w:spacing w:after="0" w:line="240" w:lineRule="auto"/>
              <w:rPr>
                <w:rFonts w:ascii="Times New Roman Tj" w:hAnsi="Times New Roman Tj"/>
                <w:sz w:val="20"/>
                <w:szCs w:val="20"/>
              </w:rPr>
            </w:pPr>
          </w:p>
        </w:tc>
        <w:tc>
          <w:tcPr>
            <w:tcW w:w="1071" w:type="dxa"/>
          </w:tcPr>
          <w:p w:rsidR="007D7FDF" w:rsidRPr="00DC19DA" w:rsidRDefault="007D7FDF" w:rsidP="002D2059">
            <w:pPr>
              <w:spacing w:after="0" w:line="240" w:lineRule="auto"/>
              <w:rPr>
                <w:rFonts w:ascii="Times New Roman Tj" w:hAnsi="Times New Roman Tj"/>
                <w:sz w:val="20"/>
                <w:szCs w:val="20"/>
              </w:rPr>
            </w:pPr>
          </w:p>
        </w:tc>
      </w:tr>
      <w:tr w:rsidR="007D7FDF" w:rsidRPr="00DC19DA" w:rsidTr="002D2059">
        <w:trPr>
          <w:trHeight w:val="227"/>
        </w:trPr>
        <w:tc>
          <w:tcPr>
            <w:tcW w:w="704" w:type="dxa"/>
          </w:tcPr>
          <w:p w:rsidR="007D7FDF" w:rsidRPr="00DC19DA" w:rsidRDefault="007D7FDF">
            <w:pPr>
              <w:pStyle w:val="a7"/>
              <w:numPr>
                <w:ilvl w:val="0"/>
                <w:numId w:val="119"/>
              </w:numPr>
              <w:tabs>
                <w:tab w:val="left" w:pos="360"/>
              </w:tabs>
              <w:spacing w:after="0" w:line="240" w:lineRule="auto"/>
              <w:ind w:left="0" w:firstLine="0"/>
              <w:jc w:val="both"/>
              <w:rPr>
                <w:rFonts w:ascii="Times New Roman Tj" w:hAnsi="Times New Roman Tj"/>
                <w:sz w:val="20"/>
                <w:szCs w:val="20"/>
              </w:rPr>
            </w:pPr>
          </w:p>
        </w:tc>
        <w:tc>
          <w:tcPr>
            <w:tcW w:w="1872" w:type="dxa"/>
          </w:tcPr>
          <w:p w:rsidR="007D7FDF" w:rsidRPr="00DC19DA" w:rsidRDefault="007D7FDF" w:rsidP="002D2059">
            <w:pPr>
              <w:spacing w:after="0" w:line="240" w:lineRule="auto"/>
              <w:rPr>
                <w:rFonts w:ascii="Times New Roman Tj" w:hAnsi="Times New Roman Tj"/>
                <w:sz w:val="20"/>
                <w:szCs w:val="20"/>
              </w:rPr>
            </w:pPr>
            <w:r w:rsidRPr="00DC19DA">
              <w:rPr>
                <w:rFonts w:ascii="Times New Roman Tj" w:hAnsi="Times New Roman Tj"/>
                <w:sz w:val="20"/>
                <w:szCs w:val="20"/>
              </w:rPr>
              <w:t>Надбавка за государственные награды</w:t>
            </w:r>
          </w:p>
        </w:tc>
        <w:tc>
          <w:tcPr>
            <w:tcW w:w="999" w:type="dxa"/>
          </w:tcPr>
          <w:p w:rsidR="007D7FDF" w:rsidRPr="00DC19DA" w:rsidRDefault="007D7FDF" w:rsidP="002D2059">
            <w:pPr>
              <w:spacing w:after="0" w:line="240" w:lineRule="auto"/>
              <w:rPr>
                <w:rFonts w:ascii="Times New Roman Tj" w:hAnsi="Times New Roman Tj"/>
                <w:sz w:val="20"/>
                <w:szCs w:val="20"/>
              </w:rPr>
            </w:pPr>
          </w:p>
        </w:tc>
        <w:tc>
          <w:tcPr>
            <w:tcW w:w="1250" w:type="dxa"/>
          </w:tcPr>
          <w:p w:rsidR="007D7FDF" w:rsidRPr="00DC19DA" w:rsidRDefault="007D7FDF" w:rsidP="002D2059">
            <w:pPr>
              <w:spacing w:after="0" w:line="240" w:lineRule="auto"/>
              <w:rPr>
                <w:rFonts w:ascii="Times New Roman Tj" w:hAnsi="Times New Roman Tj"/>
                <w:sz w:val="20"/>
                <w:szCs w:val="20"/>
              </w:rPr>
            </w:pPr>
          </w:p>
        </w:tc>
        <w:tc>
          <w:tcPr>
            <w:tcW w:w="1272" w:type="dxa"/>
          </w:tcPr>
          <w:p w:rsidR="007D7FDF" w:rsidRPr="00DC19DA" w:rsidRDefault="007D7FDF" w:rsidP="002D2059">
            <w:pPr>
              <w:spacing w:after="0" w:line="240" w:lineRule="auto"/>
              <w:rPr>
                <w:rFonts w:ascii="Times New Roman Tj" w:hAnsi="Times New Roman Tj"/>
                <w:sz w:val="20"/>
                <w:szCs w:val="20"/>
              </w:rPr>
            </w:pPr>
          </w:p>
        </w:tc>
        <w:tc>
          <w:tcPr>
            <w:tcW w:w="1089" w:type="dxa"/>
          </w:tcPr>
          <w:p w:rsidR="007D7FDF" w:rsidRPr="00DC19DA" w:rsidRDefault="007D7FDF" w:rsidP="002D2059">
            <w:pPr>
              <w:spacing w:after="0" w:line="240" w:lineRule="auto"/>
              <w:rPr>
                <w:rFonts w:ascii="Times New Roman Tj" w:hAnsi="Times New Roman Tj"/>
                <w:sz w:val="20"/>
                <w:szCs w:val="20"/>
              </w:rPr>
            </w:pPr>
          </w:p>
        </w:tc>
        <w:tc>
          <w:tcPr>
            <w:tcW w:w="1382" w:type="dxa"/>
          </w:tcPr>
          <w:p w:rsidR="007D7FDF" w:rsidRPr="00DC19DA" w:rsidRDefault="007D7FDF" w:rsidP="002D2059">
            <w:pPr>
              <w:spacing w:after="0" w:line="240" w:lineRule="auto"/>
              <w:rPr>
                <w:rFonts w:ascii="Times New Roman Tj" w:hAnsi="Times New Roman Tj"/>
                <w:sz w:val="20"/>
                <w:szCs w:val="20"/>
              </w:rPr>
            </w:pPr>
          </w:p>
        </w:tc>
        <w:tc>
          <w:tcPr>
            <w:tcW w:w="1071" w:type="dxa"/>
          </w:tcPr>
          <w:p w:rsidR="007D7FDF" w:rsidRPr="00DC19DA" w:rsidRDefault="007D7FDF" w:rsidP="002D2059">
            <w:pPr>
              <w:spacing w:after="0" w:line="240" w:lineRule="auto"/>
              <w:rPr>
                <w:rFonts w:ascii="Times New Roman Tj" w:hAnsi="Times New Roman Tj"/>
                <w:sz w:val="20"/>
                <w:szCs w:val="20"/>
              </w:rPr>
            </w:pPr>
          </w:p>
        </w:tc>
      </w:tr>
      <w:tr w:rsidR="007D7FDF" w:rsidRPr="00DC19DA" w:rsidTr="002D2059">
        <w:trPr>
          <w:trHeight w:val="227"/>
        </w:trPr>
        <w:tc>
          <w:tcPr>
            <w:tcW w:w="704" w:type="dxa"/>
          </w:tcPr>
          <w:p w:rsidR="007D7FDF" w:rsidRPr="00DC19DA" w:rsidRDefault="007D7FDF" w:rsidP="002D2059">
            <w:pPr>
              <w:tabs>
                <w:tab w:val="left" w:pos="360"/>
              </w:tabs>
              <w:spacing w:after="0" w:line="240" w:lineRule="auto"/>
              <w:rPr>
                <w:rFonts w:ascii="Times New Roman Tj" w:hAnsi="Times New Roman Tj"/>
                <w:sz w:val="20"/>
                <w:szCs w:val="20"/>
              </w:rPr>
            </w:pPr>
          </w:p>
        </w:tc>
        <w:tc>
          <w:tcPr>
            <w:tcW w:w="1872" w:type="dxa"/>
          </w:tcPr>
          <w:p w:rsidR="007D7FDF" w:rsidRPr="00DC19DA" w:rsidRDefault="007D7FDF" w:rsidP="002D2059">
            <w:pPr>
              <w:spacing w:after="0" w:line="240" w:lineRule="auto"/>
              <w:rPr>
                <w:rFonts w:ascii="Times New Roman Tj" w:hAnsi="Times New Roman Tj"/>
                <w:sz w:val="20"/>
                <w:szCs w:val="20"/>
              </w:rPr>
            </w:pPr>
            <w:r w:rsidRPr="00DC19DA">
              <w:rPr>
                <w:rFonts w:ascii="Times New Roman Tj" w:hAnsi="Times New Roman Tj"/>
                <w:sz w:val="20"/>
                <w:szCs w:val="20"/>
              </w:rPr>
              <w:t>Всего:</w:t>
            </w:r>
          </w:p>
        </w:tc>
        <w:tc>
          <w:tcPr>
            <w:tcW w:w="999" w:type="dxa"/>
          </w:tcPr>
          <w:p w:rsidR="007D7FDF" w:rsidRPr="00DC19DA" w:rsidRDefault="007D7FDF" w:rsidP="002D2059">
            <w:pPr>
              <w:spacing w:after="0" w:line="240" w:lineRule="auto"/>
              <w:rPr>
                <w:rFonts w:ascii="Times New Roman Tj" w:hAnsi="Times New Roman Tj"/>
                <w:sz w:val="20"/>
                <w:szCs w:val="20"/>
              </w:rPr>
            </w:pPr>
          </w:p>
        </w:tc>
        <w:tc>
          <w:tcPr>
            <w:tcW w:w="1250" w:type="dxa"/>
          </w:tcPr>
          <w:p w:rsidR="007D7FDF" w:rsidRPr="00DC19DA" w:rsidRDefault="007D7FDF" w:rsidP="002D2059">
            <w:pPr>
              <w:spacing w:after="0" w:line="240" w:lineRule="auto"/>
              <w:rPr>
                <w:rFonts w:ascii="Times New Roman Tj" w:hAnsi="Times New Roman Tj"/>
                <w:sz w:val="20"/>
                <w:szCs w:val="20"/>
              </w:rPr>
            </w:pPr>
          </w:p>
        </w:tc>
        <w:tc>
          <w:tcPr>
            <w:tcW w:w="1272" w:type="dxa"/>
          </w:tcPr>
          <w:p w:rsidR="007D7FDF" w:rsidRPr="00DC19DA" w:rsidRDefault="007D7FDF" w:rsidP="002D2059">
            <w:pPr>
              <w:spacing w:after="0" w:line="240" w:lineRule="auto"/>
              <w:rPr>
                <w:rFonts w:ascii="Times New Roman Tj" w:hAnsi="Times New Roman Tj"/>
                <w:sz w:val="20"/>
                <w:szCs w:val="20"/>
              </w:rPr>
            </w:pPr>
          </w:p>
        </w:tc>
        <w:tc>
          <w:tcPr>
            <w:tcW w:w="1089" w:type="dxa"/>
          </w:tcPr>
          <w:p w:rsidR="007D7FDF" w:rsidRPr="00DC19DA" w:rsidRDefault="007D7FDF" w:rsidP="002D2059">
            <w:pPr>
              <w:spacing w:after="0" w:line="240" w:lineRule="auto"/>
              <w:rPr>
                <w:rFonts w:ascii="Times New Roman Tj" w:hAnsi="Times New Roman Tj"/>
                <w:sz w:val="20"/>
                <w:szCs w:val="20"/>
              </w:rPr>
            </w:pPr>
          </w:p>
        </w:tc>
        <w:tc>
          <w:tcPr>
            <w:tcW w:w="1382" w:type="dxa"/>
          </w:tcPr>
          <w:p w:rsidR="007D7FDF" w:rsidRPr="00DC19DA" w:rsidRDefault="007D7FDF" w:rsidP="002D2059">
            <w:pPr>
              <w:spacing w:after="0" w:line="240" w:lineRule="auto"/>
              <w:rPr>
                <w:rFonts w:ascii="Times New Roman Tj" w:hAnsi="Times New Roman Tj"/>
                <w:sz w:val="20"/>
                <w:szCs w:val="20"/>
              </w:rPr>
            </w:pPr>
          </w:p>
        </w:tc>
        <w:tc>
          <w:tcPr>
            <w:tcW w:w="1071" w:type="dxa"/>
          </w:tcPr>
          <w:p w:rsidR="007D7FDF" w:rsidRPr="00DC19DA" w:rsidRDefault="007D7FDF" w:rsidP="002D2059">
            <w:pPr>
              <w:spacing w:after="0" w:line="240" w:lineRule="auto"/>
              <w:rPr>
                <w:rFonts w:ascii="Times New Roman Tj" w:hAnsi="Times New Roman Tj"/>
                <w:sz w:val="20"/>
                <w:szCs w:val="20"/>
              </w:rPr>
            </w:pPr>
          </w:p>
        </w:tc>
      </w:tr>
      <w:tr w:rsidR="007D7FDF" w:rsidRPr="00DC19DA" w:rsidTr="002D2059">
        <w:trPr>
          <w:trHeight w:val="227"/>
        </w:trPr>
        <w:tc>
          <w:tcPr>
            <w:tcW w:w="704" w:type="dxa"/>
          </w:tcPr>
          <w:p w:rsidR="007D7FDF" w:rsidRPr="00DC19DA" w:rsidRDefault="007D7FDF">
            <w:pPr>
              <w:pStyle w:val="a7"/>
              <w:numPr>
                <w:ilvl w:val="0"/>
                <w:numId w:val="119"/>
              </w:numPr>
              <w:tabs>
                <w:tab w:val="left" w:pos="360"/>
              </w:tabs>
              <w:spacing w:after="0" w:line="240" w:lineRule="auto"/>
              <w:ind w:left="0" w:firstLine="0"/>
              <w:jc w:val="both"/>
              <w:rPr>
                <w:rFonts w:ascii="Times New Roman Tj" w:hAnsi="Times New Roman Tj"/>
                <w:sz w:val="20"/>
                <w:szCs w:val="20"/>
              </w:rPr>
            </w:pPr>
          </w:p>
        </w:tc>
        <w:tc>
          <w:tcPr>
            <w:tcW w:w="1872" w:type="dxa"/>
          </w:tcPr>
          <w:p w:rsidR="007D7FDF" w:rsidRPr="00DC19DA" w:rsidRDefault="007D7FDF" w:rsidP="002D2059">
            <w:pPr>
              <w:spacing w:after="0" w:line="240" w:lineRule="auto"/>
              <w:rPr>
                <w:rFonts w:ascii="Times New Roman Tj" w:hAnsi="Times New Roman Tj"/>
                <w:sz w:val="20"/>
                <w:szCs w:val="20"/>
              </w:rPr>
            </w:pPr>
            <w:r w:rsidRPr="00DC19DA">
              <w:rPr>
                <w:rFonts w:ascii="Times New Roman Tj" w:hAnsi="Times New Roman Tj"/>
                <w:sz w:val="20"/>
                <w:szCs w:val="20"/>
              </w:rPr>
              <w:t>Удержания</w:t>
            </w:r>
          </w:p>
        </w:tc>
        <w:tc>
          <w:tcPr>
            <w:tcW w:w="999" w:type="dxa"/>
          </w:tcPr>
          <w:p w:rsidR="007D7FDF" w:rsidRPr="00DC19DA" w:rsidRDefault="007D7FDF" w:rsidP="002D2059">
            <w:pPr>
              <w:spacing w:after="0" w:line="240" w:lineRule="auto"/>
              <w:rPr>
                <w:rFonts w:ascii="Times New Roman Tj" w:hAnsi="Times New Roman Tj"/>
                <w:sz w:val="20"/>
                <w:szCs w:val="20"/>
              </w:rPr>
            </w:pPr>
          </w:p>
        </w:tc>
        <w:tc>
          <w:tcPr>
            <w:tcW w:w="1250" w:type="dxa"/>
          </w:tcPr>
          <w:p w:rsidR="007D7FDF" w:rsidRPr="00DC19DA" w:rsidRDefault="007D7FDF" w:rsidP="002D2059">
            <w:pPr>
              <w:spacing w:after="0" w:line="240" w:lineRule="auto"/>
              <w:rPr>
                <w:rFonts w:ascii="Times New Roman Tj" w:hAnsi="Times New Roman Tj"/>
                <w:sz w:val="20"/>
                <w:szCs w:val="20"/>
              </w:rPr>
            </w:pPr>
          </w:p>
        </w:tc>
        <w:tc>
          <w:tcPr>
            <w:tcW w:w="1272" w:type="dxa"/>
          </w:tcPr>
          <w:p w:rsidR="007D7FDF" w:rsidRPr="00DC19DA" w:rsidRDefault="007D7FDF" w:rsidP="002D2059">
            <w:pPr>
              <w:spacing w:after="0" w:line="240" w:lineRule="auto"/>
              <w:rPr>
                <w:rFonts w:ascii="Times New Roman Tj" w:hAnsi="Times New Roman Tj"/>
                <w:sz w:val="20"/>
                <w:szCs w:val="20"/>
              </w:rPr>
            </w:pPr>
          </w:p>
        </w:tc>
        <w:tc>
          <w:tcPr>
            <w:tcW w:w="1089" w:type="dxa"/>
          </w:tcPr>
          <w:p w:rsidR="007D7FDF" w:rsidRPr="00DC19DA" w:rsidRDefault="007D7FDF" w:rsidP="002D2059">
            <w:pPr>
              <w:spacing w:after="0" w:line="240" w:lineRule="auto"/>
              <w:rPr>
                <w:rFonts w:ascii="Times New Roman Tj" w:hAnsi="Times New Roman Tj"/>
                <w:sz w:val="20"/>
                <w:szCs w:val="20"/>
              </w:rPr>
            </w:pPr>
          </w:p>
        </w:tc>
        <w:tc>
          <w:tcPr>
            <w:tcW w:w="1382" w:type="dxa"/>
          </w:tcPr>
          <w:p w:rsidR="007D7FDF" w:rsidRPr="00DC19DA" w:rsidRDefault="007D7FDF" w:rsidP="002D2059">
            <w:pPr>
              <w:spacing w:after="0" w:line="240" w:lineRule="auto"/>
              <w:rPr>
                <w:rFonts w:ascii="Times New Roman Tj" w:hAnsi="Times New Roman Tj"/>
                <w:sz w:val="20"/>
                <w:szCs w:val="20"/>
              </w:rPr>
            </w:pPr>
          </w:p>
        </w:tc>
        <w:tc>
          <w:tcPr>
            <w:tcW w:w="1071" w:type="dxa"/>
          </w:tcPr>
          <w:p w:rsidR="007D7FDF" w:rsidRPr="00DC19DA" w:rsidRDefault="007D7FDF" w:rsidP="002D2059">
            <w:pPr>
              <w:spacing w:after="0" w:line="240" w:lineRule="auto"/>
              <w:rPr>
                <w:rFonts w:ascii="Times New Roman Tj" w:hAnsi="Times New Roman Tj"/>
                <w:sz w:val="20"/>
                <w:szCs w:val="20"/>
              </w:rPr>
            </w:pPr>
          </w:p>
        </w:tc>
      </w:tr>
      <w:tr w:rsidR="007D7FDF" w:rsidRPr="00DC19DA" w:rsidTr="002D2059">
        <w:trPr>
          <w:trHeight w:val="227"/>
        </w:trPr>
        <w:tc>
          <w:tcPr>
            <w:tcW w:w="704" w:type="dxa"/>
          </w:tcPr>
          <w:p w:rsidR="007D7FDF" w:rsidRPr="00DC19DA" w:rsidRDefault="007D7FDF" w:rsidP="002D2059">
            <w:pPr>
              <w:tabs>
                <w:tab w:val="left" w:pos="360"/>
              </w:tabs>
              <w:spacing w:after="0" w:line="240" w:lineRule="auto"/>
              <w:rPr>
                <w:rFonts w:ascii="Times New Roman Tj" w:hAnsi="Times New Roman Tj"/>
                <w:sz w:val="20"/>
                <w:szCs w:val="20"/>
              </w:rPr>
            </w:pPr>
          </w:p>
        </w:tc>
        <w:tc>
          <w:tcPr>
            <w:tcW w:w="1872" w:type="dxa"/>
          </w:tcPr>
          <w:p w:rsidR="007D7FDF" w:rsidRPr="00DC19DA" w:rsidRDefault="007D7FDF" w:rsidP="002D2059">
            <w:pPr>
              <w:spacing w:after="0" w:line="240" w:lineRule="auto"/>
              <w:rPr>
                <w:rFonts w:ascii="Times New Roman Tj" w:hAnsi="Times New Roman Tj"/>
                <w:sz w:val="20"/>
                <w:szCs w:val="20"/>
              </w:rPr>
            </w:pPr>
            <w:r w:rsidRPr="00DC19DA">
              <w:rPr>
                <w:rFonts w:ascii="Times New Roman Tj" w:hAnsi="Times New Roman Tj"/>
                <w:sz w:val="20"/>
                <w:szCs w:val="20"/>
              </w:rPr>
              <w:t>Итого страховая пенсия:</w:t>
            </w:r>
          </w:p>
        </w:tc>
        <w:tc>
          <w:tcPr>
            <w:tcW w:w="999" w:type="dxa"/>
          </w:tcPr>
          <w:p w:rsidR="007D7FDF" w:rsidRPr="00DC19DA" w:rsidRDefault="007D7FDF" w:rsidP="002D2059">
            <w:pPr>
              <w:spacing w:after="0" w:line="240" w:lineRule="auto"/>
              <w:rPr>
                <w:rFonts w:ascii="Times New Roman Tj" w:hAnsi="Times New Roman Tj"/>
                <w:sz w:val="20"/>
                <w:szCs w:val="20"/>
              </w:rPr>
            </w:pPr>
          </w:p>
        </w:tc>
        <w:tc>
          <w:tcPr>
            <w:tcW w:w="1250" w:type="dxa"/>
          </w:tcPr>
          <w:p w:rsidR="007D7FDF" w:rsidRPr="00DC19DA" w:rsidRDefault="007D7FDF" w:rsidP="002D2059">
            <w:pPr>
              <w:spacing w:after="0" w:line="240" w:lineRule="auto"/>
              <w:rPr>
                <w:rFonts w:ascii="Times New Roman Tj" w:hAnsi="Times New Roman Tj"/>
                <w:sz w:val="20"/>
                <w:szCs w:val="20"/>
              </w:rPr>
            </w:pPr>
          </w:p>
        </w:tc>
        <w:tc>
          <w:tcPr>
            <w:tcW w:w="1272" w:type="dxa"/>
          </w:tcPr>
          <w:p w:rsidR="007D7FDF" w:rsidRPr="00DC19DA" w:rsidRDefault="007D7FDF" w:rsidP="002D2059">
            <w:pPr>
              <w:spacing w:after="0" w:line="240" w:lineRule="auto"/>
              <w:rPr>
                <w:rFonts w:ascii="Times New Roman Tj" w:hAnsi="Times New Roman Tj"/>
                <w:sz w:val="20"/>
                <w:szCs w:val="20"/>
              </w:rPr>
            </w:pPr>
          </w:p>
        </w:tc>
        <w:tc>
          <w:tcPr>
            <w:tcW w:w="1089" w:type="dxa"/>
          </w:tcPr>
          <w:p w:rsidR="007D7FDF" w:rsidRPr="00DC19DA" w:rsidRDefault="007D7FDF" w:rsidP="002D2059">
            <w:pPr>
              <w:spacing w:after="0" w:line="240" w:lineRule="auto"/>
              <w:rPr>
                <w:rFonts w:ascii="Times New Roman Tj" w:hAnsi="Times New Roman Tj"/>
                <w:sz w:val="20"/>
                <w:szCs w:val="20"/>
              </w:rPr>
            </w:pPr>
          </w:p>
        </w:tc>
        <w:tc>
          <w:tcPr>
            <w:tcW w:w="1382" w:type="dxa"/>
          </w:tcPr>
          <w:p w:rsidR="007D7FDF" w:rsidRPr="00DC19DA" w:rsidRDefault="007D7FDF" w:rsidP="002D2059">
            <w:pPr>
              <w:spacing w:after="0" w:line="240" w:lineRule="auto"/>
              <w:rPr>
                <w:rFonts w:ascii="Times New Roman Tj" w:hAnsi="Times New Roman Tj"/>
                <w:sz w:val="20"/>
                <w:szCs w:val="20"/>
              </w:rPr>
            </w:pPr>
          </w:p>
        </w:tc>
        <w:tc>
          <w:tcPr>
            <w:tcW w:w="1071" w:type="dxa"/>
          </w:tcPr>
          <w:p w:rsidR="007D7FDF" w:rsidRPr="00DC19DA" w:rsidRDefault="007D7FDF" w:rsidP="002D2059">
            <w:pPr>
              <w:spacing w:after="0" w:line="240" w:lineRule="auto"/>
              <w:rPr>
                <w:rFonts w:ascii="Times New Roman Tj" w:hAnsi="Times New Roman Tj"/>
                <w:sz w:val="20"/>
                <w:szCs w:val="20"/>
              </w:rPr>
            </w:pPr>
          </w:p>
        </w:tc>
      </w:tr>
    </w:tbl>
    <w:p w:rsidR="007D7FDF" w:rsidRPr="00DC19DA" w:rsidRDefault="007D7FDF" w:rsidP="007D7FDF">
      <w:pPr>
        <w:spacing w:after="0" w:line="240" w:lineRule="auto"/>
        <w:rPr>
          <w:rFonts w:ascii="Times New Roman Tj" w:eastAsia="Calibri" w:hAnsi="Times New Roman Tj"/>
          <w:iCs/>
          <w:sz w:val="20"/>
          <w:szCs w:val="20"/>
        </w:rPr>
      </w:pPr>
    </w:p>
    <w:p w:rsidR="007D7FDF" w:rsidRPr="00DC19DA" w:rsidRDefault="007D7FDF">
      <w:pPr>
        <w:pStyle w:val="a7"/>
        <w:numPr>
          <w:ilvl w:val="0"/>
          <w:numId w:val="120"/>
        </w:numPr>
        <w:spacing w:after="0" w:line="240" w:lineRule="auto"/>
        <w:jc w:val="both"/>
        <w:rPr>
          <w:rFonts w:ascii="Times New Roman Tj" w:hAnsi="Times New Roman Tj"/>
          <w:b/>
          <w:i/>
          <w:sz w:val="20"/>
          <w:szCs w:val="20"/>
        </w:rPr>
      </w:pPr>
      <w:r w:rsidRPr="00DC19DA">
        <w:rPr>
          <w:rFonts w:ascii="Times New Roman Tj" w:hAnsi="Times New Roman Tj"/>
          <w:b/>
          <w:i/>
          <w:sz w:val="20"/>
          <w:szCs w:val="20"/>
        </w:rPr>
        <w:t>Расчет страховой части страховой пенсии</w:t>
      </w:r>
    </w:p>
    <w:p w:rsidR="007D7FDF" w:rsidRPr="00DC19DA" w:rsidRDefault="007D7FDF">
      <w:pPr>
        <w:pStyle w:val="a7"/>
        <w:numPr>
          <w:ilvl w:val="1"/>
          <w:numId w:val="120"/>
        </w:numPr>
        <w:spacing w:after="0" w:line="240" w:lineRule="auto"/>
        <w:jc w:val="both"/>
        <w:rPr>
          <w:rFonts w:ascii="Times New Roman Tj" w:hAnsi="Times New Roman Tj"/>
          <w:b/>
          <w:i/>
          <w:sz w:val="20"/>
          <w:szCs w:val="20"/>
        </w:rPr>
      </w:pPr>
      <w:r w:rsidRPr="00DC19DA">
        <w:rPr>
          <w:rFonts w:ascii="Times New Roman Tj" w:hAnsi="Times New Roman Tj"/>
          <w:b/>
          <w:i/>
          <w:sz w:val="20"/>
          <w:szCs w:val="20"/>
        </w:rPr>
        <w:t>Страховой стаж и уплата страховых взносов</w:t>
      </w:r>
    </w:p>
    <w:p w:rsidR="007D7FDF" w:rsidRPr="00DC19DA" w:rsidRDefault="007D7FDF" w:rsidP="007D7FDF">
      <w:pPr>
        <w:pStyle w:val="a7"/>
        <w:spacing w:after="0" w:line="240" w:lineRule="auto"/>
        <w:rPr>
          <w:rFonts w:ascii="Times New Roman Tj" w:hAnsi="Times New Roman Tj"/>
          <w:b/>
          <w:i/>
          <w:sz w:val="20"/>
          <w:szCs w:val="20"/>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3"/>
        <w:gridCol w:w="806"/>
        <w:gridCol w:w="1143"/>
        <w:gridCol w:w="1266"/>
        <w:gridCol w:w="1019"/>
        <w:gridCol w:w="1267"/>
        <w:gridCol w:w="1957"/>
        <w:gridCol w:w="1688"/>
      </w:tblGrid>
      <w:tr w:rsidR="007D7FDF" w:rsidRPr="00DC19DA" w:rsidTr="002D2059">
        <w:trPr>
          <w:jc w:val="center"/>
        </w:trPr>
        <w:tc>
          <w:tcPr>
            <w:tcW w:w="530" w:type="dxa"/>
            <w:vMerge w:val="restart"/>
            <w:shd w:val="clear" w:color="auto" w:fill="auto"/>
            <w:vAlign w:val="center"/>
          </w:tcPr>
          <w:p w:rsidR="007D7FDF" w:rsidRPr="00DC19DA" w:rsidRDefault="007D7FDF" w:rsidP="002D2059">
            <w:pPr>
              <w:spacing w:after="0" w:line="240" w:lineRule="auto"/>
              <w:rPr>
                <w:rFonts w:ascii="Times New Roman Tj" w:eastAsia="Calibri" w:hAnsi="Times New Roman Tj" w:cs="Calibri"/>
                <w:b/>
                <w:sz w:val="20"/>
                <w:szCs w:val="20"/>
              </w:rPr>
            </w:pPr>
            <w:r w:rsidRPr="00DC19DA">
              <w:rPr>
                <w:rFonts w:ascii="Times New Roman Tj" w:eastAsia="Calibri" w:hAnsi="Times New Roman Tj" w:cs="Calibri"/>
                <w:b/>
                <w:sz w:val="20"/>
                <w:szCs w:val="20"/>
              </w:rPr>
              <w:t>№</w:t>
            </w:r>
          </w:p>
        </w:tc>
        <w:tc>
          <w:tcPr>
            <w:tcW w:w="2164" w:type="dxa"/>
            <w:gridSpan w:val="2"/>
            <w:shd w:val="clear" w:color="auto" w:fill="auto"/>
            <w:vAlign w:val="center"/>
          </w:tcPr>
          <w:p w:rsidR="007D7FDF" w:rsidRPr="00DC19DA" w:rsidRDefault="007D7FDF" w:rsidP="002D2059">
            <w:pPr>
              <w:spacing w:after="0" w:line="240" w:lineRule="auto"/>
              <w:jc w:val="center"/>
              <w:rPr>
                <w:rFonts w:ascii="Times New Roman Tj" w:eastAsia="Calibri" w:hAnsi="Times New Roman Tj" w:cs="Calibri"/>
                <w:b/>
                <w:sz w:val="20"/>
                <w:szCs w:val="20"/>
              </w:rPr>
            </w:pPr>
            <w:r w:rsidRPr="00DC19DA">
              <w:rPr>
                <w:rFonts w:ascii="Times New Roman Tj" w:eastAsia="Calibri" w:hAnsi="Times New Roman Tj" w:cs="Calibri"/>
                <w:b/>
                <w:sz w:val="20"/>
                <w:szCs w:val="20"/>
              </w:rPr>
              <w:t>Период работы</w:t>
            </w:r>
          </w:p>
        </w:tc>
        <w:tc>
          <w:tcPr>
            <w:tcW w:w="1417" w:type="dxa"/>
            <w:vMerge w:val="restart"/>
            <w:tcBorders>
              <w:top w:val="single" w:sz="4" w:space="0" w:color="auto"/>
              <w:right w:val="single" w:sz="4" w:space="0" w:color="auto"/>
            </w:tcBorders>
            <w:shd w:val="clear" w:color="auto" w:fill="auto"/>
            <w:vAlign w:val="center"/>
          </w:tcPr>
          <w:p w:rsidR="007D7FDF" w:rsidRPr="00DC19DA" w:rsidRDefault="007D7FDF" w:rsidP="002D2059">
            <w:pPr>
              <w:spacing w:after="0" w:line="240" w:lineRule="auto"/>
              <w:jc w:val="center"/>
              <w:rPr>
                <w:rFonts w:ascii="Times New Roman Tj" w:eastAsia="Calibri" w:hAnsi="Times New Roman Tj" w:cs="Calibri"/>
                <w:b/>
                <w:sz w:val="20"/>
                <w:szCs w:val="20"/>
              </w:rPr>
            </w:pPr>
            <w:r w:rsidRPr="00DC19DA">
              <w:rPr>
                <w:rFonts w:ascii="Times New Roman Tj" w:eastAsia="Calibri" w:hAnsi="Times New Roman Tj" w:cs="Calibri"/>
                <w:b/>
                <w:sz w:val="20"/>
                <w:szCs w:val="20"/>
              </w:rPr>
              <w:t>ФЗП/доход/</w:t>
            </w:r>
            <w:r w:rsidRPr="00DC19DA">
              <w:rPr>
                <w:rFonts w:ascii="Times New Roman Tj" w:eastAsia="Calibri" w:hAnsi="Times New Roman Tj" w:cs="Calibri"/>
                <w:b/>
                <w:sz w:val="20"/>
                <w:szCs w:val="20"/>
              </w:rPr>
              <w:br/>
              <w:t>выручка</w:t>
            </w:r>
          </w:p>
        </w:tc>
        <w:tc>
          <w:tcPr>
            <w:tcW w:w="2552" w:type="dxa"/>
            <w:gridSpan w:val="2"/>
            <w:tcBorders>
              <w:top w:val="single" w:sz="4" w:space="0" w:color="auto"/>
              <w:left w:val="single" w:sz="4" w:space="0" w:color="auto"/>
              <w:bottom w:val="single" w:sz="4" w:space="0" w:color="auto"/>
            </w:tcBorders>
            <w:shd w:val="clear" w:color="auto" w:fill="auto"/>
            <w:vAlign w:val="center"/>
          </w:tcPr>
          <w:p w:rsidR="007D7FDF" w:rsidRPr="00DC19DA" w:rsidRDefault="007D7FDF" w:rsidP="002D2059">
            <w:pPr>
              <w:spacing w:after="0" w:line="240" w:lineRule="auto"/>
              <w:jc w:val="center"/>
              <w:rPr>
                <w:rFonts w:ascii="Times New Roman Tj" w:eastAsia="Calibri" w:hAnsi="Times New Roman Tj" w:cs="Calibri"/>
                <w:b/>
                <w:sz w:val="20"/>
                <w:szCs w:val="20"/>
              </w:rPr>
            </w:pPr>
            <w:r w:rsidRPr="00DC19DA">
              <w:rPr>
                <w:rFonts w:ascii="Times New Roman Tj" w:eastAsia="Calibri" w:hAnsi="Times New Roman Tj" w:cs="Calibri"/>
                <w:b/>
                <w:sz w:val="20"/>
                <w:szCs w:val="20"/>
              </w:rPr>
              <w:t>Уплаченные пенсионные</w:t>
            </w:r>
          </w:p>
        </w:tc>
        <w:tc>
          <w:tcPr>
            <w:tcW w:w="2209" w:type="dxa"/>
            <w:vMerge w:val="restart"/>
            <w:shd w:val="clear" w:color="auto" w:fill="auto"/>
            <w:vAlign w:val="center"/>
          </w:tcPr>
          <w:p w:rsidR="007D7FDF" w:rsidRPr="00DC19DA" w:rsidRDefault="007D7FDF" w:rsidP="002D2059">
            <w:pPr>
              <w:spacing w:after="0" w:line="240" w:lineRule="auto"/>
              <w:jc w:val="center"/>
              <w:rPr>
                <w:rFonts w:ascii="Times New Roman Tj" w:eastAsia="Calibri" w:hAnsi="Times New Roman Tj" w:cs="Calibri"/>
                <w:b/>
                <w:sz w:val="20"/>
                <w:szCs w:val="20"/>
              </w:rPr>
            </w:pPr>
            <w:r w:rsidRPr="00DC19DA">
              <w:rPr>
                <w:rFonts w:ascii="Times New Roman Tj" w:eastAsia="Calibri" w:hAnsi="Times New Roman Tj" w:cs="Calibri"/>
                <w:b/>
                <w:sz w:val="20"/>
                <w:szCs w:val="20"/>
              </w:rPr>
              <w:t>Место работы/вид деятельности</w:t>
            </w:r>
          </w:p>
        </w:tc>
        <w:tc>
          <w:tcPr>
            <w:tcW w:w="1901" w:type="dxa"/>
            <w:vMerge w:val="restart"/>
            <w:shd w:val="clear" w:color="auto" w:fill="auto"/>
            <w:vAlign w:val="center"/>
          </w:tcPr>
          <w:p w:rsidR="007D7FDF" w:rsidRPr="00DC19DA" w:rsidRDefault="007D7FDF" w:rsidP="002D2059">
            <w:pPr>
              <w:spacing w:after="0" w:line="240" w:lineRule="auto"/>
              <w:jc w:val="center"/>
              <w:rPr>
                <w:rFonts w:ascii="Times New Roman Tj" w:eastAsia="Calibri" w:hAnsi="Times New Roman Tj" w:cs="Calibri"/>
                <w:b/>
                <w:sz w:val="20"/>
                <w:szCs w:val="20"/>
              </w:rPr>
            </w:pPr>
            <w:r w:rsidRPr="00DC19DA">
              <w:rPr>
                <w:rFonts w:ascii="Times New Roman Tj" w:eastAsia="Calibri" w:hAnsi="Times New Roman Tj" w:cs="Calibri"/>
                <w:b/>
                <w:sz w:val="20"/>
                <w:szCs w:val="20"/>
              </w:rPr>
              <w:t>Местонахождение страхователя</w:t>
            </w:r>
          </w:p>
        </w:tc>
      </w:tr>
      <w:tr w:rsidR="007D7FDF" w:rsidRPr="00DC19DA" w:rsidTr="002D2059">
        <w:trPr>
          <w:jc w:val="center"/>
        </w:trPr>
        <w:tc>
          <w:tcPr>
            <w:tcW w:w="530" w:type="dxa"/>
            <w:vMerge/>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cs="Calibri"/>
                <w:b/>
                <w:sz w:val="20"/>
                <w:szCs w:val="20"/>
              </w:rPr>
            </w:pPr>
            <w:r w:rsidRPr="00DC19DA">
              <w:rPr>
                <w:rFonts w:ascii="Times New Roman Tj" w:eastAsia="Calibri" w:hAnsi="Times New Roman Tj" w:cs="Calibri"/>
                <w:b/>
                <w:sz w:val="20"/>
                <w:szCs w:val="20"/>
              </w:rPr>
              <w:t>начало</w:t>
            </w:r>
          </w:p>
        </w:tc>
        <w:tc>
          <w:tcPr>
            <w:tcW w:w="1276"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cs="Calibri"/>
                <w:b/>
                <w:sz w:val="20"/>
                <w:szCs w:val="20"/>
              </w:rPr>
            </w:pPr>
            <w:r w:rsidRPr="00DC19DA">
              <w:rPr>
                <w:rFonts w:ascii="Times New Roman Tj" w:eastAsia="Calibri" w:hAnsi="Times New Roman Tj" w:cs="Calibri"/>
                <w:b/>
                <w:sz w:val="20"/>
                <w:szCs w:val="20"/>
              </w:rPr>
              <w:t>окончание</w:t>
            </w:r>
          </w:p>
        </w:tc>
        <w:tc>
          <w:tcPr>
            <w:tcW w:w="1417" w:type="dxa"/>
            <w:vMerge/>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rsidR="007D7FDF" w:rsidRPr="00DC19DA" w:rsidRDefault="007D7FDF" w:rsidP="002D2059">
            <w:pPr>
              <w:spacing w:after="0" w:line="240" w:lineRule="auto"/>
              <w:jc w:val="center"/>
              <w:rPr>
                <w:rFonts w:ascii="Times New Roman Tj" w:eastAsia="Calibri" w:hAnsi="Times New Roman Tj" w:cs="Calibri"/>
                <w:b/>
                <w:sz w:val="20"/>
                <w:szCs w:val="20"/>
              </w:rPr>
            </w:pPr>
            <w:r w:rsidRPr="00DC19DA">
              <w:rPr>
                <w:rFonts w:ascii="Times New Roman Tj" w:eastAsia="Calibri" w:hAnsi="Times New Roman Tj" w:cs="Calibri"/>
                <w:b/>
                <w:sz w:val="20"/>
                <w:szCs w:val="20"/>
              </w:rPr>
              <w:t>взносы</w:t>
            </w:r>
          </w:p>
        </w:tc>
        <w:tc>
          <w:tcPr>
            <w:tcW w:w="1418" w:type="dxa"/>
            <w:tcBorders>
              <w:top w:val="single" w:sz="4" w:space="0" w:color="auto"/>
              <w:left w:val="single" w:sz="4" w:space="0" w:color="auto"/>
            </w:tcBorders>
            <w:shd w:val="clear" w:color="auto" w:fill="auto"/>
            <w:vAlign w:val="center"/>
          </w:tcPr>
          <w:p w:rsidR="007D7FDF" w:rsidRPr="00DC19DA" w:rsidRDefault="007D7FDF" w:rsidP="002D2059">
            <w:pPr>
              <w:spacing w:after="0" w:line="240" w:lineRule="auto"/>
              <w:jc w:val="center"/>
              <w:rPr>
                <w:rFonts w:ascii="Times New Roman Tj" w:eastAsia="Calibri" w:hAnsi="Times New Roman Tj" w:cs="Calibri"/>
                <w:b/>
                <w:sz w:val="20"/>
                <w:szCs w:val="20"/>
              </w:rPr>
            </w:pPr>
            <w:r w:rsidRPr="00DC19DA">
              <w:rPr>
                <w:rFonts w:ascii="Times New Roman Tj" w:eastAsia="Calibri" w:hAnsi="Times New Roman Tj" w:cs="Calibri"/>
                <w:b/>
                <w:sz w:val="20"/>
                <w:szCs w:val="20"/>
              </w:rPr>
              <w:t>накопления</w:t>
            </w:r>
          </w:p>
        </w:tc>
        <w:tc>
          <w:tcPr>
            <w:tcW w:w="2209" w:type="dxa"/>
            <w:vMerge/>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vMerge/>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r w:rsidR="007D7FDF" w:rsidRPr="00DC19DA" w:rsidTr="002D2059">
        <w:trPr>
          <w:jc w:val="center"/>
        </w:trPr>
        <w:tc>
          <w:tcPr>
            <w:tcW w:w="530"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888"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276"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7" w:type="dxa"/>
            <w:tcBorders>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134" w:type="dxa"/>
            <w:tcBorders>
              <w:left w:val="single" w:sz="4" w:space="0" w:color="auto"/>
              <w:righ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418" w:type="dxa"/>
            <w:tcBorders>
              <w:left w:val="single" w:sz="4" w:space="0" w:color="auto"/>
            </w:tcBorders>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2209"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c>
          <w:tcPr>
            <w:tcW w:w="1901" w:type="dxa"/>
            <w:shd w:val="clear" w:color="auto" w:fill="auto"/>
          </w:tcPr>
          <w:p w:rsidR="007D7FDF" w:rsidRPr="00DC19DA" w:rsidRDefault="007D7FDF" w:rsidP="002D2059">
            <w:pPr>
              <w:spacing w:after="0" w:line="240" w:lineRule="auto"/>
              <w:rPr>
                <w:rFonts w:ascii="Times New Roman Tj" w:eastAsia="Calibri" w:hAnsi="Times New Roman Tj" w:cs="Calibri"/>
                <w:b/>
                <w:sz w:val="20"/>
                <w:szCs w:val="20"/>
              </w:rPr>
            </w:pPr>
          </w:p>
        </w:tc>
      </w:tr>
    </w:tbl>
    <w:p w:rsidR="007D7FDF" w:rsidRPr="00DC19DA" w:rsidRDefault="007D7FDF" w:rsidP="007D7FDF">
      <w:pPr>
        <w:spacing w:after="0" w:line="240" w:lineRule="auto"/>
        <w:ind w:left="360"/>
        <w:rPr>
          <w:rFonts w:eastAsia="Calibri"/>
          <w:b/>
          <w:i/>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hd w:val="clear" w:color="auto" w:fill="FFFFFF"/>
        <w:spacing w:after="0" w:line="285" w:lineRule="atLeast"/>
        <w:jc w:val="right"/>
        <w:rPr>
          <w:rFonts w:ascii="Times Roman Tojik" w:hAnsi="Times Roman Tojik" w:cs="Arial"/>
          <w:b/>
          <w:sz w:val="20"/>
          <w:szCs w:val="20"/>
        </w:rPr>
      </w:pPr>
      <w:r w:rsidRPr="00DC19DA">
        <w:rPr>
          <w:rFonts w:ascii="Times Roman Tojik" w:eastAsia="Calibri" w:hAnsi="Times Roman Tojik"/>
          <w:b/>
          <w:i/>
          <w:sz w:val="20"/>
          <w:szCs w:val="20"/>
        </w:rPr>
        <w:lastRenderedPageBreak/>
        <w:t xml:space="preserve">Оборотная сторона </w:t>
      </w:r>
      <w:r w:rsidRPr="00DC19DA">
        <w:rPr>
          <w:rFonts w:ascii="Times Roman Tojik" w:eastAsia="Calibri" w:hAnsi="Times Roman Tojik"/>
          <w:b/>
          <w:i/>
          <w:sz w:val="20"/>
          <w:szCs w:val="20"/>
        </w:rPr>
        <w:br/>
      </w:r>
      <w:r w:rsidRPr="00DC19DA">
        <w:rPr>
          <w:rFonts w:ascii="Times Roman Tojik" w:hAnsi="Times Roman Tojik" w:cs="Arial"/>
          <w:b/>
          <w:sz w:val="20"/>
          <w:szCs w:val="20"/>
        </w:rPr>
        <w:t>Приложение 77</w:t>
      </w:r>
    </w:p>
    <w:p w:rsidR="007D7FDF" w:rsidRPr="00DC19DA" w:rsidRDefault="007D7FDF" w:rsidP="007D7FDF">
      <w:pPr>
        <w:shd w:val="clear" w:color="auto" w:fill="FFFFFF"/>
        <w:spacing w:after="0" w:line="285" w:lineRule="atLeast"/>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85" w:lineRule="atLeast"/>
        <w:jc w:val="right"/>
        <w:rPr>
          <w:rFonts w:ascii="Times Roman Tojik" w:hAnsi="Times Roman Tojik" w:cs="Arial"/>
          <w:sz w:val="20"/>
          <w:szCs w:val="20"/>
        </w:rPr>
      </w:pPr>
    </w:p>
    <w:p w:rsidR="007D7FDF" w:rsidRPr="00DC19DA" w:rsidRDefault="007D7FDF" w:rsidP="007D7FDF">
      <w:pPr>
        <w:spacing w:after="0" w:line="276" w:lineRule="auto"/>
        <w:rPr>
          <w:rFonts w:ascii="Times Roman Tojik" w:eastAsia="Calibri" w:hAnsi="Times Roman Tojik"/>
          <w:b/>
          <w:i/>
          <w:sz w:val="20"/>
          <w:szCs w:val="20"/>
        </w:rPr>
      </w:pPr>
      <w:r w:rsidRPr="00DC19DA">
        <w:rPr>
          <w:rFonts w:ascii="Times Roman Tojik" w:eastAsia="Calibri" w:hAnsi="Times Roman Tojik"/>
          <w:b/>
          <w:i/>
          <w:sz w:val="20"/>
          <w:szCs w:val="20"/>
        </w:rPr>
        <w:t xml:space="preserve">1.2. Конвертация пенсионных прав за период до 1 января 1999 года </w:t>
      </w:r>
    </w:p>
    <w:p w:rsidR="007D7FDF" w:rsidRPr="00DC19DA" w:rsidRDefault="007D7FDF" w:rsidP="007D7FDF">
      <w:pPr>
        <w:spacing w:after="0" w:line="276" w:lineRule="auto"/>
        <w:ind w:left="1134"/>
        <w:rPr>
          <w:rFonts w:ascii="Times Roman Tojik" w:eastAsia="Calibri" w:hAnsi="Times Roman Tojik"/>
          <w:b/>
          <w:i/>
          <w:sz w:val="20"/>
          <w:szCs w:val="20"/>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3"/>
        <w:gridCol w:w="1007"/>
        <w:gridCol w:w="1396"/>
        <w:gridCol w:w="1308"/>
        <w:gridCol w:w="999"/>
        <w:gridCol w:w="2002"/>
        <w:gridCol w:w="1104"/>
        <w:gridCol w:w="1300"/>
      </w:tblGrid>
      <w:tr w:rsidR="007D7FDF" w:rsidRPr="00DC19DA" w:rsidTr="002D2059">
        <w:trPr>
          <w:jc w:val="center"/>
        </w:trPr>
        <w:tc>
          <w:tcPr>
            <w:tcW w:w="571" w:type="dxa"/>
            <w:vMerge w:val="restart"/>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w:t>
            </w:r>
          </w:p>
        </w:tc>
        <w:tc>
          <w:tcPr>
            <w:tcW w:w="2573" w:type="dxa"/>
            <w:gridSpan w:val="2"/>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Период работы</w:t>
            </w:r>
          </w:p>
        </w:tc>
        <w:tc>
          <w:tcPr>
            <w:tcW w:w="1498" w:type="dxa"/>
            <w:vMerge w:val="restart"/>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Место работы</w:t>
            </w:r>
          </w:p>
        </w:tc>
        <w:tc>
          <w:tcPr>
            <w:tcW w:w="1060" w:type="dxa"/>
            <w:vMerge w:val="restart"/>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Код района</w:t>
            </w:r>
          </w:p>
        </w:tc>
        <w:tc>
          <w:tcPr>
            <w:tcW w:w="2184" w:type="dxa"/>
            <w:vMerge w:val="restart"/>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Основание для подтверждения трудового стажа</w:t>
            </w:r>
          </w:p>
        </w:tc>
        <w:tc>
          <w:tcPr>
            <w:tcW w:w="1185" w:type="dxa"/>
            <w:vMerge w:val="restart"/>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Кол-во месяцев</w:t>
            </w:r>
          </w:p>
        </w:tc>
        <w:tc>
          <w:tcPr>
            <w:tcW w:w="1403" w:type="dxa"/>
            <w:vMerge w:val="restart"/>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Сумма</w:t>
            </w:r>
          </w:p>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(120*кол-во мес.)</w:t>
            </w:r>
          </w:p>
        </w:tc>
      </w:tr>
      <w:tr w:rsidR="007D7FDF" w:rsidRPr="00DC19DA" w:rsidTr="002D2059">
        <w:trPr>
          <w:jc w:val="center"/>
        </w:trPr>
        <w:tc>
          <w:tcPr>
            <w:tcW w:w="571" w:type="dxa"/>
            <w:vMerge/>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77"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начало</w:t>
            </w:r>
          </w:p>
        </w:tc>
        <w:tc>
          <w:tcPr>
            <w:tcW w:w="1496"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окончание</w:t>
            </w:r>
          </w:p>
        </w:tc>
        <w:tc>
          <w:tcPr>
            <w:tcW w:w="1498" w:type="dxa"/>
            <w:vMerge/>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60" w:type="dxa"/>
            <w:vMerge/>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84" w:type="dxa"/>
            <w:vMerge/>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85" w:type="dxa"/>
            <w:vMerge/>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03" w:type="dxa"/>
            <w:vMerge/>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571"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77"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6"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8"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60"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84"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85"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03"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571"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77"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6"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8"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60"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84"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85"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03"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571"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77"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6"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8"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60"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84"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85"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03"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571"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77"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6"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8"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60"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84"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85"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03"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571"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77"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6"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8"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60"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84"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85"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03"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571"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77"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6"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98"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060"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84"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85"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03" w:type="dxa"/>
            <w:shd w:val="clear" w:color="auto" w:fill="auto"/>
          </w:tcPr>
          <w:p w:rsidR="007D7FDF" w:rsidRPr="00DC19DA" w:rsidRDefault="007D7FDF" w:rsidP="002D2059">
            <w:pPr>
              <w:spacing w:after="0" w:line="276" w:lineRule="auto"/>
              <w:jc w:val="center"/>
              <w:rPr>
                <w:rFonts w:ascii="Times Roman Tojik" w:eastAsia="Calibri" w:hAnsi="Times Roman Tojik" w:cs="Calibri"/>
                <w:b/>
                <w:sz w:val="20"/>
                <w:szCs w:val="20"/>
              </w:rPr>
            </w:pPr>
          </w:p>
        </w:tc>
      </w:tr>
    </w:tbl>
    <w:p w:rsidR="007D7FDF" w:rsidRPr="00DC19DA" w:rsidRDefault="007D7FDF" w:rsidP="007D7FDF">
      <w:pPr>
        <w:spacing w:after="0" w:line="276" w:lineRule="auto"/>
        <w:ind w:left="360"/>
        <w:rPr>
          <w:rFonts w:ascii="Times Roman Tojik" w:eastAsia="Calibri" w:hAnsi="Times Roman Tojik"/>
          <w:b/>
          <w:i/>
          <w:sz w:val="20"/>
          <w:szCs w:val="20"/>
        </w:rPr>
      </w:pPr>
    </w:p>
    <w:p w:rsidR="007D7FDF" w:rsidRPr="00DC19DA" w:rsidRDefault="007D7FDF">
      <w:pPr>
        <w:pStyle w:val="a7"/>
        <w:numPr>
          <w:ilvl w:val="1"/>
          <w:numId w:val="121"/>
        </w:numPr>
        <w:tabs>
          <w:tab w:val="left" w:pos="284"/>
        </w:tabs>
        <w:spacing w:after="0" w:line="276" w:lineRule="auto"/>
        <w:ind w:left="0" w:firstLine="0"/>
        <w:jc w:val="both"/>
        <w:rPr>
          <w:rFonts w:ascii="Times Roman Tojik" w:hAnsi="Times Roman Tojik"/>
          <w:b/>
          <w:i/>
          <w:sz w:val="20"/>
          <w:szCs w:val="20"/>
        </w:rPr>
      </w:pPr>
      <w:r w:rsidRPr="00DC19DA">
        <w:rPr>
          <w:rFonts w:ascii="Times Roman Tojik" w:hAnsi="Times Roman Tojik"/>
          <w:b/>
          <w:i/>
          <w:sz w:val="20"/>
          <w:szCs w:val="20"/>
        </w:rPr>
        <w:t>Условный пенсионный капитал</w:t>
      </w:r>
    </w:p>
    <w:p w:rsidR="007D7FDF" w:rsidRPr="00DC19DA" w:rsidRDefault="007D7FDF" w:rsidP="007D7FDF">
      <w:pPr>
        <w:tabs>
          <w:tab w:val="left" w:pos="284"/>
        </w:tabs>
        <w:spacing w:after="0" w:line="276" w:lineRule="auto"/>
        <w:rPr>
          <w:rFonts w:ascii="Times Roman Tojik" w:eastAsia="Calibri" w:hAnsi="Times Roman Tojik"/>
          <w:b/>
          <w:i/>
          <w:sz w:val="20"/>
          <w:szCs w:val="20"/>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0"/>
        <w:gridCol w:w="853"/>
        <w:gridCol w:w="1176"/>
        <w:gridCol w:w="1737"/>
        <w:gridCol w:w="1580"/>
        <w:gridCol w:w="1459"/>
        <w:gridCol w:w="2204"/>
      </w:tblGrid>
      <w:tr w:rsidR="007D7FDF" w:rsidRPr="00DC19DA" w:rsidTr="002D2059">
        <w:trPr>
          <w:trHeight w:val="570"/>
          <w:jc w:val="center"/>
        </w:trPr>
        <w:tc>
          <w:tcPr>
            <w:tcW w:w="741"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w:t>
            </w:r>
          </w:p>
        </w:tc>
        <w:tc>
          <w:tcPr>
            <w:tcW w:w="2007" w:type="dxa"/>
            <w:gridSpan w:val="2"/>
            <w:tcBorders>
              <w:bottom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Период уплаты</w:t>
            </w:r>
          </w:p>
        </w:tc>
        <w:tc>
          <w:tcPr>
            <w:tcW w:w="1962" w:type="dxa"/>
            <w:vMerge w:val="restart"/>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ФЗП/доход/</w:t>
            </w:r>
            <w:r w:rsidRPr="00DC19DA">
              <w:rPr>
                <w:rFonts w:ascii="Times Roman Tojik" w:eastAsia="Calibri" w:hAnsi="Times Roman Tojik" w:cs="Calibri"/>
                <w:b/>
                <w:sz w:val="20"/>
                <w:szCs w:val="20"/>
              </w:rPr>
              <w:br/>
              <w:t>выручка</w:t>
            </w:r>
          </w:p>
        </w:tc>
        <w:tc>
          <w:tcPr>
            <w:tcW w:w="1701" w:type="dxa"/>
            <w:vMerge w:val="restart"/>
            <w:tcBorders>
              <w:lef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Пенсионные взносы</w:t>
            </w:r>
          </w:p>
        </w:tc>
        <w:tc>
          <w:tcPr>
            <w:tcW w:w="1559"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 xml:space="preserve">Сумма </w:t>
            </w:r>
          </w:p>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индексации страховых взносов</w:t>
            </w:r>
          </w:p>
        </w:tc>
        <w:tc>
          <w:tcPr>
            <w:tcW w:w="2551"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 xml:space="preserve">УПК </w:t>
            </w:r>
            <w:r w:rsidRPr="00DC19DA">
              <w:rPr>
                <w:rFonts w:ascii="Times Roman Tojik" w:eastAsia="Calibri" w:hAnsi="Times Roman Tojik" w:cs="Calibri"/>
                <w:b/>
                <w:sz w:val="20"/>
                <w:szCs w:val="20"/>
              </w:rPr>
              <w:br/>
              <w:t xml:space="preserve">(страх. </w:t>
            </w:r>
            <w:proofErr w:type="spellStart"/>
            <w:r w:rsidRPr="00DC19DA">
              <w:rPr>
                <w:rFonts w:ascii="Times Roman Tojik" w:eastAsia="Calibri" w:hAnsi="Times Roman Tojik" w:cs="Calibri"/>
                <w:b/>
                <w:sz w:val="20"/>
                <w:szCs w:val="20"/>
              </w:rPr>
              <w:t>взносы+сумма</w:t>
            </w:r>
            <w:proofErr w:type="spellEnd"/>
            <w:r w:rsidRPr="00DC19DA">
              <w:rPr>
                <w:rFonts w:ascii="Times Roman Tojik" w:eastAsia="Calibri" w:hAnsi="Times Roman Tojik" w:cs="Calibri"/>
                <w:b/>
                <w:sz w:val="20"/>
                <w:szCs w:val="20"/>
              </w:rPr>
              <w:t xml:space="preserve"> индексации страх. взносов)</w:t>
            </w:r>
          </w:p>
        </w:tc>
      </w:tr>
      <w:tr w:rsidR="007D7FDF" w:rsidRPr="00DC19DA" w:rsidTr="002D2059">
        <w:trPr>
          <w:trHeight w:val="410"/>
          <w:jc w:val="center"/>
        </w:trPr>
        <w:tc>
          <w:tcPr>
            <w:tcW w:w="741" w:type="dxa"/>
            <w:vMerge/>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850" w:type="dxa"/>
            <w:tcBorders>
              <w:top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 xml:space="preserve">начало </w:t>
            </w:r>
          </w:p>
        </w:tc>
        <w:tc>
          <w:tcPr>
            <w:tcW w:w="1157" w:type="dxa"/>
            <w:tcBorders>
              <w:top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окончание</w:t>
            </w:r>
          </w:p>
        </w:tc>
        <w:tc>
          <w:tcPr>
            <w:tcW w:w="1962" w:type="dxa"/>
            <w:vMerge/>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701" w:type="dxa"/>
            <w:vMerge/>
            <w:tcBorders>
              <w:lef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559" w:type="dxa"/>
            <w:vMerge/>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551" w:type="dxa"/>
            <w:vMerge/>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74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850"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57"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62"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01" w:type="dxa"/>
            <w:tcBorders>
              <w:lef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559"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255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r w:rsidR="007D7FDF" w:rsidRPr="00DC19DA" w:rsidTr="002D2059">
        <w:trPr>
          <w:jc w:val="center"/>
        </w:trPr>
        <w:tc>
          <w:tcPr>
            <w:tcW w:w="74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850"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57"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62"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01" w:type="dxa"/>
            <w:tcBorders>
              <w:lef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559"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255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r w:rsidR="007D7FDF" w:rsidRPr="00DC19DA" w:rsidTr="002D2059">
        <w:trPr>
          <w:jc w:val="center"/>
        </w:trPr>
        <w:tc>
          <w:tcPr>
            <w:tcW w:w="74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850"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57"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62"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01" w:type="dxa"/>
            <w:tcBorders>
              <w:lef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559"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255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r w:rsidR="007D7FDF" w:rsidRPr="00DC19DA" w:rsidTr="002D2059">
        <w:trPr>
          <w:jc w:val="center"/>
        </w:trPr>
        <w:tc>
          <w:tcPr>
            <w:tcW w:w="74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850"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57"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62"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01" w:type="dxa"/>
            <w:tcBorders>
              <w:lef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559"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255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r w:rsidR="007D7FDF" w:rsidRPr="00DC19DA" w:rsidTr="002D2059">
        <w:trPr>
          <w:jc w:val="center"/>
        </w:trPr>
        <w:tc>
          <w:tcPr>
            <w:tcW w:w="74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850" w:type="dxa"/>
            <w:tcBorders>
              <w:bottom w:val="single" w:sz="4" w:space="0" w:color="auto"/>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57"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62"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01" w:type="dxa"/>
            <w:tcBorders>
              <w:lef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559"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255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r w:rsidR="007D7FDF" w:rsidRPr="00DC19DA" w:rsidTr="002D2059">
        <w:trPr>
          <w:jc w:val="center"/>
        </w:trPr>
        <w:tc>
          <w:tcPr>
            <w:tcW w:w="74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850" w:type="dxa"/>
            <w:tcBorders>
              <w:top w:val="single" w:sz="4" w:space="0" w:color="auto"/>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57"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62" w:type="dxa"/>
            <w:tcBorders>
              <w:righ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01" w:type="dxa"/>
            <w:tcBorders>
              <w:left w:val="single" w:sz="4" w:space="0" w:color="auto"/>
            </w:tcBorders>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559"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2551"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bl>
    <w:p w:rsidR="007D7FDF" w:rsidRPr="00DC19DA" w:rsidRDefault="007D7FDF" w:rsidP="007D7FDF">
      <w:pPr>
        <w:tabs>
          <w:tab w:val="left" w:pos="284"/>
        </w:tabs>
        <w:spacing w:after="0" w:line="276" w:lineRule="auto"/>
        <w:rPr>
          <w:rFonts w:ascii="Times Roman Tojik" w:eastAsia="Calibri" w:hAnsi="Times Roman Tojik"/>
          <w:b/>
          <w:i/>
          <w:sz w:val="20"/>
          <w:szCs w:val="20"/>
        </w:rPr>
      </w:pPr>
    </w:p>
    <w:p w:rsidR="007D7FDF" w:rsidRPr="00DC19DA" w:rsidRDefault="007D7FDF">
      <w:pPr>
        <w:pStyle w:val="a7"/>
        <w:numPr>
          <w:ilvl w:val="0"/>
          <w:numId w:val="121"/>
        </w:numPr>
        <w:tabs>
          <w:tab w:val="left" w:pos="284"/>
        </w:tabs>
        <w:spacing w:after="0" w:line="276" w:lineRule="auto"/>
        <w:ind w:left="0" w:firstLine="0"/>
        <w:jc w:val="both"/>
        <w:rPr>
          <w:rFonts w:ascii="Times Roman Tojik" w:hAnsi="Times Roman Tojik"/>
          <w:b/>
          <w:i/>
          <w:sz w:val="20"/>
          <w:szCs w:val="20"/>
        </w:rPr>
      </w:pPr>
      <w:r w:rsidRPr="00DC19DA">
        <w:rPr>
          <w:rFonts w:ascii="Times Roman Tojik" w:hAnsi="Times Roman Tojik"/>
          <w:b/>
          <w:i/>
          <w:sz w:val="20"/>
          <w:szCs w:val="20"/>
        </w:rPr>
        <w:t>Расчет накопительной части страховой пенсии</w:t>
      </w:r>
    </w:p>
    <w:p w:rsidR="007D7FDF" w:rsidRPr="00DC19DA" w:rsidRDefault="007D7FDF" w:rsidP="007D7FDF">
      <w:pPr>
        <w:pStyle w:val="a7"/>
        <w:tabs>
          <w:tab w:val="left" w:pos="284"/>
        </w:tabs>
        <w:spacing w:after="0" w:line="276" w:lineRule="auto"/>
        <w:ind w:left="0"/>
        <w:rPr>
          <w:rFonts w:ascii="Times Roman Tojik" w:hAnsi="Times Roman Tojik"/>
          <w:b/>
          <w:i/>
          <w:sz w:val="20"/>
          <w:szCs w:val="20"/>
        </w:rPr>
      </w:pPr>
    </w:p>
    <w:tbl>
      <w:tblPr>
        <w:tblpPr w:leftFromText="180" w:rightFromText="180" w:vertAnchor="text" w:tblpXSpec="center" w:tblpY="1"/>
        <w:tblOverlap w:val="never"/>
        <w:tblW w:w="97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
        <w:gridCol w:w="926"/>
        <w:gridCol w:w="1195"/>
        <w:gridCol w:w="1616"/>
        <w:gridCol w:w="1590"/>
        <w:gridCol w:w="1480"/>
        <w:gridCol w:w="2398"/>
      </w:tblGrid>
      <w:tr w:rsidR="007D7FDF" w:rsidRPr="00DC19DA" w:rsidTr="002D2059">
        <w:trPr>
          <w:trHeight w:val="682"/>
          <w:jc w:val="center"/>
        </w:trPr>
        <w:tc>
          <w:tcPr>
            <w:tcW w:w="551"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w:t>
            </w:r>
          </w:p>
        </w:tc>
        <w:tc>
          <w:tcPr>
            <w:tcW w:w="2121" w:type="dxa"/>
            <w:gridSpan w:val="2"/>
            <w:tcBorders>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Период уплаты</w:t>
            </w:r>
          </w:p>
        </w:tc>
        <w:tc>
          <w:tcPr>
            <w:tcW w:w="1616" w:type="dxa"/>
            <w:vMerge w:val="restart"/>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ФЗП/доход/</w:t>
            </w:r>
            <w:r w:rsidRPr="00DC19DA">
              <w:rPr>
                <w:rFonts w:ascii="Times Roman Tojik" w:eastAsia="Calibri" w:hAnsi="Times Roman Tojik" w:cs="Calibri"/>
                <w:b/>
                <w:sz w:val="20"/>
                <w:szCs w:val="20"/>
              </w:rPr>
              <w:br/>
              <w:t>выручка</w:t>
            </w:r>
          </w:p>
        </w:tc>
        <w:tc>
          <w:tcPr>
            <w:tcW w:w="1590" w:type="dxa"/>
            <w:vMerge w:val="restart"/>
            <w:tcBorders>
              <w:lef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Пенсионные накопления</w:t>
            </w:r>
          </w:p>
        </w:tc>
        <w:tc>
          <w:tcPr>
            <w:tcW w:w="1480"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Доходы за счет пенсионных накоплений</w:t>
            </w:r>
          </w:p>
        </w:tc>
        <w:tc>
          <w:tcPr>
            <w:tcW w:w="2398" w:type="dxa"/>
            <w:vMerge w:val="restart"/>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Пенсионный капитал</w:t>
            </w:r>
            <w:r w:rsidRPr="00DC19DA">
              <w:rPr>
                <w:rFonts w:ascii="Times Roman Tojik" w:eastAsia="Calibri" w:hAnsi="Times Roman Tojik" w:cs="Calibri"/>
                <w:b/>
                <w:sz w:val="20"/>
                <w:szCs w:val="20"/>
              </w:rPr>
              <w:br/>
              <w:t>(</w:t>
            </w:r>
            <w:proofErr w:type="gramStart"/>
            <w:r w:rsidRPr="00DC19DA">
              <w:rPr>
                <w:rFonts w:ascii="Times Roman Tojik" w:eastAsia="Calibri" w:hAnsi="Times Roman Tojik" w:cs="Calibri"/>
                <w:b/>
                <w:sz w:val="20"/>
                <w:szCs w:val="20"/>
              </w:rPr>
              <w:t>пенс.</w:t>
            </w:r>
            <w:proofErr w:type="spellStart"/>
            <w:r w:rsidRPr="00DC19DA">
              <w:rPr>
                <w:rFonts w:ascii="Times Roman Tojik" w:eastAsia="Calibri" w:hAnsi="Times Roman Tojik" w:cs="Calibri"/>
                <w:b/>
                <w:sz w:val="20"/>
                <w:szCs w:val="20"/>
              </w:rPr>
              <w:t>накоп</w:t>
            </w:r>
            <w:proofErr w:type="spellEnd"/>
            <w:proofErr w:type="gramEnd"/>
            <w:r w:rsidRPr="00DC19DA">
              <w:rPr>
                <w:rFonts w:ascii="Times Roman Tojik" w:eastAsia="Calibri" w:hAnsi="Times Roman Tojik" w:cs="Calibri"/>
                <w:b/>
                <w:sz w:val="20"/>
                <w:szCs w:val="20"/>
              </w:rPr>
              <w:t xml:space="preserve">.+доходы от </w:t>
            </w:r>
            <w:proofErr w:type="spellStart"/>
            <w:proofErr w:type="gramStart"/>
            <w:r w:rsidRPr="00DC19DA">
              <w:rPr>
                <w:rFonts w:ascii="Times Roman Tojik" w:eastAsia="Calibri" w:hAnsi="Times Roman Tojik" w:cs="Calibri"/>
                <w:b/>
                <w:sz w:val="20"/>
                <w:szCs w:val="20"/>
              </w:rPr>
              <w:t>пенс.накоп</w:t>
            </w:r>
            <w:proofErr w:type="spellEnd"/>
            <w:proofErr w:type="gramEnd"/>
            <w:r w:rsidRPr="00DC19DA">
              <w:rPr>
                <w:rFonts w:ascii="Times Roman Tojik" w:eastAsia="Calibri" w:hAnsi="Times Roman Tojik" w:cs="Calibri"/>
                <w:b/>
                <w:sz w:val="20"/>
                <w:szCs w:val="20"/>
              </w:rPr>
              <w:t>.)</w:t>
            </w:r>
          </w:p>
        </w:tc>
      </w:tr>
      <w:tr w:rsidR="007D7FDF" w:rsidRPr="00DC19DA" w:rsidTr="002D2059">
        <w:trPr>
          <w:trHeight w:val="490"/>
          <w:jc w:val="center"/>
        </w:trPr>
        <w:tc>
          <w:tcPr>
            <w:tcW w:w="551" w:type="dxa"/>
            <w:vMerge/>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926" w:type="dxa"/>
            <w:tcBorders>
              <w:top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начало</w:t>
            </w:r>
          </w:p>
        </w:tc>
        <w:tc>
          <w:tcPr>
            <w:tcW w:w="1194" w:type="dxa"/>
            <w:tcBorders>
              <w:top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окончание</w:t>
            </w:r>
          </w:p>
        </w:tc>
        <w:tc>
          <w:tcPr>
            <w:tcW w:w="1616" w:type="dxa"/>
            <w:vMerge/>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590" w:type="dxa"/>
            <w:vMerge/>
            <w:tcBorders>
              <w:lef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80" w:type="dxa"/>
            <w:vMerge/>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398" w:type="dxa"/>
            <w:vMerge/>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trHeight w:val="287"/>
          <w:jc w:val="center"/>
        </w:trPr>
        <w:tc>
          <w:tcPr>
            <w:tcW w:w="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926"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94"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616"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590" w:type="dxa"/>
            <w:tcBorders>
              <w:lef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8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39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trHeight w:val="305"/>
          <w:jc w:val="center"/>
        </w:trPr>
        <w:tc>
          <w:tcPr>
            <w:tcW w:w="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926"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94"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616"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590" w:type="dxa"/>
            <w:tcBorders>
              <w:lef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8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39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trHeight w:val="305"/>
          <w:jc w:val="center"/>
        </w:trPr>
        <w:tc>
          <w:tcPr>
            <w:tcW w:w="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926"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94"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616"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590" w:type="dxa"/>
            <w:tcBorders>
              <w:lef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8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39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trHeight w:val="287"/>
          <w:jc w:val="center"/>
        </w:trPr>
        <w:tc>
          <w:tcPr>
            <w:tcW w:w="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926"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94"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616"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590" w:type="dxa"/>
            <w:tcBorders>
              <w:lef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8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39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trHeight w:val="305"/>
          <w:jc w:val="center"/>
        </w:trPr>
        <w:tc>
          <w:tcPr>
            <w:tcW w:w="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926" w:type="dxa"/>
            <w:tcBorders>
              <w:bottom w:val="single" w:sz="4" w:space="0" w:color="auto"/>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194"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616" w:type="dxa"/>
            <w:tcBorders>
              <w:righ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590" w:type="dxa"/>
            <w:tcBorders>
              <w:left w:val="single" w:sz="4" w:space="0" w:color="auto"/>
            </w:tcBorders>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48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39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bl>
    <w:p w:rsidR="007D7FDF" w:rsidRPr="00DC19DA" w:rsidRDefault="007D7FDF" w:rsidP="007D7FDF">
      <w:pPr>
        <w:spacing w:after="0" w:line="276" w:lineRule="auto"/>
        <w:ind w:left="360"/>
        <w:rPr>
          <w:rFonts w:ascii="Times Roman Tojik" w:eastAsia="Calibri" w:hAnsi="Times Roman Tojik"/>
          <w:b/>
          <w:i/>
          <w:sz w:val="20"/>
          <w:szCs w:val="20"/>
        </w:rPr>
      </w:pPr>
    </w:p>
    <w:p w:rsidR="007D7FDF" w:rsidRPr="00DC19DA" w:rsidRDefault="007D7FDF">
      <w:pPr>
        <w:numPr>
          <w:ilvl w:val="0"/>
          <w:numId w:val="121"/>
        </w:numPr>
        <w:spacing w:after="0" w:line="276" w:lineRule="auto"/>
        <w:rPr>
          <w:rFonts w:ascii="Times Roman Tojik" w:eastAsia="Calibri" w:hAnsi="Times Roman Tojik"/>
          <w:b/>
          <w:i/>
          <w:sz w:val="20"/>
          <w:szCs w:val="20"/>
        </w:rPr>
      </w:pPr>
      <w:r w:rsidRPr="00DC19DA">
        <w:rPr>
          <w:rFonts w:ascii="Times Roman Tojik" w:eastAsia="Calibri" w:hAnsi="Times Roman Tojik"/>
          <w:b/>
          <w:i/>
          <w:sz w:val="20"/>
          <w:szCs w:val="20"/>
        </w:rPr>
        <w:t>Расчет надбавки к страховой пенсии</w:t>
      </w:r>
    </w:p>
    <w:p w:rsidR="007D7FDF" w:rsidRPr="00DC19DA" w:rsidRDefault="007D7FDF" w:rsidP="007D7FDF">
      <w:pPr>
        <w:spacing w:after="0" w:line="276" w:lineRule="auto"/>
        <w:ind w:left="360"/>
        <w:rPr>
          <w:rFonts w:ascii="Times Roman Tojik" w:eastAsia="Calibri" w:hAnsi="Times Roman Tojik"/>
          <w:b/>
          <w:i/>
          <w:sz w:val="20"/>
          <w:szCs w:val="20"/>
        </w:rPr>
      </w:pPr>
    </w:p>
    <w:tbl>
      <w:tblPr>
        <w:tblpPr w:leftFromText="180" w:rightFromText="180" w:vertAnchor="text" w:tblpXSpec="center" w:tblpY="1"/>
        <w:tblOverlap w:val="never"/>
        <w:tblW w:w="98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2"/>
        <w:gridCol w:w="1948"/>
        <w:gridCol w:w="1205"/>
        <w:gridCol w:w="1718"/>
        <w:gridCol w:w="1400"/>
        <w:gridCol w:w="1195"/>
        <w:gridCol w:w="1847"/>
      </w:tblGrid>
      <w:tr w:rsidR="007D7FDF" w:rsidRPr="00DC19DA" w:rsidTr="002D2059">
        <w:trPr>
          <w:trHeight w:val="634"/>
          <w:jc w:val="center"/>
        </w:trPr>
        <w:tc>
          <w:tcPr>
            <w:tcW w:w="502"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w:t>
            </w:r>
          </w:p>
        </w:tc>
        <w:tc>
          <w:tcPr>
            <w:tcW w:w="194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Категория пенсионера</w:t>
            </w:r>
          </w:p>
        </w:tc>
        <w:tc>
          <w:tcPr>
            <w:tcW w:w="1205"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Вид надбавки</w:t>
            </w:r>
          </w:p>
        </w:tc>
        <w:tc>
          <w:tcPr>
            <w:tcW w:w="171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 xml:space="preserve">Основание </w:t>
            </w:r>
            <w:r w:rsidRPr="00DC19DA">
              <w:rPr>
                <w:rFonts w:ascii="Times Roman Tojik" w:eastAsia="Calibri" w:hAnsi="Times Roman Tojik" w:cs="Calibri"/>
                <w:b/>
                <w:sz w:val="20"/>
                <w:szCs w:val="20"/>
              </w:rPr>
              <w:br/>
              <w:t>(статья, закон)</w:t>
            </w:r>
          </w:p>
        </w:tc>
        <w:tc>
          <w:tcPr>
            <w:tcW w:w="140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База для исчисления</w:t>
            </w:r>
          </w:p>
        </w:tc>
        <w:tc>
          <w:tcPr>
            <w:tcW w:w="1195"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Размер</w:t>
            </w:r>
          </w:p>
        </w:tc>
        <w:tc>
          <w:tcPr>
            <w:tcW w:w="1847"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Сумма</w:t>
            </w:r>
          </w:p>
        </w:tc>
      </w:tr>
      <w:tr w:rsidR="007D7FDF" w:rsidRPr="00DC19DA" w:rsidTr="002D2059">
        <w:trPr>
          <w:trHeight w:val="298"/>
          <w:jc w:val="center"/>
        </w:trPr>
        <w:tc>
          <w:tcPr>
            <w:tcW w:w="502"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4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20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1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400"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9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847"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r w:rsidR="007D7FDF" w:rsidRPr="00DC19DA" w:rsidTr="002D2059">
        <w:trPr>
          <w:trHeight w:val="317"/>
          <w:jc w:val="center"/>
        </w:trPr>
        <w:tc>
          <w:tcPr>
            <w:tcW w:w="502"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4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20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1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400"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9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847"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r w:rsidR="007D7FDF" w:rsidRPr="00DC19DA" w:rsidTr="002D2059">
        <w:trPr>
          <w:trHeight w:val="317"/>
          <w:jc w:val="center"/>
        </w:trPr>
        <w:tc>
          <w:tcPr>
            <w:tcW w:w="502"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4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20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1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400"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9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847"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r w:rsidR="007D7FDF" w:rsidRPr="00DC19DA" w:rsidTr="002D2059">
        <w:trPr>
          <w:trHeight w:val="298"/>
          <w:jc w:val="center"/>
        </w:trPr>
        <w:tc>
          <w:tcPr>
            <w:tcW w:w="502"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4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20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1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400"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9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847"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r w:rsidR="007D7FDF" w:rsidRPr="00DC19DA" w:rsidTr="002D2059">
        <w:trPr>
          <w:trHeight w:val="317"/>
          <w:jc w:val="center"/>
        </w:trPr>
        <w:tc>
          <w:tcPr>
            <w:tcW w:w="502"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94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20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718"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400"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195"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c>
          <w:tcPr>
            <w:tcW w:w="1847" w:type="dxa"/>
            <w:shd w:val="clear" w:color="auto" w:fill="auto"/>
          </w:tcPr>
          <w:p w:rsidR="007D7FDF" w:rsidRPr="00DC19DA" w:rsidRDefault="007D7FDF" w:rsidP="002D2059">
            <w:pPr>
              <w:spacing w:after="0" w:line="276" w:lineRule="auto"/>
              <w:rPr>
                <w:rFonts w:ascii="Times Roman Tojik" w:eastAsia="Calibri" w:hAnsi="Times Roman Tojik" w:cs="Calibri"/>
                <w:b/>
                <w:sz w:val="20"/>
                <w:szCs w:val="20"/>
              </w:rPr>
            </w:pPr>
          </w:p>
        </w:tc>
      </w:tr>
    </w:tbl>
    <w:p w:rsidR="007D7FDF" w:rsidRPr="00DC19DA" w:rsidRDefault="007D7FDF" w:rsidP="007D7FDF">
      <w:pPr>
        <w:spacing w:after="0" w:line="276" w:lineRule="auto"/>
        <w:ind w:left="360"/>
        <w:rPr>
          <w:rFonts w:ascii="Times Roman Tojik" w:eastAsia="Calibri" w:hAnsi="Times Roman Tojik"/>
          <w:b/>
          <w:i/>
          <w:sz w:val="20"/>
          <w:szCs w:val="20"/>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pPr>
        <w:numPr>
          <w:ilvl w:val="0"/>
          <w:numId w:val="121"/>
        </w:numPr>
        <w:spacing w:after="0" w:line="276" w:lineRule="auto"/>
        <w:rPr>
          <w:rFonts w:ascii="Times Roman Tojik" w:eastAsia="Calibri" w:hAnsi="Times Roman Tojik"/>
          <w:b/>
          <w:i/>
          <w:sz w:val="20"/>
          <w:szCs w:val="20"/>
        </w:rPr>
      </w:pPr>
      <w:r w:rsidRPr="00DC19DA">
        <w:rPr>
          <w:rFonts w:ascii="Times Roman Tojik" w:eastAsia="Calibri" w:hAnsi="Times Roman Tojik"/>
          <w:b/>
          <w:i/>
          <w:sz w:val="20"/>
          <w:szCs w:val="20"/>
        </w:rPr>
        <w:lastRenderedPageBreak/>
        <w:t>Расчет надбавки за государственные награды</w:t>
      </w:r>
    </w:p>
    <w:p w:rsidR="007D7FDF" w:rsidRPr="00DC19DA" w:rsidRDefault="007D7FDF" w:rsidP="007D7FDF">
      <w:pPr>
        <w:spacing w:after="0" w:line="276" w:lineRule="auto"/>
        <w:ind w:left="360"/>
        <w:rPr>
          <w:rFonts w:ascii="Times Roman Tojik" w:eastAsia="Calibri" w:hAnsi="Times Roman Tojik"/>
          <w:b/>
          <w:i/>
          <w:sz w:val="20"/>
          <w:szCs w:val="20"/>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
        <w:gridCol w:w="2044"/>
        <w:gridCol w:w="1667"/>
        <w:gridCol w:w="1720"/>
        <w:gridCol w:w="1527"/>
        <w:gridCol w:w="2186"/>
      </w:tblGrid>
      <w:tr w:rsidR="007D7FDF" w:rsidRPr="00DC19DA" w:rsidTr="002D2059">
        <w:trPr>
          <w:jc w:val="center"/>
        </w:trPr>
        <w:tc>
          <w:tcPr>
            <w:tcW w:w="516"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w:t>
            </w:r>
          </w:p>
        </w:tc>
        <w:tc>
          <w:tcPr>
            <w:tcW w:w="2122"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Вид государственной награды</w:t>
            </w:r>
          </w:p>
        </w:tc>
        <w:tc>
          <w:tcPr>
            <w:tcW w:w="178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 xml:space="preserve">Основание </w:t>
            </w:r>
            <w:r w:rsidRPr="00DC19DA">
              <w:rPr>
                <w:rFonts w:ascii="Times Roman Tojik" w:eastAsia="Calibri" w:hAnsi="Times Roman Tojik" w:cs="Calibri"/>
                <w:b/>
                <w:sz w:val="20"/>
                <w:szCs w:val="20"/>
              </w:rPr>
              <w:br/>
              <w:t>(статья, закон)</w:t>
            </w:r>
          </w:p>
        </w:tc>
        <w:tc>
          <w:tcPr>
            <w:tcW w:w="1843"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База для исчисления</w:t>
            </w:r>
          </w:p>
        </w:tc>
        <w:tc>
          <w:tcPr>
            <w:tcW w:w="170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Размер</w:t>
            </w:r>
          </w:p>
        </w:tc>
        <w:tc>
          <w:tcPr>
            <w:tcW w:w="2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r w:rsidRPr="00DC19DA">
              <w:rPr>
                <w:rFonts w:ascii="Times Roman Tojik" w:eastAsia="Calibri" w:hAnsi="Times Roman Tojik" w:cs="Calibri"/>
                <w:b/>
                <w:sz w:val="20"/>
                <w:szCs w:val="20"/>
              </w:rPr>
              <w:t>сумма</w:t>
            </w:r>
          </w:p>
        </w:tc>
      </w:tr>
      <w:tr w:rsidR="007D7FDF" w:rsidRPr="00DC19DA" w:rsidTr="002D2059">
        <w:trPr>
          <w:jc w:val="center"/>
        </w:trPr>
        <w:tc>
          <w:tcPr>
            <w:tcW w:w="516"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22"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78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843"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70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516"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22"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78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843"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70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516"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22"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78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843"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70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r w:rsidR="007D7FDF" w:rsidRPr="00DC19DA" w:rsidTr="002D2059">
        <w:trPr>
          <w:jc w:val="center"/>
        </w:trPr>
        <w:tc>
          <w:tcPr>
            <w:tcW w:w="516"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122"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788"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843"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170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c>
          <w:tcPr>
            <w:tcW w:w="255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cs="Calibri"/>
                <w:b/>
                <w:sz w:val="20"/>
                <w:szCs w:val="20"/>
              </w:rPr>
            </w:pPr>
          </w:p>
        </w:tc>
      </w:tr>
    </w:tbl>
    <w:p w:rsidR="007D7FDF" w:rsidRPr="00DC19DA" w:rsidRDefault="007D7FDF" w:rsidP="007D7FDF">
      <w:pPr>
        <w:shd w:val="clear" w:color="auto" w:fill="FFFFFF"/>
        <w:spacing w:after="0" w:line="276" w:lineRule="auto"/>
        <w:jc w:val="right"/>
        <w:rPr>
          <w:rFonts w:ascii="Times Roman Tojik" w:eastAsia="Calibri" w:hAnsi="Times Roman Tojik"/>
          <w:b/>
          <w:iCs/>
          <w:sz w:val="20"/>
          <w:szCs w:val="20"/>
        </w:rPr>
      </w:pPr>
    </w:p>
    <w:p w:rsidR="007D7FDF" w:rsidRPr="00DC19DA" w:rsidRDefault="007D7FDF" w:rsidP="007D7FDF">
      <w:pPr>
        <w:shd w:val="clear" w:color="auto" w:fill="FFFFFF"/>
        <w:spacing w:after="0" w:line="285" w:lineRule="atLeast"/>
        <w:jc w:val="right"/>
        <w:rPr>
          <w:rFonts w:ascii="Times Roman Tojik" w:eastAsia="Calibri" w:hAnsi="Times Roman Tojik"/>
          <w:b/>
          <w:iCs/>
          <w:sz w:val="20"/>
          <w:szCs w:val="20"/>
        </w:rPr>
      </w:pPr>
    </w:p>
    <w:p w:rsidR="007D7FDF" w:rsidRPr="00DC19DA" w:rsidRDefault="007D7FDF" w:rsidP="007D7FDF">
      <w:pPr>
        <w:shd w:val="clear" w:color="auto" w:fill="FFFFFF"/>
        <w:spacing w:after="0" w:line="285" w:lineRule="atLeast"/>
        <w:jc w:val="right"/>
        <w:rPr>
          <w:rFonts w:ascii="Times Roman Tojik" w:hAnsi="Times Roman Tojik" w:cs="Arial"/>
          <w:b/>
          <w:sz w:val="20"/>
          <w:szCs w:val="20"/>
        </w:rPr>
      </w:pPr>
      <w:r w:rsidRPr="00DC19DA">
        <w:rPr>
          <w:rFonts w:ascii="Times Roman Tojik" w:eastAsia="Calibri" w:hAnsi="Times Roman Tojik"/>
          <w:b/>
          <w:i/>
          <w:sz w:val="20"/>
          <w:szCs w:val="20"/>
        </w:rPr>
        <w:t>Лист 2</w:t>
      </w:r>
      <w:r w:rsidRPr="00DC19DA">
        <w:rPr>
          <w:rFonts w:ascii="Times Roman Tojik" w:eastAsia="Calibri" w:hAnsi="Times Roman Tojik"/>
          <w:b/>
          <w:i/>
          <w:sz w:val="20"/>
          <w:szCs w:val="20"/>
        </w:rPr>
        <w:br/>
      </w:r>
      <w:r w:rsidRPr="00DC19DA">
        <w:rPr>
          <w:rFonts w:ascii="Times Roman Tojik" w:hAnsi="Times Roman Tojik" w:cs="Arial"/>
          <w:b/>
          <w:sz w:val="20"/>
          <w:szCs w:val="20"/>
        </w:rPr>
        <w:t>Приложение 77</w:t>
      </w:r>
    </w:p>
    <w:p w:rsidR="007D7FDF" w:rsidRPr="00DC19DA" w:rsidRDefault="007D7FDF" w:rsidP="007D7FDF">
      <w:pPr>
        <w:shd w:val="clear" w:color="auto" w:fill="FFFFFF"/>
        <w:spacing w:after="0" w:line="285" w:lineRule="atLeast"/>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40" w:lineRule="auto"/>
        <w:ind w:left="360"/>
        <w:jc w:val="right"/>
        <w:rPr>
          <w:rFonts w:ascii="Times Roman Tojik" w:eastAsia="Calibri" w:hAnsi="Times Roman Tojik"/>
          <w:b/>
          <w:sz w:val="20"/>
          <w:szCs w:val="20"/>
        </w:rPr>
      </w:pPr>
    </w:p>
    <w:p w:rsidR="007D7FDF" w:rsidRPr="00DC19DA" w:rsidRDefault="007D7FDF">
      <w:pPr>
        <w:numPr>
          <w:ilvl w:val="0"/>
          <w:numId w:val="121"/>
        </w:numPr>
        <w:spacing w:after="0" w:line="240" w:lineRule="auto"/>
        <w:rPr>
          <w:rFonts w:ascii="Times Roman Tojik" w:eastAsia="Calibri" w:hAnsi="Times Roman Tojik"/>
          <w:b/>
          <w:i/>
          <w:sz w:val="20"/>
          <w:szCs w:val="20"/>
        </w:rPr>
      </w:pPr>
      <w:r w:rsidRPr="00DC19DA">
        <w:rPr>
          <w:rFonts w:ascii="Times Roman Tojik" w:eastAsia="Calibri" w:hAnsi="Times Roman Tojik"/>
          <w:b/>
          <w:i/>
          <w:sz w:val="20"/>
          <w:szCs w:val="20"/>
        </w:rPr>
        <w:t>Расчет удержаний из страховой пенсии</w:t>
      </w:r>
    </w:p>
    <w:p w:rsidR="007D7FDF" w:rsidRPr="00DC19DA" w:rsidRDefault="007D7FDF" w:rsidP="007D7FDF">
      <w:pPr>
        <w:spacing w:after="0" w:line="240" w:lineRule="auto"/>
        <w:jc w:val="center"/>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________________________________________________________________________________________________</w:t>
      </w:r>
    </w:p>
    <w:p w:rsidR="007D7FDF" w:rsidRPr="00DC19DA" w:rsidRDefault="007D7FDF" w:rsidP="007D7FDF">
      <w:pPr>
        <w:spacing w:after="0" w:line="240" w:lineRule="auto"/>
        <w:jc w:val="center"/>
        <w:rPr>
          <w:rFonts w:ascii="Times Roman Tojik" w:eastAsia="Calibri" w:hAnsi="Times Roman Tojik"/>
          <w:sz w:val="20"/>
          <w:szCs w:val="20"/>
          <w:vertAlign w:val="subscript"/>
        </w:rPr>
      </w:pPr>
      <w:r w:rsidRPr="00DC19DA">
        <w:rPr>
          <w:rFonts w:ascii="Times Roman Tojik" w:eastAsia="Calibri" w:hAnsi="Times Roman Tojik"/>
          <w:sz w:val="20"/>
          <w:szCs w:val="20"/>
          <w:vertAlign w:val="subscript"/>
        </w:rPr>
        <w:t>(вид удержания, вычтенная сумма, % отношение)</w:t>
      </w:r>
    </w:p>
    <w:p w:rsidR="007D7FDF" w:rsidRPr="00DC19DA" w:rsidRDefault="007D7FDF" w:rsidP="007D7FDF">
      <w:pPr>
        <w:spacing w:after="0" w:line="240" w:lineRule="auto"/>
        <w:rPr>
          <w:rFonts w:ascii="Times Roman Tojik" w:eastAsia="Calibri" w:hAnsi="Times Roman Tojik"/>
          <w:sz w:val="20"/>
          <w:szCs w:val="20"/>
        </w:rPr>
      </w:pP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Сумму удержания перевести на следующий банковский (личный) счет:</w:t>
      </w: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________________________________________________________________________________________________</w:t>
      </w:r>
    </w:p>
    <w:p w:rsidR="007D7FDF" w:rsidRPr="00DC19DA" w:rsidRDefault="007D7FDF" w:rsidP="007D7FDF">
      <w:pPr>
        <w:spacing w:after="0" w:line="240" w:lineRule="auto"/>
        <w:rPr>
          <w:rFonts w:ascii="Times Roman Tojik" w:eastAsia="Calibri" w:hAnsi="Times Roman Tojik"/>
          <w:sz w:val="20"/>
          <w:szCs w:val="20"/>
        </w:rPr>
      </w:pP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________________________________________________________________________________________________</w:t>
      </w:r>
    </w:p>
    <w:p w:rsidR="007D7FDF" w:rsidRPr="00DC19DA" w:rsidRDefault="007D7FDF" w:rsidP="007D7FDF">
      <w:pPr>
        <w:spacing w:after="0" w:line="240" w:lineRule="auto"/>
        <w:rPr>
          <w:rFonts w:ascii="Times Roman Tojik" w:eastAsia="Calibri" w:hAnsi="Times Roman Tojik"/>
          <w:sz w:val="20"/>
          <w:szCs w:val="20"/>
        </w:rPr>
      </w:pP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Размер страховой пенсии к выплате после удержания в сумме __________________________________ сом.</w:t>
      </w:r>
    </w:p>
    <w:p w:rsidR="007D7FDF" w:rsidRPr="00DC19DA" w:rsidRDefault="007D7FDF" w:rsidP="007D7FDF">
      <w:pPr>
        <w:spacing w:after="0" w:line="240" w:lineRule="auto"/>
        <w:rPr>
          <w:rFonts w:ascii="Times Roman Tojik" w:eastAsia="Calibri" w:hAnsi="Times Roman Tojik"/>
          <w:sz w:val="20"/>
          <w:szCs w:val="20"/>
        </w:rPr>
      </w:pPr>
    </w:p>
    <w:p w:rsidR="007D7FDF" w:rsidRPr="00DC19DA" w:rsidRDefault="007D7FDF" w:rsidP="007D7FDF">
      <w:pPr>
        <w:spacing w:after="0" w:line="240" w:lineRule="auto"/>
        <w:jc w:val="center"/>
        <w:rPr>
          <w:rFonts w:ascii="Times Roman Tojik" w:eastAsia="Calibri" w:hAnsi="Times Roman Tojik"/>
          <w:sz w:val="20"/>
          <w:szCs w:val="20"/>
          <w:vertAlign w:val="superscript"/>
        </w:rPr>
      </w:pPr>
      <w:r w:rsidRPr="00DC19DA">
        <w:rPr>
          <w:rFonts w:ascii="Times Roman Tojik" w:eastAsia="Calibri" w:hAnsi="Times Roman Tojik"/>
          <w:sz w:val="20"/>
          <w:szCs w:val="20"/>
        </w:rPr>
        <w:t>___________________________________________________________________________________________ сом.</w:t>
      </w:r>
      <w:r w:rsidRPr="00DC19DA">
        <w:rPr>
          <w:rFonts w:ascii="Times Roman Tojik" w:eastAsia="Calibri" w:hAnsi="Times Roman Tojik"/>
          <w:sz w:val="20"/>
          <w:szCs w:val="20"/>
        </w:rPr>
        <w:br/>
      </w:r>
      <w:r w:rsidRPr="00DC19DA">
        <w:rPr>
          <w:rFonts w:ascii="Times Roman Tojik" w:eastAsia="Calibri" w:hAnsi="Times Roman Tojik"/>
          <w:sz w:val="20"/>
          <w:szCs w:val="20"/>
          <w:vertAlign w:val="superscript"/>
        </w:rPr>
        <w:t>                     </w:t>
      </w:r>
      <w:proofErr w:type="gramStart"/>
      <w:r w:rsidRPr="00DC19DA">
        <w:rPr>
          <w:rFonts w:ascii="Times Roman Tojik" w:eastAsia="Calibri" w:hAnsi="Times Roman Tojik"/>
          <w:sz w:val="20"/>
          <w:szCs w:val="20"/>
          <w:vertAlign w:val="superscript"/>
        </w:rPr>
        <w:t>   (</w:t>
      </w:r>
      <w:proofErr w:type="gramEnd"/>
      <w:r w:rsidRPr="00DC19DA">
        <w:rPr>
          <w:rFonts w:ascii="Times Roman Tojik" w:eastAsia="Calibri" w:hAnsi="Times Roman Tojik"/>
          <w:sz w:val="20"/>
          <w:szCs w:val="20"/>
          <w:vertAlign w:val="superscript"/>
        </w:rPr>
        <w:t>сумма прописью)</w:t>
      </w:r>
    </w:p>
    <w:p w:rsidR="007D7FDF" w:rsidRPr="00DC19DA" w:rsidRDefault="007D7FDF" w:rsidP="007D7FDF">
      <w:pPr>
        <w:spacing w:after="0" w:line="240" w:lineRule="auto"/>
        <w:jc w:val="center"/>
        <w:rPr>
          <w:rFonts w:ascii="Times Roman Tojik" w:eastAsia="Calibri" w:hAnsi="Times Roman Tojik"/>
          <w:sz w:val="20"/>
          <w:szCs w:val="20"/>
        </w:rPr>
      </w:pP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с "__" ________ 20__ г. по "__" _______ 20__ г.</w:t>
      </w:r>
    </w:p>
    <w:p w:rsidR="007D7FDF" w:rsidRPr="00DC19DA" w:rsidRDefault="007D7FDF" w:rsidP="007D7FDF">
      <w:pPr>
        <w:spacing w:after="0" w:line="240" w:lineRule="auto"/>
        <w:rPr>
          <w:rFonts w:ascii="Times Roman Tojik" w:eastAsia="Calibri" w:hAnsi="Times Roman Tojik"/>
          <w:sz w:val="20"/>
          <w:szCs w:val="20"/>
        </w:rPr>
      </w:pPr>
    </w:p>
    <w:p w:rsidR="007D7FDF" w:rsidRPr="00DC19DA" w:rsidRDefault="007D7FDF" w:rsidP="007D7FDF">
      <w:pPr>
        <w:spacing w:after="0" w:line="240" w:lineRule="auto"/>
        <w:rPr>
          <w:rFonts w:ascii="Times Roman Tojik" w:eastAsia="Calibri" w:hAnsi="Times Roman Tojik"/>
          <w:b/>
          <w:i/>
          <w:sz w:val="20"/>
          <w:szCs w:val="20"/>
        </w:rPr>
      </w:pPr>
      <w:r w:rsidRPr="00DC19DA">
        <w:rPr>
          <w:rFonts w:ascii="Times Roman Tojik" w:eastAsia="Calibri" w:hAnsi="Times Roman Tojik"/>
          <w:b/>
          <w:i/>
          <w:sz w:val="20"/>
          <w:szCs w:val="20"/>
        </w:rPr>
        <w:t>Размер страховой пенсии составил:</w:t>
      </w: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________________________________________________________________________________________ сомони.</w:t>
      </w:r>
    </w:p>
    <w:p w:rsidR="007D7FDF" w:rsidRPr="00DC19DA" w:rsidRDefault="007D7FDF" w:rsidP="007D7FDF">
      <w:pPr>
        <w:spacing w:after="0" w:line="360" w:lineRule="auto"/>
        <w:jc w:val="center"/>
        <w:rPr>
          <w:rFonts w:ascii="Times Roman Tojik" w:eastAsia="Calibri" w:hAnsi="Times Roman Tojik"/>
          <w:sz w:val="20"/>
          <w:szCs w:val="20"/>
        </w:rPr>
      </w:pPr>
      <w:r w:rsidRPr="00DC19DA">
        <w:rPr>
          <w:rFonts w:ascii="Times Roman Tojik" w:eastAsia="Calibri" w:hAnsi="Times Roman Tojik"/>
          <w:sz w:val="20"/>
          <w:szCs w:val="20"/>
          <w:vertAlign w:val="superscript"/>
        </w:rPr>
        <w:t>(цифрами и прописью)</w:t>
      </w: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17"/>
        <w:gridCol w:w="2316"/>
        <w:gridCol w:w="513"/>
        <w:gridCol w:w="4493"/>
      </w:tblGrid>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Расчет произвел</w:t>
            </w:r>
          </w:p>
        </w:tc>
        <w:tc>
          <w:tcPr>
            <w:tcW w:w="2520" w:type="dxa"/>
            <w:tcBorders>
              <w:top w:val="nil"/>
              <w:left w:val="nil"/>
              <w:bottom w:val="single" w:sz="6" w:space="0" w:color="auto"/>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4910" w:type="dxa"/>
            <w:tcBorders>
              <w:top w:val="nil"/>
              <w:left w:val="nil"/>
              <w:bottom w:val="single" w:sz="6" w:space="0" w:color="auto"/>
              <w:right w:val="nil"/>
            </w:tcBorders>
          </w:tcPr>
          <w:p w:rsidR="007D7FDF" w:rsidRPr="00DC19DA" w:rsidRDefault="007D7FDF" w:rsidP="002D2059">
            <w:pPr>
              <w:spacing w:after="0" w:line="240" w:lineRule="auto"/>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p>
        </w:tc>
        <w:tc>
          <w:tcPr>
            <w:tcW w:w="491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p>
        </w:tc>
        <w:tc>
          <w:tcPr>
            <w:tcW w:w="4910" w:type="dxa"/>
            <w:tcBorders>
              <w:top w:val="nil"/>
              <w:left w:val="nil"/>
              <w:bottom w:val="single" w:sz="6" w:space="0" w:color="auto"/>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p>
        </w:tc>
        <w:tc>
          <w:tcPr>
            <w:tcW w:w="491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p>
        </w:tc>
        <w:tc>
          <w:tcPr>
            <w:tcW w:w="491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vAlign w:val="center"/>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p>
        </w:tc>
        <w:tc>
          <w:tcPr>
            <w:tcW w:w="4910" w:type="dxa"/>
            <w:tcBorders>
              <w:top w:val="nil"/>
              <w:left w:val="nil"/>
              <w:bottom w:val="single" w:sz="4" w:space="0" w:color="auto"/>
              <w:right w:val="nil"/>
            </w:tcBorders>
            <w:vAlign w:val="center"/>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p>
        </w:tc>
      </w:tr>
      <w:tr w:rsidR="007D7FDF" w:rsidRPr="00DC19DA" w:rsidTr="002D2059">
        <w:trPr>
          <w:jc w:val="center"/>
        </w:trPr>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 xml:space="preserve">          </w:t>
            </w:r>
          </w:p>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М.П.</w:t>
            </w:r>
          </w:p>
        </w:tc>
        <w:tc>
          <w:tcPr>
            <w:tcW w:w="2520" w:type="dxa"/>
            <w:tcBorders>
              <w:top w:val="single" w:sz="4" w:space="0" w:color="auto"/>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sz w:val="20"/>
                <w:szCs w:val="20"/>
              </w:rPr>
            </w:pPr>
          </w:p>
        </w:tc>
        <w:tc>
          <w:tcPr>
            <w:tcW w:w="4910" w:type="dxa"/>
            <w:tcBorders>
              <w:top w:val="single" w:sz="4" w:space="0" w:color="auto"/>
              <w:left w:val="nil"/>
              <w:bottom w:val="nil"/>
              <w:right w:val="nil"/>
            </w:tcBorders>
            <w:vAlign w:val="center"/>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autoSpaceDE w:val="0"/>
        <w:autoSpaceDN w:val="0"/>
        <w:adjustRightInd w:val="0"/>
        <w:spacing w:line="360" w:lineRule="auto"/>
        <w:ind w:firstLine="567"/>
        <w:jc w:val="right"/>
        <w:rPr>
          <w:rFonts w:ascii="Times Roman Tojik" w:eastAsia="Calibri" w:hAnsi="Times Roman Tojik"/>
          <w:b/>
          <w:bCs/>
          <w:sz w:val="20"/>
          <w:szCs w:val="20"/>
        </w:rPr>
      </w:pPr>
    </w:p>
    <w:p w:rsidR="007D7FDF" w:rsidRPr="00DC19DA" w:rsidRDefault="007D7FDF" w:rsidP="007D7FDF">
      <w:pPr>
        <w:shd w:val="clear" w:color="auto" w:fill="FFFFFF"/>
        <w:spacing w:after="0" w:line="285" w:lineRule="atLeast"/>
        <w:jc w:val="right"/>
        <w:rPr>
          <w:rFonts w:ascii="Times Roman Tojik" w:hAnsi="Times Roman Tojik" w:cs="Arial"/>
          <w:b/>
          <w:sz w:val="20"/>
          <w:szCs w:val="20"/>
        </w:rPr>
      </w:pPr>
      <w:r w:rsidRPr="00DC19DA">
        <w:rPr>
          <w:rFonts w:ascii="Times Roman Tojik" w:eastAsia="Calibri" w:hAnsi="Times Roman Tojik"/>
          <w:b/>
          <w:bCs/>
          <w:sz w:val="20"/>
          <w:szCs w:val="20"/>
        </w:rPr>
        <w:br w:type="page"/>
      </w:r>
      <w:r w:rsidRPr="00DC19DA">
        <w:rPr>
          <w:rFonts w:ascii="Times Roman Tojik" w:hAnsi="Times Roman Tojik" w:cs="Arial"/>
          <w:b/>
          <w:sz w:val="20"/>
          <w:szCs w:val="20"/>
        </w:rPr>
        <w:lastRenderedPageBreak/>
        <w:t>Приложение 78</w:t>
      </w:r>
    </w:p>
    <w:p w:rsidR="007D7FDF" w:rsidRPr="00DC19DA" w:rsidRDefault="007D7FDF" w:rsidP="007D7FDF">
      <w:pPr>
        <w:shd w:val="clear" w:color="auto" w:fill="FFFFFF"/>
        <w:spacing w:after="0" w:line="285" w:lineRule="atLeast"/>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76" w:lineRule="auto"/>
        <w:jc w:val="center"/>
        <w:rPr>
          <w:rFonts w:ascii="Times Roman Tojik" w:hAnsi="Times Roman Tojik" w:cs="Arial"/>
          <w:b/>
          <w:bCs/>
          <w:sz w:val="20"/>
          <w:szCs w:val="20"/>
        </w:rPr>
      </w:pPr>
    </w:p>
    <w:p w:rsidR="007D7FDF" w:rsidRPr="00DC19DA" w:rsidRDefault="007D7FDF" w:rsidP="007D7FDF">
      <w:pPr>
        <w:autoSpaceDE w:val="0"/>
        <w:autoSpaceDN w:val="0"/>
        <w:adjustRightInd w:val="0"/>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АГЕНТСТВО</w:t>
      </w:r>
    </w:p>
    <w:p w:rsidR="007D7FDF" w:rsidRPr="00DC19DA" w:rsidRDefault="007D7FDF" w:rsidP="007D7FDF">
      <w:pPr>
        <w:autoSpaceDE w:val="0"/>
        <w:autoSpaceDN w:val="0"/>
        <w:adjustRightInd w:val="0"/>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СОЦИАЛЬНОГО СТРАХОВАНИЯ И ПЕНСИЙ ПРИ ПРАВИТЕЛЬСТВЕ</w:t>
      </w:r>
    </w:p>
    <w:p w:rsidR="007D7FDF" w:rsidRPr="00DC19DA" w:rsidRDefault="007D7FDF" w:rsidP="007D7FDF">
      <w:pPr>
        <w:autoSpaceDE w:val="0"/>
        <w:autoSpaceDN w:val="0"/>
        <w:adjustRightInd w:val="0"/>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РЕСПУБЛИКИ ТАДЖИКИСТАН</w:t>
      </w:r>
    </w:p>
    <w:p w:rsidR="007D7FDF" w:rsidRPr="00DC19DA" w:rsidRDefault="007D7FDF" w:rsidP="007D7FDF">
      <w:pPr>
        <w:autoSpaceDE w:val="0"/>
        <w:autoSpaceDN w:val="0"/>
        <w:adjustRightInd w:val="0"/>
        <w:spacing w:after="0" w:line="276" w:lineRule="auto"/>
        <w:jc w:val="center"/>
        <w:rPr>
          <w:rFonts w:ascii="Times Roman Tojik" w:eastAsia="Calibri" w:hAnsi="Times Roman Tojik"/>
          <w:b/>
          <w:bCs/>
          <w:sz w:val="20"/>
          <w:szCs w:val="20"/>
        </w:rPr>
      </w:pPr>
    </w:p>
    <w:p w:rsidR="007D7FDF" w:rsidRPr="00DC19DA" w:rsidRDefault="007D7FDF" w:rsidP="007D7FDF">
      <w:pPr>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РАСЧЕТНЫЙ ЛИСТОК №______</w:t>
      </w:r>
      <w:r w:rsidRPr="00DC19DA">
        <w:rPr>
          <w:rFonts w:ascii="Times Roman Tojik" w:eastAsia="Calibri" w:hAnsi="Times Roman Tojik"/>
          <w:b/>
          <w:bCs/>
          <w:sz w:val="20"/>
          <w:szCs w:val="20"/>
        </w:rPr>
        <w:br/>
        <w:t>ПО ПЕРЕРАСЧЕТУ СТРАХОВЫХ И ТРУДОВЫХ ПЕНСИЙ</w:t>
      </w:r>
    </w:p>
    <w:p w:rsidR="007D7FDF" w:rsidRPr="00DC19DA" w:rsidRDefault="007D7FDF" w:rsidP="007D7FDF">
      <w:pPr>
        <w:spacing w:after="0" w:line="276" w:lineRule="auto"/>
        <w:jc w:val="center"/>
        <w:rPr>
          <w:rFonts w:ascii="Times Roman Tojik" w:eastAsia="Calibri" w:hAnsi="Times Roman Tojik"/>
          <w:b/>
          <w:bCs/>
          <w:sz w:val="20"/>
          <w:szCs w:val="20"/>
        </w:rPr>
      </w:pPr>
    </w:p>
    <w:p w:rsidR="007D7FDF" w:rsidRPr="00DC19DA" w:rsidRDefault="007D7FDF" w:rsidP="007D7FDF">
      <w:pPr>
        <w:shd w:val="clear" w:color="auto" w:fill="FFFFFF"/>
        <w:spacing w:after="0" w:line="285" w:lineRule="atLeast"/>
        <w:rPr>
          <w:rFonts w:ascii="Times Roman Tojik" w:hAnsi="Times Roman Tojik" w:cs="Arial"/>
          <w:sz w:val="20"/>
          <w:szCs w:val="20"/>
        </w:rPr>
      </w:pPr>
      <w:r w:rsidRPr="00DC19DA">
        <w:rPr>
          <w:rFonts w:ascii="Times Roman Tojik" w:hAnsi="Times Roman Tojik" w:cs="Arial"/>
          <w:sz w:val="20"/>
          <w:szCs w:val="20"/>
        </w:rPr>
        <w:t>«___» ________ 20___г.</w:t>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t>город/район_______________</w:t>
      </w:r>
    </w:p>
    <w:p w:rsidR="007D7FDF" w:rsidRPr="00DC19DA" w:rsidRDefault="007D7FDF" w:rsidP="007D7FDF">
      <w:pPr>
        <w:spacing w:after="0" w:line="240" w:lineRule="auto"/>
        <w:rPr>
          <w:rFonts w:ascii="Times Roman Tojik" w:eastAsia="Calibri" w:hAnsi="Times Roman Tojik"/>
          <w:sz w:val="20"/>
          <w:szCs w:val="20"/>
        </w:rPr>
      </w:pP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СИН</w:t>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r w:rsidRPr="00DC19DA">
        <w:rPr>
          <w:rFonts w:ascii="Times Roman Tojik" w:hAnsi="Times Roman Tojik"/>
          <w:sz w:val="40"/>
          <w:szCs w:val="20"/>
        </w:rPr>
        <w:sym w:font="Wingdings 2" w:char="F030"/>
      </w: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Ф.И.О._____________________________________________________________________________________________________</w:t>
      </w:r>
    </w:p>
    <w:p w:rsidR="007D7FDF" w:rsidRPr="00DC19DA" w:rsidRDefault="007D7FDF">
      <w:pPr>
        <w:pStyle w:val="a7"/>
        <w:numPr>
          <w:ilvl w:val="0"/>
          <w:numId w:val="122"/>
        </w:numPr>
        <w:tabs>
          <w:tab w:val="left" w:pos="851"/>
        </w:tabs>
        <w:spacing w:after="0" w:line="240" w:lineRule="auto"/>
        <w:ind w:left="0" w:firstLine="567"/>
        <w:jc w:val="both"/>
        <w:rPr>
          <w:rFonts w:ascii="Times Roman Tojik" w:hAnsi="Times Roman Tojik"/>
          <w:i/>
          <w:sz w:val="20"/>
          <w:szCs w:val="20"/>
        </w:rPr>
      </w:pPr>
      <w:r w:rsidRPr="00DC19DA">
        <w:rPr>
          <w:rFonts w:ascii="Times Roman Tojik" w:hAnsi="Times Roman Tojik"/>
          <w:i/>
          <w:sz w:val="20"/>
          <w:szCs w:val="20"/>
        </w:rPr>
        <w:t>Сведения о назначенной трудовой или страховой пенсии</w:t>
      </w:r>
    </w:p>
    <w:tbl>
      <w:tblPr>
        <w:tblpPr w:leftFromText="180" w:rightFromText="180" w:vertAnchor="text" w:tblpXSpec="center" w:tblpY="1"/>
        <w:tblOverlap w:val="never"/>
        <w:tblW w:w="9639" w:type="dxa"/>
        <w:jc w:val="center"/>
        <w:tblLook w:val="04A0" w:firstRow="1" w:lastRow="0" w:firstColumn="1" w:lastColumn="0" w:noHBand="0" w:noVBand="1"/>
      </w:tblPr>
      <w:tblGrid>
        <w:gridCol w:w="2558"/>
        <w:gridCol w:w="535"/>
        <w:gridCol w:w="1857"/>
        <w:gridCol w:w="1658"/>
        <w:gridCol w:w="710"/>
        <w:gridCol w:w="2321"/>
      </w:tblGrid>
      <w:tr w:rsidR="007D7FDF" w:rsidRPr="00DC19DA" w:rsidTr="002D2059">
        <w:trPr>
          <w:jc w:val="center"/>
        </w:trPr>
        <w:tc>
          <w:tcPr>
            <w:tcW w:w="3093" w:type="dxa"/>
            <w:gridSpan w:val="2"/>
            <w:shd w:val="clear" w:color="auto" w:fill="auto"/>
          </w:tcPr>
          <w:p w:rsidR="007D7FDF" w:rsidRPr="00DC19DA" w:rsidRDefault="007D7FDF" w:rsidP="002D2059">
            <w:pPr>
              <w:tabs>
                <w:tab w:val="left" w:pos="290"/>
                <w:tab w:val="left" w:pos="851"/>
              </w:tabs>
              <w:spacing w:after="0" w:line="276" w:lineRule="auto"/>
              <w:ind w:firstLine="32"/>
              <w:rPr>
                <w:rFonts w:ascii="Times Roman Tojik" w:hAnsi="Times Roman Tojik"/>
                <w:sz w:val="20"/>
                <w:szCs w:val="20"/>
              </w:rPr>
            </w:pPr>
            <w:r w:rsidRPr="00DC19DA">
              <w:rPr>
                <w:rFonts w:ascii="Times Roman Tojik" w:hAnsi="Times Roman Tojik"/>
                <w:sz w:val="20"/>
                <w:szCs w:val="20"/>
              </w:rPr>
              <w:t>1). Номер пенсионного дела</w:t>
            </w:r>
          </w:p>
        </w:tc>
        <w:tc>
          <w:tcPr>
            <w:tcW w:w="3515" w:type="dxa"/>
            <w:gridSpan w:val="2"/>
            <w:tcBorders>
              <w:bottom w:val="single" w:sz="4" w:space="0" w:color="auto"/>
            </w:tcBorders>
            <w:shd w:val="clear" w:color="auto" w:fill="auto"/>
          </w:tcPr>
          <w:p w:rsidR="007D7FDF" w:rsidRPr="00DC19DA" w:rsidRDefault="007D7FDF" w:rsidP="002D2059">
            <w:pPr>
              <w:tabs>
                <w:tab w:val="left" w:pos="851"/>
              </w:tabs>
              <w:spacing w:after="0" w:line="276" w:lineRule="auto"/>
              <w:ind w:firstLine="567"/>
              <w:rPr>
                <w:rFonts w:ascii="Times Roman Tojik" w:hAnsi="Times Roman Tojik"/>
                <w:b/>
                <w:sz w:val="20"/>
                <w:szCs w:val="20"/>
              </w:rPr>
            </w:pPr>
          </w:p>
        </w:tc>
        <w:tc>
          <w:tcPr>
            <w:tcW w:w="3031" w:type="dxa"/>
            <w:gridSpan w:val="2"/>
            <w:shd w:val="clear" w:color="auto" w:fill="auto"/>
          </w:tcPr>
          <w:p w:rsidR="007D7FDF" w:rsidRPr="00DC19DA" w:rsidRDefault="007D7FDF" w:rsidP="002D2059">
            <w:pPr>
              <w:tabs>
                <w:tab w:val="left" w:pos="851"/>
              </w:tabs>
              <w:spacing w:after="0" w:line="276" w:lineRule="auto"/>
              <w:ind w:firstLine="567"/>
              <w:rPr>
                <w:rFonts w:ascii="Times Roman Tojik" w:hAnsi="Times Roman Tojik"/>
                <w:b/>
                <w:sz w:val="20"/>
                <w:szCs w:val="20"/>
              </w:rPr>
            </w:pPr>
          </w:p>
        </w:tc>
      </w:tr>
      <w:tr w:rsidR="007D7FDF" w:rsidRPr="00DC19DA" w:rsidTr="002D2059">
        <w:trPr>
          <w:jc w:val="center"/>
        </w:trPr>
        <w:tc>
          <w:tcPr>
            <w:tcW w:w="3093" w:type="dxa"/>
            <w:gridSpan w:val="2"/>
            <w:shd w:val="clear" w:color="auto" w:fill="auto"/>
          </w:tcPr>
          <w:p w:rsidR="007D7FDF" w:rsidRPr="00DC19DA" w:rsidRDefault="007D7FDF" w:rsidP="002D2059">
            <w:pPr>
              <w:tabs>
                <w:tab w:val="left" w:pos="290"/>
                <w:tab w:val="left" w:pos="851"/>
              </w:tabs>
              <w:spacing w:after="0" w:line="276" w:lineRule="auto"/>
              <w:ind w:firstLine="32"/>
              <w:rPr>
                <w:rFonts w:ascii="Times Roman Tojik" w:hAnsi="Times Roman Tojik"/>
                <w:sz w:val="20"/>
                <w:szCs w:val="20"/>
              </w:rPr>
            </w:pPr>
            <w:r w:rsidRPr="00DC19DA">
              <w:rPr>
                <w:rFonts w:ascii="Times Roman Tojik" w:hAnsi="Times Roman Tojik"/>
                <w:sz w:val="20"/>
                <w:szCs w:val="20"/>
              </w:rPr>
              <w:t>2). Вид пенсии</w:t>
            </w:r>
          </w:p>
        </w:tc>
        <w:tc>
          <w:tcPr>
            <w:tcW w:w="6546" w:type="dxa"/>
            <w:gridSpan w:val="4"/>
            <w:tcBorders>
              <w:top w:val="single" w:sz="4" w:space="0" w:color="auto"/>
            </w:tcBorders>
            <w:shd w:val="clear" w:color="auto" w:fill="auto"/>
          </w:tcPr>
          <w:p w:rsidR="007D7FDF" w:rsidRPr="00DC19DA" w:rsidRDefault="007D7FDF" w:rsidP="002D2059">
            <w:pPr>
              <w:tabs>
                <w:tab w:val="left" w:pos="851"/>
              </w:tabs>
              <w:spacing w:after="0" w:line="276" w:lineRule="auto"/>
              <w:ind w:firstLine="567"/>
              <w:rPr>
                <w:rFonts w:ascii="Times Roman Tojik" w:hAnsi="Times Roman Tojik"/>
                <w:i/>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w:t>
            </w:r>
            <w:proofErr w:type="gramStart"/>
            <w:r w:rsidRPr="00DC19DA">
              <w:rPr>
                <w:rFonts w:ascii="Times Roman Tojik" w:hAnsi="Times Roman Tojik"/>
                <w:sz w:val="20"/>
                <w:szCs w:val="20"/>
              </w:rPr>
              <w:t>страховая  пенсия</w:t>
            </w:r>
            <w:proofErr w:type="gramEnd"/>
            <w:r w:rsidRPr="00DC19DA">
              <w:rPr>
                <w:rFonts w:ascii="Times Roman Tojik" w:hAnsi="Times Roman Tojik"/>
                <w:sz w:val="20"/>
                <w:szCs w:val="20"/>
              </w:rPr>
              <w:t xml:space="preserve"> </w:t>
            </w:r>
            <w:proofErr w:type="gramStart"/>
            <w:r w:rsidRPr="00DC19DA">
              <w:rPr>
                <w:rFonts w:ascii="Times Roman Tojik" w:hAnsi="Times Roman Tojik"/>
                <w:sz w:val="20"/>
                <w:szCs w:val="20"/>
              </w:rPr>
              <w:t xml:space="preserve">по:   </w:t>
            </w:r>
            <w:proofErr w:type="gramEnd"/>
            <w:r w:rsidRPr="00DC19DA">
              <w:rPr>
                <w:rFonts w:ascii="Times Roman Tojik" w:hAnsi="Times Roman Tojik"/>
                <w:sz w:val="20"/>
                <w:szCs w:val="20"/>
              </w:rPr>
              <w:t xml:space="preserve">             </w:t>
            </w:r>
            <w:r w:rsidRPr="00DC19DA">
              <w:rPr>
                <w:rFonts w:ascii="Times Roman Tojik" w:hAnsi="Times Roman Tojik"/>
                <w:sz w:val="20"/>
                <w:szCs w:val="20"/>
              </w:rPr>
              <w:sym w:font="Symbol" w:char="F084"/>
            </w:r>
            <w:r w:rsidRPr="00DC19DA">
              <w:rPr>
                <w:rFonts w:ascii="Times Roman Tojik" w:hAnsi="Times Roman Tojik"/>
                <w:sz w:val="20"/>
                <w:szCs w:val="20"/>
              </w:rPr>
              <w:t xml:space="preserve"> трудовая пенсия по:</w:t>
            </w:r>
          </w:p>
        </w:tc>
      </w:tr>
      <w:tr w:rsidR="007D7FDF" w:rsidRPr="00DC19DA" w:rsidTr="002D2059">
        <w:trPr>
          <w:jc w:val="center"/>
        </w:trPr>
        <w:tc>
          <w:tcPr>
            <w:tcW w:w="3093" w:type="dxa"/>
            <w:gridSpan w:val="2"/>
            <w:shd w:val="clear" w:color="auto" w:fill="auto"/>
          </w:tcPr>
          <w:p w:rsidR="007D7FDF" w:rsidRPr="00DC19DA" w:rsidRDefault="007D7FDF" w:rsidP="002D2059">
            <w:pPr>
              <w:tabs>
                <w:tab w:val="left" w:pos="290"/>
                <w:tab w:val="left" w:pos="851"/>
              </w:tabs>
              <w:autoSpaceDE w:val="0"/>
              <w:autoSpaceDN w:val="0"/>
              <w:adjustRightInd w:val="0"/>
              <w:spacing w:after="0" w:line="276" w:lineRule="auto"/>
              <w:ind w:firstLine="32"/>
              <w:rPr>
                <w:rFonts w:ascii="Times Roman Tojik" w:hAnsi="Times Roman Tojik"/>
                <w:sz w:val="20"/>
                <w:szCs w:val="20"/>
              </w:rPr>
            </w:pPr>
          </w:p>
        </w:tc>
        <w:tc>
          <w:tcPr>
            <w:tcW w:w="6546" w:type="dxa"/>
            <w:gridSpan w:val="4"/>
            <w:shd w:val="clear" w:color="auto" w:fill="auto"/>
          </w:tcPr>
          <w:p w:rsidR="007D7FDF" w:rsidRPr="00DC19DA" w:rsidRDefault="007D7FDF" w:rsidP="002D2059">
            <w:pPr>
              <w:tabs>
                <w:tab w:val="left" w:pos="851"/>
              </w:tabs>
              <w:spacing w:after="0" w:line="276" w:lineRule="auto"/>
              <w:ind w:firstLine="567"/>
              <w:rPr>
                <w:rFonts w:ascii="Times Roman Tojik" w:hAnsi="Times Roman Tojik"/>
                <w:sz w:val="20"/>
                <w:szCs w:val="20"/>
              </w:rPr>
            </w:pPr>
            <w:r w:rsidRPr="00DC19DA">
              <w:rPr>
                <w:rFonts w:ascii="Times Roman Tojik" w:hAnsi="Times Roman Tojik"/>
                <w:sz w:val="20"/>
                <w:szCs w:val="20"/>
              </w:rPr>
              <w:sym w:font="Symbol" w:char="F084"/>
            </w:r>
            <w:r w:rsidRPr="00DC19DA">
              <w:rPr>
                <w:rFonts w:ascii="Times Roman Tojik" w:hAnsi="Times Roman Tojik"/>
                <w:sz w:val="20"/>
                <w:szCs w:val="20"/>
              </w:rPr>
              <w:t xml:space="preserve"> по старости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инвалидности                   </w:t>
            </w:r>
            <w:r w:rsidRPr="00DC19DA">
              <w:rPr>
                <w:rFonts w:ascii="Times Roman Tojik" w:hAnsi="Times Roman Tojik"/>
                <w:sz w:val="20"/>
                <w:szCs w:val="20"/>
              </w:rPr>
              <w:sym w:font="Symbol" w:char="F084"/>
            </w:r>
            <w:r w:rsidRPr="00DC19DA">
              <w:rPr>
                <w:rFonts w:ascii="Times Roman Tojik" w:hAnsi="Times Roman Tojik"/>
                <w:sz w:val="20"/>
                <w:szCs w:val="20"/>
              </w:rPr>
              <w:t xml:space="preserve"> по СПК </w:t>
            </w:r>
          </w:p>
        </w:tc>
      </w:tr>
      <w:tr w:rsidR="007D7FDF" w:rsidRPr="00DC19DA" w:rsidTr="002D2059">
        <w:trPr>
          <w:trHeight w:val="463"/>
          <w:jc w:val="center"/>
        </w:trPr>
        <w:tc>
          <w:tcPr>
            <w:tcW w:w="2558" w:type="dxa"/>
            <w:vMerge w:val="restart"/>
            <w:shd w:val="clear" w:color="auto" w:fill="auto"/>
          </w:tcPr>
          <w:p w:rsidR="007D7FDF" w:rsidRPr="00DC19DA" w:rsidRDefault="007D7FDF">
            <w:pPr>
              <w:pStyle w:val="a7"/>
              <w:numPr>
                <w:ilvl w:val="0"/>
                <w:numId w:val="114"/>
              </w:numPr>
              <w:tabs>
                <w:tab w:val="left" w:pos="290"/>
                <w:tab w:val="left" w:pos="851"/>
              </w:tabs>
              <w:spacing w:after="0" w:line="276" w:lineRule="auto"/>
              <w:ind w:left="0" w:firstLine="32"/>
              <w:jc w:val="both"/>
              <w:rPr>
                <w:rFonts w:ascii="Times Roman Tojik" w:hAnsi="Times Roman Tojik"/>
                <w:sz w:val="20"/>
                <w:szCs w:val="20"/>
              </w:rPr>
            </w:pPr>
            <w:r w:rsidRPr="00DC19DA">
              <w:rPr>
                <w:rFonts w:ascii="Times Roman Tojik" w:hAnsi="Times Roman Tojik"/>
                <w:sz w:val="20"/>
                <w:szCs w:val="20"/>
              </w:rPr>
              <w:t>Дата первоначального назначения</w:t>
            </w:r>
          </w:p>
        </w:tc>
        <w:tc>
          <w:tcPr>
            <w:tcW w:w="2392" w:type="dxa"/>
            <w:gridSpan w:val="2"/>
            <w:vMerge w:val="restart"/>
            <w:shd w:val="clear" w:color="auto" w:fill="auto"/>
          </w:tcPr>
          <w:p w:rsidR="007D7FDF" w:rsidRPr="00DC19DA" w:rsidRDefault="007D7FDF" w:rsidP="002D2059">
            <w:pPr>
              <w:tabs>
                <w:tab w:val="left" w:pos="851"/>
              </w:tabs>
              <w:spacing w:after="0" w:line="276" w:lineRule="auto"/>
              <w:ind w:firstLine="32"/>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г.</w:t>
            </w:r>
          </w:p>
        </w:tc>
        <w:tc>
          <w:tcPr>
            <w:tcW w:w="2368" w:type="dxa"/>
            <w:gridSpan w:val="2"/>
            <w:shd w:val="clear" w:color="auto" w:fill="auto"/>
          </w:tcPr>
          <w:p w:rsidR="007D7FDF" w:rsidRPr="00DC19DA" w:rsidRDefault="007D7FDF">
            <w:pPr>
              <w:numPr>
                <w:ilvl w:val="0"/>
                <w:numId w:val="114"/>
              </w:numPr>
              <w:tabs>
                <w:tab w:val="left" w:pos="330"/>
                <w:tab w:val="left" w:pos="851"/>
              </w:tabs>
              <w:spacing w:after="0" w:line="276" w:lineRule="auto"/>
              <w:ind w:left="0" w:firstLine="0"/>
              <w:rPr>
                <w:rFonts w:ascii="Times Roman Tojik" w:hAnsi="Times Roman Tojik"/>
                <w:sz w:val="20"/>
                <w:szCs w:val="20"/>
              </w:rPr>
            </w:pPr>
            <w:r w:rsidRPr="00DC19DA">
              <w:rPr>
                <w:rFonts w:ascii="Times Roman Tojik" w:hAnsi="Times Roman Tojik"/>
                <w:sz w:val="20"/>
                <w:szCs w:val="20"/>
              </w:rPr>
              <w:t>Общий размер пенсии, в т.ч.</w:t>
            </w:r>
          </w:p>
        </w:tc>
        <w:tc>
          <w:tcPr>
            <w:tcW w:w="2321" w:type="dxa"/>
            <w:shd w:val="clear" w:color="auto" w:fill="auto"/>
          </w:tcPr>
          <w:p w:rsidR="007D7FDF" w:rsidRPr="00DC19DA" w:rsidRDefault="007D7FDF" w:rsidP="002D2059">
            <w:pPr>
              <w:tabs>
                <w:tab w:val="left" w:pos="851"/>
              </w:tabs>
              <w:spacing w:after="0" w:line="276" w:lineRule="auto"/>
              <w:ind w:firstLine="105"/>
              <w:rPr>
                <w:rFonts w:ascii="Times Roman Tojik" w:hAnsi="Times Roman Tojik"/>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 сомони</w:t>
            </w:r>
          </w:p>
        </w:tc>
      </w:tr>
      <w:tr w:rsidR="007D7FDF" w:rsidRPr="00DC19DA" w:rsidTr="002D2059">
        <w:trPr>
          <w:trHeight w:val="679"/>
          <w:jc w:val="center"/>
        </w:trPr>
        <w:tc>
          <w:tcPr>
            <w:tcW w:w="2558" w:type="dxa"/>
            <w:vMerge/>
            <w:shd w:val="clear" w:color="auto" w:fill="auto"/>
          </w:tcPr>
          <w:p w:rsidR="007D7FDF" w:rsidRPr="00DC19DA" w:rsidRDefault="007D7FDF">
            <w:pPr>
              <w:numPr>
                <w:ilvl w:val="0"/>
                <w:numId w:val="114"/>
              </w:numPr>
              <w:tabs>
                <w:tab w:val="left" w:pos="290"/>
                <w:tab w:val="left" w:pos="851"/>
              </w:tabs>
              <w:spacing w:after="0" w:line="276" w:lineRule="auto"/>
              <w:ind w:left="0" w:firstLine="32"/>
              <w:rPr>
                <w:rFonts w:ascii="Times New Roman Tj" w:hAnsi="Times New Roman Tj"/>
                <w:sz w:val="20"/>
                <w:szCs w:val="20"/>
              </w:rPr>
            </w:pPr>
          </w:p>
        </w:tc>
        <w:tc>
          <w:tcPr>
            <w:tcW w:w="2392" w:type="dxa"/>
            <w:gridSpan w:val="2"/>
            <w:vMerge/>
            <w:shd w:val="clear" w:color="auto" w:fill="auto"/>
          </w:tcPr>
          <w:p w:rsidR="007D7FDF" w:rsidRPr="00DC19DA" w:rsidRDefault="007D7FDF" w:rsidP="002D2059">
            <w:pPr>
              <w:tabs>
                <w:tab w:val="left" w:pos="851"/>
              </w:tabs>
              <w:spacing w:after="0" w:line="276" w:lineRule="auto"/>
              <w:ind w:firstLine="32"/>
              <w:jc w:val="both"/>
              <w:rPr>
                <w:rFonts w:ascii="Times New Roman Tj" w:hAnsi="Times New Roman Tj"/>
                <w:sz w:val="20"/>
                <w:szCs w:val="20"/>
              </w:rPr>
            </w:pPr>
          </w:p>
        </w:tc>
        <w:tc>
          <w:tcPr>
            <w:tcW w:w="2368" w:type="dxa"/>
            <w:gridSpan w:val="2"/>
            <w:shd w:val="clear" w:color="auto" w:fill="auto"/>
          </w:tcPr>
          <w:p w:rsidR="007D7FDF" w:rsidRPr="00DC19DA" w:rsidRDefault="007D7FDF" w:rsidP="002D2059">
            <w:pPr>
              <w:tabs>
                <w:tab w:val="left" w:pos="851"/>
              </w:tabs>
              <w:spacing w:after="0" w:line="276" w:lineRule="auto"/>
              <w:ind w:firstLine="105"/>
              <w:rPr>
                <w:rFonts w:ascii="Times New Roman Tj" w:hAnsi="Times New Roman Tj"/>
                <w:sz w:val="20"/>
                <w:szCs w:val="20"/>
              </w:rPr>
            </w:pPr>
            <w:r w:rsidRPr="00DC19DA">
              <w:rPr>
                <w:rFonts w:ascii="Times New Roman Tj" w:hAnsi="Times New Roman Tj"/>
                <w:sz w:val="20"/>
                <w:szCs w:val="20"/>
              </w:rPr>
              <w:t>А) страховая часть (трудовая без доплат)</w:t>
            </w:r>
          </w:p>
        </w:tc>
        <w:tc>
          <w:tcPr>
            <w:tcW w:w="2321" w:type="dxa"/>
            <w:shd w:val="clear" w:color="auto" w:fill="auto"/>
          </w:tcPr>
          <w:p w:rsidR="007D7FDF" w:rsidRPr="00DC19DA" w:rsidRDefault="007D7FDF" w:rsidP="002D2059">
            <w:pPr>
              <w:tabs>
                <w:tab w:val="left" w:pos="851"/>
              </w:tabs>
              <w:spacing w:after="0" w:line="276" w:lineRule="auto"/>
              <w:ind w:firstLine="105"/>
              <w:rPr>
                <w:rFonts w:ascii="Times New Roman Tj" w:hAnsi="Times New Roman Tj"/>
                <w:sz w:val="20"/>
                <w:szCs w:val="20"/>
              </w:rPr>
            </w:pP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t xml:space="preserve"> сомони</w:t>
            </w:r>
          </w:p>
        </w:tc>
      </w:tr>
      <w:tr w:rsidR="007D7FDF" w:rsidRPr="00DC19DA" w:rsidTr="002D2059">
        <w:trPr>
          <w:trHeight w:val="422"/>
          <w:jc w:val="center"/>
        </w:trPr>
        <w:tc>
          <w:tcPr>
            <w:tcW w:w="2558" w:type="dxa"/>
            <w:vMerge/>
            <w:shd w:val="clear" w:color="auto" w:fill="auto"/>
          </w:tcPr>
          <w:p w:rsidR="007D7FDF" w:rsidRPr="00DC19DA" w:rsidRDefault="007D7FDF">
            <w:pPr>
              <w:numPr>
                <w:ilvl w:val="0"/>
                <w:numId w:val="114"/>
              </w:numPr>
              <w:tabs>
                <w:tab w:val="left" w:pos="290"/>
                <w:tab w:val="left" w:pos="851"/>
              </w:tabs>
              <w:spacing w:after="0" w:line="276" w:lineRule="auto"/>
              <w:ind w:left="0" w:firstLine="32"/>
              <w:rPr>
                <w:rFonts w:ascii="Times New Roman Tj" w:hAnsi="Times New Roman Tj"/>
                <w:sz w:val="20"/>
                <w:szCs w:val="20"/>
              </w:rPr>
            </w:pPr>
          </w:p>
        </w:tc>
        <w:tc>
          <w:tcPr>
            <w:tcW w:w="2392" w:type="dxa"/>
            <w:gridSpan w:val="2"/>
            <w:vMerge/>
            <w:shd w:val="clear" w:color="auto" w:fill="auto"/>
          </w:tcPr>
          <w:p w:rsidR="007D7FDF" w:rsidRPr="00DC19DA" w:rsidRDefault="007D7FDF" w:rsidP="002D2059">
            <w:pPr>
              <w:tabs>
                <w:tab w:val="left" w:pos="851"/>
              </w:tabs>
              <w:spacing w:after="0" w:line="276" w:lineRule="auto"/>
              <w:ind w:firstLine="32"/>
              <w:jc w:val="both"/>
              <w:rPr>
                <w:rFonts w:ascii="Times New Roman Tj" w:hAnsi="Times New Roman Tj"/>
                <w:sz w:val="20"/>
                <w:szCs w:val="20"/>
              </w:rPr>
            </w:pPr>
          </w:p>
        </w:tc>
        <w:tc>
          <w:tcPr>
            <w:tcW w:w="2368" w:type="dxa"/>
            <w:gridSpan w:val="2"/>
            <w:shd w:val="clear" w:color="auto" w:fill="auto"/>
          </w:tcPr>
          <w:p w:rsidR="007D7FDF" w:rsidRPr="00DC19DA" w:rsidRDefault="007D7FDF" w:rsidP="002D2059">
            <w:pPr>
              <w:tabs>
                <w:tab w:val="left" w:pos="851"/>
              </w:tabs>
              <w:spacing w:after="0" w:line="276" w:lineRule="auto"/>
              <w:ind w:firstLine="105"/>
              <w:rPr>
                <w:rFonts w:ascii="Times New Roman Tj" w:hAnsi="Times New Roman Tj"/>
                <w:sz w:val="20"/>
                <w:szCs w:val="20"/>
              </w:rPr>
            </w:pPr>
            <w:r w:rsidRPr="00DC19DA">
              <w:rPr>
                <w:rFonts w:ascii="Times New Roman Tj" w:hAnsi="Times New Roman Tj"/>
                <w:sz w:val="20"/>
                <w:szCs w:val="20"/>
              </w:rPr>
              <w:t>б) накопительная часть</w:t>
            </w:r>
          </w:p>
        </w:tc>
        <w:tc>
          <w:tcPr>
            <w:tcW w:w="2321" w:type="dxa"/>
            <w:shd w:val="clear" w:color="auto" w:fill="auto"/>
          </w:tcPr>
          <w:p w:rsidR="007D7FDF" w:rsidRPr="00DC19DA" w:rsidRDefault="007D7FDF" w:rsidP="002D2059">
            <w:pPr>
              <w:tabs>
                <w:tab w:val="left" w:pos="851"/>
              </w:tabs>
              <w:spacing w:after="0" w:line="276" w:lineRule="auto"/>
              <w:ind w:firstLine="105"/>
              <w:rPr>
                <w:rFonts w:ascii="Times New Roman Tj" w:hAnsi="Times New Roman Tj"/>
                <w:sz w:val="20"/>
                <w:szCs w:val="20"/>
              </w:rPr>
            </w:pP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t xml:space="preserve"> сомони</w:t>
            </w:r>
          </w:p>
        </w:tc>
      </w:tr>
      <w:tr w:rsidR="007D7FDF" w:rsidRPr="00DC19DA" w:rsidTr="002D2059">
        <w:trPr>
          <w:trHeight w:val="370"/>
          <w:jc w:val="center"/>
        </w:trPr>
        <w:tc>
          <w:tcPr>
            <w:tcW w:w="2558" w:type="dxa"/>
            <w:vMerge/>
            <w:shd w:val="clear" w:color="auto" w:fill="auto"/>
          </w:tcPr>
          <w:p w:rsidR="007D7FDF" w:rsidRPr="00DC19DA" w:rsidRDefault="007D7FDF">
            <w:pPr>
              <w:numPr>
                <w:ilvl w:val="0"/>
                <w:numId w:val="114"/>
              </w:numPr>
              <w:tabs>
                <w:tab w:val="left" w:pos="290"/>
                <w:tab w:val="left" w:pos="851"/>
              </w:tabs>
              <w:spacing w:after="0" w:line="276" w:lineRule="auto"/>
              <w:ind w:left="0" w:firstLine="32"/>
              <w:rPr>
                <w:rFonts w:ascii="Times New Roman Tj" w:hAnsi="Times New Roman Tj"/>
                <w:sz w:val="20"/>
                <w:szCs w:val="20"/>
              </w:rPr>
            </w:pPr>
          </w:p>
        </w:tc>
        <w:tc>
          <w:tcPr>
            <w:tcW w:w="2392" w:type="dxa"/>
            <w:gridSpan w:val="2"/>
            <w:vMerge/>
            <w:shd w:val="clear" w:color="auto" w:fill="auto"/>
          </w:tcPr>
          <w:p w:rsidR="007D7FDF" w:rsidRPr="00DC19DA" w:rsidRDefault="007D7FDF" w:rsidP="002D2059">
            <w:pPr>
              <w:tabs>
                <w:tab w:val="left" w:pos="851"/>
              </w:tabs>
              <w:spacing w:after="0" w:line="276" w:lineRule="auto"/>
              <w:ind w:firstLine="32"/>
              <w:jc w:val="both"/>
              <w:rPr>
                <w:rFonts w:ascii="Times New Roman Tj" w:hAnsi="Times New Roman Tj"/>
                <w:sz w:val="20"/>
                <w:szCs w:val="20"/>
              </w:rPr>
            </w:pPr>
          </w:p>
        </w:tc>
        <w:tc>
          <w:tcPr>
            <w:tcW w:w="2368" w:type="dxa"/>
            <w:gridSpan w:val="2"/>
            <w:shd w:val="clear" w:color="auto" w:fill="auto"/>
          </w:tcPr>
          <w:p w:rsidR="007D7FDF" w:rsidRPr="00DC19DA" w:rsidRDefault="007D7FDF" w:rsidP="002D2059">
            <w:pPr>
              <w:tabs>
                <w:tab w:val="left" w:pos="851"/>
              </w:tabs>
              <w:spacing w:after="0" w:line="276" w:lineRule="auto"/>
              <w:ind w:firstLine="105"/>
              <w:rPr>
                <w:rFonts w:ascii="Times New Roman Tj" w:hAnsi="Times New Roman Tj"/>
                <w:sz w:val="20"/>
                <w:szCs w:val="20"/>
              </w:rPr>
            </w:pPr>
            <w:proofErr w:type="gramStart"/>
            <w:r w:rsidRPr="00DC19DA">
              <w:rPr>
                <w:rFonts w:ascii="Times New Roman Tj" w:hAnsi="Times New Roman Tj"/>
                <w:sz w:val="20"/>
                <w:szCs w:val="20"/>
              </w:rPr>
              <w:t>в)надбавки</w:t>
            </w:r>
            <w:proofErr w:type="gramEnd"/>
          </w:p>
        </w:tc>
        <w:tc>
          <w:tcPr>
            <w:tcW w:w="2321" w:type="dxa"/>
            <w:shd w:val="clear" w:color="auto" w:fill="auto"/>
          </w:tcPr>
          <w:p w:rsidR="007D7FDF" w:rsidRPr="00DC19DA" w:rsidRDefault="007D7FDF" w:rsidP="002D2059">
            <w:pPr>
              <w:tabs>
                <w:tab w:val="left" w:pos="851"/>
              </w:tabs>
              <w:spacing w:after="0" w:line="276" w:lineRule="auto"/>
              <w:ind w:firstLine="105"/>
              <w:rPr>
                <w:rFonts w:ascii="Times New Roman Tj" w:hAnsi="Times New Roman Tj"/>
                <w:sz w:val="20"/>
                <w:szCs w:val="20"/>
              </w:rPr>
            </w:pP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t xml:space="preserve"> сомони</w:t>
            </w:r>
          </w:p>
        </w:tc>
      </w:tr>
      <w:tr w:rsidR="007D7FDF" w:rsidRPr="00DC19DA" w:rsidTr="002D2059">
        <w:trPr>
          <w:jc w:val="center"/>
        </w:trPr>
        <w:tc>
          <w:tcPr>
            <w:tcW w:w="2558" w:type="dxa"/>
            <w:shd w:val="clear" w:color="auto" w:fill="auto"/>
          </w:tcPr>
          <w:p w:rsidR="007D7FDF" w:rsidRPr="00DC19DA" w:rsidRDefault="007D7FDF">
            <w:pPr>
              <w:numPr>
                <w:ilvl w:val="0"/>
                <w:numId w:val="114"/>
              </w:numPr>
              <w:tabs>
                <w:tab w:val="left" w:pos="290"/>
                <w:tab w:val="left" w:pos="851"/>
              </w:tabs>
              <w:spacing w:after="0" w:line="276" w:lineRule="auto"/>
              <w:ind w:left="0" w:firstLine="32"/>
              <w:rPr>
                <w:rFonts w:ascii="Times New Roman Tj" w:hAnsi="Times New Roman Tj"/>
                <w:sz w:val="20"/>
                <w:szCs w:val="20"/>
              </w:rPr>
            </w:pPr>
            <w:r w:rsidRPr="00DC19DA">
              <w:rPr>
                <w:rFonts w:ascii="Times New Roman Tj" w:hAnsi="Times New Roman Tj"/>
                <w:sz w:val="20"/>
                <w:szCs w:val="20"/>
              </w:rPr>
              <w:t>Место назначения</w:t>
            </w:r>
          </w:p>
        </w:tc>
        <w:tc>
          <w:tcPr>
            <w:tcW w:w="7081" w:type="dxa"/>
            <w:gridSpan w:val="5"/>
            <w:tcBorders>
              <w:bottom w:val="single" w:sz="4" w:space="0" w:color="auto"/>
            </w:tcBorders>
            <w:shd w:val="clear" w:color="auto" w:fill="auto"/>
          </w:tcPr>
          <w:p w:rsidR="007D7FDF" w:rsidRPr="00DC19DA" w:rsidRDefault="007D7FDF" w:rsidP="002D2059">
            <w:pPr>
              <w:tabs>
                <w:tab w:val="left" w:pos="851"/>
              </w:tabs>
              <w:spacing w:after="0" w:line="276" w:lineRule="auto"/>
              <w:ind w:firstLine="32"/>
              <w:rPr>
                <w:rFonts w:ascii="Times New Roman Tj" w:hAnsi="Times New Roman Tj"/>
                <w:i/>
                <w:sz w:val="20"/>
                <w:szCs w:val="20"/>
              </w:rPr>
            </w:pPr>
          </w:p>
        </w:tc>
      </w:tr>
      <w:tr w:rsidR="007D7FDF" w:rsidRPr="00DC19DA" w:rsidTr="002D2059">
        <w:trPr>
          <w:trHeight w:val="473"/>
          <w:jc w:val="center"/>
        </w:trPr>
        <w:tc>
          <w:tcPr>
            <w:tcW w:w="2558" w:type="dxa"/>
            <w:vMerge w:val="restart"/>
            <w:shd w:val="clear" w:color="auto" w:fill="auto"/>
          </w:tcPr>
          <w:p w:rsidR="007D7FDF" w:rsidRPr="00DC19DA" w:rsidRDefault="007D7FDF">
            <w:pPr>
              <w:numPr>
                <w:ilvl w:val="0"/>
                <w:numId w:val="114"/>
              </w:numPr>
              <w:tabs>
                <w:tab w:val="left" w:pos="290"/>
                <w:tab w:val="left" w:pos="851"/>
              </w:tabs>
              <w:spacing w:after="0" w:line="276" w:lineRule="auto"/>
              <w:ind w:left="0" w:firstLine="32"/>
              <w:rPr>
                <w:rFonts w:ascii="Times New Roman Tj" w:hAnsi="Times New Roman Tj"/>
                <w:sz w:val="20"/>
                <w:szCs w:val="20"/>
              </w:rPr>
            </w:pPr>
            <w:r w:rsidRPr="00DC19DA">
              <w:rPr>
                <w:rFonts w:ascii="Times New Roman Tj" w:hAnsi="Times New Roman Tj"/>
                <w:sz w:val="20"/>
                <w:szCs w:val="20"/>
              </w:rPr>
              <w:t>Дата последнего перерасчета</w:t>
            </w:r>
          </w:p>
        </w:tc>
        <w:tc>
          <w:tcPr>
            <w:tcW w:w="2392" w:type="dxa"/>
            <w:gridSpan w:val="2"/>
            <w:vMerge w:val="restart"/>
            <w:shd w:val="clear" w:color="auto" w:fill="auto"/>
          </w:tcPr>
          <w:p w:rsidR="007D7FDF" w:rsidRPr="00DC19DA" w:rsidRDefault="007D7FDF" w:rsidP="002D2059">
            <w:pPr>
              <w:tabs>
                <w:tab w:val="left" w:pos="851"/>
              </w:tabs>
              <w:spacing w:after="0" w:line="276" w:lineRule="auto"/>
              <w:ind w:firstLine="32"/>
              <w:rPr>
                <w:rFonts w:ascii="Times New Roman Tj" w:hAnsi="Times New Roman Tj"/>
                <w:i/>
                <w:sz w:val="20"/>
                <w:szCs w:val="20"/>
              </w:rPr>
            </w:pP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eastAsia="Calibri" w:hAnsi="Times New Roman Tj"/>
                <w:sz w:val="20"/>
                <w:szCs w:val="20"/>
              </w:rPr>
              <w:t>.</w:t>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eastAsia="Calibri" w:hAnsi="Times New Roman Tj"/>
                <w:sz w:val="20"/>
                <w:szCs w:val="20"/>
              </w:rPr>
              <w:t>.</w:t>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eastAsia="Calibri" w:hAnsi="Times New Roman Tj"/>
                <w:sz w:val="20"/>
                <w:szCs w:val="20"/>
              </w:rPr>
              <w:t>г.</w:t>
            </w:r>
          </w:p>
        </w:tc>
        <w:tc>
          <w:tcPr>
            <w:tcW w:w="2368" w:type="dxa"/>
            <w:gridSpan w:val="2"/>
            <w:shd w:val="clear" w:color="auto" w:fill="auto"/>
          </w:tcPr>
          <w:p w:rsidR="007D7FDF" w:rsidRPr="00DC19DA" w:rsidRDefault="007D7FDF">
            <w:pPr>
              <w:numPr>
                <w:ilvl w:val="0"/>
                <w:numId w:val="114"/>
              </w:numPr>
              <w:tabs>
                <w:tab w:val="left" w:pos="300"/>
                <w:tab w:val="left" w:pos="851"/>
              </w:tabs>
              <w:spacing w:after="0" w:line="276" w:lineRule="auto"/>
              <w:ind w:left="0" w:firstLine="0"/>
              <w:rPr>
                <w:rFonts w:ascii="Times New Roman Tj" w:hAnsi="Times New Roman Tj"/>
                <w:sz w:val="20"/>
                <w:szCs w:val="20"/>
              </w:rPr>
            </w:pPr>
            <w:r w:rsidRPr="00DC19DA">
              <w:rPr>
                <w:rFonts w:ascii="Times New Roman Tj" w:hAnsi="Times New Roman Tj"/>
                <w:sz w:val="20"/>
                <w:szCs w:val="20"/>
              </w:rPr>
              <w:t>Общий размер пенсии, в т.ч.</w:t>
            </w:r>
          </w:p>
        </w:tc>
        <w:tc>
          <w:tcPr>
            <w:tcW w:w="2321" w:type="dxa"/>
            <w:shd w:val="clear" w:color="auto" w:fill="auto"/>
          </w:tcPr>
          <w:p w:rsidR="007D7FDF" w:rsidRPr="00DC19DA" w:rsidRDefault="007D7FDF" w:rsidP="002D2059">
            <w:pPr>
              <w:tabs>
                <w:tab w:val="left" w:pos="851"/>
              </w:tabs>
              <w:spacing w:after="0" w:line="276" w:lineRule="auto"/>
              <w:ind w:firstLine="567"/>
              <w:rPr>
                <w:rFonts w:ascii="Times New Roman Tj" w:hAnsi="Times New Roman Tj"/>
                <w:i/>
                <w:sz w:val="20"/>
                <w:szCs w:val="20"/>
              </w:rPr>
            </w:pP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t xml:space="preserve"> сомони</w:t>
            </w:r>
          </w:p>
        </w:tc>
      </w:tr>
      <w:tr w:rsidR="007D7FDF" w:rsidRPr="00DC19DA" w:rsidTr="002D2059">
        <w:trPr>
          <w:trHeight w:val="741"/>
          <w:jc w:val="center"/>
        </w:trPr>
        <w:tc>
          <w:tcPr>
            <w:tcW w:w="2558" w:type="dxa"/>
            <w:vMerge/>
            <w:shd w:val="clear" w:color="auto" w:fill="auto"/>
          </w:tcPr>
          <w:p w:rsidR="007D7FDF" w:rsidRPr="00DC19DA" w:rsidRDefault="007D7FDF">
            <w:pPr>
              <w:numPr>
                <w:ilvl w:val="0"/>
                <w:numId w:val="114"/>
              </w:numPr>
              <w:spacing w:after="0" w:line="276" w:lineRule="auto"/>
              <w:ind w:left="0" w:firstLine="0"/>
              <w:rPr>
                <w:rFonts w:ascii="Times New Roman Tj" w:hAnsi="Times New Roman Tj"/>
                <w:sz w:val="20"/>
                <w:szCs w:val="20"/>
              </w:rPr>
            </w:pPr>
          </w:p>
        </w:tc>
        <w:tc>
          <w:tcPr>
            <w:tcW w:w="2392" w:type="dxa"/>
            <w:gridSpan w:val="2"/>
            <w:vMerge/>
            <w:shd w:val="clear" w:color="auto" w:fill="auto"/>
          </w:tcPr>
          <w:p w:rsidR="007D7FDF" w:rsidRPr="00DC19DA" w:rsidRDefault="007D7FDF" w:rsidP="002D2059">
            <w:pPr>
              <w:spacing w:after="0" w:line="276" w:lineRule="auto"/>
              <w:rPr>
                <w:rFonts w:ascii="Times New Roman Tj" w:hAnsi="Times New Roman Tj"/>
                <w:sz w:val="20"/>
                <w:szCs w:val="20"/>
              </w:rPr>
            </w:pPr>
          </w:p>
        </w:tc>
        <w:tc>
          <w:tcPr>
            <w:tcW w:w="2368" w:type="dxa"/>
            <w:gridSpan w:val="2"/>
            <w:shd w:val="clear" w:color="auto" w:fill="auto"/>
          </w:tcPr>
          <w:p w:rsidR="007D7FDF" w:rsidRPr="00DC19DA" w:rsidRDefault="007D7FDF">
            <w:pPr>
              <w:numPr>
                <w:ilvl w:val="0"/>
                <w:numId w:val="90"/>
              </w:numPr>
              <w:spacing w:after="0" w:line="276" w:lineRule="auto"/>
              <w:ind w:left="0" w:firstLine="0"/>
              <w:rPr>
                <w:rFonts w:ascii="Times New Roman Tj" w:hAnsi="Times New Roman Tj"/>
                <w:sz w:val="20"/>
                <w:szCs w:val="20"/>
              </w:rPr>
            </w:pPr>
            <w:r w:rsidRPr="00DC19DA">
              <w:rPr>
                <w:rFonts w:ascii="Times New Roman Tj" w:hAnsi="Times New Roman Tj"/>
                <w:sz w:val="20"/>
                <w:szCs w:val="20"/>
              </w:rPr>
              <w:t>страховая часть (трудовая без доплат)</w:t>
            </w:r>
          </w:p>
        </w:tc>
        <w:tc>
          <w:tcPr>
            <w:tcW w:w="2321" w:type="dxa"/>
            <w:shd w:val="clear" w:color="auto" w:fill="auto"/>
          </w:tcPr>
          <w:p w:rsidR="007D7FDF" w:rsidRPr="00DC19DA" w:rsidRDefault="007D7FDF" w:rsidP="002D2059">
            <w:pPr>
              <w:spacing w:after="0" w:line="276" w:lineRule="auto"/>
              <w:rPr>
                <w:rFonts w:ascii="Times New Roman Tj" w:hAnsi="Times New Roman Tj"/>
                <w:i/>
                <w:sz w:val="20"/>
                <w:szCs w:val="20"/>
              </w:rPr>
            </w:pP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t xml:space="preserve"> сомони</w:t>
            </w:r>
          </w:p>
        </w:tc>
      </w:tr>
      <w:tr w:rsidR="007D7FDF" w:rsidRPr="00DC19DA" w:rsidTr="002D2059">
        <w:trPr>
          <w:trHeight w:val="288"/>
          <w:jc w:val="center"/>
        </w:trPr>
        <w:tc>
          <w:tcPr>
            <w:tcW w:w="2558" w:type="dxa"/>
            <w:vMerge/>
            <w:shd w:val="clear" w:color="auto" w:fill="auto"/>
          </w:tcPr>
          <w:p w:rsidR="007D7FDF" w:rsidRPr="00DC19DA" w:rsidRDefault="007D7FDF">
            <w:pPr>
              <w:numPr>
                <w:ilvl w:val="0"/>
                <w:numId w:val="114"/>
              </w:numPr>
              <w:spacing w:after="0" w:line="276" w:lineRule="auto"/>
              <w:ind w:left="0" w:firstLine="0"/>
              <w:rPr>
                <w:rFonts w:ascii="Times New Roman Tj" w:hAnsi="Times New Roman Tj"/>
                <w:sz w:val="20"/>
                <w:szCs w:val="20"/>
              </w:rPr>
            </w:pPr>
          </w:p>
        </w:tc>
        <w:tc>
          <w:tcPr>
            <w:tcW w:w="2392" w:type="dxa"/>
            <w:gridSpan w:val="2"/>
            <w:vMerge/>
            <w:shd w:val="clear" w:color="auto" w:fill="auto"/>
          </w:tcPr>
          <w:p w:rsidR="007D7FDF" w:rsidRPr="00DC19DA" w:rsidRDefault="007D7FDF" w:rsidP="002D2059">
            <w:pPr>
              <w:spacing w:after="0" w:line="276" w:lineRule="auto"/>
              <w:rPr>
                <w:rFonts w:ascii="Times New Roman Tj" w:hAnsi="Times New Roman Tj"/>
                <w:sz w:val="20"/>
                <w:szCs w:val="20"/>
              </w:rPr>
            </w:pPr>
          </w:p>
        </w:tc>
        <w:tc>
          <w:tcPr>
            <w:tcW w:w="2368" w:type="dxa"/>
            <w:gridSpan w:val="2"/>
            <w:shd w:val="clear" w:color="auto" w:fill="auto"/>
          </w:tcPr>
          <w:p w:rsidR="007D7FDF" w:rsidRPr="00DC19DA" w:rsidRDefault="007D7FDF" w:rsidP="002D2059">
            <w:pPr>
              <w:spacing w:after="0" w:line="276" w:lineRule="auto"/>
              <w:rPr>
                <w:rFonts w:ascii="Times New Roman Tj" w:hAnsi="Times New Roman Tj"/>
                <w:sz w:val="20"/>
                <w:szCs w:val="20"/>
              </w:rPr>
            </w:pPr>
            <w:proofErr w:type="gramStart"/>
            <w:r w:rsidRPr="00DC19DA">
              <w:rPr>
                <w:rFonts w:ascii="Times New Roman Tj" w:hAnsi="Times New Roman Tj"/>
                <w:sz w:val="20"/>
                <w:szCs w:val="20"/>
              </w:rPr>
              <w:t>б)накопительная</w:t>
            </w:r>
            <w:proofErr w:type="gramEnd"/>
            <w:r w:rsidRPr="00DC19DA">
              <w:rPr>
                <w:rFonts w:ascii="Times New Roman Tj" w:hAnsi="Times New Roman Tj"/>
                <w:sz w:val="20"/>
                <w:szCs w:val="20"/>
              </w:rPr>
              <w:t xml:space="preserve"> часть</w:t>
            </w:r>
          </w:p>
        </w:tc>
        <w:tc>
          <w:tcPr>
            <w:tcW w:w="2321" w:type="dxa"/>
            <w:shd w:val="clear" w:color="auto" w:fill="auto"/>
          </w:tcPr>
          <w:p w:rsidR="007D7FDF" w:rsidRPr="00DC19DA" w:rsidRDefault="007D7FDF" w:rsidP="002D2059">
            <w:pPr>
              <w:spacing w:after="0" w:line="276" w:lineRule="auto"/>
              <w:rPr>
                <w:rFonts w:ascii="Times New Roman Tj" w:hAnsi="Times New Roman Tj"/>
                <w:i/>
                <w:sz w:val="20"/>
                <w:szCs w:val="20"/>
              </w:rPr>
            </w:pP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t xml:space="preserve"> сомони</w:t>
            </w:r>
          </w:p>
        </w:tc>
      </w:tr>
      <w:tr w:rsidR="007D7FDF" w:rsidRPr="00DC19DA" w:rsidTr="002D2059">
        <w:trPr>
          <w:trHeight w:val="432"/>
          <w:jc w:val="center"/>
        </w:trPr>
        <w:tc>
          <w:tcPr>
            <w:tcW w:w="2558" w:type="dxa"/>
            <w:vMerge/>
            <w:shd w:val="clear" w:color="auto" w:fill="auto"/>
          </w:tcPr>
          <w:p w:rsidR="007D7FDF" w:rsidRPr="00DC19DA" w:rsidRDefault="007D7FDF">
            <w:pPr>
              <w:numPr>
                <w:ilvl w:val="0"/>
                <w:numId w:val="114"/>
              </w:numPr>
              <w:spacing w:after="0" w:line="276" w:lineRule="auto"/>
              <w:ind w:left="0" w:firstLine="0"/>
              <w:rPr>
                <w:rFonts w:ascii="Times New Roman Tj" w:hAnsi="Times New Roman Tj"/>
                <w:sz w:val="20"/>
                <w:szCs w:val="20"/>
              </w:rPr>
            </w:pPr>
          </w:p>
        </w:tc>
        <w:tc>
          <w:tcPr>
            <w:tcW w:w="2392" w:type="dxa"/>
            <w:gridSpan w:val="2"/>
            <w:vMerge/>
            <w:shd w:val="clear" w:color="auto" w:fill="auto"/>
          </w:tcPr>
          <w:p w:rsidR="007D7FDF" w:rsidRPr="00DC19DA" w:rsidRDefault="007D7FDF" w:rsidP="002D2059">
            <w:pPr>
              <w:spacing w:after="0" w:line="276" w:lineRule="auto"/>
              <w:rPr>
                <w:rFonts w:ascii="Times New Roman Tj" w:hAnsi="Times New Roman Tj"/>
                <w:sz w:val="20"/>
                <w:szCs w:val="20"/>
              </w:rPr>
            </w:pPr>
          </w:p>
        </w:tc>
        <w:tc>
          <w:tcPr>
            <w:tcW w:w="2368" w:type="dxa"/>
            <w:gridSpan w:val="2"/>
            <w:shd w:val="clear" w:color="auto" w:fill="auto"/>
          </w:tcPr>
          <w:p w:rsidR="007D7FDF" w:rsidRPr="00DC19DA" w:rsidRDefault="007D7FDF" w:rsidP="002D2059">
            <w:pPr>
              <w:spacing w:after="0" w:line="276" w:lineRule="auto"/>
              <w:rPr>
                <w:rFonts w:ascii="Times New Roman Tj" w:hAnsi="Times New Roman Tj"/>
                <w:sz w:val="20"/>
                <w:szCs w:val="20"/>
              </w:rPr>
            </w:pPr>
            <w:proofErr w:type="gramStart"/>
            <w:r w:rsidRPr="00DC19DA">
              <w:rPr>
                <w:rFonts w:ascii="Times New Roman Tj" w:hAnsi="Times New Roman Tj"/>
                <w:sz w:val="20"/>
                <w:szCs w:val="20"/>
              </w:rPr>
              <w:t>в)надбавки</w:t>
            </w:r>
            <w:proofErr w:type="gramEnd"/>
          </w:p>
        </w:tc>
        <w:tc>
          <w:tcPr>
            <w:tcW w:w="2321" w:type="dxa"/>
            <w:shd w:val="clear" w:color="auto" w:fill="auto"/>
          </w:tcPr>
          <w:p w:rsidR="007D7FDF" w:rsidRPr="00DC19DA" w:rsidRDefault="007D7FDF" w:rsidP="002D2059">
            <w:pPr>
              <w:spacing w:after="0" w:line="276" w:lineRule="auto"/>
              <w:rPr>
                <w:rFonts w:ascii="Times New Roman Tj" w:hAnsi="Times New Roman Tj"/>
                <w:i/>
                <w:sz w:val="20"/>
                <w:szCs w:val="20"/>
              </w:rPr>
            </w:pP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t xml:space="preserve"> сомони</w:t>
            </w:r>
          </w:p>
        </w:tc>
      </w:tr>
      <w:tr w:rsidR="007D7FDF" w:rsidRPr="00DC19DA" w:rsidTr="002D2059">
        <w:trPr>
          <w:jc w:val="center"/>
        </w:trPr>
        <w:tc>
          <w:tcPr>
            <w:tcW w:w="9639" w:type="dxa"/>
            <w:gridSpan w:val="6"/>
            <w:shd w:val="clear" w:color="auto" w:fill="auto"/>
          </w:tcPr>
          <w:p w:rsidR="007D7FDF" w:rsidRPr="00DC19DA" w:rsidRDefault="007D7FDF" w:rsidP="002D2059">
            <w:pPr>
              <w:spacing w:after="0" w:line="276" w:lineRule="auto"/>
              <w:rPr>
                <w:rFonts w:ascii="Times New Roman Tj" w:hAnsi="Times New Roman Tj"/>
                <w:i/>
                <w:sz w:val="20"/>
                <w:szCs w:val="20"/>
              </w:rPr>
            </w:pPr>
            <w:r w:rsidRPr="00DC19DA">
              <w:rPr>
                <w:rFonts w:ascii="Times New Roman Tj" w:hAnsi="Times New Roman Tj"/>
                <w:sz w:val="20"/>
                <w:szCs w:val="20"/>
              </w:rPr>
              <w:t>Место выплаты пенсии________________________________________________________________________</w:t>
            </w:r>
          </w:p>
        </w:tc>
      </w:tr>
    </w:tbl>
    <w:p w:rsidR="007D7FDF" w:rsidRPr="00DC19DA" w:rsidRDefault="007D7FDF" w:rsidP="007D7FDF">
      <w:pPr>
        <w:spacing w:after="0" w:line="240" w:lineRule="auto"/>
        <w:ind w:left="360"/>
        <w:rPr>
          <w:rFonts w:ascii="Times New Roman Tj" w:eastAsia="Calibri" w:hAnsi="Times New Roman Tj"/>
          <w:sz w:val="20"/>
          <w:szCs w:val="20"/>
        </w:rPr>
      </w:pPr>
    </w:p>
    <w:p w:rsidR="007D7FDF" w:rsidRPr="00DC19DA" w:rsidRDefault="007D7FDF" w:rsidP="007D7FDF">
      <w:pPr>
        <w:spacing w:after="0" w:line="240" w:lineRule="auto"/>
        <w:rPr>
          <w:rFonts w:ascii="Times New Roman Tj" w:eastAsia="Calibri" w:hAnsi="Times New Roman Tj"/>
          <w:sz w:val="20"/>
          <w:szCs w:val="20"/>
        </w:rPr>
      </w:pPr>
    </w:p>
    <w:p w:rsidR="007D7FDF" w:rsidRPr="00DC19DA" w:rsidRDefault="007D7FDF">
      <w:pPr>
        <w:pStyle w:val="a7"/>
        <w:numPr>
          <w:ilvl w:val="0"/>
          <w:numId w:val="122"/>
        </w:numPr>
        <w:spacing w:after="0" w:line="240" w:lineRule="auto"/>
        <w:jc w:val="both"/>
        <w:rPr>
          <w:rFonts w:ascii="Times New Roman Tj" w:hAnsi="Times New Roman Tj"/>
          <w:sz w:val="20"/>
          <w:szCs w:val="20"/>
        </w:rPr>
      </w:pPr>
      <w:r w:rsidRPr="00DC19DA">
        <w:rPr>
          <w:rFonts w:ascii="Times New Roman Tj" w:hAnsi="Times New Roman Tj"/>
          <w:i/>
          <w:sz w:val="20"/>
          <w:szCs w:val="20"/>
        </w:rPr>
        <w:t>Сведения о периодах работы после последнего перерасчета</w:t>
      </w:r>
    </w:p>
    <w:p w:rsidR="007D7FDF" w:rsidRPr="00DC19DA" w:rsidRDefault="007D7FDF" w:rsidP="007D7FDF">
      <w:pPr>
        <w:spacing w:after="0" w:line="240" w:lineRule="auto"/>
        <w:ind w:left="360"/>
        <w:rPr>
          <w:rFonts w:ascii="Times New Roman Tj" w:hAnsi="Times New Roman Tj"/>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5011"/>
        <w:gridCol w:w="1125"/>
        <w:gridCol w:w="1517"/>
        <w:gridCol w:w="1374"/>
      </w:tblGrid>
      <w:tr w:rsidR="007D7FDF" w:rsidRPr="00DC19DA" w:rsidTr="002D2059">
        <w:tc>
          <w:tcPr>
            <w:tcW w:w="617" w:type="dxa"/>
            <w:shd w:val="clear" w:color="auto" w:fill="auto"/>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w:t>
            </w:r>
          </w:p>
        </w:tc>
        <w:tc>
          <w:tcPr>
            <w:tcW w:w="5354"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Место работы</w:t>
            </w:r>
          </w:p>
        </w:tc>
        <w:tc>
          <w:tcPr>
            <w:tcW w:w="1148"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Дата начала</w:t>
            </w:r>
          </w:p>
        </w:tc>
        <w:tc>
          <w:tcPr>
            <w:tcW w:w="1544"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Дата окончания</w:t>
            </w:r>
          </w:p>
        </w:tc>
        <w:tc>
          <w:tcPr>
            <w:tcW w:w="1416"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Общий стаж</w:t>
            </w:r>
          </w:p>
        </w:tc>
      </w:tr>
      <w:tr w:rsidR="007D7FDF" w:rsidRPr="00DC19DA" w:rsidTr="002D2059">
        <w:tc>
          <w:tcPr>
            <w:tcW w:w="617"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5354"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1148"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1544"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1416" w:type="dxa"/>
            <w:shd w:val="clear" w:color="auto" w:fill="auto"/>
          </w:tcPr>
          <w:p w:rsidR="007D7FDF" w:rsidRPr="00DC19DA" w:rsidRDefault="007D7FDF" w:rsidP="002D2059">
            <w:pPr>
              <w:spacing w:after="0" w:line="240" w:lineRule="auto"/>
              <w:jc w:val="center"/>
              <w:rPr>
                <w:rFonts w:ascii="Times New Roman Tj" w:eastAsia="Calibri" w:hAnsi="Times New Roman Tj"/>
                <w:sz w:val="20"/>
                <w:szCs w:val="20"/>
              </w:rPr>
            </w:pPr>
          </w:p>
        </w:tc>
      </w:tr>
      <w:tr w:rsidR="007D7FDF" w:rsidRPr="00DC19DA" w:rsidTr="002D2059">
        <w:tc>
          <w:tcPr>
            <w:tcW w:w="617"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5354"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1148"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1544"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1416" w:type="dxa"/>
            <w:shd w:val="clear" w:color="auto" w:fill="auto"/>
          </w:tcPr>
          <w:p w:rsidR="007D7FDF" w:rsidRPr="00DC19DA" w:rsidRDefault="007D7FDF" w:rsidP="002D2059">
            <w:pPr>
              <w:spacing w:after="0" w:line="240" w:lineRule="auto"/>
              <w:jc w:val="center"/>
              <w:rPr>
                <w:rFonts w:ascii="Times New Roman Tj" w:eastAsia="Calibri" w:hAnsi="Times New Roman Tj"/>
                <w:sz w:val="20"/>
                <w:szCs w:val="20"/>
              </w:rPr>
            </w:pPr>
          </w:p>
        </w:tc>
      </w:tr>
      <w:tr w:rsidR="007D7FDF" w:rsidRPr="00DC19DA" w:rsidTr="002D2059">
        <w:tc>
          <w:tcPr>
            <w:tcW w:w="617"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5354"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1148"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1544"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1416" w:type="dxa"/>
            <w:shd w:val="clear" w:color="auto" w:fill="auto"/>
          </w:tcPr>
          <w:p w:rsidR="007D7FDF" w:rsidRPr="00DC19DA" w:rsidRDefault="007D7FDF" w:rsidP="002D2059">
            <w:pPr>
              <w:spacing w:after="0" w:line="240" w:lineRule="auto"/>
              <w:jc w:val="center"/>
              <w:rPr>
                <w:rFonts w:ascii="Times New Roman Tj" w:eastAsia="Calibri" w:hAnsi="Times New Roman Tj"/>
                <w:sz w:val="20"/>
                <w:szCs w:val="20"/>
              </w:rPr>
            </w:pPr>
          </w:p>
        </w:tc>
      </w:tr>
    </w:tbl>
    <w:p w:rsidR="007D7FDF" w:rsidRPr="00DC19DA" w:rsidRDefault="007D7FDF" w:rsidP="007D7FDF">
      <w:pPr>
        <w:spacing w:after="0" w:line="240" w:lineRule="auto"/>
        <w:rPr>
          <w:rFonts w:ascii="Times New Roman Tj" w:eastAsia="Calibri" w:hAnsi="Times New Roman Tj"/>
          <w:sz w:val="20"/>
          <w:szCs w:val="20"/>
        </w:rPr>
      </w:pPr>
    </w:p>
    <w:p w:rsidR="007D7FDF" w:rsidRPr="00DC19DA" w:rsidRDefault="007D7FDF" w:rsidP="007D7FDF">
      <w:pPr>
        <w:shd w:val="clear" w:color="auto" w:fill="FFFFFF"/>
        <w:spacing w:after="0" w:line="285" w:lineRule="atLeast"/>
        <w:jc w:val="right"/>
        <w:rPr>
          <w:rFonts w:ascii="Times New Roman Tj" w:hAnsi="Times New Roman Tj" w:cs="Arial"/>
          <w:b/>
          <w:sz w:val="20"/>
          <w:szCs w:val="20"/>
        </w:rPr>
      </w:pPr>
      <w:r w:rsidRPr="00DC19DA">
        <w:rPr>
          <w:rFonts w:ascii="Times New Roman Tj" w:eastAsia="Calibri" w:hAnsi="Times New Roman Tj"/>
          <w:b/>
          <w:i/>
          <w:sz w:val="20"/>
          <w:szCs w:val="20"/>
        </w:rPr>
        <w:br w:type="page"/>
      </w:r>
      <w:r w:rsidRPr="00DC19DA">
        <w:rPr>
          <w:rFonts w:ascii="Times New Roman Tj" w:eastAsia="Calibri" w:hAnsi="Times New Roman Tj"/>
          <w:b/>
          <w:i/>
          <w:sz w:val="20"/>
          <w:szCs w:val="20"/>
        </w:rPr>
        <w:lastRenderedPageBreak/>
        <w:t xml:space="preserve">Оборотная сторона </w:t>
      </w:r>
      <w:r w:rsidRPr="00DC19DA">
        <w:rPr>
          <w:rFonts w:ascii="Times New Roman Tj" w:eastAsia="Calibri" w:hAnsi="Times New Roman Tj"/>
          <w:b/>
          <w:i/>
          <w:sz w:val="20"/>
          <w:szCs w:val="20"/>
        </w:rPr>
        <w:br/>
      </w:r>
      <w:r w:rsidRPr="00DC19DA">
        <w:rPr>
          <w:rFonts w:ascii="Times New Roman Tj" w:hAnsi="Times New Roman Tj" w:cs="Arial"/>
          <w:b/>
          <w:sz w:val="20"/>
          <w:szCs w:val="20"/>
        </w:rPr>
        <w:t>Приложение 78</w:t>
      </w:r>
    </w:p>
    <w:p w:rsidR="007D7FDF" w:rsidRPr="00DC19DA" w:rsidRDefault="007D7FDF" w:rsidP="007D7FDF">
      <w:pPr>
        <w:shd w:val="clear" w:color="auto" w:fill="FFFFFF"/>
        <w:spacing w:after="0" w:line="285" w:lineRule="atLeast"/>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40" w:lineRule="auto"/>
        <w:jc w:val="right"/>
        <w:rPr>
          <w:rFonts w:ascii="Times New Roman Tj" w:eastAsia="Calibri" w:hAnsi="Times New Roman Tj"/>
          <w:b/>
          <w:sz w:val="20"/>
          <w:szCs w:val="20"/>
        </w:rPr>
      </w:pPr>
    </w:p>
    <w:p w:rsidR="007D7FDF" w:rsidRPr="00DC19DA" w:rsidRDefault="007D7FDF">
      <w:pPr>
        <w:pStyle w:val="a7"/>
        <w:numPr>
          <w:ilvl w:val="0"/>
          <w:numId w:val="122"/>
        </w:numPr>
        <w:spacing w:after="0" w:line="240" w:lineRule="auto"/>
        <w:jc w:val="both"/>
        <w:rPr>
          <w:rFonts w:ascii="Times New Roman Tj" w:hAnsi="Times New Roman Tj"/>
          <w:i/>
          <w:sz w:val="20"/>
          <w:szCs w:val="20"/>
        </w:rPr>
      </w:pPr>
      <w:r w:rsidRPr="00DC19DA">
        <w:rPr>
          <w:rFonts w:ascii="Times New Roman Tj" w:hAnsi="Times New Roman Tj"/>
          <w:i/>
          <w:sz w:val="20"/>
          <w:szCs w:val="20"/>
        </w:rPr>
        <w:t>Сведения об условном пенсионном капитале после выхода на пенсию, в сомони</w:t>
      </w:r>
    </w:p>
    <w:p w:rsidR="007D7FDF" w:rsidRPr="00DC19DA" w:rsidRDefault="007D7FDF" w:rsidP="007D7FDF">
      <w:pPr>
        <w:pStyle w:val="a7"/>
        <w:spacing w:after="0" w:line="240" w:lineRule="auto"/>
        <w:rPr>
          <w:rFonts w:ascii="Times New Roman Tj" w:hAnsi="Times New Roman Tj"/>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1"/>
        <w:gridCol w:w="2641"/>
        <w:gridCol w:w="2641"/>
      </w:tblGrid>
      <w:tr w:rsidR="007D7FDF" w:rsidRPr="00DC19DA" w:rsidTr="002D2059">
        <w:trPr>
          <w:trHeight w:val="448"/>
        </w:trPr>
        <w:tc>
          <w:tcPr>
            <w:tcW w:w="2641"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 xml:space="preserve">За период работы </w:t>
            </w:r>
          </w:p>
        </w:tc>
        <w:tc>
          <w:tcPr>
            <w:tcW w:w="2641"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Индексация УПК</w:t>
            </w:r>
          </w:p>
        </w:tc>
        <w:tc>
          <w:tcPr>
            <w:tcW w:w="2641"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УПК по состоянию на день назначения</w:t>
            </w:r>
          </w:p>
        </w:tc>
      </w:tr>
      <w:tr w:rsidR="007D7FDF" w:rsidRPr="00DC19DA" w:rsidTr="002D2059">
        <w:tc>
          <w:tcPr>
            <w:tcW w:w="2641" w:type="dxa"/>
            <w:shd w:val="clear" w:color="auto" w:fill="auto"/>
          </w:tcPr>
          <w:p w:rsidR="007D7FDF" w:rsidRPr="00DC19DA" w:rsidRDefault="007D7FDF" w:rsidP="002D2059">
            <w:pPr>
              <w:spacing w:after="0" w:line="240" w:lineRule="auto"/>
              <w:jc w:val="right"/>
              <w:rPr>
                <w:rFonts w:ascii="Times New Roman Tj" w:eastAsia="Calibri" w:hAnsi="Times New Roman Tj"/>
                <w:sz w:val="20"/>
                <w:szCs w:val="20"/>
              </w:rPr>
            </w:pPr>
          </w:p>
        </w:tc>
        <w:tc>
          <w:tcPr>
            <w:tcW w:w="2641" w:type="dxa"/>
            <w:shd w:val="clear" w:color="auto" w:fill="auto"/>
          </w:tcPr>
          <w:p w:rsidR="007D7FDF" w:rsidRPr="00DC19DA" w:rsidRDefault="007D7FDF" w:rsidP="002D2059">
            <w:pPr>
              <w:spacing w:after="0" w:line="240" w:lineRule="auto"/>
              <w:jc w:val="right"/>
              <w:rPr>
                <w:rFonts w:ascii="Times New Roman Tj" w:eastAsia="Calibri" w:hAnsi="Times New Roman Tj"/>
                <w:sz w:val="20"/>
                <w:szCs w:val="20"/>
              </w:rPr>
            </w:pPr>
          </w:p>
        </w:tc>
        <w:tc>
          <w:tcPr>
            <w:tcW w:w="2641" w:type="dxa"/>
            <w:shd w:val="clear" w:color="auto" w:fill="auto"/>
          </w:tcPr>
          <w:p w:rsidR="007D7FDF" w:rsidRPr="00DC19DA" w:rsidRDefault="007D7FDF" w:rsidP="002D2059">
            <w:pPr>
              <w:spacing w:after="0" w:line="240" w:lineRule="auto"/>
              <w:jc w:val="right"/>
              <w:rPr>
                <w:rFonts w:ascii="Times New Roman Tj" w:eastAsia="Calibri" w:hAnsi="Times New Roman Tj"/>
                <w:b/>
                <w:sz w:val="20"/>
                <w:szCs w:val="20"/>
              </w:rPr>
            </w:pPr>
          </w:p>
        </w:tc>
      </w:tr>
    </w:tbl>
    <w:p w:rsidR="007D7FDF" w:rsidRPr="00DC19DA" w:rsidRDefault="007D7FDF" w:rsidP="007D7FDF">
      <w:pPr>
        <w:spacing w:after="0" w:line="240" w:lineRule="auto"/>
        <w:rPr>
          <w:rFonts w:ascii="Times New Roman Tj" w:eastAsia="Calibri" w:hAnsi="Times New Roman Tj"/>
          <w:sz w:val="20"/>
          <w:szCs w:val="20"/>
        </w:rPr>
      </w:pPr>
    </w:p>
    <w:p w:rsidR="007D7FDF" w:rsidRPr="00DC19DA" w:rsidRDefault="007D7FDF">
      <w:pPr>
        <w:numPr>
          <w:ilvl w:val="0"/>
          <w:numId w:val="122"/>
        </w:numPr>
        <w:spacing w:after="0" w:line="240" w:lineRule="auto"/>
        <w:rPr>
          <w:rFonts w:ascii="Times New Roman Tj" w:eastAsia="Calibri" w:hAnsi="Times New Roman Tj"/>
          <w:i/>
          <w:sz w:val="20"/>
          <w:szCs w:val="20"/>
        </w:rPr>
      </w:pPr>
      <w:r w:rsidRPr="00DC19DA">
        <w:rPr>
          <w:rFonts w:ascii="Times New Roman Tj" w:eastAsia="Calibri" w:hAnsi="Times New Roman Tj"/>
          <w:i/>
          <w:sz w:val="20"/>
          <w:szCs w:val="20"/>
        </w:rPr>
        <w:t>Сведения об пенсионном капитале после выхода на пенсию, в сомони</w:t>
      </w:r>
    </w:p>
    <w:p w:rsidR="007D7FDF" w:rsidRPr="00DC19DA" w:rsidRDefault="007D7FDF" w:rsidP="007D7FDF">
      <w:pPr>
        <w:spacing w:after="0" w:line="240" w:lineRule="auto"/>
        <w:ind w:left="720"/>
        <w:rPr>
          <w:rFonts w:ascii="Times New Roman Tj" w:eastAsia="Calibri" w:hAnsi="Times New Roman Tj"/>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1"/>
        <w:gridCol w:w="2641"/>
        <w:gridCol w:w="2641"/>
      </w:tblGrid>
      <w:tr w:rsidR="007D7FDF" w:rsidRPr="00DC19DA" w:rsidTr="002D2059">
        <w:trPr>
          <w:trHeight w:val="448"/>
        </w:trPr>
        <w:tc>
          <w:tcPr>
            <w:tcW w:w="2641"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 xml:space="preserve">За период работы </w:t>
            </w:r>
          </w:p>
        </w:tc>
        <w:tc>
          <w:tcPr>
            <w:tcW w:w="2641"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Индексация УПК</w:t>
            </w:r>
          </w:p>
        </w:tc>
        <w:tc>
          <w:tcPr>
            <w:tcW w:w="2641" w:type="dxa"/>
            <w:shd w:val="clear" w:color="auto" w:fill="auto"/>
            <w:vAlign w:val="center"/>
          </w:tcPr>
          <w:p w:rsidR="007D7FDF" w:rsidRPr="00DC19DA" w:rsidRDefault="007D7FDF" w:rsidP="002D2059">
            <w:pPr>
              <w:spacing w:after="0" w:line="240" w:lineRule="auto"/>
              <w:jc w:val="center"/>
              <w:rPr>
                <w:rFonts w:ascii="Times New Roman Tj" w:eastAsia="Calibri" w:hAnsi="Times New Roman Tj"/>
                <w:b/>
                <w:sz w:val="20"/>
                <w:szCs w:val="20"/>
              </w:rPr>
            </w:pPr>
            <w:r w:rsidRPr="00DC19DA">
              <w:rPr>
                <w:rFonts w:ascii="Times New Roman Tj" w:eastAsia="Calibri" w:hAnsi="Times New Roman Tj"/>
                <w:b/>
                <w:sz w:val="20"/>
                <w:szCs w:val="20"/>
              </w:rPr>
              <w:t>ПК по состоянию на день назначения</w:t>
            </w:r>
          </w:p>
        </w:tc>
      </w:tr>
      <w:tr w:rsidR="007D7FDF" w:rsidRPr="00DC19DA" w:rsidTr="002D2059">
        <w:tc>
          <w:tcPr>
            <w:tcW w:w="2641" w:type="dxa"/>
            <w:shd w:val="clear" w:color="auto" w:fill="auto"/>
          </w:tcPr>
          <w:p w:rsidR="007D7FDF" w:rsidRPr="00DC19DA" w:rsidRDefault="007D7FDF" w:rsidP="002D2059">
            <w:pPr>
              <w:spacing w:after="0" w:line="240" w:lineRule="auto"/>
              <w:jc w:val="right"/>
              <w:rPr>
                <w:rFonts w:ascii="Times New Roman Tj" w:eastAsia="Calibri" w:hAnsi="Times New Roman Tj"/>
                <w:sz w:val="20"/>
                <w:szCs w:val="20"/>
              </w:rPr>
            </w:pPr>
          </w:p>
        </w:tc>
        <w:tc>
          <w:tcPr>
            <w:tcW w:w="2641" w:type="dxa"/>
            <w:shd w:val="clear" w:color="auto" w:fill="auto"/>
          </w:tcPr>
          <w:p w:rsidR="007D7FDF" w:rsidRPr="00DC19DA" w:rsidRDefault="007D7FDF" w:rsidP="002D2059">
            <w:pPr>
              <w:spacing w:after="0" w:line="240" w:lineRule="auto"/>
              <w:jc w:val="right"/>
              <w:rPr>
                <w:rFonts w:ascii="Times New Roman Tj" w:eastAsia="Calibri" w:hAnsi="Times New Roman Tj"/>
                <w:sz w:val="20"/>
                <w:szCs w:val="20"/>
              </w:rPr>
            </w:pPr>
          </w:p>
        </w:tc>
        <w:tc>
          <w:tcPr>
            <w:tcW w:w="2641" w:type="dxa"/>
            <w:shd w:val="clear" w:color="auto" w:fill="auto"/>
          </w:tcPr>
          <w:p w:rsidR="007D7FDF" w:rsidRPr="00DC19DA" w:rsidRDefault="007D7FDF" w:rsidP="002D2059">
            <w:pPr>
              <w:spacing w:after="0" w:line="240" w:lineRule="auto"/>
              <w:jc w:val="right"/>
              <w:rPr>
                <w:rFonts w:ascii="Times New Roman Tj" w:eastAsia="Calibri" w:hAnsi="Times New Roman Tj"/>
                <w:b/>
                <w:sz w:val="20"/>
                <w:szCs w:val="20"/>
              </w:rPr>
            </w:pPr>
          </w:p>
        </w:tc>
      </w:tr>
    </w:tbl>
    <w:p w:rsidR="007D7FDF" w:rsidRPr="00DC19DA" w:rsidRDefault="007D7FDF" w:rsidP="007D7FDF">
      <w:pPr>
        <w:spacing w:after="0" w:line="240" w:lineRule="auto"/>
        <w:rPr>
          <w:rFonts w:ascii="Times New Roman Tj" w:eastAsia="Calibri" w:hAnsi="Times New Roman Tj"/>
          <w:sz w:val="20"/>
          <w:szCs w:val="20"/>
        </w:rPr>
      </w:pPr>
    </w:p>
    <w:p w:rsidR="007D7FDF" w:rsidRPr="00DC19DA" w:rsidRDefault="007D7FDF">
      <w:pPr>
        <w:numPr>
          <w:ilvl w:val="0"/>
          <w:numId w:val="122"/>
        </w:numPr>
        <w:spacing w:after="0" w:line="240" w:lineRule="auto"/>
        <w:rPr>
          <w:rFonts w:ascii="Times New Roman Tj" w:eastAsia="Calibri" w:hAnsi="Times New Roman Tj"/>
          <w:i/>
          <w:sz w:val="20"/>
          <w:szCs w:val="20"/>
        </w:rPr>
      </w:pPr>
      <w:r w:rsidRPr="00DC19DA">
        <w:rPr>
          <w:rFonts w:ascii="Times New Roman Tj" w:eastAsia="Calibri" w:hAnsi="Times New Roman Tj"/>
          <w:i/>
          <w:sz w:val="20"/>
          <w:szCs w:val="20"/>
        </w:rPr>
        <w:t>Удержания из страховой части страховой пенсии</w:t>
      </w:r>
    </w:p>
    <w:p w:rsidR="007D7FDF" w:rsidRPr="00DC19DA" w:rsidRDefault="007D7FDF" w:rsidP="007D7FDF">
      <w:pPr>
        <w:spacing w:after="0" w:line="240" w:lineRule="auto"/>
        <w:jc w:val="center"/>
        <w:rPr>
          <w:rFonts w:ascii="Times New Roman Tj" w:eastAsia="Calibri" w:hAnsi="Times New Roman Tj"/>
          <w:sz w:val="20"/>
          <w:szCs w:val="20"/>
          <w:vertAlign w:val="superscript"/>
        </w:rPr>
      </w:pPr>
      <w:r w:rsidRPr="00DC19DA">
        <w:rPr>
          <w:rFonts w:ascii="Times New Roman Tj" w:eastAsia="Calibri" w:hAnsi="Times New Roman Tj"/>
          <w:sz w:val="20"/>
          <w:szCs w:val="20"/>
        </w:rPr>
        <w:t>________________________________________________________________________________________________</w:t>
      </w:r>
      <w:r w:rsidRPr="00DC19DA">
        <w:rPr>
          <w:rFonts w:ascii="Times New Roman Tj" w:eastAsia="Calibri" w:hAnsi="Times New Roman Tj"/>
          <w:sz w:val="20"/>
          <w:szCs w:val="20"/>
        </w:rPr>
        <w:br/>
      </w:r>
      <w:r w:rsidRPr="00DC19DA">
        <w:rPr>
          <w:rFonts w:ascii="Times New Roman Tj" w:eastAsia="Calibri" w:hAnsi="Times New Roman Tj"/>
          <w:sz w:val="20"/>
          <w:szCs w:val="20"/>
          <w:vertAlign w:val="superscript"/>
        </w:rPr>
        <w:t>(вид удержания, вычтенная сумма, % отношение)</w:t>
      </w:r>
    </w:p>
    <w:p w:rsidR="007D7FDF" w:rsidRPr="00DC19DA" w:rsidRDefault="007D7FDF" w:rsidP="007D7FDF">
      <w:pPr>
        <w:spacing w:after="0" w:line="240" w:lineRule="auto"/>
        <w:rPr>
          <w:rFonts w:ascii="Times New Roman Tj" w:eastAsia="Calibri" w:hAnsi="Times New Roman Tj"/>
          <w:sz w:val="20"/>
          <w:szCs w:val="20"/>
          <w:vertAlign w:val="superscript"/>
        </w:rPr>
      </w:pPr>
    </w:p>
    <w:p w:rsidR="007D7FDF" w:rsidRPr="00DC19DA" w:rsidRDefault="007D7FDF">
      <w:pPr>
        <w:numPr>
          <w:ilvl w:val="0"/>
          <w:numId w:val="122"/>
        </w:numPr>
        <w:spacing w:after="0" w:line="240" w:lineRule="auto"/>
        <w:rPr>
          <w:rFonts w:ascii="Times New Roman Tj" w:eastAsia="Calibri" w:hAnsi="Times New Roman Tj"/>
          <w:sz w:val="20"/>
          <w:szCs w:val="20"/>
        </w:rPr>
      </w:pPr>
      <w:r w:rsidRPr="00DC19DA">
        <w:rPr>
          <w:rFonts w:ascii="Times New Roman Tj" w:eastAsia="Calibri" w:hAnsi="Times New Roman Tj"/>
          <w:sz w:val="20"/>
          <w:szCs w:val="20"/>
        </w:rPr>
        <w:t>Размер пособия к выплате после удержания в сумме ____________________________________ сом.</w:t>
      </w:r>
    </w:p>
    <w:p w:rsidR="007D7FDF" w:rsidRPr="00DC19DA" w:rsidRDefault="007D7FDF" w:rsidP="007D7FDF">
      <w:pPr>
        <w:spacing w:after="0" w:line="240" w:lineRule="auto"/>
        <w:rPr>
          <w:rFonts w:ascii="Times New Roman Tj" w:eastAsia="Calibri" w:hAnsi="Times New Roman Tj"/>
          <w:sz w:val="20"/>
          <w:szCs w:val="20"/>
        </w:rPr>
      </w:pPr>
    </w:p>
    <w:p w:rsidR="007D7FDF" w:rsidRPr="00DC19DA" w:rsidRDefault="007D7FDF" w:rsidP="007D7FDF">
      <w:pPr>
        <w:spacing w:after="0" w:line="240" w:lineRule="auto"/>
        <w:jc w:val="center"/>
        <w:rPr>
          <w:rFonts w:ascii="Times New Roman Tj" w:eastAsia="Calibri" w:hAnsi="Times New Roman Tj"/>
          <w:sz w:val="20"/>
          <w:szCs w:val="20"/>
        </w:rPr>
      </w:pPr>
      <w:r w:rsidRPr="00DC19DA">
        <w:rPr>
          <w:rFonts w:ascii="Times New Roman Tj" w:eastAsia="Calibri" w:hAnsi="Times New Roman Tj"/>
          <w:sz w:val="20"/>
          <w:szCs w:val="20"/>
        </w:rPr>
        <w:t>__________________________________________________________________________________________ сом.</w:t>
      </w:r>
      <w:r w:rsidRPr="00DC19DA">
        <w:rPr>
          <w:rFonts w:ascii="Times New Roman Tj" w:eastAsia="Calibri" w:hAnsi="Times New Roman Tj"/>
          <w:sz w:val="20"/>
          <w:szCs w:val="20"/>
        </w:rPr>
        <w:br/>
      </w:r>
      <w:r w:rsidRPr="00DC19DA">
        <w:rPr>
          <w:rFonts w:ascii="Times New Roman Tj" w:eastAsia="Calibri" w:hAnsi="Times New Roman Tj"/>
          <w:sz w:val="20"/>
          <w:szCs w:val="20"/>
          <w:vertAlign w:val="superscript"/>
        </w:rPr>
        <w:t>(сумма прописью)</w:t>
      </w:r>
    </w:p>
    <w:p w:rsidR="007D7FDF" w:rsidRPr="00DC19DA" w:rsidRDefault="007D7FDF" w:rsidP="007D7FDF">
      <w:pPr>
        <w:spacing w:after="0" w:line="240" w:lineRule="auto"/>
        <w:rPr>
          <w:rFonts w:ascii="Times New Roman Tj" w:eastAsia="Calibri" w:hAnsi="Times New Roman Tj"/>
          <w:sz w:val="20"/>
          <w:szCs w:val="20"/>
        </w:rPr>
      </w:pPr>
    </w:p>
    <w:p w:rsidR="007D7FDF" w:rsidRPr="00DC19DA" w:rsidRDefault="007D7FDF" w:rsidP="007D7FDF">
      <w:pPr>
        <w:spacing w:after="0" w:line="240" w:lineRule="auto"/>
        <w:rPr>
          <w:rFonts w:ascii="Times New Roman Tj" w:eastAsia="Calibri" w:hAnsi="Times New Roman Tj"/>
          <w:sz w:val="20"/>
          <w:szCs w:val="20"/>
        </w:rPr>
      </w:pPr>
      <w:r w:rsidRPr="00DC19DA">
        <w:rPr>
          <w:rFonts w:ascii="Times New Roman Tj" w:eastAsia="Calibri" w:hAnsi="Times New Roman Tj"/>
          <w:sz w:val="20"/>
          <w:szCs w:val="20"/>
        </w:rPr>
        <w:t>с "__" ________ 20__ г. по "__" _______ 20__ г.</w:t>
      </w:r>
    </w:p>
    <w:p w:rsidR="007D7FDF" w:rsidRPr="00DC19DA" w:rsidRDefault="007D7FDF" w:rsidP="007D7FDF">
      <w:pPr>
        <w:spacing w:after="0" w:line="240" w:lineRule="auto"/>
        <w:rPr>
          <w:rFonts w:ascii="Times New Roman Tj" w:eastAsia="Calibri" w:hAnsi="Times New Roman Tj"/>
          <w:sz w:val="20"/>
          <w:szCs w:val="20"/>
        </w:rPr>
      </w:pPr>
    </w:p>
    <w:p w:rsidR="007D7FDF" w:rsidRPr="00DC19DA" w:rsidRDefault="007D7FDF">
      <w:pPr>
        <w:numPr>
          <w:ilvl w:val="0"/>
          <w:numId w:val="122"/>
        </w:numPr>
        <w:spacing w:after="0" w:line="240" w:lineRule="auto"/>
        <w:rPr>
          <w:rFonts w:ascii="Times New Roman Tj" w:eastAsia="Calibri" w:hAnsi="Times New Roman Tj"/>
          <w:i/>
          <w:sz w:val="20"/>
          <w:szCs w:val="20"/>
        </w:rPr>
      </w:pPr>
      <w:r w:rsidRPr="00DC19DA">
        <w:rPr>
          <w:rFonts w:ascii="Times New Roman Tj" w:eastAsia="Calibri" w:hAnsi="Times New Roman Tj"/>
          <w:i/>
          <w:sz w:val="20"/>
          <w:szCs w:val="20"/>
        </w:rPr>
        <w:t>Размер страховой пенсии составил:</w:t>
      </w:r>
    </w:p>
    <w:p w:rsidR="007D7FDF" w:rsidRPr="00DC19DA" w:rsidRDefault="007D7FDF">
      <w:pPr>
        <w:numPr>
          <w:ilvl w:val="0"/>
          <w:numId w:val="122"/>
        </w:numPr>
        <w:spacing w:after="0" w:line="240" w:lineRule="auto"/>
        <w:rPr>
          <w:rFonts w:ascii="Times New Roman Tj" w:eastAsia="Calibri" w:hAnsi="Times New Roman Tj"/>
          <w:i/>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3592"/>
        <w:gridCol w:w="1194"/>
        <w:gridCol w:w="3381"/>
        <w:gridCol w:w="1472"/>
      </w:tblGrid>
      <w:tr w:rsidR="007D7FDF" w:rsidRPr="00DC19DA" w:rsidTr="002D2059">
        <w:trPr>
          <w:jc w:val="center"/>
        </w:trPr>
        <w:tc>
          <w:tcPr>
            <w:tcW w:w="3936"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r w:rsidRPr="00DC19DA">
              <w:rPr>
                <w:rFonts w:ascii="Times New Roman Tj" w:eastAsia="Calibri" w:hAnsi="Times New Roman Tj"/>
                <w:sz w:val="20"/>
                <w:szCs w:val="20"/>
              </w:rPr>
              <w:t xml:space="preserve">За счет бюджета пенсионного страхования </w:t>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eastAsia="Calibri" w:hAnsi="Times New Roman Tj"/>
                <w:sz w:val="20"/>
                <w:szCs w:val="20"/>
              </w:rPr>
              <w:t xml:space="preserve"> сомони</w:t>
            </w:r>
          </w:p>
        </w:tc>
        <w:tc>
          <w:tcPr>
            <w:tcW w:w="1345"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c>
          <w:tcPr>
            <w:tcW w:w="3616"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r w:rsidRPr="00DC19DA">
              <w:rPr>
                <w:rFonts w:ascii="Times New Roman Tj" w:eastAsia="Calibri" w:hAnsi="Times New Roman Tj"/>
                <w:sz w:val="20"/>
                <w:szCs w:val="20"/>
              </w:rPr>
              <w:t xml:space="preserve">За счет республиканского бюджета </w:t>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eastAsia="Calibri" w:hAnsi="Times New Roman Tj"/>
                <w:sz w:val="20"/>
                <w:szCs w:val="20"/>
              </w:rPr>
              <w:t xml:space="preserve"> сомони</w:t>
            </w:r>
          </w:p>
        </w:tc>
        <w:tc>
          <w:tcPr>
            <w:tcW w:w="1666" w:type="dxa"/>
            <w:shd w:val="clear" w:color="auto" w:fill="auto"/>
          </w:tcPr>
          <w:p w:rsidR="007D7FDF" w:rsidRPr="00DC19DA" w:rsidRDefault="007D7FDF" w:rsidP="002D2059">
            <w:pPr>
              <w:spacing w:after="0" w:line="240" w:lineRule="auto"/>
              <w:rPr>
                <w:rFonts w:ascii="Times New Roman Tj" w:eastAsia="Calibri" w:hAnsi="Times New Roman Tj"/>
                <w:sz w:val="20"/>
                <w:szCs w:val="20"/>
              </w:rPr>
            </w:pPr>
          </w:p>
        </w:tc>
      </w:tr>
    </w:tbl>
    <w:p w:rsidR="007D7FDF" w:rsidRPr="00DC19DA" w:rsidRDefault="007D7FDF" w:rsidP="007D7FDF">
      <w:pPr>
        <w:spacing w:after="0" w:line="240" w:lineRule="auto"/>
        <w:rPr>
          <w:rFonts w:ascii="Times New Roman Tj" w:eastAsia="Calibri" w:hAnsi="Times New Roman Tj"/>
          <w:sz w:val="20"/>
          <w:szCs w:val="20"/>
        </w:rPr>
      </w:pPr>
      <w:r w:rsidRPr="00DC19DA">
        <w:rPr>
          <w:rFonts w:ascii="Times New Roman Tj" w:eastAsia="Calibri" w:hAnsi="Times New Roman Tj"/>
          <w:sz w:val="20"/>
          <w:szCs w:val="20"/>
        </w:rPr>
        <w:t xml:space="preserve"> </w:t>
      </w:r>
    </w:p>
    <w:p w:rsidR="007D7FDF" w:rsidRPr="00DC19DA" w:rsidRDefault="007D7FDF" w:rsidP="007D7FDF">
      <w:pPr>
        <w:spacing w:after="0" w:line="240" w:lineRule="auto"/>
        <w:rPr>
          <w:rFonts w:ascii="Times New Roman Tj" w:eastAsia="Calibri" w:hAnsi="Times New Roman Tj"/>
          <w:sz w:val="20"/>
          <w:szCs w:val="20"/>
        </w:rPr>
      </w:pPr>
      <w:r w:rsidRPr="00DC19DA">
        <w:rPr>
          <w:rFonts w:ascii="Times New Roman Tj" w:eastAsia="Calibri" w:hAnsi="Times New Roman Tj"/>
          <w:sz w:val="20"/>
          <w:szCs w:val="20"/>
        </w:rPr>
        <w:t xml:space="preserve">_______________________________________________________________________________________ </w:t>
      </w:r>
      <w:r w:rsidRPr="00DC19DA">
        <w:rPr>
          <w:rFonts w:ascii="Times New Roman Tj" w:eastAsia="Calibri" w:hAnsi="Times New Roman Tj"/>
          <w:i/>
          <w:sz w:val="20"/>
          <w:szCs w:val="20"/>
        </w:rPr>
        <w:t>сомони.</w:t>
      </w:r>
    </w:p>
    <w:p w:rsidR="007D7FDF" w:rsidRPr="00DC19DA" w:rsidRDefault="007D7FDF" w:rsidP="007D7FDF">
      <w:pPr>
        <w:spacing w:after="0" w:line="240" w:lineRule="auto"/>
        <w:jc w:val="center"/>
        <w:rPr>
          <w:rFonts w:ascii="Times New Roman Tj" w:eastAsia="Calibri" w:hAnsi="Times New Roman Tj"/>
          <w:sz w:val="20"/>
          <w:szCs w:val="20"/>
          <w:vertAlign w:val="superscript"/>
        </w:rPr>
      </w:pPr>
      <w:r w:rsidRPr="00DC19DA">
        <w:rPr>
          <w:rFonts w:ascii="Times New Roman Tj" w:eastAsia="Calibri" w:hAnsi="Times New Roman Tj"/>
          <w:sz w:val="20"/>
          <w:szCs w:val="20"/>
          <w:vertAlign w:val="superscript"/>
        </w:rPr>
        <w:t>(цифрами и прописью)</w:t>
      </w:r>
    </w:p>
    <w:p w:rsidR="007D7FDF" w:rsidRPr="00DC19DA" w:rsidRDefault="007D7FDF" w:rsidP="007D7FDF">
      <w:pPr>
        <w:spacing w:after="0" w:line="240" w:lineRule="auto"/>
        <w:rPr>
          <w:rFonts w:ascii="Times New Roman Tj" w:eastAsia="Calibri" w:hAnsi="Times New Roman Tj"/>
          <w:sz w:val="20"/>
          <w:szCs w:val="20"/>
          <w:vertAlign w:val="superscript"/>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b/>
                <w:sz w:val="20"/>
                <w:szCs w:val="20"/>
              </w:rPr>
            </w:pPr>
            <w:r w:rsidRPr="00DC19DA">
              <w:rPr>
                <w:rFonts w:ascii="Times New Roman Tj" w:eastAsia="Calibri" w:hAnsi="Times New Roman Tj"/>
                <w:b/>
                <w:sz w:val="20"/>
                <w:szCs w:val="20"/>
              </w:rPr>
              <w:t>Расчет произвел</w:t>
            </w:r>
          </w:p>
        </w:tc>
        <w:tc>
          <w:tcPr>
            <w:tcW w:w="2520" w:type="dxa"/>
            <w:tcBorders>
              <w:top w:val="nil"/>
              <w:left w:val="nil"/>
              <w:bottom w:val="single" w:sz="6" w:space="0" w:color="auto"/>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54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rPr>
                <w:rFonts w:ascii="Times New Roman Tj" w:eastAsia="Calibri" w:hAnsi="Times New Roman Tj"/>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2520" w:type="dxa"/>
            <w:tcBorders>
              <w:top w:val="nil"/>
              <w:left w:val="nil"/>
              <w:bottom w:val="nil"/>
              <w:right w:val="nil"/>
            </w:tcBorders>
          </w:tcPr>
          <w:p w:rsidR="007D7FDF" w:rsidRPr="00DC19DA" w:rsidRDefault="007D7FDF" w:rsidP="002D2059">
            <w:pPr>
              <w:spacing w:after="0" w:line="276" w:lineRule="auto"/>
              <w:jc w:val="center"/>
              <w:rPr>
                <w:rFonts w:ascii="Times New Roman Tj" w:eastAsia="Calibri" w:hAnsi="Times New Roman Tj"/>
                <w:sz w:val="20"/>
                <w:szCs w:val="20"/>
              </w:rPr>
            </w:pPr>
            <w:r w:rsidRPr="00DC19DA">
              <w:rPr>
                <w:rFonts w:ascii="Times New Roman Tj" w:eastAsia="Calibri" w:hAnsi="Times New Roman Tj"/>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3883" w:type="dxa"/>
            <w:tcBorders>
              <w:top w:val="nil"/>
              <w:left w:val="nil"/>
              <w:bottom w:val="nil"/>
              <w:right w:val="nil"/>
            </w:tcBorders>
          </w:tcPr>
          <w:p w:rsidR="007D7FDF" w:rsidRPr="00DC19DA" w:rsidRDefault="007D7FDF" w:rsidP="002D2059">
            <w:pPr>
              <w:spacing w:after="0" w:line="276" w:lineRule="auto"/>
              <w:jc w:val="center"/>
              <w:rPr>
                <w:rFonts w:ascii="Times New Roman Tj" w:eastAsia="Calibri" w:hAnsi="Times New Roman Tj"/>
                <w:sz w:val="20"/>
                <w:szCs w:val="20"/>
              </w:rPr>
            </w:pPr>
            <w:r w:rsidRPr="00DC19DA">
              <w:rPr>
                <w:rFonts w:ascii="Times New Roman Tj" w:eastAsia="Calibri" w:hAnsi="Times New Roman Tj"/>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b/>
                <w:sz w:val="20"/>
                <w:szCs w:val="20"/>
              </w:rPr>
            </w:pPr>
            <w:r w:rsidRPr="00DC19DA">
              <w:rPr>
                <w:rFonts w:ascii="Times New Roman Tj" w:eastAsia="Calibri" w:hAnsi="Times New Roman Tj"/>
                <w:b/>
                <w:sz w:val="20"/>
                <w:szCs w:val="20"/>
              </w:rPr>
              <w:t>Проверил</w:t>
            </w:r>
          </w:p>
        </w:tc>
        <w:tc>
          <w:tcPr>
            <w:tcW w:w="2520" w:type="dxa"/>
            <w:tcBorders>
              <w:top w:val="nil"/>
              <w:left w:val="nil"/>
              <w:bottom w:val="single" w:sz="6" w:space="0" w:color="auto"/>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54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76" w:lineRule="auto"/>
              <w:rPr>
                <w:rFonts w:ascii="Times New Roman Tj" w:eastAsia="Calibri" w:hAnsi="Times New Roman Tj"/>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2520" w:type="dxa"/>
            <w:tcBorders>
              <w:top w:val="nil"/>
              <w:left w:val="nil"/>
              <w:bottom w:val="nil"/>
              <w:right w:val="nil"/>
            </w:tcBorders>
          </w:tcPr>
          <w:p w:rsidR="007D7FDF" w:rsidRPr="00DC19DA" w:rsidRDefault="007D7FDF" w:rsidP="002D2059">
            <w:pPr>
              <w:spacing w:after="0" w:line="276" w:lineRule="auto"/>
              <w:jc w:val="center"/>
              <w:rPr>
                <w:rFonts w:ascii="Times New Roman Tj" w:eastAsia="Calibri" w:hAnsi="Times New Roman Tj"/>
                <w:bCs/>
                <w:sz w:val="20"/>
                <w:szCs w:val="20"/>
                <w:vertAlign w:val="superscript"/>
              </w:rPr>
            </w:pPr>
            <w:r w:rsidRPr="00DC19DA">
              <w:rPr>
                <w:rFonts w:ascii="Times New Roman Tj" w:eastAsia="Calibri" w:hAnsi="Times New Roman Tj"/>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3883" w:type="dxa"/>
            <w:tcBorders>
              <w:top w:val="nil"/>
              <w:left w:val="nil"/>
              <w:bottom w:val="nil"/>
              <w:right w:val="nil"/>
            </w:tcBorders>
          </w:tcPr>
          <w:p w:rsidR="007D7FDF" w:rsidRPr="00DC19DA" w:rsidRDefault="007D7FDF" w:rsidP="002D2059">
            <w:pPr>
              <w:spacing w:after="0" w:line="276" w:lineRule="auto"/>
              <w:jc w:val="center"/>
              <w:rPr>
                <w:rFonts w:ascii="Times New Roman Tj" w:eastAsia="Calibri" w:hAnsi="Times New Roman Tj"/>
                <w:bCs/>
                <w:sz w:val="20"/>
                <w:szCs w:val="20"/>
                <w:vertAlign w:val="superscript"/>
              </w:rPr>
            </w:pPr>
            <w:r w:rsidRPr="00DC19DA">
              <w:rPr>
                <w:rFonts w:ascii="Times New Roman Tj" w:eastAsia="Calibri" w:hAnsi="Times New Roman Tj"/>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252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3883" w:type="dxa"/>
            <w:tcBorders>
              <w:top w:val="nil"/>
              <w:left w:val="nil"/>
              <w:bottom w:val="nil"/>
              <w:right w:val="nil"/>
            </w:tcBorders>
          </w:tcPr>
          <w:p w:rsidR="007D7FDF" w:rsidRPr="00DC19DA" w:rsidRDefault="007D7FDF" w:rsidP="002D2059">
            <w:pPr>
              <w:spacing w:after="0" w:line="276" w:lineRule="auto"/>
              <w:jc w:val="center"/>
              <w:rPr>
                <w:rFonts w:ascii="Times New Roman Tj" w:eastAsia="Calibri" w:hAnsi="Times New Roman Tj"/>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b/>
                <w:sz w:val="20"/>
                <w:szCs w:val="20"/>
              </w:rPr>
            </w:pPr>
            <w:r w:rsidRPr="00DC19DA">
              <w:rPr>
                <w:rFonts w:ascii="Times New Roman Tj" w:eastAsia="Calibri" w:hAnsi="Times New Roman Tj"/>
                <w:b/>
                <w:sz w:val="20"/>
                <w:szCs w:val="20"/>
              </w:rPr>
              <w:t>Начальник РЦПУ</w:t>
            </w:r>
          </w:p>
        </w:tc>
        <w:tc>
          <w:tcPr>
            <w:tcW w:w="2520" w:type="dxa"/>
            <w:tcBorders>
              <w:top w:val="nil"/>
              <w:left w:val="nil"/>
              <w:bottom w:val="single" w:sz="4" w:space="0" w:color="auto"/>
              <w:right w:val="nil"/>
            </w:tcBorders>
          </w:tcPr>
          <w:p w:rsidR="007D7FDF" w:rsidRPr="00DC19DA" w:rsidRDefault="007D7FDF" w:rsidP="002D2059">
            <w:pPr>
              <w:spacing w:after="0" w:line="276" w:lineRule="auto"/>
              <w:rPr>
                <w:rFonts w:ascii="Times New Roman Tj" w:eastAsia="Calibri" w:hAnsi="Times New Roman Tj"/>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3883" w:type="dxa"/>
            <w:tcBorders>
              <w:top w:val="nil"/>
              <w:left w:val="nil"/>
              <w:bottom w:val="single" w:sz="4" w:space="0" w:color="auto"/>
              <w:right w:val="nil"/>
            </w:tcBorders>
          </w:tcPr>
          <w:p w:rsidR="007D7FDF" w:rsidRPr="00DC19DA" w:rsidRDefault="007D7FDF" w:rsidP="002D2059">
            <w:pPr>
              <w:spacing w:after="0" w:line="276" w:lineRule="auto"/>
              <w:rPr>
                <w:rFonts w:ascii="Times New Roman Tj" w:eastAsia="Calibri" w:hAnsi="Times New Roman Tj"/>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b/>
                <w:sz w:val="20"/>
                <w:szCs w:val="20"/>
              </w:rPr>
            </w:pPr>
            <w:r w:rsidRPr="00DC19DA">
              <w:rPr>
                <w:rFonts w:ascii="Times New Roman Tj" w:eastAsia="Calibri" w:hAnsi="Times New Roman Tj"/>
                <w:sz w:val="20"/>
                <w:szCs w:val="20"/>
              </w:rPr>
              <w:t xml:space="preserve">        </w:t>
            </w:r>
            <w:r w:rsidRPr="00DC19DA">
              <w:rPr>
                <w:rFonts w:ascii="Times New Roman Tj" w:eastAsia="Calibri" w:hAnsi="Times New Roman Tj"/>
                <w:b/>
                <w:sz w:val="20"/>
                <w:szCs w:val="20"/>
              </w:rPr>
              <w:t xml:space="preserve">  </w:t>
            </w:r>
          </w:p>
          <w:p w:rsidR="007D7FDF" w:rsidRPr="00DC19DA" w:rsidRDefault="007D7FDF" w:rsidP="002D2059">
            <w:pPr>
              <w:spacing w:after="0" w:line="276" w:lineRule="auto"/>
              <w:rPr>
                <w:rFonts w:ascii="Times New Roman Tj" w:eastAsia="Calibri" w:hAnsi="Times New Roman Tj"/>
                <w:b/>
                <w:sz w:val="20"/>
                <w:szCs w:val="20"/>
              </w:rPr>
            </w:pPr>
            <w:r w:rsidRPr="00DC19DA">
              <w:rPr>
                <w:rFonts w:ascii="Times New Roman Tj" w:eastAsia="Calibri" w:hAnsi="Times New Roman Tj"/>
                <w:b/>
                <w:sz w:val="20"/>
                <w:szCs w:val="20"/>
              </w:rPr>
              <w:t>М.П.</w:t>
            </w:r>
          </w:p>
        </w:tc>
        <w:tc>
          <w:tcPr>
            <w:tcW w:w="2520" w:type="dxa"/>
            <w:tcBorders>
              <w:top w:val="single" w:sz="4" w:space="0" w:color="auto"/>
              <w:left w:val="nil"/>
              <w:bottom w:val="nil"/>
              <w:right w:val="nil"/>
            </w:tcBorders>
          </w:tcPr>
          <w:p w:rsidR="007D7FDF" w:rsidRPr="00DC19DA" w:rsidRDefault="007D7FDF" w:rsidP="002D2059">
            <w:pPr>
              <w:spacing w:after="0" w:line="276" w:lineRule="auto"/>
              <w:jc w:val="center"/>
              <w:rPr>
                <w:rFonts w:ascii="Times New Roman Tj" w:eastAsia="Calibri" w:hAnsi="Times New Roman Tj"/>
                <w:bCs/>
                <w:sz w:val="20"/>
                <w:szCs w:val="20"/>
                <w:vertAlign w:val="superscript"/>
              </w:rPr>
            </w:pPr>
            <w:r w:rsidRPr="00DC19DA">
              <w:rPr>
                <w:rFonts w:ascii="Times New Roman Tj" w:eastAsia="Calibri" w:hAnsi="Times New Roman Tj"/>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76" w:lineRule="auto"/>
              <w:rPr>
                <w:rFonts w:ascii="Times New Roman Tj" w:eastAsia="Calibri" w:hAnsi="Times New Roman Tj"/>
                <w:sz w:val="20"/>
                <w:szCs w:val="20"/>
              </w:rPr>
            </w:pPr>
          </w:p>
        </w:tc>
        <w:tc>
          <w:tcPr>
            <w:tcW w:w="3883" w:type="dxa"/>
            <w:tcBorders>
              <w:top w:val="single" w:sz="4" w:space="0" w:color="auto"/>
              <w:left w:val="nil"/>
              <w:bottom w:val="nil"/>
              <w:right w:val="nil"/>
            </w:tcBorders>
          </w:tcPr>
          <w:p w:rsidR="007D7FDF" w:rsidRPr="00DC19DA" w:rsidRDefault="007D7FDF" w:rsidP="002D2059">
            <w:pPr>
              <w:spacing w:after="0" w:line="276" w:lineRule="auto"/>
              <w:jc w:val="center"/>
              <w:rPr>
                <w:rFonts w:ascii="Times New Roman Tj" w:eastAsia="Calibri" w:hAnsi="Times New Roman Tj"/>
                <w:bCs/>
                <w:sz w:val="20"/>
                <w:szCs w:val="20"/>
                <w:vertAlign w:val="superscript"/>
              </w:rPr>
            </w:pPr>
            <w:r w:rsidRPr="00DC19DA">
              <w:rPr>
                <w:rFonts w:ascii="Times New Roman Tj" w:eastAsia="Calibri" w:hAnsi="Times New Roman Tj"/>
                <w:bCs/>
                <w:sz w:val="20"/>
                <w:szCs w:val="20"/>
                <w:vertAlign w:val="superscript"/>
              </w:rPr>
              <w:t>(Ф.И.О.)</w:t>
            </w:r>
          </w:p>
        </w:tc>
      </w:tr>
    </w:tbl>
    <w:p w:rsidR="007D7FDF" w:rsidRPr="00DC19DA" w:rsidRDefault="007D7FDF" w:rsidP="007D7FDF">
      <w:pPr>
        <w:shd w:val="clear" w:color="auto" w:fill="FFFFFF"/>
        <w:spacing w:after="0" w:line="285" w:lineRule="atLeast"/>
        <w:jc w:val="right"/>
        <w:rPr>
          <w:rFonts w:ascii="Times New Roman Tj" w:hAnsi="Times New Roman Tj" w:cs="Arial"/>
          <w:b/>
          <w:sz w:val="20"/>
          <w:szCs w:val="20"/>
        </w:rPr>
      </w:pPr>
      <w:r w:rsidRPr="00DC19DA">
        <w:rPr>
          <w:rFonts w:cs="Arial"/>
          <w:b/>
          <w:sz w:val="20"/>
          <w:szCs w:val="20"/>
        </w:rPr>
        <w:br w:type="page"/>
      </w:r>
      <w:r w:rsidRPr="00DC19DA">
        <w:rPr>
          <w:rFonts w:ascii="Times New Roman Tj" w:hAnsi="Times New Roman Tj" w:cs="Arial"/>
          <w:b/>
          <w:sz w:val="20"/>
          <w:szCs w:val="20"/>
        </w:rPr>
        <w:lastRenderedPageBreak/>
        <w:t>Приложение 79</w:t>
      </w:r>
    </w:p>
    <w:p w:rsidR="007D7FDF" w:rsidRPr="00DC19DA" w:rsidRDefault="007D7FDF" w:rsidP="007D7FDF">
      <w:pPr>
        <w:shd w:val="clear" w:color="auto" w:fill="FFFFFF"/>
        <w:spacing w:after="0" w:line="285" w:lineRule="atLeast"/>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85" w:lineRule="atLeast"/>
        <w:jc w:val="right"/>
        <w:rPr>
          <w:rFonts w:ascii="Times New Roman Tj" w:eastAsia="Calibri" w:hAnsi="Times New Roman Tj" w:cs="Arial"/>
          <w:b/>
          <w:sz w:val="20"/>
          <w:szCs w:val="20"/>
        </w:rPr>
      </w:pPr>
    </w:p>
    <w:p w:rsidR="007D7FDF" w:rsidRPr="00DC19DA" w:rsidRDefault="007D7FDF" w:rsidP="007D7FDF">
      <w:pPr>
        <w:shd w:val="clear" w:color="auto" w:fill="FFFFFF"/>
        <w:spacing w:after="0" w:line="285" w:lineRule="atLeast"/>
        <w:jc w:val="center"/>
        <w:rPr>
          <w:rFonts w:ascii="Times New Roman Tj" w:eastAsia="Calibri" w:hAnsi="Times New Roman Tj" w:cs="Arial"/>
          <w:b/>
          <w:sz w:val="20"/>
          <w:szCs w:val="20"/>
        </w:rPr>
      </w:pPr>
    </w:p>
    <w:p w:rsidR="007D7FDF" w:rsidRPr="00DC19DA" w:rsidRDefault="007D7FDF" w:rsidP="007D7FDF">
      <w:pPr>
        <w:shd w:val="clear" w:color="auto" w:fill="FFFFFF"/>
        <w:spacing w:after="0" w:line="285" w:lineRule="atLeast"/>
        <w:jc w:val="center"/>
        <w:rPr>
          <w:rFonts w:ascii="Times New Roman Tj" w:eastAsia="Calibri" w:hAnsi="Times New Roman Tj"/>
          <w:b/>
          <w:sz w:val="20"/>
          <w:szCs w:val="20"/>
        </w:rPr>
      </w:pPr>
      <w:r w:rsidRPr="00DC19DA">
        <w:rPr>
          <w:rFonts w:ascii="Times New Roman Tj" w:eastAsia="Calibri" w:hAnsi="Times New Roman Tj"/>
          <w:b/>
          <w:sz w:val="20"/>
          <w:szCs w:val="20"/>
        </w:rPr>
        <w:t>ВЫПИСКА №_____</w:t>
      </w:r>
      <w:r w:rsidRPr="00DC19DA">
        <w:rPr>
          <w:rFonts w:ascii="Times New Roman Tj" w:eastAsia="Calibri" w:hAnsi="Times New Roman Tj"/>
          <w:b/>
          <w:sz w:val="20"/>
          <w:szCs w:val="20"/>
        </w:rPr>
        <w:br/>
        <w:t xml:space="preserve">из общей части индивидуального лицевого счета </w:t>
      </w:r>
      <w:r w:rsidRPr="00DC19DA">
        <w:rPr>
          <w:rFonts w:ascii="Times New Roman Tj" w:eastAsia="Calibri" w:hAnsi="Times New Roman Tj"/>
          <w:b/>
          <w:sz w:val="20"/>
          <w:szCs w:val="20"/>
        </w:rPr>
        <w:br/>
        <w:t>застрахованного лица</w:t>
      </w:r>
    </w:p>
    <w:p w:rsidR="007D7FDF" w:rsidRPr="00DC19DA" w:rsidRDefault="007D7FDF" w:rsidP="007D7FDF">
      <w:pPr>
        <w:shd w:val="clear" w:color="auto" w:fill="FFFFFF"/>
        <w:spacing w:after="0" w:line="285" w:lineRule="atLeast"/>
        <w:rPr>
          <w:rFonts w:ascii="Times New Roman Tj" w:hAnsi="Times New Roman Tj" w:cs="Arial"/>
          <w:sz w:val="20"/>
          <w:szCs w:val="20"/>
        </w:rPr>
      </w:pPr>
    </w:p>
    <w:p w:rsidR="007D7FDF" w:rsidRPr="00DC19DA" w:rsidRDefault="007D7FDF" w:rsidP="007D7FDF">
      <w:pPr>
        <w:shd w:val="clear" w:color="auto" w:fill="FFFFFF"/>
        <w:spacing w:after="0" w:line="285" w:lineRule="atLeast"/>
        <w:rPr>
          <w:rFonts w:ascii="Times New Roman Tj" w:hAnsi="Times New Roman Tj" w:cs="Arial"/>
          <w:sz w:val="20"/>
          <w:szCs w:val="20"/>
        </w:rPr>
      </w:pPr>
      <w:r w:rsidRPr="00DC19DA">
        <w:rPr>
          <w:rFonts w:ascii="Times New Roman Tj" w:hAnsi="Times New Roman Tj" w:cs="Arial"/>
          <w:sz w:val="20"/>
          <w:szCs w:val="20"/>
        </w:rPr>
        <w:t>«___» ________ 20___г.</w:t>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r>
      <w:r w:rsidRPr="00DC19DA">
        <w:rPr>
          <w:rFonts w:ascii="Times New Roman Tj" w:hAnsi="Times New Roman Tj" w:cs="Arial"/>
          <w:sz w:val="20"/>
          <w:szCs w:val="20"/>
        </w:rPr>
        <w:tab/>
        <w:t>город/район_____________________</w:t>
      </w:r>
    </w:p>
    <w:p w:rsidR="007D7FDF" w:rsidRPr="00DC19DA" w:rsidRDefault="007D7FDF" w:rsidP="007D7FDF">
      <w:pPr>
        <w:shd w:val="clear" w:color="auto" w:fill="FFFFFF"/>
        <w:spacing w:after="0" w:line="285" w:lineRule="atLeast"/>
        <w:rPr>
          <w:rFonts w:ascii="Times New Roman Tj" w:eastAsia="Calibri" w:hAnsi="Times New Roman Tj"/>
          <w:b/>
          <w:sz w:val="20"/>
          <w:szCs w:val="20"/>
        </w:rPr>
      </w:pPr>
    </w:p>
    <w:p w:rsidR="007D7FDF" w:rsidRPr="00DC19DA" w:rsidRDefault="007D7FDF" w:rsidP="007D7FDF">
      <w:pPr>
        <w:shd w:val="clear" w:color="auto" w:fill="FFFFFF"/>
        <w:spacing w:after="0" w:line="285" w:lineRule="atLeast"/>
        <w:rPr>
          <w:rFonts w:ascii="Times New Roman Tj" w:eastAsia="Calibri" w:hAnsi="Times New Roman Tj" w:cs="Arial"/>
          <w:b/>
          <w:sz w:val="20"/>
          <w:szCs w:val="20"/>
        </w:rPr>
      </w:pPr>
      <w:r w:rsidRPr="00DC19DA">
        <w:rPr>
          <w:rFonts w:ascii="Times New Roman Tj" w:eastAsia="Calibri" w:hAnsi="Times New Roman Tj"/>
          <w:sz w:val="20"/>
          <w:szCs w:val="20"/>
        </w:rPr>
        <w:t>СИН</w:t>
      </w:r>
      <w:r w:rsidRPr="00DC19DA">
        <w:rPr>
          <w:rFonts w:ascii="Times New Roman Tj" w:eastAsia="Calibri" w:hAnsi="Times New Roman Tj" w:cs="Arial"/>
          <w:sz w:val="20"/>
          <w:szCs w:val="20"/>
        </w:rPr>
        <w:t xml:space="preserve"> </w:t>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r w:rsidRPr="00DC19DA">
        <w:rPr>
          <w:rFonts w:ascii="Times New Roman Tj" w:hAnsi="Times New Roman Tj"/>
          <w:sz w:val="20"/>
          <w:szCs w:val="20"/>
        </w:rPr>
        <w:sym w:font="Wingdings 2" w:char="F030"/>
      </w:r>
    </w:p>
    <w:p w:rsidR="007D7FDF" w:rsidRPr="00DC19DA" w:rsidRDefault="007D7FDF" w:rsidP="007D7FDF">
      <w:pPr>
        <w:shd w:val="clear" w:color="auto" w:fill="FFFFFF"/>
        <w:spacing w:after="0" w:line="285" w:lineRule="atLeast"/>
        <w:rPr>
          <w:rFonts w:ascii="Times New Roman Tj" w:eastAsia="Calibri" w:hAnsi="Times New Roman Tj" w:cs="Arial"/>
          <w:b/>
          <w:sz w:val="20"/>
          <w:szCs w:val="20"/>
        </w:rPr>
      </w:pPr>
    </w:p>
    <w:p w:rsidR="007D7FDF" w:rsidRPr="00DC19DA" w:rsidRDefault="007D7FDF" w:rsidP="007D7FDF">
      <w:pPr>
        <w:shd w:val="clear" w:color="auto" w:fill="FFFFFF"/>
        <w:spacing w:after="0" w:line="285" w:lineRule="atLeast"/>
        <w:rPr>
          <w:rFonts w:ascii="Times New Roman Tj" w:eastAsia="Calibri" w:hAnsi="Times New Roman Tj"/>
          <w:sz w:val="20"/>
          <w:szCs w:val="20"/>
        </w:rPr>
      </w:pPr>
      <w:r w:rsidRPr="00DC19DA">
        <w:rPr>
          <w:rFonts w:ascii="Times New Roman Tj" w:eastAsia="Calibri" w:hAnsi="Times New Roman Tj"/>
          <w:sz w:val="20"/>
          <w:szCs w:val="20"/>
        </w:rPr>
        <w:t>ФИО _________________________________________________________________________________________</w:t>
      </w:r>
    </w:p>
    <w:p w:rsidR="007D7FDF" w:rsidRPr="00DC19DA" w:rsidRDefault="007D7FDF" w:rsidP="007D7FDF">
      <w:pPr>
        <w:shd w:val="clear" w:color="auto" w:fill="FFFFFF"/>
        <w:spacing w:after="0" w:line="285" w:lineRule="atLeast"/>
        <w:rPr>
          <w:rFonts w:ascii="Times New Roman Tj" w:eastAsia="Calibri" w:hAnsi="Times New Roman Tj"/>
          <w:sz w:val="20"/>
          <w:szCs w:val="20"/>
        </w:rPr>
      </w:pPr>
    </w:p>
    <w:p w:rsidR="007D7FDF" w:rsidRPr="00DC19DA" w:rsidRDefault="007D7FDF" w:rsidP="007D7FDF">
      <w:pPr>
        <w:shd w:val="clear" w:color="auto" w:fill="FFFFFF"/>
        <w:spacing w:after="0" w:line="285" w:lineRule="atLeast"/>
        <w:rPr>
          <w:rFonts w:ascii="Times New Roman Tj" w:eastAsia="Calibri" w:hAnsi="Times New Roman Tj"/>
          <w:sz w:val="20"/>
          <w:szCs w:val="20"/>
        </w:rPr>
      </w:pPr>
      <w:r w:rsidRPr="00DC19DA">
        <w:rPr>
          <w:rFonts w:ascii="Times New Roman Tj" w:eastAsia="Calibri" w:hAnsi="Times New Roman Tj"/>
          <w:sz w:val="20"/>
          <w:szCs w:val="20"/>
        </w:rPr>
        <w:t>Адрес местожительства ________________________________________________________________________</w:t>
      </w:r>
    </w:p>
    <w:p w:rsidR="007D7FDF" w:rsidRPr="00DC19DA" w:rsidRDefault="007D7FDF" w:rsidP="007D7FDF">
      <w:pPr>
        <w:shd w:val="clear" w:color="auto" w:fill="FFFFFF"/>
        <w:spacing w:after="0" w:line="285" w:lineRule="atLeast"/>
        <w:rPr>
          <w:rFonts w:ascii="Times New Roman Tj" w:eastAsia="Calibri" w:hAnsi="Times New Roman Tj"/>
          <w:sz w:val="20"/>
          <w:szCs w:val="20"/>
        </w:rPr>
      </w:pPr>
      <w:r w:rsidRPr="00DC19DA">
        <w:rPr>
          <w:rFonts w:ascii="Times New Roman Tj" w:eastAsia="Calibri" w:hAnsi="Times New Roman Tj"/>
          <w:sz w:val="20"/>
          <w:szCs w:val="20"/>
        </w:rPr>
        <w:t>________________________________________________________________________________________________</w:t>
      </w:r>
    </w:p>
    <w:p w:rsidR="007D7FDF" w:rsidRPr="00DC19DA" w:rsidRDefault="007D7FDF" w:rsidP="007D7FDF">
      <w:pPr>
        <w:shd w:val="clear" w:color="auto" w:fill="FFFFFF"/>
        <w:spacing w:after="0" w:line="285" w:lineRule="atLeast"/>
        <w:rPr>
          <w:rFonts w:ascii="Times New Roman Tj" w:eastAsia="Calibri" w:hAnsi="Times New Roman Tj"/>
          <w:b/>
          <w:sz w:val="20"/>
          <w:szCs w:val="20"/>
        </w:rPr>
      </w:pPr>
    </w:p>
    <w:p w:rsidR="007D7FDF" w:rsidRPr="00DC19DA" w:rsidRDefault="007D7FDF" w:rsidP="007D7FDF">
      <w:pPr>
        <w:shd w:val="clear" w:color="auto" w:fill="FFFFFF"/>
        <w:spacing w:after="0" w:line="285" w:lineRule="atLeast"/>
        <w:rPr>
          <w:rFonts w:ascii="Times New Roman Tj" w:eastAsia="Calibri" w:hAnsi="Times New Roman Tj"/>
          <w:sz w:val="20"/>
          <w:szCs w:val="20"/>
        </w:rPr>
      </w:pPr>
      <w:r w:rsidRPr="00DC19DA">
        <w:rPr>
          <w:rFonts w:ascii="Times New Roman Tj" w:eastAsia="Calibri" w:hAnsi="Times New Roman Tj"/>
          <w:sz w:val="20"/>
          <w:szCs w:val="20"/>
        </w:rPr>
        <w:t xml:space="preserve">Телефоны: </w:t>
      </w:r>
      <w:r w:rsidRPr="00DC19DA">
        <w:rPr>
          <w:rFonts w:ascii="Times New Roman Tj" w:eastAsia="Calibri" w:hAnsi="Times New Roman Tj"/>
          <w:sz w:val="20"/>
          <w:szCs w:val="20"/>
        </w:rPr>
        <w:tab/>
      </w:r>
      <w:r w:rsidRPr="00DC19DA">
        <w:rPr>
          <w:rFonts w:ascii="Times New Roman Tj" w:eastAsia="Calibri" w:hAnsi="Times New Roman Tj"/>
          <w:sz w:val="20"/>
          <w:szCs w:val="20"/>
        </w:rPr>
        <w:tab/>
      </w:r>
      <w:r w:rsidRPr="00DC19DA">
        <w:rPr>
          <w:rFonts w:ascii="Times New Roman Tj" w:eastAsia="Calibri" w:hAnsi="Times New Roman Tj"/>
          <w:sz w:val="20"/>
          <w:szCs w:val="20"/>
        </w:rPr>
        <w:tab/>
      </w:r>
      <w:proofErr w:type="spellStart"/>
      <w:r w:rsidRPr="00DC19DA">
        <w:rPr>
          <w:rFonts w:ascii="Times New Roman Tj" w:eastAsia="Calibri" w:hAnsi="Times New Roman Tj"/>
          <w:sz w:val="20"/>
          <w:szCs w:val="20"/>
        </w:rPr>
        <w:t>e-mail</w:t>
      </w:r>
      <w:proofErr w:type="spellEnd"/>
      <w:r w:rsidRPr="00DC19DA">
        <w:rPr>
          <w:rFonts w:ascii="Times New Roman Tj" w:eastAsia="Calibri" w:hAnsi="Times New Roman Tj"/>
          <w:sz w:val="20"/>
          <w:szCs w:val="20"/>
        </w:rPr>
        <w:t xml:space="preserve"> _____________________</w:t>
      </w:r>
    </w:p>
    <w:p w:rsidR="007D7FDF" w:rsidRPr="00DC19DA" w:rsidRDefault="007D7FDF" w:rsidP="007D7FDF">
      <w:pPr>
        <w:shd w:val="clear" w:color="auto" w:fill="FFFFFF"/>
        <w:spacing w:after="0" w:line="285" w:lineRule="atLeast"/>
        <w:jc w:val="right"/>
        <w:rPr>
          <w:rFonts w:ascii="Times New Roman Tj" w:eastAsia="Calibri" w:hAnsi="Times New Roman Tj" w:cs="Arial"/>
          <w:b/>
          <w:i/>
          <w:sz w:val="20"/>
          <w:szCs w:val="20"/>
        </w:rPr>
      </w:pPr>
      <w:r w:rsidRPr="00DC19DA">
        <w:rPr>
          <w:rFonts w:ascii="Times New Roman Tj" w:eastAsia="Calibri" w:hAnsi="Times New Roman Tj" w:cs="Arial"/>
          <w:b/>
          <w:i/>
          <w:sz w:val="20"/>
          <w:szCs w:val="20"/>
        </w:rPr>
        <w:t>в сомони</w:t>
      </w: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2002"/>
        <w:gridCol w:w="1255"/>
        <w:gridCol w:w="1132"/>
        <w:gridCol w:w="1132"/>
        <w:gridCol w:w="1132"/>
        <w:gridCol w:w="1010"/>
        <w:gridCol w:w="1376"/>
      </w:tblGrid>
      <w:tr w:rsidR="007D7FDF" w:rsidRPr="00DC19DA" w:rsidTr="002D2059">
        <w:trPr>
          <w:trHeight w:val="227"/>
          <w:jc w:val="center"/>
        </w:trPr>
        <w:tc>
          <w:tcPr>
            <w:tcW w:w="658" w:type="dxa"/>
            <w:vMerge w:val="restart"/>
            <w:vAlign w:val="center"/>
          </w:tcPr>
          <w:p w:rsidR="007D7FDF" w:rsidRPr="00DC19DA" w:rsidRDefault="007D7FDF" w:rsidP="002D2059">
            <w:pPr>
              <w:spacing w:after="0" w:line="276"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Год</w:t>
            </w:r>
          </w:p>
        </w:tc>
        <w:tc>
          <w:tcPr>
            <w:tcW w:w="2285" w:type="dxa"/>
            <w:vMerge w:val="restart"/>
            <w:vAlign w:val="center"/>
          </w:tcPr>
          <w:p w:rsidR="007D7FDF" w:rsidRPr="00DC19DA" w:rsidRDefault="007D7FDF" w:rsidP="002D2059">
            <w:pPr>
              <w:spacing w:after="0" w:line="276"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Страхователь</w:t>
            </w:r>
          </w:p>
        </w:tc>
        <w:tc>
          <w:tcPr>
            <w:tcW w:w="1418" w:type="dxa"/>
            <w:vMerge w:val="restart"/>
            <w:tcBorders>
              <w:right w:val="single" w:sz="4" w:space="0" w:color="auto"/>
            </w:tcBorders>
            <w:vAlign w:val="center"/>
          </w:tcPr>
          <w:p w:rsidR="007D7FDF" w:rsidRPr="00DC19DA" w:rsidRDefault="007D7FDF" w:rsidP="002D2059">
            <w:pPr>
              <w:spacing w:after="0" w:line="276"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СИН</w:t>
            </w:r>
          </w:p>
        </w:tc>
        <w:tc>
          <w:tcPr>
            <w:tcW w:w="1276" w:type="dxa"/>
            <w:vMerge w:val="restart"/>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Период работы в месяцах</w:t>
            </w:r>
          </w:p>
        </w:tc>
        <w:tc>
          <w:tcPr>
            <w:tcW w:w="1275" w:type="dxa"/>
            <w:vMerge w:val="restart"/>
            <w:tcBorders>
              <w:left w:val="single" w:sz="4" w:space="0" w:color="auto"/>
            </w:tcBorders>
            <w:vAlign w:val="center"/>
          </w:tcPr>
          <w:p w:rsidR="007D7FDF" w:rsidRPr="00DC19DA" w:rsidRDefault="007D7FDF" w:rsidP="002D2059">
            <w:pPr>
              <w:spacing w:after="0" w:line="276" w:lineRule="auto"/>
              <w:ind w:left="-138"/>
              <w:jc w:val="center"/>
              <w:rPr>
                <w:rFonts w:ascii="Times New Roman Tj" w:eastAsia="Calibri" w:hAnsi="Times New Roman Tj"/>
                <w:b/>
                <w:bCs/>
                <w:sz w:val="20"/>
                <w:szCs w:val="20"/>
              </w:rPr>
            </w:pPr>
            <w:r w:rsidRPr="00DC19DA">
              <w:rPr>
                <w:rFonts w:ascii="Times New Roman Tj" w:eastAsia="Calibri" w:hAnsi="Times New Roman Tj"/>
                <w:b/>
                <w:bCs/>
                <w:sz w:val="20"/>
                <w:szCs w:val="20"/>
              </w:rPr>
              <w:t>Годовая зарплата работника</w:t>
            </w:r>
          </w:p>
        </w:tc>
        <w:tc>
          <w:tcPr>
            <w:tcW w:w="2410" w:type="dxa"/>
            <w:gridSpan w:val="2"/>
            <w:tcBorders>
              <w:left w:val="single" w:sz="4" w:space="0" w:color="auto"/>
            </w:tcBorders>
            <w:vAlign w:val="center"/>
          </w:tcPr>
          <w:p w:rsidR="007D7FDF" w:rsidRPr="00DC19DA" w:rsidRDefault="007D7FDF" w:rsidP="002D2059">
            <w:pPr>
              <w:spacing w:after="0" w:line="276"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Пенсионные взносы (22,5%)</w:t>
            </w:r>
          </w:p>
        </w:tc>
        <w:tc>
          <w:tcPr>
            <w:tcW w:w="1559" w:type="dxa"/>
            <w:vMerge w:val="restart"/>
            <w:tcBorders>
              <w:left w:val="single" w:sz="4" w:space="0" w:color="auto"/>
            </w:tcBorders>
            <w:vAlign w:val="center"/>
          </w:tcPr>
          <w:p w:rsidR="007D7FDF" w:rsidRPr="00DC19DA" w:rsidRDefault="007D7FDF" w:rsidP="002D2059">
            <w:pPr>
              <w:spacing w:after="0" w:line="276"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Поправочный коэффициент по уплате пенсионных взносов</w:t>
            </w:r>
          </w:p>
        </w:tc>
      </w:tr>
      <w:tr w:rsidR="007D7FDF" w:rsidRPr="00DC19DA" w:rsidTr="002D2059">
        <w:trPr>
          <w:trHeight w:val="227"/>
          <w:jc w:val="center"/>
        </w:trPr>
        <w:tc>
          <w:tcPr>
            <w:tcW w:w="658" w:type="dxa"/>
            <w:vMerge/>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2285" w:type="dxa"/>
            <w:vMerge/>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418" w:type="dxa"/>
            <w:vMerge/>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vMerge/>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5" w:type="dxa"/>
            <w:vMerge/>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tcBorders>
            <w:vAlign w:val="center"/>
          </w:tcPr>
          <w:p w:rsidR="007D7FDF" w:rsidRPr="00DC19DA" w:rsidRDefault="007D7FDF" w:rsidP="002D2059">
            <w:pPr>
              <w:spacing w:after="0" w:line="276" w:lineRule="auto"/>
              <w:ind w:hanging="139"/>
              <w:jc w:val="center"/>
              <w:rPr>
                <w:rFonts w:ascii="Times New Roman Tj" w:eastAsia="Calibri" w:hAnsi="Times New Roman Tj"/>
                <w:b/>
                <w:bCs/>
                <w:sz w:val="20"/>
                <w:szCs w:val="20"/>
              </w:rPr>
            </w:pPr>
            <w:r w:rsidRPr="00DC19DA">
              <w:rPr>
                <w:rFonts w:ascii="Times New Roman Tj" w:eastAsia="Calibri" w:hAnsi="Times New Roman Tj"/>
                <w:b/>
                <w:bCs/>
                <w:sz w:val="20"/>
                <w:szCs w:val="20"/>
              </w:rPr>
              <w:t>Начислено</w:t>
            </w:r>
          </w:p>
        </w:tc>
        <w:tc>
          <w:tcPr>
            <w:tcW w:w="1134" w:type="dxa"/>
            <w:tcBorders>
              <w:left w:val="single" w:sz="4" w:space="0" w:color="auto"/>
            </w:tcBorders>
            <w:vAlign w:val="center"/>
          </w:tcPr>
          <w:p w:rsidR="007D7FDF" w:rsidRPr="00DC19DA" w:rsidRDefault="007D7FDF" w:rsidP="002D2059">
            <w:pPr>
              <w:spacing w:after="0" w:line="276" w:lineRule="auto"/>
              <w:ind w:hanging="139"/>
              <w:jc w:val="center"/>
              <w:rPr>
                <w:rFonts w:ascii="Times New Roman Tj" w:eastAsia="Calibri" w:hAnsi="Times New Roman Tj"/>
                <w:b/>
                <w:bCs/>
                <w:sz w:val="20"/>
                <w:szCs w:val="20"/>
              </w:rPr>
            </w:pPr>
            <w:r w:rsidRPr="00DC19DA">
              <w:rPr>
                <w:rFonts w:ascii="Times New Roman Tj" w:eastAsia="Calibri" w:hAnsi="Times New Roman Tj"/>
                <w:b/>
                <w:bCs/>
                <w:sz w:val="20"/>
                <w:szCs w:val="20"/>
              </w:rPr>
              <w:t>Уплачено</w:t>
            </w:r>
          </w:p>
        </w:tc>
        <w:tc>
          <w:tcPr>
            <w:tcW w:w="1559" w:type="dxa"/>
            <w:vMerge/>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r w:rsidR="007D7FDF" w:rsidRPr="00DC19DA" w:rsidTr="002D2059">
        <w:trPr>
          <w:trHeight w:val="227"/>
          <w:jc w:val="center"/>
        </w:trPr>
        <w:tc>
          <w:tcPr>
            <w:tcW w:w="658" w:type="dxa"/>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2285" w:type="dxa"/>
          </w:tcPr>
          <w:p w:rsidR="007D7FDF" w:rsidRPr="00DC19DA" w:rsidRDefault="007D7FDF" w:rsidP="002D2059">
            <w:pPr>
              <w:spacing w:after="0" w:line="276" w:lineRule="auto"/>
              <w:jc w:val="center"/>
              <w:rPr>
                <w:rFonts w:ascii="Times New Roman Tj" w:eastAsia="Calibri" w:hAnsi="Times New Roman Tj"/>
                <w:b/>
                <w:bCs/>
                <w:sz w:val="20"/>
                <w:szCs w:val="20"/>
              </w:rPr>
            </w:pPr>
            <w:r w:rsidRPr="00DC19DA">
              <w:rPr>
                <w:rFonts w:ascii="Times New Roman Tj" w:eastAsia="Calibri" w:hAnsi="Times New Roman Tj"/>
                <w:b/>
                <w:bCs/>
                <w:sz w:val="20"/>
                <w:szCs w:val="20"/>
              </w:rPr>
              <w:t>Всего:</w:t>
            </w:r>
          </w:p>
        </w:tc>
        <w:tc>
          <w:tcPr>
            <w:tcW w:w="1418" w:type="dxa"/>
            <w:tcBorders>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Cs/>
                <w:sz w:val="20"/>
                <w:szCs w:val="20"/>
              </w:rPr>
            </w:pPr>
          </w:p>
        </w:tc>
        <w:tc>
          <w:tcPr>
            <w:tcW w:w="1275"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276" w:type="dxa"/>
            <w:tcBorders>
              <w:left w:val="single" w:sz="4" w:space="0" w:color="auto"/>
              <w:righ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134"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c>
          <w:tcPr>
            <w:tcW w:w="1559" w:type="dxa"/>
            <w:tcBorders>
              <w:left w:val="single" w:sz="4" w:space="0" w:color="auto"/>
            </w:tcBorders>
          </w:tcPr>
          <w:p w:rsidR="007D7FDF" w:rsidRPr="00DC19DA" w:rsidRDefault="007D7FDF" w:rsidP="002D2059">
            <w:pPr>
              <w:spacing w:after="0" w:line="276" w:lineRule="auto"/>
              <w:jc w:val="center"/>
              <w:rPr>
                <w:rFonts w:ascii="Times New Roman Tj" w:eastAsia="Calibri" w:hAnsi="Times New Roman Tj"/>
                <w:b/>
                <w:bCs/>
                <w:sz w:val="20"/>
                <w:szCs w:val="20"/>
              </w:rPr>
            </w:pPr>
          </w:p>
        </w:tc>
      </w:tr>
    </w:tbl>
    <w:p w:rsidR="007D7FDF" w:rsidRPr="00DC19DA" w:rsidRDefault="007D7FDF" w:rsidP="007D7FDF">
      <w:pPr>
        <w:shd w:val="clear" w:color="auto" w:fill="FFFFFF"/>
        <w:spacing w:after="0" w:line="285" w:lineRule="atLeast"/>
        <w:rPr>
          <w:rFonts w:ascii="Times New Roman Tj" w:eastAsia="Calibri" w:hAnsi="Times New Roman Tj"/>
          <w:b/>
          <w:bCs/>
          <w:sz w:val="20"/>
          <w:szCs w:val="20"/>
        </w:rPr>
      </w:pPr>
    </w:p>
    <w:p w:rsidR="007D7FDF" w:rsidRPr="00DC19DA" w:rsidRDefault="007D7FDF" w:rsidP="007D7FDF">
      <w:pPr>
        <w:shd w:val="clear" w:color="auto" w:fill="FFFFFF"/>
        <w:spacing w:after="0" w:line="285" w:lineRule="atLeast"/>
        <w:ind w:firstLine="720"/>
        <w:jc w:val="both"/>
        <w:rPr>
          <w:rFonts w:ascii="Times New Roman Tj" w:eastAsia="Calibri" w:hAnsi="Times New Roman Tj" w:cs="Arial"/>
          <w:i/>
          <w:sz w:val="20"/>
          <w:szCs w:val="20"/>
        </w:rPr>
      </w:pPr>
      <w:r w:rsidRPr="00DC19DA">
        <w:rPr>
          <w:rFonts w:ascii="Times New Roman Tj" w:eastAsia="Calibri" w:hAnsi="Times New Roman Tj" w:cs="Arial"/>
          <w:i/>
          <w:sz w:val="20"/>
          <w:szCs w:val="20"/>
        </w:rPr>
        <w:t>Общая сумма уплаченного социального налога по состоянию на «____» ________ 20___ года составил ________________________________________________________________ сомони.</w:t>
      </w:r>
    </w:p>
    <w:p w:rsidR="007D7FDF" w:rsidRPr="00DC19DA" w:rsidRDefault="007D7FDF" w:rsidP="007D7FDF">
      <w:pPr>
        <w:shd w:val="clear" w:color="auto" w:fill="FFFFFF"/>
        <w:spacing w:after="0" w:line="285" w:lineRule="atLeast"/>
        <w:rPr>
          <w:rFonts w:ascii="Times New Roman Tj" w:eastAsia="Calibri" w:hAnsi="Times New Roman Tj" w:cs="Arial"/>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b/>
                <w:sz w:val="20"/>
                <w:szCs w:val="20"/>
              </w:rPr>
            </w:pPr>
            <w:r w:rsidRPr="00DC19DA">
              <w:rPr>
                <w:rFonts w:ascii="Times New Roman Tj" w:eastAsia="Calibri" w:hAnsi="Times New Roman Tj"/>
                <w:b/>
                <w:sz w:val="20"/>
                <w:szCs w:val="20"/>
              </w:rPr>
              <w:t>Выписку подготовил</w:t>
            </w:r>
          </w:p>
        </w:tc>
        <w:tc>
          <w:tcPr>
            <w:tcW w:w="2520" w:type="dxa"/>
            <w:tcBorders>
              <w:top w:val="nil"/>
              <w:left w:val="nil"/>
              <w:bottom w:val="single" w:sz="6" w:space="0" w:color="auto"/>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54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40" w:lineRule="auto"/>
              <w:rPr>
                <w:rFonts w:ascii="Times New Roman Tj" w:eastAsia="Calibri" w:hAnsi="Times New Roman Tj"/>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2520" w:type="dxa"/>
            <w:tcBorders>
              <w:top w:val="nil"/>
              <w:left w:val="nil"/>
              <w:bottom w:val="nil"/>
              <w:right w:val="nil"/>
            </w:tcBorders>
          </w:tcPr>
          <w:p w:rsidR="007D7FDF" w:rsidRPr="00DC19DA" w:rsidRDefault="007D7FDF" w:rsidP="002D2059">
            <w:pPr>
              <w:spacing w:after="0" w:line="240" w:lineRule="auto"/>
              <w:jc w:val="center"/>
              <w:rPr>
                <w:rFonts w:ascii="Times New Roman Tj" w:eastAsia="Calibri" w:hAnsi="Times New Roman Tj"/>
                <w:sz w:val="20"/>
                <w:szCs w:val="20"/>
              </w:rPr>
            </w:pPr>
            <w:r w:rsidRPr="00DC19DA">
              <w:rPr>
                <w:rFonts w:ascii="Times New Roman Tj" w:eastAsia="Calibri" w:hAnsi="Times New Roman Tj"/>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3883" w:type="dxa"/>
            <w:tcBorders>
              <w:top w:val="nil"/>
              <w:left w:val="nil"/>
              <w:bottom w:val="nil"/>
              <w:right w:val="nil"/>
            </w:tcBorders>
          </w:tcPr>
          <w:p w:rsidR="007D7FDF" w:rsidRPr="00DC19DA" w:rsidRDefault="007D7FDF" w:rsidP="002D2059">
            <w:pPr>
              <w:spacing w:after="0" w:line="240" w:lineRule="auto"/>
              <w:jc w:val="center"/>
              <w:rPr>
                <w:rFonts w:ascii="Times New Roman Tj" w:eastAsia="Calibri" w:hAnsi="Times New Roman Tj"/>
                <w:sz w:val="20"/>
                <w:szCs w:val="20"/>
              </w:rPr>
            </w:pPr>
            <w:r w:rsidRPr="00DC19DA">
              <w:rPr>
                <w:rFonts w:ascii="Times New Roman Tj" w:eastAsia="Calibri" w:hAnsi="Times New Roman Tj"/>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b/>
                <w:sz w:val="20"/>
                <w:szCs w:val="20"/>
              </w:rPr>
            </w:pPr>
            <w:r w:rsidRPr="00DC19DA">
              <w:rPr>
                <w:rFonts w:ascii="Times New Roman Tj" w:eastAsia="Calibri" w:hAnsi="Times New Roman Tj"/>
                <w:b/>
                <w:sz w:val="20"/>
                <w:szCs w:val="20"/>
              </w:rPr>
              <w:t>Проверил</w:t>
            </w:r>
          </w:p>
        </w:tc>
        <w:tc>
          <w:tcPr>
            <w:tcW w:w="2520" w:type="dxa"/>
            <w:tcBorders>
              <w:top w:val="nil"/>
              <w:left w:val="nil"/>
              <w:bottom w:val="single" w:sz="6" w:space="0" w:color="auto"/>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54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40" w:lineRule="auto"/>
              <w:rPr>
                <w:rFonts w:ascii="Times New Roman Tj" w:eastAsia="Calibri" w:hAnsi="Times New Roman Tj"/>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2520" w:type="dxa"/>
            <w:tcBorders>
              <w:top w:val="nil"/>
              <w:left w:val="nil"/>
              <w:bottom w:val="nil"/>
              <w:right w:val="nil"/>
            </w:tcBorders>
          </w:tcPr>
          <w:p w:rsidR="007D7FDF" w:rsidRPr="00DC19DA" w:rsidRDefault="007D7FDF" w:rsidP="002D2059">
            <w:pPr>
              <w:spacing w:after="0" w:line="240" w:lineRule="auto"/>
              <w:jc w:val="center"/>
              <w:rPr>
                <w:rFonts w:ascii="Times New Roman Tj" w:eastAsia="Calibri" w:hAnsi="Times New Roman Tj"/>
                <w:bCs/>
                <w:sz w:val="20"/>
                <w:szCs w:val="20"/>
                <w:vertAlign w:val="superscript"/>
              </w:rPr>
            </w:pPr>
            <w:r w:rsidRPr="00DC19DA">
              <w:rPr>
                <w:rFonts w:ascii="Times New Roman Tj" w:eastAsia="Calibri" w:hAnsi="Times New Roman Tj"/>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3883" w:type="dxa"/>
            <w:tcBorders>
              <w:top w:val="nil"/>
              <w:left w:val="nil"/>
              <w:bottom w:val="nil"/>
              <w:right w:val="nil"/>
            </w:tcBorders>
          </w:tcPr>
          <w:p w:rsidR="007D7FDF" w:rsidRPr="00DC19DA" w:rsidRDefault="007D7FDF" w:rsidP="002D2059">
            <w:pPr>
              <w:spacing w:after="0" w:line="240" w:lineRule="auto"/>
              <w:jc w:val="center"/>
              <w:rPr>
                <w:rFonts w:ascii="Times New Roman Tj" w:eastAsia="Calibri" w:hAnsi="Times New Roman Tj"/>
                <w:bCs/>
                <w:sz w:val="20"/>
                <w:szCs w:val="20"/>
                <w:vertAlign w:val="superscript"/>
              </w:rPr>
            </w:pPr>
            <w:r w:rsidRPr="00DC19DA">
              <w:rPr>
                <w:rFonts w:ascii="Times New Roman Tj" w:eastAsia="Calibri" w:hAnsi="Times New Roman Tj"/>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252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3883" w:type="dxa"/>
            <w:tcBorders>
              <w:top w:val="nil"/>
              <w:left w:val="nil"/>
              <w:bottom w:val="nil"/>
              <w:right w:val="nil"/>
            </w:tcBorders>
          </w:tcPr>
          <w:p w:rsidR="007D7FDF" w:rsidRPr="00DC19DA" w:rsidRDefault="007D7FDF" w:rsidP="002D2059">
            <w:pPr>
              <w:spacing w:after="0" w:line="240" w:lineRule="auto"/>
              <w:jc w:val="center"/>
              <w:rPr>
                <w:rFonts w:ascii="Times New Roman Tj" w:eastAsia="Calibri" w:hAnsi="Times New Roman Tj"/>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b/>
                <w:sz w:val="20"/>
                <w:szCs w:val="20"/>
              </w:rPr>
            </w:pPr>
            <w:r w:rsidRPr="00DC19DA">
              <w:rPr>
                <w:rFonts w:ascii="Times New Roman Tj" w:eastAsia="Calibri" w:hAnsi="Times New Roman Tj"/>
                <w:b/>
                <w:sz w:val="20"/>
                <w:szCs w:val="20"/>
              </w:rPr>
              <w:t>Начальник РЦПУ</w:t>
            </w:r>
          </w:p>
        </w:tc>
        <w:tc>
          <w:tcPr>
            <w:tcW w:w="2520" w:type="dxa"/>
            <w:tcBorders>
              <w:top w:val="nil"/>
              <w:left w:val="nil"/>
              <w:bottom w:val="single" w:sz="4" w:space="0" w:color="auto"/>
              <w:right w:val="nil"/>
            </w:tcBorders>
          </w:tcPr>
          <w:p w:rsidR="007D7FDF" w:rsidRPr="00DC19DA" w:rsidRDefault="007D7FDF" w:rsidP="002D2059">
            <w:pPr>
              <w:spacing w:after="0" w:line="240" w:lineRule="auto"/>
              <w:rPr>
                <w:rFonts w:ascii="Times New Roman Tj" w:eastAsia="Calibri" w:hAnsi="Times New Roman Tj"/>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3883" w:type="dxa"/>
            <w:tcBorders>
              <w:top w:val="nil"/>
              <w:left w:val="nil"/>
              <w:bottom w:val="single" w:sz="4" w:space="0" w:color="auto"/>
              <w:right w:val="nil"/>
            </w:tcBorders>
          </w:tcPr>
          <w:p w:rsidR="007D7FDF" w:rsidRPr="00DC19DA" w:rsidRDefault="007D7FDF" w:rsidP="002D2059">
            <w:pPr>
              <w:spacing w:after="0" w:line="240" w:lineRule="auto"/>
              <w:rPr>
                <w:rFonts w:ascii="Times New Roman Tj" w:eastAsia="Calibri" w:hAnsi="Times New Roman Tj"/>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r w:rsidRPr="00DC19DA">
              <w:rPr>
                <w:rFonts w:ascii="Times New Roman Tj" w:eastAsia="Calibri" w:hAnsi="Times New Roman Tj"/>
                <w:sz w:val="20"/>
                <w:szCs w:val="20"/>
              </w:rPr>
              <w:t xml:space="preserve">        </w:t>
            </w:r>
          </w:p>
          <w:p w:rsidR="007D7FDF" w:rsidRPr="00DC19DA" w:rsidRDefault="007D7FDF" w:rsidP="002D2059">
            <w:pPr>
              <w:spacing w:after="0" w:line="240" w:lineRule="auto"/>
              <w:rPr>
                <w:rFonts w:ascii="Times New Roman Tj" w:eastAsia="Calibri" w:hAnsi="Times New Roman Tj"/>
                <w:b/>
                <w:sz w:val="20"/>
                <w:szCs w:val="20"/>
              </w:rPr>
            </w:pPr>
            <w:r w:rsidRPr="00DC19DA">
              <w:rPr>
                <w:rFonts w:ascii="Times New Roman Tj" w:eastAsia="Calibri" w:hAnsi="Times New Roman Tj"/>
                <w:b/>
                <w:sz w:val="20"/>
                <w:szCs w:val="20"/>
              </w:rPr>
              <w:t xml:space="preserve">  </w:t>
            </w:r>
          </w:p>
          <w:p w:rsidR="007D7FDF" w:rsidRPr="00DC19DA" w:rsidRDefault="007D7FDF" w:rsidP="002D2059">
            <w:pPr>
              <w:spacing w:after="0" w:line="240" w:lineRule="auto"/>
              <w:rPr>
                <w:rFonts w:ascii="Times New Roman Tj" w:eastAsia="Calibri" w:hAnsi="Times New Roman Tj"/>
                <w:b/>
                <w:sz w:val="20"/>
                <w:szCs w:val="20"/>
              </w:rPr>
            </w:pPr>
            <w:r w:rsidRPr="00DC19DA">
              <w:rPr>
                <w:rFonts w:ascii="Times New Roman Tj" w:eastAsia="Calibri" w:hAnsi="Times New Roman Tj"/>
                <w:b/>
                <w:sz w:val="20"/>
                <w:szCs w:val="20"/>
              </w:rPr>
              <w:t>М.П.</w:t>
            </w:r>
          </w:p>
        </w:tc>
        <w:tc>
          <w:tcPr>
            <w:tcW w:w="2520" w:type="dxa"/>
            <w:tcBorders>
              <w:top w:val="single" w:sz="4" w:space="0" w:color="auto"/>
              <w:left w:val="nil"/>
              <w:bottom w:val="nil"/>
              <w:right w:val="nil"/>
            </w:tcBorders>
          </w:tcPr>
          <w:p w:rsidR="007D7FDF" w:rsidRPr="00DC19DA" w:rsidRDefault="007D7FDF" w:rsidP="002D2059">
            <w:pPr>
              <w:spacing w:after="0" w:line="240" w:lineRule="auto"/>
              <w:jc w:val="center"/>
              <w:rPr>
                <w:rFonts w:ascii="Times New Roman Tj" w:eastAsia="Calibri" w:hAnsi="Times New Roman Tj"/>
                <w:bCs/>
                <w:sz w:val="20"/>
                <w:szCs w:val="20"/>
                <w:vertAlign w:val="superscript"/>
              </w:rPr>
            </w:pPr>
            <w:r w:rsidRPr="00DC19DA">
              <w:rPr>
                <w:rFonts w:ascii="Times New Roman Tj" w:eastAsia="Calibri" w:hAnsi="Times New Roman Tj"/>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40" w:lineRule="auto"/>
              <w:rPr>
                <w:rFonts w:ascii="Times New Roman Tj" w:eastAsia="Calibri" w:hAnsi="Times New Roman Tj"/>
                <w:sz w:val="20"/>
                <w:szCs w:val="20"/>
              </w:rPr>
            </w:pPr>
          </w:p>
        </w:tc>
        <w:tc>
          <w:tcPr>
            <w:tcW w:w="3883" w:type="dxa"/>
            <w:tcBorders>
              <w:top w:val="single" w:sz="4" w:space="0" w:color="auto"/>
              <w:left w:val="nil"/>
              <w:bottom w:val="nil"/>
              <w:right w:val="nil"/>
            </w:tcBorders>
          </w:tcPr>
          <w:p w:rsidR="007D7FDF" w:rsidRPr="00DC19DA" w:rsidRDefault="007D7FDF" w:rsidP="002D2059">
            <w:pPr>
              <w:spacing w:after="0" w:line="240" w:lineRule="auto"/>
              <w:jc w:val="center"/>
              <w:rPr>
                <w:rFonts w:ascii="Times New Roman Tj" w:eastAsia="Calibri" w:hAnsi="Times New Roman Tj"/>
                <w:bCs/>
                <w:sz w:val="20"/>
                <w:szCs w:val="20"/>
                <w:vertAlign w:val="superscript"/>
              </w:rPr>
            </w:pPr>
            <w:r w:rsidRPr="00DC19DA">
              <w:rPr>
                <w:rFonts w:ascii="Times New Roman Tj" w:eastAsia="Calibri" w:hAnsi="Times New Roman Tj"/>
                <w:bCs/>
                <w:sz w:val="20"/>
                <w:szCs w:val="20"/>
                <w:vertAlign w:val="superscript"/>
              </w:rPr>
              <w:t>(Ф.И.О.)</w:t>
            </w:r>
          </w:p>
        </w:tc>
      </w:tr>
    </w:tbl>
    <w:p w:rsidR="007D7FDF" w:rsidRPr="00DC19DA" w:rsidRDefault="007D7FDF" w:rsidP="007D7FDF">
      <w:pPr>
        <w:shd w:val="clear" w:color="auto" w:fill="FFFFFF"/>
        <w:spacing w:after="0" w:line="285" w:lineRule="atLeast"/>
        <w:jc w:val="right"/>
        <w:rPr>
          <w:rFonts w:cs="Arial"/>
          <w:b/>
          <w:sz w:val="20"/>
          <w:szCs w:val="20"/>
        </w:rPr>
      </w:pPr>
    </w:p>
    <w:p w:rsidR="007D7FDF" w:rsidRPr="00DC19DA" w:rsidRDefault="007D7FDF" w:rsidP="007D7FDF">
      <w:pPr>
        <w:shd w:val="clear" w:color="auto" w:fill="FFFFFF"/>
        <w:spacing w:after="0" w:line="285" w:lineRule="atLeast"/>
        <w:jc w:val="right"/>
        <w:rPr>
          <w:rFonts w:ascii="Times New Roman Tj" w:hAnsi="Times New Roman Tj" w:cs="Arial"/>
          <w:b/>
          <w:sz w:val="20"/>
          <w:szCs w:val="20"/>
        </w:rPr>
      </w:pPr>
      <w:r w:rsidRPr="00DC19DA">
        <w:rPr>
          <w:rFonts w:cs="Arial"/>
          <w:b/>
          <w:sz w:val="20"/>
          <w:szCs w:val="20"/>
        </w:rPr>
        <w:br w:type="page"/>
      </w:r>
      <w:r w:rsidRPr="00DC19DA">
        <w:rPr>
          <w:rFonts w:ascii="Times New Roman Tj" w:hAnsi="Times New Roman Tj" w:cs="Arial"/>
          <w:b/>
          <w:sz w:val="20"/>
          <w:szCs w:val="20"/>
        </w:rPr>
        <w:lastRenderedPageBreak/>
        <w:t>Приложение 80</w:t>
      </w:r>
    </w:p>
    <w:p w:rsidR="007D7FDF" w:rsidRPr="00DC19DA" w:rsidRDefault="007D7FDF" w:rsidP="007D7FDF">
      <w:pPr>
        <w:shd w:val="clear" w:color="auto" w:fill="FFFFFF"/>
        <w:spacing w:after="0" w:line="285" w:lineRule="atLeast"/>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85" w:lineRule="atLeast"/>
        <w:jc w:val="center"/>
        <w:rPr>
          <w:rFonts w:ascii="Times Roman Tojik" w:eastAsia="Calibri" w:hAnsi="Times Roman Tojik"/>
          <w:b/>
          <w:sz w:val="20"/>
          <w:szCs w:val="20"/>
        </w:rPr>
      </w:pPr>
    </w:p>
    <w:p w:rsidR="007D7FDF" w:rsidRPr="00DC19DA" w:rsidRDefault="007D7FDF" w:rsidP="007D7FDF">
      <w:pPr>
        <w:shd w:val="clear" w:color="auto" w:fill="FFFFFF"/>
        <w:spacing w:after="0" w:line="285" w:lineRule="atLeast"/>
        <w:jc w:val="center"/>
        <w:rPr>
          <w:rFonts w:ascii="Times Roman Tojik" w:eastAsia="Calibri" w:hAnsi="Times Roman Tojik"/>
          <w:b/>
          <w:sz w:val="20"/>
          <w:szCs w:val="20"/>
        </w:rPr>
      </w:pPr>
      <w:r w:rsidRPr="00DC19DA">
        <w:rPr>
          <w:rFonts w:ascii="Times Roman Tojik" w:eastAsia="Calibri" w:hAnsi="Times Roman Tojik"/>
          <w:b/>
          <w:sz w:val="20"/>
          <w:szCs w:val="20"/>
        </w:rPr>
        <w:t>ВЫПИСКА №______</w:t>
      </w:r>
      <w:r w:rsidRPr="00DC19DA">
        <w:rPr>
          <w:rFonts w:ascii="Times Roman Tojik" w:eastAsia="Calibri" w:hAnsi="Times Roman Tojik"/>
          <w:b/>
          <w:sz w:val="20"/>
          <w:szCs w:val="20"/>
        </w:rPr>
        <w:br/>
        <w:t xml:space="preserve">из специальной части индивидуального лицевого счета </w:t>
      </w:r>
      <w:r w:rsidRPr="00DC19DA">
        <w:rPr>
          <w:rFonts w:ascii="Times Roman Tojik" w:eastAsia="Calibri" w:hAnsi="Times Roman Tojik"/>
          <w:b/>
          <w:sz w:val="20"/>
          <w:szCs w:val="20"/>
        </w:rPr>
        <w:br/>
        <w:t>застрахованного лица</w:t>
      </w:r>
    </w:p>
    <w:p w:rsidR="007D7FDF" w:rsidRPr="00DC19DA" w:rsidRDefault="007D7FDF" w:rsidP="007D7FDF">
      <w:pPr>
        <w:shd w:val="clear" w:color="auto" w:fill="FFFFFF"/>
        <w:spacing w:after="0" w:line="285" w:lineRule="atLeast"/>
        <w:jc w:val="center"/>
        <w:rPr>
          <w:rFonts w:ascii="Times Roman Tojik" w:eastAsia="Calibri" w:hAnsi="Times Roman Tojik"/>
          <w:b/>
          <w:sz w:val="20"/>
          <w:szCs w:val="20"/>
        </w:rPr>
      </w:pPr>
    </w:p>
    <w:p w:rsidR="007D7FDF" w:rsidRPr="00DC19DA" w:rsidRDefault="007D7FDF" w:rsidP="007D7FDF">
      <w:pPr>
        <w:shd w:val="clear" w:color="auto" w:fill="FFFFFF"/>
        <w:spacing w:after="0" w:line="285" w:lineRule="atLeast"/>
        <w:rPr>
          <w:rFonts w:ascii="Times Roman Tojik" w:hAnsi="Times Roman Tojik" w:cs="Arial"/>
          <w:sz w:val="20"/>
          <w:szCs w:val="20"/>
        </w:rPr>
      </w:pPr>
      <w:r w:rsidRPr="00DC19DA">
        <w:rPr>
          <w:rFonts w:ascii="Times Roman Tojik" w:hAnsi="Times Roman Tojik" w:cs="Arial"/>
          <w:sz w:val="20"/>
          <w:szCs w:val="20"/>
        </w:rPr>
        <w:t xml:space="preserve"> «___» ________ 20___г.</w:t>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t>город/район_____________________</w:t>
      </w:r>
    </w:p>
    <w:p w:rsidR="007D7FDF" w:rsidRPr="00DC19DA" w:rsidRDefault="007D7FDF" w:rsidP="007D7FDF">
      <w:pPr>
        <w:shd w:val="clear" w:color="auto" w:fill="FFFFFF"/>
        <w:spacing w:after="0" w:line="285" w:lineRule="atLeast"/>
        <w:rPr>
          <w:rFonts w:ascii="Times Roman Tojik" w:eastAsia="Calibri" w:hAnsi="Times Roman Tojik"/>
          <w:b/>
          <w:sz w:val="20"/>
          <w:szCs w:val="20"/>
        </w:rPr>
      </w:pPr>
    </w:p>
    <w:p w:rsidR="007D7FDF" w:rsidRPr="00DC19DA" w:rsidRDefault="007D7FDF" w:rsidP="007D7FDF">
      <w:pPr>
        <w:shd w:val="clear" w:color="auto" w:fill="FFFFFF"/>
        <w:spacing w:after="0" w:line="285" w:lineRule="atLeast"/>
        <w:rPr>
          <w:rFonts w:ascii="Times Roman Tojik" w:eastAsia="Calibri" w:hAnsi="Times Roman Tojik" w:cs="Arial"/>
          <w:b/>
          <w:sz w:val="20"/>
          <w:szCs w:val="20"/>
        </w:rPr>
      </w:pPr>
      <w:r w:rsidRPr="00DC19DA">
        <w:rPr>
          <w:rFonts w:ascii="Times Roman Tojik" w:eastAsia="Calibri" w:hAnsi="Times Roman Tojik"/>
          <w:sz w:val="20"/>
          <w:szCs w:val="20"/>
        </w:rPr>
        <w:t>СИН</w:t>
      </w:r>
      <w:r w:rsidRPr="00DC19DA">
        <w:rPr>
          <w:rFonts w:ascii="Times Roman Tojik" w:eastAsia="Calibri" w:hAnsi="Times Roman Tojik" w:cs="Arial"/>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p>
    <w:p w:rsidR="007D7FDF" w:rsidRPr="00DC19DA" w:rsidRDefault="007D7FDF" w:rsidP="007D7FDF">
      <w:pPr>
        <w:shd w:val="clear" w:color="auto" w:fill="FFFFFF"/>
        <w:spacing w:after="0" w:line="285" w:lineRule="atLeast"/>
        <w:rPr>
          <w:rFonts w:ascii="Times Roman Tojik" w:eastAsia="Calibri" w:hAnsi="Times Roman Tojik" w:cs="Arial"/>
          <w:b/>
          <w:sz w:val="20"/>
          <w:szCs w:val="20"/>
        </w:rPr>
      </w:pPr>
    </w:p>
    <w:p w:rsidR="007D7FDF" w:rsidRPr="00DC19DA" w:rsidRDefault="007D7FDF" w:rsidP="007D7FDF">
      <w:pPr>
        <w:shd w:val="clear" w:color="auto" w:fill="FFFFFF"/>
        <w:spacing w:after="0" w:line="285" w:lineRule="atLeast"/>
        <w:rPr>
          <w:rFonts w:ascii="Times Roman Tojik" w:eastAsia="Calibri" w:hAnsi="Times Roman Tojik"/>
          <w:sz w:val="20"/>
          <w:szCs w:val="20"/>
        </w:rPr>
      </w:pPr>
      <w:r w:rsidRPr="00DC19DA">
        <w:rPr>
          <w:rFonts w:ascii="Times Roman Tojik" w:eastAsia="Calibri" w:hAnsi="Times Roman Tojik"/>
          <w:sz w:val="20"/>
          <w:szCs w:val="20"/>
        </w:rPr>
        <w:t>ФИО ________________________________________________________________________________________________</w:t>
      </w:r>
    </w:p>
    <w:p w:rsidR="007D7FDF" w:rsidRPr="00DC19DA" w:rsidRDefault="007D7FDF" w:rsidP="007D7FDF">
      <w:pPr>
        <w:shd w:val="clear" w:color="auto" w:fill="FFFFFF"/>
        <w:spacing w:after="0" w:line="285" w:lineRule="atLeast"/>
        <w:rPr>
          <w:rFonts w:ascii="Times Roman Tojik" w:eastAsia="Calibri" w:hAnsi="Times Roman Tojik"/>
          <w:sz w:val="20"/>
          <w:szCs w:val="20"/>
        </w:rPr>
      </w:pPr>
    </w:p>
    <w:p w:rsidR="007D7FDF" w:rsidRPr="00DC19DA" w:rsidRDefault="007D7FDF" w:rsidP="007D7FDF">
      <w:pPr>
        <w:shd w:val="clear" w:color="auto" w:fill="FFFFFF"/>
        <w:spacing w:after="0" w:line="285" w:lineRule="atLeast"/>
        <w:rPr>
          <w:rFonts w:ascii="Times Roman Tojik" w:eastAsia="Calibri" w:hAnsi="Times Roman Tojik"/>
          <w:sz w:val="20"/>
          <w:szCs w:val="20"/>
        </w:rPr>
      </w:pPr>
      <w:r w:rsidRPr="00DC19DA">
        <w:rPr>
          <w:rFonts w:ascii="Times Roman Tojik" w:eastAsia="Calibri" w:hAnsi="Times Roman Tojik"/>
          <w:sz w:val="20"/>
          <w:szCs w:val="20"/>
        </w:rPr>
        <w:t>Адрес местожительства ___________________________________________________________________________________</w:t>
      </w:r>
    </w:p>
    <w:p w:rsidR="007D7FDF" w:rsidRPr="00DC19DA" w:rsidRDefault="007D7FDF" w:rsidP="007D7FDF">
      <w:pPr>
        <w:shd w:val="clear" w:color="auto" w:fill="FFFFFF"/>
        <w:spacing w:after="0" w:line="285" w:lineRule="atLeast"/>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________________________________________________________________________________________________</w:t>
      </w:r>
    </w:p>
    <w:p w:rsidR="007D7FDF" w:rsidRPr="00DC19DA" w:rsidRDefault="007D7FDF" w:rsidP="007D7FDF">
      <w:pPr>
        <w:shd w:val="clear" w:color="auto" w:fill="FFFFFF"/>
        <w:spacing w:after="0" w:line="285" w:lineRule="atLeast"/>
        <w:rPr>
          <w:rFonts w:ascii="Times Roman Tojik" w:eastAsia="Calibri" w:hAnsi="Times Roman Tojik"/>
          <w:b/>
          <w:sz w:val="20"/>
          <w:szCs w:val="20"/>
        </w:rPr>
      </w:pPr>
    </w:p>
    <w:p w:rsidR="007D7FDF" w:rsidRPr="00DC19DA" w:rsidRDefault="007D7FDF" w:rsidP="007D7FDF">
      <w:pPr>
        <w:shd w:val="clear" w:color="auto" w:fill="FFFFFF"/>
        <w:spacing w:after="0" w:line="285" w:lineRule="atLeast"/>
        <w:rPr>
          <w:rFonts w:ascii="Times Roman Tojik" w:eastAsia="Calibri" w:hAnsi="Times Roman Tojik"/>
          <w:sz w:val="20"/>
          <w:szCs w:val="20"/>
        </w:rPr>
      </w:pPr>
      <w:r w:rsidRPr="00DC19DA">
        <w:rPr>
          <w:rFonts w:ascii="Times Roman Tojik" w:eastAsia="Calibri" w:hAnsi="Times Roman Tojik"/>
          <w:sz w:val="20"/>
          <w:szCs w:val="20"/>
        </w:rPr>
        <w:t xml:space="preserve">Телефоны: </w:t>
      </w:r>
      <w:r w:rsidRPr="00DC19DA">
        <w:rPr>
          <w:rFonts w:ascii="Times Roman Tojik" w:eastAsia="Calibri" w:hAnsi="Times Roman Tojik"/>
          <w:sz w:val="20"/>
          <w:szCs w:val="20"/>
        </w:rPr>
        <w:tab/>
      </w:r>
      <w:r w:rsidRPr="00DC19DA">
        <w:rPr>
          <w:rFonts w:ascii="Times Roman Tojik" w:eastAsia="Calibri" w:hAnsi="Times Roman Tojik"/>
          <w:sz w:val="20"/>
          <w:szCs w:val="20"/>
        </w:rPr>
        <w:tab/>
      </w:r>
      <w:r w:rsidRPr="00DC19DA">
        <w:rPr>
          <w:rFonts w:ascii="Times Roman Tojik" w:eastAsia="Calibri" w:hAnsi="Times Roman Tojik"/>
          <w:sz w:val="20"/>
          <w:szCs w:val="20"/>
        </w:rPr>
        <w:tab/>
      </w:r>
      <w:proofErr w:type="spellStart"/>
      <w:r w:rsidRPr="00DC19DA">
        <w:rPr>
          <w:rFonts w:ascii="Times Roman Tojik" w:eastAsia="Calibri" w:hAnsi="Times Roman Tojik"/>
          <w:sz w:val="20"/>
          <w:szCs w:val="20"/>
        </w:rPr>
        <w:t>e-mail</w:t>
      </w:r>
      <w:proofErr w:type="spellEnd"/>
      <w:r w:rsidRPr="00DC19DA">
        <w:rPr>
          <w:rFonts w:ascii="Times Roman Tojik" w:eastAsia="Calibri" w:hAnsi="Times Roman Tojik"/>
          <w:sz w:val="20"/>
          <w:szCs w:val="20"/>
        </w:rPr>
        <w:t xml:space="preserve"> _____________________</w:t>
      </w:r>
    </w:p>
    <w:p w:rsidR="007D7FDF" w:rsidRPr="00DC19DA" w:rsidRDefault="007D7FDF" w:rsidP="007D7FDF">
      <w:pPr>
        <w:shd w:val="clear" w:color="auto" w:fill="FFFFFF"/>
        <w:spacing w:after="0" w:line="285" w:lineRule="atLeast"/>
        <w:jc w:val="right"/>
        <w:rPr>
          <w:rFonts w:ascii="Times Roman Tojik" w:eastAsia="Calibri" w:hAnsi="Times Roman Tojik" w:cs="Arial"/>
          <w:b/>
          <w:i/>
          <w:sz w:val="20"/>
          <w:szCs w:val="20"/>
        </w:rPr>
      </w:pPr>
      <w:r w:rsidRPr="00DC19DA">
        <w:rPr>
          <w:rFonts w:ascii="Times Roman Tojik" w:eastAsia="Calibri" w:hAnsi="Times Roman Tojik" w:cs="Arial"/>
          <w:b/>
          <w:i/>
          <w:sz w:val="20"/>
          <w:szCs w:val="20"/>
        </w:rPr>
        <w:t>в сомони</w:t>
      </w: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2002"/>
        <w:gridCol w:w="1255"/>
        <w:gridCol w:w="1132"/>
        <w:gridCol w:w="1132"/>
        <w:gridCol w:w="1132"/>
        <w:gridCol w:w="1010"/>
        <w:gridCol w:w="1376"/>
      </w:tblGrid>
      <w:tr w:rsidR="007D7FDF" w:rsidRPr="00DC19DA" w:rsidTr="002D2059">
        <w:trPr>
          <w:trHeight w:val="439"/>
          <w:jc w:val="center"/>
        </w:trPr>
        <w:tc>
          <w:tcPr>
            <w:tcW w:w="658" w:type="dxa"/>
            <w:vMerge w:val="restart"/>
            <w:vAlign w:val="center"/>
          </w:tcPr>
          <w:p w:rsidR="007D7FDF" w:rsidRPr="00DC19DA" w:rsidRDefault="007D7FDF" w:rsidP="002D2059">
            <w:pPr>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Год</w:t>
            </w:r>
          </w:p>
        </w:tc>
        <w:tc>
          <w:tcPr>
            <w:tcW w:w="2285" w:type="dxa"/>
            <w:vMerge w:val="restart"/>
            <w:vAlign w:val="center"/>
          </w:tcPr>
          <w:p w:rsidR="007D7FDF" w:rsidRPr="00DC19DA" w:rsidRDefault="007D7FDF" w:rsidP="002D2059">
            <w:pPr>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Страхователь</w:t>
            </w:r>
          </w:p>
        </w:tc>
        <w:tc>
          <w:tcPr>
            <w:tcW w:w="1418" w:type="dxa"/>
            <w:vMerge w:val="restart"/>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СИН</w:t>
            </w:r>
          </w:p>
        </w:tc>
        <w:tc>
          <w:tcPr>
            <w:tcW w:w="1276" w:type="dxa"/>
            <w:vMerge w:val="restart"/>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Период работы в месяцах</w:t>
            </w:r>
          </w:p>
        </w:tc>
        <w:tc>
          <w:tcPr>
            <w:tcW w:w="1275" w:type="dxa"/>
            <w:vMerge w:val="restart"/>
            <w:tcBorders>
              <w:left w:val="single" w:sz="4" w:space="0" w:color="auto"/>
            </w:tcBorders>
            <w:vAlign w:val="center"/>
          </w:tcPr>
          <w:p w:rsidR="007D7FDF" w:rsidRPr="00DC19DA" w:rsidRDefault="007D7FDF" w:rsidP="002D2059">
            <w:pPr>
              <w:spacing w:after="0" w:line="276" w:lineRule="auto"/>
              <w:ind w:left="-138"/>
              <w:jc w:val="center"/>
              <w:rPr>
                <w:rFonts w:ascii="Times Roman Tojik" w:eastAsia="Calibri" w:hAnsi="Times Roman Tojik"/>
                <w:b/>
                <w:bCs/>
                <w:sz w:val="20"/>
                <w:szCs w:val="20"/>
              </w:rPr>
            </w:pPr>
            <w:r w:rsidRPr="00DC19DA">
              <w:rPr>
                <w:rFonts w:ascii="Times Roman Tojik" w:eastAsia="Calibri" w:hAnsi="Times Roman Tojik"/>
                <w:b/>
                <w:bCs/>
                <w:sz w:val="20"/>
                <w:szCs w:val="20"/>
              </w:rPr>
              <w:t>Годовая зарплата работника</w:t>
            </w:r>
          </w:p>
        </w:tc>
        <w:tc>
          <w:tcPr>
            <w:tcW w:w="2410" w:type="dxa"/>
            <w:gridSpan w:val="2"/>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Пенсионные накопления (1%)</w:t>
            </w:r>
          </w:p>
        </w:tc>
        <w:tc>
          <w:tcPr>
            <w:tcW w:w="1559" w:type="dxa"/>
            <w:vMerge w:val="restart"/>
            <w:tcBorders>
              <w:left w:val="single" w:sz="4" w:space="0" w:color="auto"/>
            </w:tcBorders>
            <w:vAlign w:val="center"/>
          </w:tcPr>
          <w:p w:rsidR="007D7FDF" w:rsidRPr="00DC19DA" w:rsidRDefault="007D7FDF" w:rsidP="002D2059">
            <w:pPr>
              <w:spacing w:after="0" w:line="276" w:lineRule="auto"/>
              <w:ind w:left="-16" w:right="-99"/>
              <w:jc w:val="center"/>
              <w:rPr>
                <w:rFonts w:ascii="Times Roman Tojik" w:eastAsia="Calibri" w:hAnsi="Times Roman Tojik"/>
                <w:b/>
                <w:bCs/>
                <w:sz w:val="20"/>
                <w:szCs w:val="20"/>
              </w:rPr>
            </w:pPr>
            <w:r w:rsidRPr="00DC19DA">
              <w:rPr>
                <w:rFonts w:ascii="Times Roman Tojik" w:eastAsia="Calibri" w:hAnsi="Times Roman Tojik"/>
                <w:b/>
                <w:bCs/>
                <w:sz w:val="18"/>
                <w:szCs w:val="18"/>
              </w:rPr>
              <w:t>Поправочный коэффициент по уплате пенсионных накоплений</w:t>
            </w:r>
          </w:p>
        </w:tc>
      </w:tr>
      <w:tr w:rsidR="007D7FDF" w:rsidRPr="00DC19DA" w:rsidTr="002D2059">
        <w:trPr>
          <w:trHeight w:val="439"/>
          <w:jc w:val="center"/>
        </w:trPr>
        <w:tc>
          <w:tcPr>
            <w:tcW w:w="658" w:type="dxa"/>
            <w:vMerge/>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2285" w:type="dxa"/>
            <w:vMerge/>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418" w:type="dxa"/>
            <w:vMerge/>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vMerge/>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5" w:type="dxa"/>
            <w:vMerge/>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tcBorders>
            <w:vAlign w:val="center"/>
          </w:tcPr>
          <w:p w:rsidR="007D7FDF" w:rsidRPr="00DC19DA" w:rsidRDefault="007D7FDF" w:rsidP="002D2059">
            <w:pPr>
              <w:spacing w:after="0" w:line="276" w:lineRule="auto"/>
              <w:ind w:left="-134"/>
              <w:jc w:val="center"/>
              <w:rPr>
                <w:rFonts w:ascii="Times Roman Tojik" w:eastAsia="Calibri" w:hAnsi="Times Roman Tojik"/>
                <w:b/>
                <w:bCs/>
                <w:sz w:val="20"/>
                <w:szCs w:val="20"/>
              </w:rPr>
            </w:pPr>
            <w:r w:rsidRPr="00DC19DA">
              <w:rPr>
                <w:rFonts w:ascii="Times Roman Tojik" w:eastAsia="Calibri" w:hAnsi="Times Roman Tojik"/>
                <w:b/>
                <w:bCs/>
                <w:sz w:val="20"/>
                <w:szCs w:val="20"/>
              </w:rPr>
              <w:t>Начислено</w:t>
            </w:r>
          </w:p>
        </w:tc>
        <w:tc>
          <w:tcPr>
            <w:tcW w:w="1134" w:type="dxa"/>
            <w:tcBorders>
              <w:left w:val="single" w:sz="4" w:space="0" w:color="auto"/>
            </w:tcBorders>
            <w:vAlign w:val="center"/>
          </w:tcPr>
          <w:p w:rsidR="007D7FDF" w:rsidRPr="00DC19DA" w:rsidRDefault="007D7FDF" w:rsidP="002D2059">
            <w:pPr>
              <w:spacing w:after="0" w:line="276" w:lineRule="auto"/>
              <w:ind w:left="-134"/>
              <w:jc w:val="center"/>
              <w:rPr>
                <w:rFonts w:ascii="Times Roman Tojik" w:eastAsia="Calibri" w:hAnsi="Times Roman Tojik"/>
                <w:b/>
                <w:bCs/>
                <w:sz w:val="20"/>
                <w:szCs w:val="20"/>
              </w:rPr>
            </w:pPr>
            <w:r w:rsidRPr="00DC19DA">
              <w:rPr>
                <w:rFonts w:ascii="Times Roman Tojik" w:eastAsia="Calibri" w:hAnsi="Times Roman Tojik"/>
                <w:b/>
                <w:bCs/>
                <w:sz w:val="20"/>
                <w:szCs w:val="20"/>
              </w:rPr>
              <w:t>Уплачено</w:t>
            </w:r>
          </w:p>
        </w:tc>
        <w:tc>
          <w:tcPr>
            <w:tcW w:w="1559" w:type="dxa"/>
            <w:vMerge/>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r w:rsidR="007D7FDF" w:rsidRPr="00DC19DA" w:rsidTr="002D2059">
        <w:trPr>
          <w:jc w:val="center"/>
        </w:trPr>
        <w:tc>
          <w:tcPr>
            <w:tcW w:w="658" w:type="dxa"/>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2285" w:type="dxa"/>
            <w:vAlign w:val="center"/>
          </w:tcPr>
          <w:p w:rsidR="007D7FDF" w:rsidRPr="00DC19DA" w:rsidRDefault="007D7FDF" w:rsidP="002D2059">
            <w:pPr>
              <w:spacing w:after="0" w:line="276" w:lineRule="auto"/>
              <w:jc w:val="center"/>
              <w:rPr>
                <w:rFonts w:ascii="Times Roman Tojik" w:eastAsia="Calibri" w:hAnsi="Times Roman Tojik"/>
                <w:b/>
                <w:bCs/>
                <w:sz w:val="20"/>
                <w:szCs w:val="20"/>
              </w:rPr>
            </w:pPr>
            <w:r w:rsidRPr="00DC19DA">
              <w:rPr>
                <w:rFonts w:ascii="Times Roman Tojik" w:eastAsia="Calibri" w:hAnsi="Times Roman Tojik"/>
                <w:b/>
                <w:bCs/>
                <w:sz w:val="20"/>
                <w:szCs w:val="20"/>
              </w:rPr>
              <w:t>Всего:</w:t>
            </w:r>
          </w:p>
        </w:tc>
        <w:tc>
          <w:tcPr>
            <w:tcW w:w="1418" w:type="dxa"/>
            <w:tcBorders>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Cs/>
                <w:sz w:val="20"/>
                <w:szCs w:val="20"/>
              </w:rPr>
            </w:pPr>
          </w:p>
        </w:tc>
        <w:tc>
          <w:tcPr>
            <w:tcW w:w="1275"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276" w:type="dxa"/>
            <w:tcBorders>
              <w:left w:val="single" w:sz="4" w:space="0" w:color="auto"/>
              <w:righ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134"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c>
          <w:tcPr>
            <w:tcW w:w="1559" w:type="dxa"/>
            <w:tcBorders>
              <w:left w:val="single" w:sz="4" w:space="0" w:color="auto"/>
            </w:tcBorders>
            <w:vAlign w:val="center"/>
          </w:tcPr>
          <w:p w:rsidR="007D7FDF" w:rsidRPr="00DC19DA" w:rsidRDefault="007D7FDF" w:rsidP="002D2059">
            <w:pPr>
              <w:spacing w:after="0" w:line="276" w:lineRule="auto"/>
              <w:jc w:val="center"/>
              <w:rPr>
                <w:rFonts w:ascii="Times Roman Tojik" w:eastAsia="Calibri" w:hAnsi="Times Roman Tojik"/>
                <w:b/>
                <w:bCs/>
                <w:sz w:val="20"/>
                <w:szCs w:val="20"/>
              </w:rPr>
            </w:pPr>
          </w:p>
        </w:tc>
      </w:tr>
    </w:tbl>
    <w:p w:rsidR="007D7FDF" w:rsidRPr="00DC19DA" w:rsidRDefault="007D7FDF" w:rsidP="007D7FDF">
      <w:pPr>
        <w:shd w:val="clear" w:color="auto" w:fill="FFFFFF"/>
        <w:spacing w:after="0" w:line="285" w:lineRule="atLeast"/>
        <w:rPr>
          <w:rFonts w:ascii="Times Roman Tojik" w:eastAsia="Calibri" w:hAnsi="Times Roman Tojik"/>
          <w:b/>
          <w:bCs/>
          <w:sz w:val="20"/>
          <w:szCs w:val="20"/>
        </w:rPr>
      </w:pPr>
    </w:p>
    <w:p w:rsidR="007D7FDF" w:rsidRPr="00DC19DA" w:rsidRDefault="007D7FDF" w:rsidP="007D7FDF">
      <w:pPr>
        <w:shd w:val="clear" w:color="auto" w:fill="FFFFFF"/>
        <w:spacing w:after="0" w:line="285" w:lineRule="atLeast"/>
        <w:ind w:firstLine="567"/>
        <w:jc w:val="both"/>
        <w:rPr>
          <w:rFonts w:ascii="Times Roman Tojik" w:eastAsia="Calibri" w:hAnsi="Times Roman Tojik" w:cs="Arial"/>
          <w:sz w:val="20"/>
          <w:szCs w:val="20"/>
        </w:rPr>
      </w:pPr>
      <w:r w:rsidRPr="00DC19DA">
        <w:rPr>
          <w:rFonts w:ascii="Times Roman Tojik" w:eastAsia="Calibri" w:hAnsi="Times Roman Tojik" w:cs="Arial"/>
          <w:sz w:val="20"/>
          <w:szCs w:val="20"/>
        </w:rPr>
        <w:t>Общая сумма уплаченных пенсионных накоплений по состоянию на «____» ________ 20___ года составила_______________________________________________________________________________ сомони.</w:t>
      </w:r>
    </w:p>
    <w:p w:rsidR="007D7FDF" w:rsidRPr="00DC19DA" w:rsidRDefault="007D7FDF" w:rsidP="007D7FDF">
      <w:pPr>
        <w:shd w:val="clear" w:color="auto" w:fill="FFFFFF"/>
        <w:spacing w:after="0" w:line="285" w:lineRule="atLeast"/>
        <w:ind w:firstLine="567"/>
        <w:rPr>
          <w:rFonts w:ascii="Times Roman Tojik" w:eastAsia="Calibri" w:hAnsi="Times Roman Tojik" w:cs="Arial"/>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ind w:firstLine="567"/>
              <w:rPr>
                <w:rFonts w:ascii="Times Roman Tojik" w:eastAsia="Calibri" w:hAnsi="Times Roman Tojik"/>
                <w:b/>
                <w:sz w:val="20"/>
                <w:szCs w:val="20"/>
              </w:rPr>
            </w:pPr>
            <w:r w:rsidRPr="00DC19DA">
              <w:rPr>
                <w:rFonts w:ascii="Times Roman Tojik" w:eastAsia="Calibri" w:hAnsi="Times Roman Tojik"/>
                <w:b/>
                <w:sz w:val="20"/>
                <w:szCs w:val="20"/>
              </w:rPr>
              <w:t>Подготовил</w:t>
            </w:r>
          </w:p>
        </w:tc>
        <w:tc>
          <w:tcPr>
            <w:tcW w:w="2520" w:type="dxa"/>
            <w:tcBorders>
              <w:top w:val="nil"/>
              <w:left w:val="nil"/>
              <w:bottom w:val="single" w:sz="6" w:space="0" w:color="auto"/>
              <w:right w:val="nil"/>
            </w:tcBorders>
          </w:tcPr>
          <w:p w:rsidR="007D7FDF" w:rsidRPr="00DC19DA" w:rsidRDefault="007D7FDF" w:rsidP="002D2059">
            <w:pPr>
              <w:spacing w:after="0" w:line="240" w:lineRule="auto"/>
              <w:ind w:firstLine="567"/>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40" w:lineRule="auto"/>
              <w:ind w:firstLine="567"/>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40" w:lineRule="auto"/>
              <w:ind w:firstLine="567"/>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ind w:firstLine="567"/>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ind w:firstLine="567"/>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p>
        </w:tc>
        <w:tc>
          <w:tcPr>
            <w:tcW w:w="540"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p>
        </w:tc>
        <w:tc>
          <w:tcPr>
            <w:tcW w:w="3883" w:type="dxa"/>
            <w:tcBorders>
              <w:top w:val="nil"/>
              <w:left w:val="nil"/>
              <w:bottom w:val="single" w:sz="6" w:space="0" w:color="auto"/>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ind w:firstLine="567"/>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ind w:firstLine="567"/>
              <w:rPr>
                <w:rFonts w:ascii="Times Roman Tojik" w:eastAsia="Calibri" w:hAnsi="Times Roman Tojik"/>
                <w:sz w:val="20"/>
                <w:szCs w:val="20"/>
              </w:rPr>
            </w:pPr>
          </w:p>
        </w:tc>
        <w:tc>
          <w:tcPr>
            <w:tcW w:w="2520"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p>
        </w:tc>
        <w:tc>
          <w:tcPr>
            <w:tcW w:w="3883"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ind w:firstLine="567"/>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bCs/>
                <w:sz w:val="20"/>
                <w:szCs w:val="20"/>
                <w:vertAlign w:val="superscript"/>
              </w:rPr>
            </w:pPr>
          </w:p>
        </w:tc>
        <w:tc>
          <w:tcPr>
            <w:tcW w:w="540"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p>
        </w:tc>
        <w:tc>
          <w:tcPr>
            <w:tcW w:w="3883" w:type="dxa"/>
            <w:tcBorders>
              <w:top w:val="nil"/>
              <w:left w:val="nil"/>
              <w:bottom w:val="single" w:sz="4" w:space="0" w:color="auto"/>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ind w:firstLine="567"/>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w:t>
            </w:r>
          </w:p>
          <w:p w:rsidR="007D7FDF" w:rsidRPr="00DC19DA" w:rsidRDefault="007D7FDF" w:rsidP="002D2059">
            <w:pPr>
              <w:spacing w:after="0" w:line="240" w:lineRule="auto"/>
              <w:ind w:firstLine="567"/>
              <w:rPr>
                <w:rFonts w:ascii="Times Roman Tojik" w:eastAsia="Calibri" w:hAnsi="Times Roman Tojik"/>
                <w:b/>
                <w:sz w:val="20"/>
                <w:szCs w:val="20"/>
              </w:rPr>
            </w:pPr>
          </w:p>
          <w:p w:rsidR="007D7FDF" w:rsidRPr="00DC19DA" w:rsidRDefault="007D7FDF" w:rsidP="002D2059">
            <w:pPr>
              <w:spacing w:after="0" w:line="240" w:lineRule="auto"/>
              <w:ind w:firstLine="567"/>
              <w:rPr>
                <w:rFonts w:ascii="Times Roman Tojik" w:eastAsia="Calibri" w:hAnsi="Times Roman Tojik"/>
                <w:b/>
                <w:sz w:val="20"/>
                <w:szCs w:val="20"/>
              </w:rPr>
            </w:pPr>
            <w:r w:rsidRPr="00DC19DA">
              <w:rPr>
                <w:rFonts w:ascii="Times Roman Tojik" w:eastAsia="Calibri" w:hAnsi="Times Roman Tojik"/>
                <w:b/>
                <w:sz w:val="20"/>
                <w:szCs w:val="20"/>
              </w:rPr>
              <w:t>М.П.</w:t>
            </w:r>
          </w:p>
        </w:tc>
        <w:tc>
          <w:tcPr>
            <w:tcW w:w="2520" w:type="dxa"/>
            <w:tcBorders>
              <w:top w:val="single" w:sz="4" w:space="0" w:color="auto"/>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sz w:val="20"/>
                <w:szCs w:val="20"/>
              </w:rPr>
            </w:pPr>
          </w:p>
        </w:tc>
        <w:tc>
          <w:tcPr>
            <w:tcW w:w="3883" w:type="dxa"/>
            <w:tcBorders>
              <w:top w:val="single" w:sz="4" w:space="0" w:color="auto"/>
              <w:left w:val="nil"/>
              <w:bottom w:val="nil"/>
              <w:right w:val="nil"/>
            </w:tcBorders>
            <w:vAlign w:val="center"/>
          </w:tcPr>
          <w:p w:rsidR="007D7FDF" w:rsidRPr="00DC19DA" w:rsidRDefault="007D7FDF" w:rsidP="002D2059">
            <w:pPr>
              <w:spacing w:after="0" w:line="240" w:lineRule="auto"/>
              <w:ind w:firstLine="567"/>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shd w:val="clear" w:color="auto" w:fill="FFFFFF"/>
        <w:spacing w:after="0" w:line="285" w:lineRule="atLeast"/>
        <w:jc w:val="right"/>
        <w:rPr>
          <w:rFonts w:ascii="Times Roman Tojik" w:hAnsi="Times Roman Tojik" w:cs="Arial"/>
          <w:b/>
          <w:sz w:val="20"/>
          <w:szCs w:val="20"/>
        </w:rPr>
      </w:pPr>
      <w:r w:rsidRPr="00DC19DA">
        <w:rPr>
          <w:rFonts w:ascii="Times Roman Tojik" w:hAnsi="Times Roman Tojik" w:cs="Arial"/>
          <w:b/>
          <w:sz w:val="20"/>
          <w:szCs w:val="20"/>
        </w:rPr>
        <w:br w:type="page"/>
      </w:r>
      <w:r w:rsidRPr="00DC19DA">
        <w:rPr>
          <w:rFonts w:ascii="Times Roman Tojik" w:hAnsi="Times Roman Tojik" w:cs="Arial"/>
          <w:b/>
          <w:sz w:val="20"/>
          <w:szCs w:val="20"/>
        </w:rPr>
        <w:lastRenderedPageBreak/>
        <w:t>Приложение 81</w:t>
      </w:r>
    </w:p>
    <w:p w:rsidR="007D7FDF" w:rsidRPr="00DC19DA" w:rsidRDefault="007D7FDF" w:rsidP="007D7FDF">
      <w:pPr>
        <w:shd w:val="clear" w:color="auto" w:fill="FFFFFF"/>
        <w:spacing w:after="0" w:line="285" w:lineRule="atLeast"/>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autoSpaceDE w:val="0"/>
        <w:autoSpaceDN w:val="0"/>
        <w:adjustRightInd w:val="0"/>
        <w:spacing w:after="0" w:line="276" w:lineRule="auto"/>
        <w:jc w:val="center"/>
        <w:rPr>
          <w:rFonts w:ascii="Times Roman Tojik" w:eastAsia="Calibri" w:hAnsi="Times Roman Tojik"/>
          <w:b/>
          <w:sz w:val="20"/>
          <w:szCs w:val="20"/>
        </w:rPr>
      </w:pPr>
    </w:p>
    <w:p w:rsidR="007D7FDF" w:rsidRPr="00DC19DA" w:rsidRDefault="007D7FDF" w:rsidP="007D7FDF">
      <w:pPr>
        <w:spacing w:after="0" w:line="276" w:lineRule="auto"/>
        <w:jc w:val="center"/>
        <w:rPr>
          <w:rFonts w:ascii="Times Roman Tojik" w:eastAsia="Calibri" w:hAnsi="Times Roman Tojik"/>
          <w:b/>
          <w:sz w:val="20"/>
          <w:szCs w:val="20"/>
          <w:u w:val="single"/>
        </w:rPr>
      </w:pPr>
      <w:r w:rsidRPr="00DC19DA">
        <w:rPr>
          <w:rFonts w:ascii="Times Roman Tojik" w:eastAsia="Calibri" w:hAnsi="Times Roman Tojik"/>
          <w:b/>
          <w:sz w:val="20"/>
          <w:szCs w:val="20"/>
        </w:rPr>
        <w:t>ВЫПИСКА №____</w:t>
      </w:r>
      <w:r w:rsidRPr="00DC19DA">
        <w:rPr>
          <w:rFonts w:ascii="Times Roman Tojik" w:eastAsia="Calibri" w:hAnsi="Times Roman Tojik"/>
          <w:b/>
          <w:sz w:val="20"/>
          <w:szCs w:val="20"/>
        </w:rPr>
        <w:br/>
        <w:t>из ПЕНСИОННОГО ДЕЛА № _______</w:t>
      </w:r>
    </w:p>
    <w:p w:rsidR="007D7FDF" w:rsidRPr="00DC19DA" w:rsidRDefault="007D7FDF" w:rsidP="007D7FDF">
      <w:pPr>
        <w:shd w:val="clear" w:color="auto" w:fill="FFFFFF"/>
        <w:spacing w:after="0" w:line="276" w:lineRule="auto"/>
        <w:jc w:val="center"/>
        <w:rPr>
          <w:rFonts w:ascii="Times Roman Tojik" w:hAnsi="Times Roman Tojik" w:cs="Arial"/>
          <w:sz w:val="20"/>
          <w:szCs w:val="20"/>
        </w:rPr>
      </w:pPr>
    </w:p>
    <w:p w:rsidR="007D7FDF" w:rsidRPr="00DC19DA" w:rsidRDefault="007D7FDF" w:rsidP="007D7FDF">
      <w:pPr>
        <w:shd w:val="clear" w:color="auto" w:fill="FFFFFF"/>
        <w:spacing w:after="0" w:line="276" w:lineRule="auto"/>
        <w:rPr>
          <w:rFonts w:ascii="Times Roman Tojik" w:hAnsi="Times Roman Tojik" w:cs="Arial"/>
          <w:sz w:val="20"/>
          <w:szCs w:val="20"/>
        </w:rPr>
      </w:pPr>
      <w:r w:rsidRPr="00DC19DA">
        <w:rPr>
          <w:rFonts w:ascii="Times Roman Tojik" w:hAnsi="Times Roman Tojik" w:cs="Arial"/>
          <w:sz w:val="20"/>
          <w:szCs w:val="20"/>
        </w:rPr>
        <w:t>«___» ________ 20___г.</w:t>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t>город/район__________________</w:t>
      </w:r>
    </w:p>
    <w:p w:rsidR="007D7FDF" w:rsidRPr="00DC19DA" w:rsidRDefault="007D7FDF" w:rsidP="007D7FDF">
      <w:pPr>
        <w:spacing w:after="0" w:line="276" w:lineRule="auto"/>
        <w:rPr>
          <w:rFonts w:ascii="Times Roman Tojik" w:eastAsia="Calibri" w:hAnsi="Times Roman Tojik"/>
          <w:sz w:val="20"/>
          <w:szCs w:val="20"/>
        </w:rPr>
      </w:pPr>
    </w:p>
    <w:p w:rsidR="007D7FDF" w:rsidRPr="00DC19DA" w:rsidRDefault="007D7FDF" w:rsidP="007D7FDF">
      <w:pPr>
        <w:spacing w:after="0" w:line="276" w:lineRule="auto"/>
        <w:rPr>
          <w:rFonts w:ascii="Times Roman Tojik" w:eastAsia="Calibri" w:hAnsi="Times Roman Tojik"/>
          <w:b/>
          <w:sz w:val="20"/>
          <w:szCs w:val="20"/>
        </w:rPr>
      </w:pPr>
      <w:r w:rsidRPr="00DC19DA">
        <w:rPr>
          <w:rFonts w:ascii="Times Roman Tojik" w:eastAsia="Calibri" w:hAnsi="Times Roman Tojik"/>
          <w:sz w:val="20"/>
          <w:szCs w:val="20"/>
        </w:rPr>
        <w:t>Ф.И.О._________________________________________________________________________________________</w:t>
      </w:r>
    </w:p>
    <w:p w:rsidR="007D7FDF" w:rsidRPr="00DC19DA" w:rsidRDefault="007D7FDF" w:rsidP="007D7FDF">
      <w:pPr>
        <w:spacing w:after="0" w:line="276" w:lineRule="auto"/>
        <w:rPr>
          <w:rFonts w:ascii="Times Roman Tojik" w:eastAsia="Calibri" w:hAnsi="Times Roman Tojik"/>
          <w:sz w:val="20"/>
          <w:szCs w:val="20"/>
        </w:rPr>
      </w:pPr>
    </w:p>
    <w:p w:rsidR="007D7FDF" w:rsidRPr="00DC19DA" w:rsidRDefault="007D7FDF" w:rsidP="007D7FDF">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СИН</w:t>
      </w:r>
      <w:r w:rsidRPr="00DC19DA">
        <w:rPr>
          <w:rFonts w:ascii="Times Roman Tojik" w:eastAsia="Calibri" w:hAnsi="Times Roman Tojik"/>
          <w:b/>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ab/>
      </w:r>
      <w:r w:rsidRPr="00DC19DA">
        <w:rPr>
          <w:rFonts w:ascii="Times Roman Tojik" w:eastAsia="Calibri" w:hAnsi="Times Roman Tojik"/>
          <w:sz w:val="20"/>
          <w:szCs w:val="20"/>
        </w:rPr>
        <w:tab/>
      </w:r>
      <w:r w:rsidRPr="00DC19DA">
        <w:rPr>
          <w:rFonts w:ascii="Times Roman Tojik" w:eastAsia="Calibri" w:hAnsi="Times Roman Tojik"/>
          <w:sz w:val="20"/>
          <w:szCs w:val="20"/>
        </w:rPr>
        <w:tab/>
        <w:t xml:space="preserve">Пол </w:t>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муж </w:t>
      </w:r>
      <w:r w:rsidRPr="00DC19DA">
        <w:rPr>
          <w:rFonts w:ascii="Times Roman Tojik" w:hAnsi="Times Roman Tojik"/>
          <w:sz w:val="20"/>
          <w:szCs w:val="20"/>
        </w:rPr>
        <w:sym w:font="Wingdings 2" w:char="F030"/>
      </w:r>
      <w:r w:rsidRPr="00DC19DA">
        <w:rPr>
          <w:rFonts w:ascii="Times Roman Tojik" w:eastAsia="Calibri" w:hAnsi="Times Roman Tojik"/>
          <w:sz w:val="20"/>
          <w:szCs w:val="20"/>
        </w:rPr>
        <w:t xml:space="preserve">жен  </w:t>
      </w:r>
    </w:p>
    <w:p w:rsidR="007D7FDF" w:rsidRPr="00DC19DA" w:rsidRDefault="007D7FDF" w:rsidP="007D7FDF">
      <w:pPr>
        <w:pStyle w:val="af5"/>
        <w:spacing w:line="276" w:lineRule="auto"/>
        <w:ind w:left="0" w:firstLine="0"/>
        <w:rPr>
          <w:rFonts w:ascii="Times Roman Tojik" w:hAnsi="Times Roman Tojik"/>
          <w:sz w:val="20"/>
          <w:szCs w:val="20"/>
        </w:rPr>
      </w:pPr>
      <w:r w:rsidRPr="00DC19DA">
        <w:rPr>
          <w:rFonts w:ascii="Times Roman Tojik" w:hAnsi="Times Roman Tojik"/>
          <w:sz w:val="20"/>
          <w:szCs w:val="20"/>
        </w:rPr>
        <w:t>Дата рождения</w:t>
      </w:r>
      <w:r w:rsidRPr="00DC19DA">
        <w:rPr>
          <w:rFonts w:ascii="Times Roman Tojik" w:hAnsi="Times Roman Tojik"/>
          <w:b/>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t xml:space="preserve">г. </w:t>
      </w:r>
    </w:p>
    <w:p w:rsidR="007D7FDF" w:rsidRPr="00DC19DA" w:rsidRDefault="007D7FDF" w:rsidP="007D7FDF">
      <w:pPr>
        <w:pStyle w:val="af5"/>
        <w:spacing w:line="276" w:lineRule="auto"/>
        <w:rPr>
          <w:rFonts w:ascii="Times Roman Tojik" w:hAnsi="Times Roman Tojik"/>
          <w:sz w:val="20"/>
          <w:szCs w:val="20"/>
        </w:rPr>
      </w:pPr>
    </w:p>
    <w:tbl>
      <w:tblPr>
        <w:tblpPr w:leftFromText="180" w:rightFromText="180" w:vertAnchor="text" w:tblpXSpec="center" w:tblpY="1"/>
        <w:tblOverlap w:val="never"/>
        <w:tblW w:w="9639" w:type="dxa"/>
        <w:tblLayout w:type="fixed"/>
        <w:tblLook w:val="0000" w:firstRow="0" w:lastRow="0" w:firstColumn="0" w:lastColumn="0" w:noHBand="0" w:noVBand="0"/>
      </w:tblPr>
      <w:tblGrid>
        <w:gridCol w:w="1101"/>
        <w:gridCol w:w="35"/>
        <w:gridCol w:w="2465"/>
        <w:gridCol w:w="1434"/>
        <w:gridCol w:w="2149"/>
        <w:gridCol w:w="2455"/>
      </w:tblGrid>
      <w:tr w:rsidR="007D7FDF" w:rsidRPr="00DC19DA" w:rsidTr="002D2059">
        <w:tc>
          <w:tcPr>
            <w:tcW w:w="1188" w:type="dxa"/>
            <w:gridSpan w:val="2"/>
          </w:tcPr>
          <w:p w:rsidR="007D7FDF" w:rsidRPr="00DC19DA" w:rsidRDefault="007D7FDF" w:rsidP="002D2059">
            <w:pPr>
              <w:spacing w:after="0" w:line="276" w:lineRule="auto"/>
              <w:rPr>
                <w:rFonts w:ascii="Times Roman Tojik" w:eastAsia="Calibri" w:hAnsi="Times Roman Tojik"/>
                <w:b/>
                <w:sz w:val="20"/>
                <w:szCs w:val="20"/>
              </w:rPr>
            </w:pPr>
            <w:r w:rsidRPr="00DC19DA">
              <w:rPr>
                <w:rFonts w:ascii="Times Roman Tojik" w:eastAsia="Calibri" w:hAnsi="Times Roman Tojik"/>
                <w:b/>
                <w:sz w:val="20"/>
                <w:szCs w:val="20"/>
              </w:rPr>
              <w:t>Паспорт</w:t>
            </w:r>
          </w:p>
        </w:tc>
        <w:tc>
          <w:tcPr>
            <w:tcW w:w="4105" w:type="dxa"/>
            <w:gridSpan w:val="2"/>
          </w:tcPr>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Серия, номер __________________________</w:t>
            </w:r>
          </w:p>
        </w:tc>
        <w:tc>
          <w:tcPr>
            <w:tcW w:w="4853" w:type="dxa"/>
            <w:gridSpan w:val="2"/>
          </w:tcPr>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 xml:space="preserve">Дата выдачи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г.</w:t>
            </w:r>
          </w:p>
        </w:tc>
      </w:tr>
      <w:tr w:rsidR="007D7FDF" w:rsidRPr="00DC19DA" w:rsidTr="002D2059">
        <w:tc>
          <w:tcPr>
            <w:tcW w:w="1188" w:type="dxa"/>
            <w:gridSpan w:val="2"/>
          </w:tcPr>
          <w:p w:rsidR="007D7FDF" w:rsidRPr="00DC19DA" w:rsidRDefault="007D7FDF" w:rsidP="002D2059">
            <w:pPr>
              <w:spacing w:after="0" w:line="276" w:lineRule="auto"/>
              <w:rPr>
                <w:rFonts w:ascii="Times Roman Tojik" w:eastAsia="Calibri" w:hAnsi="Times Roman Tojik"/>
                <w:sz w:val="20"/>
                <w:szCs w:val="20"/>
              </w:rPr>
            </w:pPr>
          </w:p>
        </w:tc>
        <w:tc>
          <w:tcPr>
            <w:tcW w:w="8958" w:type="dxa"/>
            <w:gridSpan w:val="4"/>
          </w:tcPr>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Кем выдан _____________________________________________________________________________</w:t>
            </w:r>
          </w:p>
        </w:tc>
      </w:tr>
      <w:tr w:rsidR="007D7FDF" w:rsidRPr="00DC19DA" w:rsidTr="002D2059">
        <w:tc>
          <w:tcPr>
            <w:tcW w:w="1188" w:type="dxa"/>
            <w:gridSpan w:val="2"/>
          </w:tcPr>
          <w:p w:rsidR="007D7FDF" w:rsidRPr="00DC19DA" w:rsidRDefault="007D7FDF" w:rsidP="002D2059">
            <w:pPr>
              <w:spacing w:after="0" w:line="276" w:lineRule="auto"/>
              <w:rPr>
                <w:rFonts w:ascii="Times Roman Tojik" w:eastAsia="Calibri" w:hAnsi="Times Roman Tojik"/>
                <w:sz w:val="20"/>
                <w:szCs w:val="20"/>
              </w:rPr>
            </w:pPr>
          </w:p>
        </w:tc>
        <w:tc>
          <w:tcPr>
            <w:tcW w:w="2595" w:type="dxa"/>
          </w:tcPr>
          <w:p w:rsidR="007D7FDF" w:rsidRPr="00DC19DA" w:rsidRDefault="007D7FDF" w:rsidP="002D2059">
            <w:pPr>
              <w:spacing w:after="0" w:line="276" w:lineRule="auto"/>
              <w:rPr>
                <w:rFonts w:ascii="Times Roman Tojik" w:eastAsia="Calibri" w:hAnsi="Times Roman Tojik"/>
                <w:sz w:val="20"/>
                <w:szCs w:val="20"/>
              </w:rPr>
            </w:pPr>
          </w:p>
        </w:tc>
        <w:tc>
          <w:tcPr>
            <w:tcW w:w="3778" w:type="dxa"/>
            <w:gridSpan w:val="2"/>
          </w:tcPr>
          <w:p w:rsidR="007D7FDF" w:rsidRPr="00DC19DA" w:rsidRDefault="007D7FDF" w:rsidP="002D2059">
            <w:pPr>
              <w:spacing w:after="0" w:line="276" w:lineRule="auto"/>
              <w:rPr>
                <w:rFonts w:ascii="Times Roman Tojik" w:eastAsia="Calibri" w:hAnsi="Times Roman Tojik"/>
                <w:sz w:val="20"/>
                <w:szCs w:val="20"/>
              </w:rPr>
            </w:pPr>
          </w:p>
        </w:tc>
        <w:tc>
          <w:tcPr>
            <w:tcW w:w="2585" w:type="dxa"/>
          </w:tcPr>
          <w:p w:rsidR="007D7FDF" w:rsidRPr="00DC19DA" w:rsidRDefault="007D7FDF" w:rsidP="002D2059">
            <w:pPr>
              <w:spacing w:after="0" w:line="276" w:lineRule="auto"/>
              <w:rPr>
                <w:rFonts w:ascii="Times Roman Tojik" w:eastAsia="Calibri" w:hAnsi="Times Roman Tojik"/>
                <w:sz w:val="20"/>
                <w:szCs w:val="20"/>
              </w:rPr>
            </w:pPr>
          </w:p>
        </w:tc>
      </w:tr>
      <w:tr w:rsidR="007D7FDF" w:rsidRPr="00DC19DA" w:rsidTr="002D2059">
        <w:tc>
          <w:tcPr>
            <w:tcW w:w="10146" w:type="dxa"/>
            <w:gridSpan w:val="6"/>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b/>
                <w:sz w:val="20"/>
                <w:szCs w:val="20"/>
              </w:rPr>
              <w:t>Адрес местожительства</w:t>
            </w:r>
          </w:p>
        </w:tc>
      </w:tr>
      <w:tr w:rsidR="007D7FDF" w:rsidRPr="00DC19DA" w:rsidTr="002D2059">
        <w:tc>
          <w:tcPr>
            <w:tcW w:w="1151" w:type="dxa"/>
          </w:tcPr>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Область</w:t>
            </w:r>
          </w:p>
        </w:tc>
        <w:tc>
          <w:tcPr>
            <w:tcW w:w="2632" w:type="dxa"/>
            <w:gridSpan w:val="2"/>
          </w:tcPr>
          <w:p w:rsidR="007D7FDF" w:rsidRPr="00DC19DA" w:rsidRDefault="007D7FDF" w:rsidP="002D2059">
            <w:pPr>
              <w:spacing w:after="0" w:line="276" w:lineRule="auto"/>
              <w:rPr>
                <w:rFonts w:ascii="Times Roman Tojik" w:eastAsia="Calibri" w:hAnsi="Times Roman Tojik"/>
                <w:sz w:val="20"/>
                <w:szCs w:val="20"/>
              </w:rPr>
            </w:pPr>
          </w:p>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______________________</w:t>
            </w:r>
          </w:p>
        </w:tc>
        <w:tc>
          <w:tcPr>
            <w:tcW w:w="3778" w:type="dxa"/>
            <w:gridSpan w:val="2"/>
          </w:tcPr>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Город ___________________________</w:t>
            </w:r>
          </w:p>
        </w:tc>
        <w:tc>
          <w:tcPr>
            <w:tcW w:w="2585" w:type="dxa"/>
          </w:tcPr>
          <w:p w:rsidR="007D7FDF" w:rsidRPr="00DC19DA" w:rsidRDefault="007D7FDF" w:rsidP="002D2059">
            <w:pPr>
              <w:spacing w:after="0" w:line="276" w:lineRule="auto"/>
              <w:rPr>
                <w:rFonts w:ascii="Times Roman Tojik" w:eastAsia="Calibri" w:hAnsi="Times Roman Tojik"/>
                <w:sz w:val="20"/>
                <w:szCs w:val="20"/>
              </w:rPr>
            </w:pPr>
          </w:p>
        </w:tc>
      </w:tr>
      <w:tr w:rsidR="007D7FDF" w:rsidRPr="00DC19DA" w:rsidTr="002D2059">
        <w:tc>
          <w:tcPr>
            <w:tcW w:w="1151" w:type="dxa"/>
          </w:tcPr>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Район</w:t>
            </w:r>
          </w:p>
        </w:tc>
        <w:tc>
          <w:tcPr>
            <w:tcW w:w="2632" w:type="dxa"/>
            <w:gridSpan w:val="2"/>
          </w:tcPr>
          <w:p w:rsidR="007D7FDF" w:rsidRPr="00DC19DA" w:rsidRDefault="007D7FDF" w:rsidP="002D2059">
            <w:pPr>
              <w:spacing w:after="0" w:line="276" w:lineRule="auto"/>
              <w:rPr>
                <w:rFonts w:ascii="Times Roman Tojik" w:eastAsia="Calibri" w:hAnsi="Times Roman Tojik"/>
                <w:sz w:val="20"/>
                <w:szCs w:val="20"/>
              </w:rPr>
            </w:pPr>
          </w:p>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______________________</w:t>
            </w:r>
          </w:p>
        </w:tc>
        <w:tc>
          <w:tcPr>
            <w:tcW w:w="3778" w:type="dxa"/>
            <w:gridSpan w:val="2"/>
          </w:tcPr>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Село ____________________________</w:t>
            </w:r>
          </w:p>
        </w:tc>
        <w:tc>
          <w:tcPr>
            <w:tcW w:w="2585" w:type="dxa"/>
          </w:tcPr>
          <w:p w:rsidR="007D7FDF" w:rsidRPr="00DC19DA" w:rsidRDefault="007D7FDF" w:rsidP="002D2059">
            <w:pPr>
              <w:spacing w:after="0" w:line="276" w:lineRule="auto"/>
              <w:rPr>
                <w:rFonts w:ascii="Times Roman Tojik" w:eastAsia="Calibri" w:hAnsi="Times Roman Tojik"/>
                <w:sz w:val="20"/>
                <w:szCs w:val="20"/>
              </w:rPr>
            </w:pPr>
          </w:p>
        </w:tc>
      </w:tr>
      <w:tr w:rsidR="007D7FDF" w:rsidRPr="00DC19DA" w:rsidTr="002D2059">
        <w:tc>
          <w:tcPr>
            <w:tcW w:w="1151" w:type="dxa"/>
          </w:tcPr>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Улица</w:t>
            </w:r>
          </w:p>
        </w:tc>
        <w:tc>
          <w:tcPr>
            <w:tcW w:w="6410" w:type="dxa"/>
            <w:gridSpan w:val="4"/>
          </w:tcPr>
          <w:p w:rsidR="007D7FDF" w:rsidRPr="00DC19DA" w:rsidRDefault="007D7FDF" w:rsidP="002D2059">
            <w:pPr>
              <w:spacing w:after="0" w:line="276" w:lineRule="auto"/>
              <w:rPr>
                <w:rFonts w:ascii="Times Roman Tojik" w:eastAsia="Calibri" w:hAnsi="Times Roman Tojik"/>
                <w:sz w:val="20"/>
                <w:szCs w:val="20"/>
              </w:rPr>
            </w:pPr>
          </w:p>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__________________________________________________________</w:t>
            </w:r>
          </w:p>
        </w:tc>
        <w:tc>
          <w:tcPr>
            <w:tcW w:w="2585" w:type="dxa"/>
          </w:tcPr>
          <w:p w:rsidR="007D7FDF" w:rsidRPr="00DC19DA" w:rsidRDefault="007D7FDF" w:rsidP="002D2059">
            <w:pPr>
              <w:spacing w:after="0" w:line="276" w:lineRule="auto"/>
              <w:rPr>
                <w:rFonts w:ascii="Times Roman Tojik" w:eastAsia="Calibri" w:hAnsi="Times Roman Tojik"/>
                <w:sz w:val="20"/>
                <w:szCs w:val="20"/>
              </w:rPr>
            </w:pPr>
          </w:p>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 дома _____ № кв. __</w:t>
            </w:r>
          </w:p>
        </w:tc>
      </w:tr>
    </w:tbl>
    <w:p w:rsidR="007D7FDF" w:rsidRPr="00DC19DA" w:rsidRDefault="007D7FDF" w:rsidP="007D7FDF">
      <w:pPr>
        <w:spacing w:after="0" w:line="276" w:lineRule="auto"/>
        <w:rPr>
          <w:rFonts w:ascii="Times Roman Tojik" w:eastAsia="Calibri" w:hAnsi="Times Roman Tojik"/>
          <w:sz w:val="20"/>
          <w:szCs w:val="20"/>
        </w:rPr>
      </w:pPr>
    </w:p>
    <w:p w:rsidR="007D7FDF" w:rsidRPr="00DC19DA" w:rsidRDefault="007D7FDF" w:rsidP="007D7FDF">
      <w:pPr>
        <w:spacing w:after="0" w:line="276" w:lineRule="auto"/>
        <w:rPr>
          <w:rFonts w:ascii="Times Roman Tojik" w:eastAsia="Calibri" w:hAnsi="Times Roman Tojik"/>
          <w:b/>
          <w:sz w:val="20"/>
          <w:szCs w:val="20"/>
        </w:rPr>
      </w:pPr>
      <w:r w:rsidRPr="00DC19DA">
        <w:rPr>
          <w:rFonts w:ascii="Times Roman Tojik" w:hAnsi="Times Roman Tojik"/>
          <w:sz w:val="20"/>
          <w:szCs w:val="20"/>
          <w:lang w:eastAsia="ru-RU"/>
        </w:rPr>
        <w:t xml:space="preserve">Место хранения пенсионного дела: </w:t>
      </w:r>
      <w:r w:rsidRPr="00DC19DA">
        <w:rPr>
          <w:rFonts w:ascii="Times Roman Tojik" w:hAnsi="Times Roman Tojik"/>
          <w:i/>
          <w:sz w:val="20"/>
          <w:szCs w:val="20"/>
          <w:lang w:eastAsia="ru-RU"/>
        </w:rPr>
        <w:t>Управление (отдел) АССП города/района</w:t>
      </w:r>
      <w:r w:rsidRPr="00DC19DA">
        <w:rPr>
          <w:rFonts w:ascii="Times Roman Tojik" w:hAnsi="Times Roman Tojik"/>
          <w:sz w:val="20"/>
          <w:szCs w:val="20"/>
          <w:lang w:eastAsia="ru-RU"/>
        </w:rPr>
        <w:t xml:space="preserve"> _________________________________________________________________________________________________________</w:t>
      </w:r>
    </w:p>
    <w:p w:rsidR="007D7FDF" w:rsidRPr="00DC19DA" w:rsidRDefault="007D7FDF" w:rsidP="007D7FDF">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Дата принятия на учет</w:t>
      </w:r>
      <w:r w:rsidRPr="00DC19DA">
        <w:rPr>
          <w:rFonts w:ascii="Times Roman Tojik" w:eastAsia="Calibri" w:hAnsi="Times Roman Tojik"/>
          <w:b/>
          <w:sz w:val="20"/>
          <w:szCs w:val="20"/>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г.</w:t>
      </w:r>
    </w:p>
    <w:p w:rsidR="007D7FDF" w:rsidRPr="00DC19DA" w:rsidRDefault="007D7FDF" w:rsidP="007D7FDF">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Категория пенсионера по классификации отчета 94-РИК __________________________________________</w:t>
      </w:r>
    </w:p>
    <w:p w:rsidR="007D7FDF" w:rsidRPr="00DC19DA" w:rsidRDefault="007D7FDF" w:rsidP="007D7FDF">
      <w:pPr>
        <w:spacing w:after="0" w:line="276" w:lineRule="auto"/>
        <w:rPr>
          <w:rFonts w:ascii="Times Roman Tojik" w:eastAsia="Calibri" w:hAnsi="Times Roman Tojik"/>
          <w:b/>
          <w:sz w:val="20"/>
          <w:szCs w:val="20"/>
        </w:rPr>
      </w:pPr>
    </w:p>
    <w:p w:rsidR="007D7FDF" w:rsidRPr="00DC19DA" w:rsidRDefault="007D7FDF" w:rsidP="007D7FDF">
      <w:pPr>
        <w:spacing w:after="0" w:line="276" w:lineRule="auto"/>
        <w:rPr>
          <w:rFonts w:ascii="Times Roman Tojik" w:eastAsia="Calibri" w:hAnsi="Times Roman Tojik"/>
          <w:b/>
          <w:sz w:val="20"/>
          <w:szCs w:val="20"/>
        </w:rPr>
      </w:pPr>
      <w:r w:rsidRPr="00DC19DA">
        <w:rPr>
          <w:rFonts w:ascii="Times Roman Tojik" w:eastAsia="Calibri" w:hAnsi="Times Roman Tojik"/>
          <w:b/>
          <w:sz w:val="20"/>
          <w:szCs w:val="20"/>
        </w:rPr>
        <w:t>Вид назначенной трудовой пенсии по:</w:t>
      </w:r>
    </w:p>
    <w:p w:rsidR="007D7FDF" w:rsidRPr="00DC19DA" w:rsidRDefault="007D7FDF" w:rsidP="007D7FDF">
      <w:pPr>
        <w:spacing w:after="0" w:line="276" w:lineRule="auto"/>
        <w:rPr>
          <w:rFonts w:ascii="Times Roman Tojik" w:eastAsia="Calibri" w:hAnsi="Times Roman Tojik"/>
          <w:b/>
          <w:sz w:val="20"/>
          <w:szCs w:val="20"/>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3134"/>
        <w:gridCol w:w="3371"/>
        <w:gridCol w:w="3134"/>
      </w:tblGrid>
      <w:tr w:rsidR="007D7FDF" w:rsidRPr="00DC19DA" w:rsidTr="002D2059">
        <w:trPr>
          <w:jc w:val="center"/>
        </w:trPr>
        <w:tc>
          <w:tcPr>
            <w:tcW w:w="3521" w:type="dxa"/>
            <w:shd w:val="clear" w:color="auto" w:fill="auto"/>
          </w:tcPr>
          <w:p w:rsidR="007D7FDF" w:rsidRPr="00DC19DA" w:rsidRDefault="007D7FDF">
            <w:pPr>
              <w:pStyle w:val="a7"/>
              <w:numPr>
                <w:ilvl w:val="0"/>
                <w:numId w:val="123"/>
              </w:numPr>
              <w:spacing w:after="0" w:line="276" w:lineRule="auto"/>
              <w:ind w:left="0" w:firstLine="0"/>
              <w:jc w:val="both"/>
              <w:rPr>
                <w:rFonts w:ascii="Times Roman Tojik" w:hAnsi="Times Roman Tojik"/>
                <w:i/>
                <w:sz w:val="20"/>
                <w:szCs w:val="20"/>
              </w:rPr>
            </w:pPr>
            <w:r w:rsidRPr="00DC19DA">
              <w:rPr>
                <w:rFonts w:ascii="Times Roman Tojik" w:hAnsi="Times Roman Tojik"/>
                <w:sz w:val="20"/>
                <w:szCs w:val="20"/>
              </w:rPr>
              <w:sym w:font="Wingdings 2" w:char="F030"/>
            </w:r>
            <w:r w:rsidRPr="00DC19DA">
              <w:rPr>
                <w:rFonts w:ascii="Times Roman Tojik" w:hAnsi="Times Roman Tojik"/>
                <w:sz w:val="20"/>
                <w:szCs w:val="20"/>
              </w:rPr>
              <w:t xml:space="preserve"> </w:t>
            </w:r>
            <w:r w:rsidRPr="00DC19DA">
              <w:rPr>
                <w:rFonts w:ascii="Times Roman Tojik" w:hAnsi="Times Roman Tojik"/>
                <w:i/>
                <w:sz w:val="20"/>
                <w:szCs w:val="20"/>
              </w:rPr>
              <w:t xml:space="preserve"> возрасту </w:t>
            </w:r>
          </w:p>
        </w:tc>
        <w:tc>
          <w:tcPr>
            <w:tcW w:w="3521" w:type="dxa"/>
            <w:shd w:val="clear" w:color="auto" w:fill="auto"/>
          </w:tcPr>
          <w:p w:rsidR="007D7FDF" w:rsidRPr="00DC19DA" w:rsidRDefault="007D7FDF">
            <w:pPr>
              <w:pStyle w:val="a7"/>
              <w:numPr>
                <w:ilvl w:val="0"/>
                <w:numId w:val="123"/>
              </w:numPr>
              <w:spacing w:after="0" w:line="276" w:lineRule="auto"/>
              <w:jc w:val="both"/>
              <w:rPr>
                <w:rFonts w:ascii="Times Roman Tojik" w:hAnsi="Times Roman Tojik"/>
                <w:i/>
                <w:sz w:val="20"/>
                <w:szCs w:val="20"/>
              </w:rPr>
            </w:pPr>
            <w:r w:rsidRPr="00DC19DA">
              <w:sym w:font="Wingdings 2" w:char="F030"/>
            </w:r>
            <w:r w:rsidRPr="00DC19DA">
              <w:rPr>
                <w:rFonts w:ascii="Times Roman Tojik" w:hAnsi="Times Roman Tojik"/>
                <w:sz w:val="20"/>
                <w:szCs w:val="20"/>
              </w:rPr>
              <w:t xml:space="preserve"> </w:t>
            </w:r>
            <w:r w:rsidRPr="00DC19DA">
              <w:rPr>
                <w:rFonts w:ascii="Times Roman Tojik" w:hAnsi="Times Roman Tojik"/>
                <w:i/>
                <w:sz w:val="20"/>
                <w:szCs w:val="20"/>
              </w:rPr>
              <w:t>инвалидности</w:t>
            </w:r>
          </w:p>
        </w:tc>
        <w:tc>
          <w:tcPr>
            <w:tcW w:w="3521" w:type="dxa"/>
            <w:shd w:val="clear" w:color="auto" w:fill="auto"/>
          </w:tcPr>
          <w:p w:rsidR="007D7FDF" w:rsidRPr="00DC19DA" w:rsidRDefault="007D7FDF">
            <w:pPr>
              <w:numPr>
                <w:ilvl w:val="0"/>
                <w:numId w:val="123"/>
              </w:numPr>
              <w:spacing w:after="0" w:line="276" w:lineRule="auto"/>
              <w:ind w:left="0" w:firstLine="0"/>
              <w:rPr>
                <w:rFonts w:ascii="Times Roman Tojik" w:eastAsia="Calibri" w:hAnsi="Times Roman Tojik"/>
                <w:i/>
                <w:sz w:val="20"/>
                <w:szCs w:val="20"/>
              </w:rPr>
            </w:pPr>
            <w:r w:rsidRPr="00DC19DA">
              <w:rPr>
                <w:rFonts w:ascii="Times Roman Tojik" w:eastAsia="Calibri" w:hAnsi="Times Roman Tojik"/>
                <w:sz w:val="20"/>
                <w:szCs w:val="20"/>
              </w:rPr>
              <w:sym w:font="Wingdings 2" w:char="F030"/>
            </w:r>
            <w:r w:rsidRPr="00DC19DA">
              <w:rPr>
                <w:rFonts w:ascii="Times Roman Tojik" w:eastAsia="Calibri" w:hAnsi="Times Roman Tojik"/>
                <w:sz w:val="20"/>
                <w:szCs w:val="20"/>
              </w:rPr>
              <w:t xml:space="preserve">  </w:t>
            </w:r>
            <w:r w:rsidRPr="00DC19DA">
              <w:rPr>
                <w:rFonts w:ascii="Times Roman Tojik" w:eastAsia="Calibri" w:hAnsi="Times Roman Tojik"/>
                <w:i/>
                <w:sz w:val="20"/>
                <w:szCs w:val="20"/>
              </w:rPr>
              <w:t>СПК</w:t>
            </w:r>
          </w:p>
        </w:tc>
      </w:tr>
    </w:tbl>
    <w:p w:rsidR="007D7FDF" w:rsidRPr="00DC19DA" w:rsidRDefault="007D7FDF" w:rsidP="007D7FDF">
      <w:pPr>
        <w:spacing w:after="0" w:line="276" w:lineRule="auto"/>
        <w:rPr>
          <w:rFonts w:ascii="Times Roman Tojik" w:eastAsia="Calibri" w:hAnsi="Times Roman Tojik"/>
          <w:sz w:val="20"/>
          <w:szCs w:val="20"/>
        </w:rPr>
      </w:pPr>
    </w:p>
    <w:p w:rsidR="007D7FDF" w:rsidRPr="00DC19DA" w:rsidRDefault="007D7FDF" w:rsidP="007D7FDF">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1) Условия выхода: на общих основаниях, льготный выход</w:t>
      </w:r>
    </w:p>
    <w:p w:rsidR="007D7FDF" w:rsidRPr="00DC19DA" w:rsidRDefault="007D7FDF" w:rsidP="007D7FDF">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2) Группа инвалидности____________ Причина инвалидности __________________________________________________</w:t>
      </w:r>
    </w:p>
    <w:p w:rsidR="007D7FDF" w:rsidRPr="00DC19DA" w:rsidRDefault="007D7FDF" w:rsidP="007D7FDF">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3) Количество иждивенцев______ чел., в т.ч. детей _______ чел.</w:t>
      </w:r>
    </w:p>
    <w:p w:rsidR="007D7FDF" w:rsidRPr="00DC19DA" w:rsidRDefault="007D7FDF" w:rsidP="007D7FDF">
      <w:pPr>
        <w:spacing w:after="0" w:line="276" w:lineRule="auto"/>
        <w:rPr>
          <w:rFonts w:ascii="Times Roman Tojik" w:eastAsia="Calibri" w:hAnsi="Times Roman Tojik"/>
          <w:b/>
          <w:sz w:val="20"/>
          <w:szCs w:val="20"/>
        </w:rPr>
      </w:pPr>
      <w:r w:rsidRPr="00DC19DA">
        <w:rPr>
          <w:rFonts w:ascii="Times Roman Tojik" w:eastAsia="Calibri" w:hAnsi="Times Roman Tojik"/>
          <w:sz w:val="20"/>
          <w:szCs w:val="20"/>
        </w:rPr>
        <w:t>Дата назначения пенсии</w:t>
      </w:r>
      <w:r w:rsidRPr="00DC19DA">
        <w:rPr>
          <w:rFonts w:ascii="Times Roman Tojik" w:hAnsi="Times Roman Tojik"/>
          <w:sz w:val="20"/>
          <w:szCs w:val="20"/>
          <w:lang w:eastAsia="ru-RU"/>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г.</w:t>
      </w:r>
    </w:p>
    <w:p w:rsidR="007D7FDF" w:rsidRPr="00DC19DA" w:rsidRDefault="007D7FDF" w:rsidP="007D7FDF">
      <w:pPr>
        <w:spacing w:after="0" w:line="276" w:lineRule="auto"/>
        <w:rPr>
          <w:rFonts w:ascii="Times Roman Tojik" w:eastAsia="Calibri" w:hAnsi="Times Roman Tojik"/>
          <w:b/>
          <w:sz w:val="20"/>
          <w:szCs w:val="20"/>
        </w:rPr>
      </w:pPr>
      <w:r w:rsidRPr="00DC19DA">
        <w:rPr>
          <w:rFonts w:ascii="Times Roman Tojik" w:eastAsia="Calibri" w:hAnsi="Times Roman Tojik"/>
          <w:b/>
          <w:sz w:val="20"/>
          <w:szCs w:val="20"/>
        </w:rPr>
        <w:t>Общий размер назначенной пенсии</w:t>
      </w:r>
    </w:p>
    <w:p w:rsidR="007D7FDF" w:rsidRPr="00DC19DA" w:rsidRDefault="007D7FDF" w:rsidP="007D7FDF">
      <w:pPr>
        <w:spacing w:after="0" w:line="276" w:lineRule="auto"/>
        <w:rPr>
          <w:rFonts w:ascii="Times Roman Tojik" w:eastAsia="Calibri" w:hAnsi="Times Roman Tojik"/>
          <w:b/>
          <w:sz w:val="20"/>
          <w:szCs w:val="20"/>
        </w:r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396"/>
        <w:gridCol w:w="2426"/>
        <w:gridCol w:w="2408"/>
      </w:tblGrid>
      <w:tr w:rsidR="007D7FDF" w:rsidRPr="00DC19DA" w:rsidTr="002D2059">
        <w:trPr>
          <w:jc w:val="center"/>
        </w:trPr>
        <w:tc>
          <w:tcPr>
            <w:tcW w:w="264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Начислено</w:t>
            </w:r>
          </w:p>
          <w:p w:rsidR="007D7FDF" w:rsidRPr="00DC19DA" w:rsidRDefault="007D7FDF" w:rsidP="002D2059">
            <w:pPr>
              <w:spacing w:after="0" w:line="276" w:lineRule="auto"/>
              <w:jc w:val="center"/>
              <w:rPr>
                <w:rFonts w:ascii="Times Roman Tojik" w:eastAsia="Calibri" w:hAnsi="Times Roman Tojik"/>
                <w:b/>
                <w:sz w:val="20"/>
                <w:szCs w:val="20"/>
              </w:rPr>
            </w:pPr>
          </w:p>
        </w:tc>
        <w:tc>
          <w:tcPr>
            <w:tcW w:w="264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Надбавки</w:t>
            </w:r>
          </w:p>
          <w:p w:rsidR="007D7FDF" w:rsidRPr="00DC19DA" w:rsidRDefault="007D7FDF" w:rsidP="002D2059">
            <w:pPr>
              <w:spacing w:after="0" w:line="276" w:lineRule="auto"/>
              <w:jc w:val="center"/>
              <w:rPr>
                <w:rFonts w:ascii="Times Roman Tojik" w:eastAsia="Calibri" w:hAnsi="Times Roman Tojik"/>
                <w:b/>
                <w:sz w:val="20"/>
                <w:szCs w:val="20"/>
              </w:rPr>
            </w:pPr>
          </w:p>
        </w:tc>
        <w:tc>
          <w:tcPr>
            <w:tcW w:w="264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r w:rsidRPr="00DC19DA">
              <w:rPr>
                <w:rFonts w:ascii="Times Roman Tojik" w:eastAsia="Calibri" w:hAnsi="Times Roman Tojik"/>
                <w:sz w:val="20"/>
                <w:szCs w:val="20"/>
              </w:rPr>
              <w:t>Доплаты за счет государства</w:t>
            </w:r>
          </w:p>
        </w:tc>
        <w:tc>
          <w:tcPr>
            <w:tcW w:w="264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r w:rsidRPr="00DC19DA">
              <w:rPr>
                <w:rFonts w:ascii="Times Roman Tojik" w:eastAsia="Calibri" w:hAnsi="Times Roman Tojik"/>
                <w:sz w:val="20"/>
                <w:szCs w:val="20"/>
              </w:rPr>
              <w:t>Назначено к выплате</w:t>
            </w:r>
          </w:p>
        </w:tc>
      </w:tr>
      <w:tr w:rsidR="007D7FDF" w:rsidRPr="00DC19DA" w:rsidTr="002D2059">
        <w:trPr>
          <w:jc w:val="center"/>
        </w:trPr>
        <w:tc>
          <w:tcPr>
            <w:tcW w:w="2640"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264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264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sz w:val="20"/>
                <w:szCs w:val="20"/>
              </w:rPr>
            </w:pPr>
          </w:p>
        </w:tc>
        <w:tc>
          <w:tcPr>
            <w:tcW w:w="2641" w:type="dxa"/>
            <w:shd w:val="clear" w:color="auto" w:fill="auto"/>
            <w:vAlign w:val="center"/>
          </w:tcPr>
          <w:p w:rsidR="007D7FDF" w:rsidRPr="00DC19DA" w:rsidRDefault="007D7FDF" w:rsidP="002D2059">
            <w:pPr>
              <w:spacing w:after="0" w:line="276" w:lineRule="auto"/>
              <w:jc w:val="center"/>
              <w:rPr>
                <w:rFonts w:ascii="Times Roman Tojik" w:eastAsia="Calibri" w:hAnsi="Times Roman Tojik"/>
                <w:b/>
                <w:sz w:val="20"/>
                <w:szCs w:val="20"/>
              </w:rPr>
            </w:pPr>
          </w:p>
        </w:tc>
      </w:tr>
    </w:tbl>
    <w:p w:rsidR="007D7FDF" w:rsidRPr="00DC19DA" w:rsidRDefault="007D7FDF" w:rsidP="007D7FDF">
      <w:pPr>
        <w:spacing w:after="0" w:line="276" w:lineRule="auto"/>
        <w:rPr>
          <w:rFonts w:ascii="Times Roman Tojik" w:eastAsia="Calibri" w:hAnsi="Times Roman Tojik"/>
          <w:b/>
          <w:sz w:val="20"/>
          <w:szCs w:val="20"/>
        </w:rPr>
      </w:pPr>
    </w:p>
    <w:p w:rsidR="007D7FDF" w:rsidRPr="00DC19DA" w:rsidRDefault="007D7FDF" w:rsidP="007D7FDF">
      <w:pPr>
        <w:spacing w:after="0" w:line="276" w:lineRule="auto"/>
        <w:rPr>
          <w:rFonts w:ascii="Times Roman Tojik" w:hAnsi="Times Roman Tojik"/>
          <w:sz w:val="20"/>
          <w:szCs w:val="20"/>
          <w:lang w:eastAsia="ru-RU"/>
        </w:rPr>
      </w:pPr>
      <w:r w:rsidRPr="00DC19DA">
        <w:rPr>
          <w:rFonts w:ascii="Times Roman Tojik" w:eastAsia="Calibri" w:hAnsi="Times Roman Tojik"/>
          <w:b/>
          <w:sz w:val="20"/>
          <w:szCs w:val="20"/>
        </w:rPr>
        <w:t>Срок выплаты пенсии</w:t>
      </w:r>
      <w:r w:rsidRPr="00DC19DA">
        <w:rPr>
          <w:rFonts w:ascii="Times Roman Tojik" w:hAnsi="Times Roman Tojik"/>
          <w:sz w:val="20"/>
          <w:szCs w:val="20"/>
          <w:lang w:eastAsia="ru-RU"/>
        </w:rPr>
        <w:t xml:space="preserve"> </w:t>
      </w:r>
    </w:p>
    <w:tbl>
      <w:tblPr>
        <w:tblW w:w="10539" w:type="dxa"/>
        <w:tblLook w:val="04A0" w:firstRow="1" w:lastRow="0" w:firstColumn="1" w:lastColumn="0" w:noHBand="0" w:noVBand="1"/>
      </w:tblPr>
      <w:tblGrid>
        <w:gridCol w:w="2660"/>
        <w:gridCol w:w="3685"/>
        <w:gridCol w:w="4194"/>
      </w:tblGrid>
      <w:tr w:rsidR="007D7FDF" w:rsidRPr="00DC19DA" w:rsidTr="002D2059">
        <w:tc>
          <w:tcPr>
            <w:tcW w:w="2660" w:type="dxa"/>
            <w:shd w:val="clear" w:color="auto" w:fill="auto"/>
          </w:tcPr>
          <w:p w:rsidR="007D7FDF" w:rsidRPr="00DC19DA" w:rsidRDefault="007D7FDF" w:rsidP="002D2059">
            <w:pPr>
              <w:spacing w:after="0" w:line="276" w:lineRule="auto"/>
              <w:rPr>
                <w:rFonts w:ascii="Times Roman Tojik" w:hAnsi="Times Roman Tojik"/>
                <w:sz w:val="20"/>
                <w:szCs w:val="20"/>
                <w:lang w:eastAsia="ru-RU"/>
              </w:rPr>
            </w:pPr>
            <w:r w:rsidRPr="00DC19DA">
              <w:rPr>
                <w:rFonts w:ascii="Times Roman Tojik" w:eastAsia="Calibri" w:hAnsi="Times Roman Tojik"/>
                <w:sz w:val="20"/>
                <w:szCs w:val="20"/>
              </w:rPr>
              <w:sym w:font="Wingdings 2" w:char="F030"/>
            </w:r>
            <w:r w:rsidRPr="00DC19DA">
              <w:rPr>
                <w:rFonts w:ascii="Times Roman Tojik" w:eastAsia="Calibri" w:hAnsi="Times Roman Tojik"/>
                <w:sz w:val="20"/>
                <w:szCs w:val="20"/>
              </w:rPr>
              <w:t xml:space="preserve"> Бессрочно</w:t>
            </w:r>
          </w:p>
        </w:tc>
        <w:tc>
          <w:tcPr>
            <w:tcW w:w="3685" w:type="dxa"/>
            <w:shd w:val="clear" w:color="auto" w:fill="auto"/>
          </w:tcPr>
          <w:p w:rsidR="007D7FDF" w:rsidRPr="00DC19DA" w:rsidRDefault="007D7FDF" w:rsidP="002D2059">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 xml:space="preserve">В срок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г.</w:t>
            </w:r>
          </w:p>
        </w:tc>
        <w:tc>
          <w:tcPr>
            <w:tcW w:w="4194" w:type="dxa"/>
            <w:shd w:val="clear" w:color="auto" w:fill="auto"/>
          </w:tcPr>
          <w:p w:rsidR="007D7FDF" w:rsidRPr="00DC19DA" w:rsidRDefault="007D7FDF" w:rsidP="002D2059">
            <w:pPr>
              <w:spacing w:after="0" w:line="276" w:lineRule="auto"/>
              <w:rPr>
                <w:rFonts w:ascii="Times Roman Tojik" w:hAnsi="Times Roman Tojik"/>
                <w:sz w:val="20"/>
                <w:szCs w:val="20"/>
                <w:lang w:eastAsia="ru-RU"/>
              </w:rPr>
            </w:pPr>
            <w:r w:rsidRPr="00DC19DA">
              <w:rPr>
                <w:rFonts w:ascii="Times Roman Tojik" w:eastAsia="Calibri" w:hAnsi="Times Roman Tojik"/>
                <w:sz w:val="20"/>
                <w:szCs w:val="20"/>
              </w:rPr>
              <w:t xml:space="preserve">Дата пересмотра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г.</w:t>
            </w:r>
          </w:p>
        </w:tc>
      </w:tr>
      <w:tr w:rsidR="007D7FDF" w:rsidRPr="00DC19DA" w:rsidTr="002D2059">
        <w:tc>
          <w:tcPr>
            <w:tcW w:w="2660" w:type="dxa"/>
            <w:shd w:val="clear" w:color="auto" w:fill="auto"/>
          </w:tcPr>
          <w:p w:rsidR="007D7FDF" w:rsidRPr="00DC19DA" w:rsidRDefault="007D7FDF" w:rsidP="002D2059">
            <w:pPr>
              <w:spacing w:after="0" w:line="276" w:lineRule="auto"/>
              <w:rPr>
                <w:rFonts w:ascii="Times Roman Tojik" w:eastAsia="Calibri" w:hAnsi="Times Roman Tojik"/>
                <w:sz w:val="20"/>
                <w:szCs w:val="20"/>
              </w:rPr>
            </w:pPr>
          </w:p>
        </w:tc>
        <w:tc>
          <w:tcPr>
            <w:tcW w:w="3685" w:type="dxa"/>
            <w:shd w:val="clear" w:color="auto" w:fill="auto"/>
          </w:tcPr>
          <w:p w:rsidR="007D7FDF" w:rsidRPr="00DC19DA" w:rsidRDefault="007D7FDF" w:rsidP="002D2059">
            <w:pPr>
              <w:spacing w:after="0" w:line="276" w:lineRule="auto"/>
              <w:rPr>
                <w:rFonts w:ascii="Times Roman Tojik" w:eastAsia="Calibri" w:hAnsi="Times Roman Tojik"/>
                <w:sz w:val="20"/>
                <w:szCs w:val="20"/>
              </w:rPr>
            </w:pPr>
          </w:p>
        </w:tc>
        <w:tc>
          <w:tcPr>
            <w:tcW w:w="4194" w:type="dxa"/>
            <w:shd w:val="clear" w:color="auto" w:fill="auto"/>
          </w:tcPr>
          <w:p w:rsidR="007D7FDF" w:rsidRPr="00DC19DA" w:rsidRDefault="007D7FDF" w:rsidP="002D2059">
            <w:pPr>
              <w:spacing w:after="0" w:line="276" w:lineRule="auto"/>
              <w:rPr>
                <w:rFonts w:ascii="Times Roman Tojik" w:eastAsia="Calibri" w:hAnsi="Times Roman Tojik"/>
                <w:sz w:val="20"/>
                <w:szCs w:val="20"/>
              </w:rPr>
            </w:pPr>
          </w:p>
        </w:tc>
      </w:tr>
    </w:tbl>
    <w:p w:rsidR="007D7FDF" w:rsidRPr="00DC19DA" w:rsidRDefault="007D7FDF" w:rsidP="007D7FDF">
      <w:pPr>
        <w:spacing w:after="0" w:line="276" w:lineRule="auto"/>
        <w:rPr>
          <w:rFonts w:ascii="Times Roman Tojik" w:eastAsia="Calibri" w:hAnsi="Times Roman Tojik"/>
          <w:sz w:val="20"/>
          <w:szCs w:val="20"/>
        </w:rPr>
      </w:pPr>
      <w:r w:rsidRPr="00DC19DA">
        <w:rPr>
          <w:rFonts w:ascii="Times Roman Tojik" w:eastAsia="Calibri" w:hAnsi="Times Roman Tojik"/>
          <w:sz w:val="20"/>
          <w:szCs w:val="20"/>
        </w:rPr>
        <w:t xml:space="preserve">Выплата пенсии </w:t>
      </w:r>
      <w:proofErr w:type="gramStart"/>
      <w:r w:rsidRPr="00DC19DA">
        <w:rPr>
          <w:rFonts w:ascii="Times Roman Tojik" w:eastAsia="Calibri" w:hAnsi="Times Roman Tojik"/>
          <w:sz w:val="20"/>
          <w:szCs w:val="20"/>
        </w:rPr>
        <w:t>производится</w:t>
      </w:r>
      <w:r w:rsidRPr="00DC19DA">
        <w:rPr>
          <w:rFonts w:ascii="Times Roman Tojik" w:hAnsi="Times Roman Tojik"/>
          <w:sz w:val="20"/>
          <w:szCs w:val="20"/>
          <w:lang w:eastAsia="ru-RU"/>
        </w:rPr>
        <w:t xml:space="preserve">  с</w:t>
      </w:r>
      <w:proofErr w:type="gramEnd"/>
      <w:r w:rsidRPr="00DC19DA">
        <w:rPr>
          <w:rFonts w:ascii="Times Roman Tojik" w:hAnsi="Times Roman Tojik"/>
          <w:sz w:val="20"/>
          <w:szCs w:val="20"/>
          <w:lang w:eastAsia="ru-RU"/>
        </w:rPr>
        <w:t xml:space="preserve"> </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w:t>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hAnsi="Times Roman Tojik"/>
          <w:sz w:val="20"/>
          <w:szCs w:val="20"/>
        </w:rPr>
        <w:sym w:font="Wingdings 2" w:char="F030"/>
      </w:r>
      <w:r w:rsidRPr="00DC19DA">
        <w:rPr>
          <w:rFonts w:ascii="Times Roman Tojik" w:eastAsia="Calibri" w:hAnsi="Times Roman Tojik"/>
          <w:sz w:val="20"/>
          <w:szCs w:val="20"/>
        </w:rPr>
        <w:t>г.</w:t>
      </w:r>
    </w:p>
    <w:p w:rsidR="007D7FDF" w:rsidRPr="00DC19DA" w:rsidRDefault="007D7FDF" w:rsidP="007D7FDF">
      <w:pPr>
        <w:shd w:val="clear" w:color="auto" w:fill="FFFFFF"/>
        <w:spacing w:after="0" w:line="240" w:lineRule="auto"/>
        <w:jc w:val="right"/>
        <w:rPr>
          <w:rFonts w:ascii="Times Roman Tojik" w:hAnsi="Times Roman Tojik" w:cs="Arial"/>
          <w:b/>
          <w:sz w:val="20"/>
          <w:szCs w:val="20"/>
        </w:rPr>
      </w:pPr>
      <w:r w:rsidRPr="00DC19DA">
        <w:rPr>
          <w:rFonts w:ascii="Times Roman Tojik" w:eastAsia="Calibri" w:hAnsi="Times Roman Tojik"/>
          <w:sz w:val="20"/>
          <w:szCs w:val="20"/>
        </w:rPr>
        <w:br w:type="page"/>
      </w:r>
      <w:r w:rsidRPr="00DC19DA">
        <w:rPr>
          <w:rFonts w:ascii="Times Roman Tojik" w:hAnsi="Times Roman Tojik" w:cs="Arial"/>
          <w:b/>
          <w:i/>
          <w:sz w:val="20"/>
          <w:szCs w:val="20"/>
        </w:rPr>
        <w:lastRenderedPageBreak/>
        <w:t>Оборотная сторона</w:t>
      </w:r>
      <w:r w:rsidRPr="00DC19DA">
        <w:rPr>
          <w:rFonts w:ascii="Times Roman Tojik" w:hAnsi="Times Roman Tojik" w:cs="Arial"/>
          <w:b/>
          <w:i/>
          <w:sz w:val="20"/>
          <w:szCs w:val="20"/>
        </w:rPr>
        <w:br/>
      </w:r>
      <w:r w:rsidRPr="00DC19DA">
        <w:rPr>
          <w:rFonts w:ascii="Times Roman Tojik" w:hAnsi="Times Roman Tojik" w:cs="Arial"/>
          <w:b/>
          <w:sz w:val="20"/>
          <w:szCs w:val="20"/>
        </w:rPr>
        <w:t>Приложение 81</w:t>
      </w:r>
    </w:p>
    <w:p w:rsidR="007D7FDF" w:rsidRPr="00DC19DA" w:rsidRDefault="007D7FDF" w:rsidP="007D7FDF">
      <w:pPr>
        <w:shd w:val="clear" w:color="auto" w:fill="FFFFFF"/>
        <w:spacing w:after="0" w:line="240" w:lineRule="auto"/>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40" w:lineRule="auto"/>
        <w:jc w:val="right"/>
        <w:rPr>
          <w:rFonts w:ascii="Times Roman Tojik" w:eastAsia="Calibri" w:hAnsi="Times Roman Tojik"/>
          <w:b/>
          <w:bCs/>
          <w:sz w:val="20"/>
          <w:szCs w:val="20"/>
        </w:rPr>
      </w:pP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 xml:space="preserve"> </w:t>
      </w:r>
    </w:p>
    <w:p w:rsidR="007D7FDF" w:rsidRPr="00DC19DA" w:rsidRDefault="007D7FDF" w:rsidP="007D7FDF">
      <w:pPr>
        <w:spacing w:after="0" w:line="240" w:lineRule="auto"/>
        <w:rPr>
          <w:rFonts w:ascii="Times Roman Tojik" w:eastAsia="Calibri" w:hAnsi="Times Roman Tojik"/>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2520"/>
        <w:gridCol w:w="540"/>
        <w:gridCol w:w="3883"/>
      </w:tblGrid>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proofErr w:type="gramStart"/>
            <w:r w:rsidRPr="00DC19DA">
              <w:rPr>
                <w:rFonts w:ascii="Times Roman Tojik" w:eastAsia="Calibri" w:hAnsi="Times Roman Tojik"/>
                <w:b/>
                <w:sz w:val="20"/>
                <w:szCs w:val="20"/>
              </w:rPr>
              <w:t>Выписку  подготовил</w:t>
            </w:r>
            <w:proofErr w:type="gramEnd"/>
          </w:p>
        </w:tc>
        <w:tc>
          <w:tcPr>
            <w:tcW w:w="2520" w:type="dxa"/>
            <w:tcBorders>
              <w:top w:val="nil"/>
              <w:left w:val="nil"/>
              <w:bottom w:val="single" w:sz="6" w:space="0" w:color="auto"/>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40" w:lineRule="auto"/>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520" w:type="dxa"/>
            <w:tcBorders>
              <w:top w:val="nil"/>
              <w:left w:val="nil"/>
              <w:bottom w:val="single" w:sz="6" w:space="0" w:color="auto"/>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520" w:type="dxa"/>
            <w:tcBorders>
              <w:top w:val="nil"/>
              <w:left w:val="nil"/>
              <w:bottom w:val="single" w:sz="4" w:space="0" w:color="auto"/>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p>
        </w:tc>
        <w:tc>
          <w:tcPr>
            <w:tcW w:w="54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3883" w:type="dxa"/>
            <w:tcBorders>
              <w:top w:val="nil"/>
              <w:left w:val="nil"/>
              <w:bottom w:val="single" w:sz="4" w:space="0" w:color="auto"/>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sz w:val="20"/>
                <w:szCs w:val="20"/>
              </w:rPr>
              <w:t xml:space="preserve">        </w:t>
            </w:r>
            <w:r w:rsidRPr="00DC19DA">
              <w:rPr>
                <w:rFonts w:ascii="Times Roman Tojik" w:eastAsia="Calibri" w:hAnsi="Times Roman Tojik"/>
                <w:b/>
                <w:sz w:val="20"/>
                <w:szCs w:val="20"/>
              </w:rPr>
              <w:t xml:space="preserve">  М.П.</w:t>
            </w:r>
          </w:p>
        </w:tc>
        <w:tc>
          <w:tcPr>
            <w:tcW w:w="2520" w:type="dxa"/>
            <w:tcBorders>
              <w:top w:val="single" w:sz="4" w:space="0" w:color="auto"/>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3883" w:type="dxa"/>
            <w:tcBorders>
              <w:top w:val="single" w:sz="4" w:space="0" w:color="auto"/>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p>
        </w:tc>
        <w:tc>
          <w:tcPr>
            <w:tcW w:w="2520" w:type="dxa"/>
            <w:tcBorders>
              <w:top w:val="nil"/>
              <w:left w:val="nil"/>
              <w:bottom w:val="single" w:sz="6" w:space="0" w:color="auto"/>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54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3883" w:type="dxa"/>
            <w:tcBorders>
              <w:top w:val="nil"/>
              <w:left w:val="nil"/>
              <w:bottom w:val="single" w:sz="6" w:space="0" w:color="auto"/>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r>
      <w:tr w:rsidR="007D7FDF" w:rsidRPr="00DC19DA" w:rsidTr="002D2059">
        <w:tc>
          <w:tcPr>
            <w:tcW w:w="252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52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54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p>
        </w:tc>
        <w:tc>
          <w:tcPr>
            <w:tcW w:w="3883"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w:t>
            </w:r>
          </w:p>
        </w:tc>
      </w:tr>
    </w:tbl>
    <w:p w:rsidR="007D7FDF" w:rsidRPr="00DC19DA" w:rsidRDefault="007D7FDF" w:rsidP="007D7FDF">
      <w:pPr>
        <w:shd w:val="clear" w:color="auto" w:fill="FFFFFF"/>
        <w:spacing w:after="0" w:line="240" w:lineRule="auto"/>
        <w:jc w:val="right"/>
        <w:rPr>
          <w:rFonts w:ascii="Times Roman Tojik" w:hAnsi="Times Roman Tojik" w:cs="Arial"/>
          <w:b/>
          <w:sz w:val="20"/>
          <w:szCs w:val="20"/>
        </w:rPr>
      </w:pPr>
    </w:p>
    <w:p w:rsidR="007D7FDF" w:rsidRPr="00DC19DA" w:rsidRDefault="007D7FDF" w:rsidP="007D7FDF">
      <w:pPr>
        <w:shd w:val="clear" w:color="auto" w:fill="FFFFFF"/>
        <w:spacing w:after="0" w:line="240" w:lineRule="auto"/>
        <w:jc w:val="right"/>
        <w:rPr>
          <w:rFonts w:ascii="Times Roman Tojik" w:hAnsi="Times Roman Tojik" w:cs="Arial"/>
          <w:b/>
          <w:sz w:val="20"/>
          <w:szCs w:val="20"/>
        </w:rPr>
      </w:pPr>
    </w:p>
    <w:p w:rsidR="007D7FDF" w:rsidRPr="00DC19DA" w:rsidRDefault="007D7FDF" w:rsidP="007D7FDF">
      <w:pPr>
        <w:shd w:val="clear" w:color="auto" w:fill="FFFFFF"/>
        <w:spacing w:after="0" w:line="240" w:lineRule="auto"/>
        <w:jc w:val="right"/>
        <w:rPr>
          <w:rFonts w:ascii="Times Roman Tojik" w:hAnsi="Times Roman Tojik" w:cs="Arial"/>
          <w:b/>
          <w:sz w:val="20"/>
          <w:szCs w:val="20"/>
        </w:rPr>
      </w:pPr>
      <w:r w:rsidRPr="00DC19DA">
        <w:rPr>
          <w:rFonts w:ascii="Times Roman Tojik" w:hAnsi="Times Roman Tojik" w:cs="Arial"/>
          <w:b/>
          <w:sz w:val="20"/>
          <w:szCs w:val="20"/>
        </w:rPr>
        <w:t>Приложение 82</w:t>
      </w:r>
    </w:p>
    <w:p w:rsidR="007D7FDF" w:rsidRPr="00DC19DA" w:rsidRDefault="007D7FDF" w:rsidP="007D7FDF">
      <w:pPr>
        <w:shd w:val="clear" w:color="auto" w:fill="FFFFFF"/>
        <w:spacing w:after="0" w:line="240" w:lineRule="auto"/>
        <w:jc w:val="right"/>
        <w:rPr>
          <w:rFonts w:ascii="Times Roman Tojik" w:hAnsi="Times Roman Tojik" w:cs="Arial"/>
          <w:b/>
          <w:bCs/>
          <w:sz w:val="20"/>
          <w:szCs w:val="20"/>
        </w:rPr>
      </w:pPr>
      <w:r w:rsidRPr="00DC19DA">
        <w:rPr>
          <w:rFonts w:ascii="Times Roman Tojik" w:hAnsi="Times Roman Tojik" w:cs="Arial"/>
          <w:sz w:val="20"/>
          <w:szCs w:val="20"/>
        </w:rPr>
        <w:t xml:space="preserve">к </w:t>
      </w:r>
      <w:r w:rsidRPr="00DC19DA">
        <w:rPr>
          <w:rFonts w:ascii="Times Roman Tojik" w:hAnsi="Times Roman Tojik" w:cs="Arial"/>
          <w:b/>
          <w:bCs/>
          <w:sz w:val="20"/>
          <w:szCs w:val="20"/>
        </w:rPr>
        <w:t xml:space="preserve">Порядку </w:t>
      </w:r>
      <w:proofErr w:type="gramStart"/>
      <w:r w:rsidRPr="00DC19DA">
        <w:rPr>
          <w:rFonts w:ascii="Times Roman Tojik" w:hAnsi="Times Roman Tojik" w:cs="Arial"/>
          <w:b/>
          <w:bCs/>
          <w:sz w:val="20"/>
          <w:szCs w:val="20"/>
        </w:rPr>
        <w:t>назначения  и</w:t>
      </w:r>
      <w:proofErr w:type="gramEnd"/>
      <w:r w:rsidRPr="00DC19DA">
        <w:rPr>
          <w:rFonts w:ascii="Times Roman Tojik" w:hAnsi="Times Roman Tojik" w:cs="Arial"/>
          <w:b/>
          <w:bCs/>
          <w:sz w:val="20"/>
          <w:szCs w:val="20"/>
        </w:rPr>
        <w:t xml:space="preserve"> выплаты пенсии</w:t>
      </w:r>
    </w:p>
    <w:p w:rsidR="007D7FDF" w:rsidRPr="00DC19DA" w:rsidRDefault="007D7FDF" w:rsidP="007D7FDF">
      <w:pPr>
        <w:pStyle w:val="consnormal"/>
        <w:spacing w:before="0" w:beforeAutospacing="0" w:after="0" w:afterAutospacing="0"/>
        <w:jc w:val="center"/>
        <w:rPr>
          <w:rFonts w:ascii="Times Roman Tojik" w:hAnsi="Times Roman Tojik"/>
          <w:color w:val="auto"/>
          <w:sz w:val="20"/>
          <w:szCs w:val="20"/>
        </w:rPr>
      </w:pPr>
    </w:p>
    <w:p w:rsidR="007D7FDF" w:rsidRPr="00DC19DA" w:rsidRDefault="007D7FDF" w:rsidP="007D7FDF">
      <w:pPr>
        <w:pStyle w:val="consnormal"/>
        <w:spacing w:before="0" w:beforeAutospacing="0" w:after="0" w:afterAutospacing="0"/>
        <w:jc w:val="center"/>
        <w:rPr>
          <w:rFonts w:ascii="Times Roman Tojik" w:hAnsi="Times Roman Tojik"/>
          <w:bCs/>
          <w:color w:val="auto"/>
          <w:sz w:val="20"/>
          <w:szCs w:val="20"/>
        </w:rPr>
      </w:pPr>
      <w:r w:rsidRPr="00DC19DA">
        <w:rPr>
          <w:rFonts w:ascii="Times Roman Tojik" w:hAnsi="Times Roman Tojik"/>
          <w:b/>
          <w:bCs/>
          <w:color w:val="auto"/>
          <w:sz w:val="20"/>
          <w:szCs w:val="20"/>
        </w:rPr>
        <w:t>ЗАПРОС №____</w:t>
      </w:r>
      <w:r w:rsidRPr="00DC19DA">
        <w:rPr>
          <w:rFonts w:ascii="Times Roman Tojik" w:hAnsi="Times Roman Tojik"/>
          <w:b/>
          <w:bCs/>
          <w:color w:val="auto"/>
          <w:sz w:val="20"/>
          <w:szCs w:val="20"/>
        </w:rPr>
        <w:br/>
      </w:r>
      <w:r w:rsidRPr="00DC19DA">
        <w:rPr>
          <w:rFonts w:ascii="Times Roman Tojik" w:hAnsi="Times Roman Tojik"/>
          <w:b/>
          <w:color w:val="auto"/>
          <w:sz w:val="20"/>
          <w:szCs w:val="20"/>
        </w:rPr>
        <w:t>об уточнении сведений о застрахованных лицах</w:t>
      </w:r>
    </w:p>
    <w:p w:rsidR="007D7FDF" w:rsidRPr="00DC19DA" w:rsidRDefault="007D7FDF" w:rsidP="007D7FDF">
      <w:pPr>
        <w:pStyle w:val="consnormal"/>
        <w:spacing w:before="0" w:beforeAutospacing="0" w:after="0" w:afterAutospacing="0"/>
        <w:jc w:val="center"/>
        <w:rPr>
          <w:rFonts w:ascii="Times Roman Tojik" w:hAnsi="Times Roman Tojik"/>
          <w:b/>
          <w:bCs/>
          <w:color w:val="auto"/>
          <w:sz w:val="20"/>
          <w:szCs w:val="20"/>
        </w:rPr>
      </w:pPr>
    </w:p>
    <w:p w:rsidR="007D7FDF" w:rsidRPr="00DC19DA" w:rsidRDefault="007D7FDF" w:rsidP="007D7FDF">
      <w:pPr>
        <w:shd w:val="clear" w:color="auto" w:fill="FFFFFF"/>
        <w:spacing w:after="0" w:line="240" w:lineRule="auto"/>
        <w:rPr>
          <w:rFonts w:ascii="Times Roman Tojik" w:hAnsi="Times Roman Tojik" w:cs="Arial"/>
          <w:sz w:val="20"/>
          <w:szCs w:val="20"/>
        </w:rPr>
      </w:pPr>
      <w:r w:rsidRPr="00DC19DA">
        <w:rPr>
          <w:rFonts w:ascii="Times Roman Tojik" w:hAnsi="Times Roman Tojik" w:cs="Arial"/>
          <w:sz w:val="20"/>
          <w:szCs w:val="20"/>
        </w:rPr>
        <w:t>«___» ________ 20___г.</w:t>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r>
      <w:r w:rsidRPr="00DC19DA">
        <w:rPr>
          <w:rFonts w:ascii="Times Roman Tojik" w:hAnsi="Times Roman Tojik" w:cs="Arial"/>
          <w:sz w:val="20"/>
          <w:szCs w:val="20"/>
        </w:rPr>
        <w:tab/>
        <w:t>город/район_____________</w:t>
      </w:r>
    </w:p>
    <w:p w:rsidR="007D7FDF" w:rsidRPr="00DC19DA" w:rsidRDefault="007D7FDF" w:rsidP="007D7FDF">
      <w:pPr>
        <w:spacing w:line="240" w:lineRule="auto"/>
        <w:rPr>
          <w:rFonts w:ascii="Times Roman Tojik" w:hAnsi="Times Roman Tojik"/>
          <w:sz w:val="20"/>
          <w:szCs w:val="20"/>
        </w:rPr>
      </w:pPr>
    </w:p>
    <w:p w:rsidR="007D7FDF" w:rsidRPr="00DC19DA" w:rsidRDefault="007D7FDF" w:rsidP="007D7FDF">
      <w:pPr>
        <w:pStyle w:val="consnormal"/>
        <w:spacing w:before="0" w:beforeAutospacing="0" w:after="0" w:afterAutospacing="0"/>
        <w:ind w:firstLine="708"/>
        <w:rPr>
          <w:rFonts w:ascii="Times Roman Tojik" w:hAnsi="Times Roman Tojik"/>
          <w:bCs/>
          <w:color w:val="auto"/>
          <w:sz w:val="20"/>
          <w:szCs w:val="20"/>
        </w:rPr>
      </w:pPr>
      <w:r w:rsidRPr="00DC19DA">
        <w:rPr>
          <w:rFonts w:ascii="Times Roman Tojik" w:hAnsi="Times Roman Tojik"/>
          <w:bCs/>
          <w:color w:val="auto"/>
          <w:sz w:val="20"/>
          <w:szCs w:val="20"/>
        </w:rPr>
        <w:t>Региональный центр персонифицированного учета ________________________________________</w:t>
      </w:r>
    </w:p>
    <w:p w:rsidR="007D7FDF" w:rsidRPr="00DC19DA" w:rsidRDefault="007D7FDF" w:rsidP="007D7FDF">
      <w:pPr>
        <w:pStyle w:val="af5"/>
        <w:rPr>
          <w:rFonts w:ascii="Times Roman Tojik" w:hAnsi="Times Roman Tojik"/>
          <w:sz w:val="20"/>
          <w:szCs w:val="20"/>
        </w:rPr>
      </w:pPr>
    </w:p>
    <w:p w:rsidR="007D7FDF" w:rsidRPr="00DC19DA" w:rsidRDefault="007D7FDF" w:rsidP="007D7FDF">
      <w:pPr>
        <w:spacing w:line="240" w:lineRule="auto"/>
        <w:ind w:firstLine="708"/>
        <w:jc w:val="both"/>
        <w:rPr>
          <w:rFonts w:ascii="Times Roman Tojik" w:hAnsi="Times Roman Tojik"/>
          <w:sz w:val="20"/>
          <w:szCs w:val="20"/>
        </w:rPr>
      </w:pPr>
      <w:r w:rsidRPr="00DC19DA">
        <w:rPr>
          <w:rFonts w:ascii="Times Roman Tojik" w:hAnsi="Times Roman Tojik"/>
          <w:sz w:val="20"/>
          <w:szCs w:val="20"/>
        </w:rPr>
        <w:t>В соответствии с установленным порядком и сроками рассмотрения запросов от Региональных центров персонифицированного учета, просим Вас предоставить в электронной форме сводное авизо и выписки из индивидуальных лицевых счетов следующих застрахованных лиц:</w:t>
      </w: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
        <w:gridCol w:w="1140"/>
        <w:gridCol w:w="1323"/>
        <w:gridCol w:w="1466"/>
        <w:gridCol w:w="1812"/>
        <w:gridCol w:w="1819"/>
        <w:gridCol w:w="1628"/>
      </w:tblGrid>
      <w:tr w:rsidR="007D7FDF" w:rsidRPr="00DC19DA" w:rsidTr="002D2059">
        <w:trPr>
          <w:trHeight w:val="227"/>
          <w:jc w:val="center"/>
        </w:trPr>
        <w:tc>
          <w:tcPr>
            <w:tcW w:w="468" w:type="dxa"/>
            <w:tcBorders>
              <w:right w:val="single" w:sz="4" w:space="0" w:color="auto"/>
            </w:tcBorders>
            <w:shd w:val="clear" w:color="auto" w:fill="auto"/>
            <w:vAlign w:val="center"/>
          </w:tcPr>
          <w:p w:rsidR="007D7FDF" w:rsidRPr="00DC19DA" w:rsidRDefault="007D7FDF" w:rsidP="002D2059">
            <w:pPr>
              <w:spacing w:after="0" w:line="240" w:lineRule="auto"/>
              <w:jc w:val="center"/>
              <w:rPr>
                <w:rFonts w:ascii="Times Roman Tojik" w:hAnsi="Times Roman Tojik"/>
                <w:b/>
                <w:sz w:val="20"/>
                <w:szCs w:val="20"/>
              </w:rPr>
            </w:pPr>
            <w:r w:rsidRPr="00DC19DA">
              <w:rPr>
                <w:rFonts w:ascii="Times Roman Tojik" w:hAnsi="Times Roman Tojik"/>
                <w:b/>
                <w:sz w:val="20"/>
                <w:szCs w:val="20"/>
              </w:rPr>
              <w:t>№</w:t>
            </w:r>
          </w:p>
        </w:tc>
        <w:tc>
          <w:tcPr>
            <w:tcW w:w="1287" w:type="dxa"/>
            <w:tcBorders>
              <w:left w:val="single" w:sz="4" w:space="0" w:color="auto"/>
            </w:tcBorders>
            <w:shd w:val="clear" w:color="auto" w:fill="auto"/>
            <w:vAlign w:val="center"/>
          </w:tcPr>
          <w:p w:rsidR="007D7FDF" w:rsidRPr="00DC19DA" w:rsidRDefault="007D7FDF" w:rsidP="002D2059">
            <w:pPr>
              <w:spacing w:after="0" w:line="240" w:lineRule="auto"/>
              <w:jc w:val="center"/>
              <w:rPr>
                <w:rFonts w:ascii="Times Roman Tojik" w:hAnsi="Times Roman Tojik"/>
                <w:b/>
                <w:sz w:val="20"/>
                <w:szCs w:val="20"/>
              </w:rPr>
            </w:pPr>
            <w:r w:rsidRPr="00DC19DA">
              <w:rPr>
                <w:rFonts w:ascii="Times Roman Tojik" w:hAnsi="Times Roman Tojik"/>
                <w:b/>
                <w:sz w:val="20"/>
                <w:szCs w:val="20"/>
              </w:rPr>
              <w:t>Ф.И.О.</w:t>
            </w:r>
          </w:p>
        </w:tc>
        <w:tc>
          <w:tcPr>
            <w:tcW w:w="1673" w:type="dxa"/>
            <w:shd w:val="clear" w:color="auto" w:fill="auto"/>
            <w:vAlign w:val="center"/>
          </w:tcPr>
          <w:p w:rsidR="007D7FDF" w:rsidRPr="00DC19DA" w:rsidRDefault="007D7FDF" w:rsidP="002D2059">
            <w:pPr>
              <w:spacing w:after="0" w:line="240" w:lineRule="auto"/>
              <w:jc w:val="center"/>
              <w:rPr>
                <w:rFonts w:ascii="Times Roman Tojik" w:hAnsi="Times Roman Tojik"/>
                <w:b/>
                <w:sz w:val="20"/>
                <w:szCs w:val="20"/>
              </w:rPr>
            </w:pPr>
            <w:r w:rsidRPr="00DC19DA">
              <w:rPr>
                <w:rFonts w:ascii="Times Roman Tojik" w:hAnsi="Times Roman Tojik"/>
                <w:b/>
                <w:sz w:val="20"/>
                <w:szCs w:val="20"/>
              </w:rPr>
              <w:t>СИН</w:t>
            </w:r>
          </w:p>
        </w:tc>
        <w:tc>
          <w:tcPr>
            <w:tcW w:w="1786" w:type="dxa"/>
            <w:shd w:val="clear" w:color="auto" w:fill="auto"/>
            <w:vAlign w:val="center"/>
          </w:tcPr>
          <w:p w:rsidR="007D7FDF" w:rsidRPr="00DC19DA" w:rsidRDefault="007D7FDF" w:rsidP="002D2059">
            <w:pPr>
              <w:spacing w:after="0" w:line="240" w:lineRule="auto"/>
              <w:jc w:val="center"/>
              <w:rPr>
                <w:rFonts w:ascii="Times Roman Tojik" w:hAnsi="Times Roman Tojik"/>
                <w:b/>
                <w:sz w:val="20"/>
                <w:szCs w:val="20"/>
              </w:rPr>
            </w:pPr>
            <w:r w:rsidRPr="00DC19DA">
              <w:rPr>
                <w:rFonts w:ascii="Times Roman Tojik" w:hAnsi="Times Roman Tojik"/>
                <w:b/>
                <w:sz w:val="20"/>
                <w:szCs w:val="20"/>
              </w:rPr>
              <w:t>Место работы</w:t>
            </w:r>
          </w:p>
        </w:tc>
        <w:tc>
          <w:tcPr>
            <w:tcW w:w="2014" w:type="dxa"/>
            <w:shd w:val="clear" w:color="auto" w:fill="auto"/>
            <w:vAlign w:val="center"/>
          </w:tcPr>
          <w:p w:rsidR="007D7FDF" w:rsidRPr="00DC19DA" w:rsidRDefault="007D7FDF" w:rsidP="002D2059">
            <w:pPr>
              <w:spacing w:after="0" w:line="240" w:lineRule="auto"/>
              <w:jc w:val="center"/>
              <w:rPr>
                <w:rFonts w:ascii="Times Roman Tojik" w:hAnsi="Times Roman Tojik"/>
                <w:b/>
                <w:sz w:val="20"/>
                <w:szCs w:val="20"/>
              </w:rPr>
            </w:pPr>
            <w:r w:rsidRPr="00DC19DA">
              <w:rPr>
                <w:rFonts w:ascii="Times Roman Tojik" w:hAnsi="Times Roman Tojik"/>
                <w:b/>
                <w:sz w:val="20"/>
                <w:szCs w:val="20"/>
              </w:rPr>
              <w:t>СИН работодателя</w:t>
            </w:r>
          </w:p>
        </w:tc>
        <w:tc>
          <w:tcPr>
            <w:tcW w:w="1821" w:type="dxa"/>
            <w:shd w:val="clear" w:color="auto" w:fill="auto"/>
          </w:tcPr>
          <w:p w:rsidR="007D7FDF" w:rsidRPr="00DC19DA" w:rsidRDefault="007D7FDF" w:rsidP="002D2059">
            <w:pPr>
              <w:spacing w:after="0" w:line="240" w:lineRule="auto"/>
              <w:jc w:val="center"/>
              <w:rPr>
                <w:rFonts w:ascii="Times Roman Tojik" w:hAnsi="Times Roman Tojik"/>
                <w:b/>
                <w:sz w:val="20"/>
                <w:szCs w:val="20"/>
              </w:rPr>
            </w:pPr>
            <w:r w:rsidRPr="00DC19DA">
              <w:rPr>
                <w:rFonts w:ascii="Times Roman Tojik" w:hAnsi="Times Roman Tojik"/>
                <w:b/>
                <w:sz w:val="20"/>
                <w:szCs w:val="20"/>
              </w:rPr>
              <w:t>Код местонахождения</w:t>
            </w:r>
          </w:p>
        </w:tc>
        <w:tc>
          <w:tcPr>
            <w:tcW w:w="1785" w:type="dxa"/>
            <w:shd w:val="clear" w:color="auto" w:fill="auto"/>
            <w:vAlign w:val="center"/>
          </w:tcPr>
          <w:p w:rsidR="007D7FDF" w:rsidRPr="00DC19DA" w:rsidRDefault="007D7FDF" w:rsidP="002D2059">
            <w:pPr>
              <w:spacing w:after="0" w:line="240" w:lineRule="auto"/>
              <w:jc w:val="center"/>
              <w:rPr>
                <w:rFonts w:ascii="Times Roman Tojik" w:hAnsi="Times Roman Tojik"/>
                <w:b/>
                <w:sz w:val="20"/>
                <w:szCs w:val="20"/>
              </w:rPr>
            </w:pPr>
            <w:r w:rsidRPr="00DC19DA">
              <w:rPr>
                <w:rFonts w:ascii="Times Roman Tojik" w:hAnsi="Times Roman Tojik"/>
                <w:b/>
                <w:sz w:val="20"/>
                <w:szCs w:val="20"/>
              </w:rPr>
              <w:t xml:space="preserve">Примечание </w:t>
            </w: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r w:rsidR="007D7FDF" w:rsidRPr="00DC19DA" w:rsidTr="002D2059">
        <w:trPr>
          <w:trHeight w:val="227"/>
          <w:jc w:val="center"/>
        </w:trPr>
        <w:tc>
          <w:tcPr>
            <w:tcW w:w="468" w:type="dxa"/>
            <w:tcBorders>
              <w:righ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287" w:type="dxa"/>
            <w:tcBorders>
              <w:left w:val="single" w:sz="4" w:space="0" w:color="auto"/>
            </w:tcBorders>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673"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6"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2014"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821" w:type="dxa"/>
            <w:shd w:val="clear" w:color="auto" w:fill="auto"/>
          </w:tcPr>
          <w:p w:rsidR="007D7FDF" w:rsidRPr="00DC19DA" w:rsidRDefault="007D7FDF" w:rsidP="002D2059">
            <w:pPr>
              <w:spacing w:after="0" w:line="240" w:lineRule="auto"/>
              <w:rPr>
                <w:rFonts w:ascii="Times Roman Tojik" w:hAnsi="Times Roman Tojik"/>
                <w:sz w:val="20"/>
                <w:szCs w:val="20"/>
              </w:rPr>
            </w:pPr>
          </w:p>
        </w:tc>
        <w:tc>
          <w:tcPr>
            <w:tcW w:w="1785" w:type="dxa"/>
            <w:shd w:val="clear" w:color="auto" w:fill="auto"/>
          </w:tcPr>
          <w:p w:rsidR="007D7FDF" w:rsidRPr="00DC19DA" w:rsidRDefault="007D7FDF" w:rsidP="002D2059">
            <w:pPr>
              <w:spacing w:after="0" w:line="240" w:lineRule="auto"/>
              <w:rPr>
                <w:rFonts w:ascii="Times Roman Tojik" w:hAnsi="Times Roman Tojik"/>
                <w:sz w:val="20"/>
                <w:szCs w:val="20"/>
              </w:rPr>
            </w:pPr>
          </w:p>
        </w:tc>
      </w:tr>
    </w:tbl>
    <w:p w:rsidR="007D7FDF" w:rsidRPr="00DC19DA" w:rsidRDefault="007D7FDF" w:rsidP="007D7FDF">
      <w:pPr>
        <w:spacing w:line="240" w:lineRule="auto"/>
        <w:rPr>
          <w:rFonts w:ascii="Times Roman Tojik" w:hAnsi="Times Roman Tojik"/>
          <w:sz w:val="20"/>
          <w:szCs w:val="20"/>
        </w:rPr>
      </w:pPr>
    </w:p>
    <w:p w:rsidR="007D7FDF" w:rsidRPr="00DC19DA" w:rsidRDefault="007D7FDF" w:rsidP="007D7FDF">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 xml:space="preserve">Общая численность застрахованных лиц _________________________________________________________________чел. </w:t>
      </w:r>
    </w:p>
    <w:p w:rsidR="007D7FDF" w:rsidRPr="00DC19DA" w:rsidRDefault="007D7FDF" w:rsidP="007D7FDF">
      <w:pPr>
        <w:spacing w:after="0" w:line="240" w:lineRule="auto"/>
        <w:rPr>
          <w:rFonts w:ascii="Times Roman Tojik" w:eastAsia="Calibri" w:hAnsi="Times Roman Tojik"/>
          <w:sz w:val="20"/>
          <w:szCs w:val="20"/>
        </w:rPr>
      </w:pP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66"/>
        <w:gridCol w:w="2565"/>
        <w:gridCol w:w="568"/>
        <w:gridCol w:w="3940"/>
      </w:tblGrid>
      <w:tr w:rsidR="007D7FDF" w:rsidRPr="00DC19DA" w:rsidTr="002D2059">
        <w:trPr>
          <w:trHeight w:val="253"/>
          <w:jc w:val="center"/>
        </w:trPr>
        <w:tc>
          <w:tcPr>
            <w:tcW w:w="283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 xml:space="preserve"> Подготовил</w:t>
            </w:r>
          </w:p>
        </w:tc>
        <w:tc>
          <w:tcPr>
            <w:tcW w:w="2830" w:type="dxa"/>
            <w:tcBorders>
              <w:top w:val="nil"/>
              <w:left w:val="nil"/>
              <w:bottom w:val="single" w:sz="6" w:space="0" w:color="auto"/>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606"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4361" w:type="dxa"/>
            <w:tcBorders>
              <w:top w:val="nil"/>
              <w:left w:val="nil"/>
              <w:bottom w:val="single" w:sz="6" w:space="0" w:color="auto"/>
              <w:right w:val="nil"/>
            </w:tcBorders>
          </w:tcPr>
          <w:p w:rsidR="007D7FDF" w:rsidRPr="00DC19DA" w:rsidRDefault="007D7FDF" w:rsidP="002D2059">
            <w:pPr>
              <w:spacing w:after="0" w:line="240" w:lineRule="auto"/>
              <w:rPr>
                <w:rFonts w:ascii="Times Roman Tojik" w:eastAsia="Calibri" w:hAnsi="Times Roman Tojik"/>
                <w:sz w:val="20"/>
                <w:szCs w:val="20"/>
              </w:rPr>
            </w:pPr>
          </w:p>
        </w:tc>
      </w:tr>
      <w:tr w:rsidR="007D7FDF" w:rsidRPr="00DC19DA" w:rsidTr="002D2059">
        <w:trPr>
          <w:trHeight w:val="266"/>
          <w:jc w:val="center"/>
        </w:trPr>
        <w:tc>
          <w:tcPr>
            <w:tcW w:w="283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83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(подпись)</w:t>
            </w:r>
          </w:p>
        </w:tc>
        <w:tc>
          <w:tcPr>
            <w:tcW w:w="606"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4361"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sz w:val="20"/>
                <w:szCs w:val="20"/>
              </w:rPr>
            </w:pPr>
            <w:r w:rsidRPr="00DC19DA">
              <w:rPr>
                <w:rFonts w:ascii="Times Roman Tojik" w:eastAsia="Calibri" w:hAnsi="Times Roman Tojik"/>
                <w:bCs/>
                <w:sz w:val="20"/>
                <w:szCs w:val="20"/>
                <w:vertAlign w:val="superscript"/>
              </w:rPr>
              <w:t>(Ф.И.О., должность)</w:t>
            </w:r>
          </w:p>
        </w:tc>
      </w:tr>
      <w:tr w:rsidR="007D7FDF" w:rsidRPr="00DC19DA" w:rsidTr="002D2059">
        <w:trPr>
          <w:trHeight w:val="266"/>
          <w:jc w:val="center"/>
        </w:trPr>
        <w:tc>
          <w:tcPr>
            <w:tcW w:w="283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Проверил</w:t>
            </w:r>
          </w:p>
        </w:tc>
        <w:tc>
          <w:tcPr>
            <w:tcW w:w="2830" w:type="dxa"/>
            <w:tcBorders>
              <w:top w:val="nil"/>
              <w:left w:val="nil"/>
              <w:bottom w:val="single" w:sz="6" w:space="0" w:color="auto"/>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606"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4361" w:type="dxa"/>
            <w:tcBorders>
              <w:top w:val="nil"/>
              <w:left w:val="nil"/>
              <w:bottom w:val="single" w:sz="6" w:space="0" w:color="auto"/>
              <w:right w:val="nil"/>
            </w:tcBorders>
          </w:tcPr>
          <w:p w:rsidR="007D7FDF" w:rsidRPr="00DC19DA" w:rsidRDefault="007D7FDF" w:rsidP="002D2059">
            <w:pPr>
              <w:spacing w:after="0" w:line="240" w:lineRule="auto"/>
              <w:rPr>
                <w:rFonts w:ascii="Times Roman Tojik" w:eastAsia="Calibri" w:hAnsi="Times Roman Tojik"/>
                <w:sz w:val="20"/>
                <w:szCs w:val="20"/>
              </w:rPr>
            </w:pPr>
          </w:p>
        </w:tc>
      </w:tr>
      <w:tr w:rsidR="007D7FDF" w:rsidRPr="00DC19DA" w:rsidTr="002D2059">
        <w:trPr>
          <w:trHeight w:val="253"/>
          <w:jc w:val="center"/>
        </w:trPr>
        <w:tc>
          <w:tcPr>
            <w:tcW w:w="283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830"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606"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4361"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 должность)</w:t>
            </w:r>
          </w:p>
        </w:tc>
      </w:tr>
      <w:tr w:rsidR="007D7FDF" w:rsidRPr="00DC19DA" w:rsidTr="002D2059">
        <w:trPr>
          <w:trHeight w:val="266"/>
          <w:jc w:val="center"/>
        </w:trPr>
        <w:tc>
          <w:tcPr>
            <w:tcW w:w="283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283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Cs/>
                <w:sz w:val="20"/>
                <w:szCs w:val="20"/>
                <w:vertAlign w:val="superscript"/>
              </w:rPr>
            </w:pPr>
          </w:p>
        </w:tc>
        <w:tc>
          <w:tcPr>
            <w:tcW w:w="606"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4361" w:type="dxa"/>
            <w:tcBorders>
              <w:top w:val="nil"/>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p>
        </w:tc>
      </w:tr>
      <w:tr w:rsidR="007D7FDF" w:rsidRPr="00DC19DA" w:rsidTr="002D2059">
        <w:trPr>
          <w:trHeight w:val="253"/>
          <w:jc w:val="center"/>
        </w:trPr>
        <w:tc>
          <w:tcPr>
            <w:tcW w:w="283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Начальник РЦПУ</w:t>
            </w:r>
          </w:p>
        </w:tc>
        <w:tc>
          <w:tcPr>
            <w:tcW w:w="2830" w:type="dxa"/>
            <w:tcBorders>
              <w:top w:val="nil"/>
              <w:left w:val="nil"/>
              <w:bottom w:val="single" w:sz="4" w:space="0" w:color="auto"/>
              <w:right w:val="nil"/>
            </w:tcBorders>
          </w:tcPr>
          <w:p w:rsidR="007D7FDF" w:rsidRPr="00DC19DA" w:rsidRDefault="007D7FDF" w:rsidP="002D2059">
            <w:pPr>
              <w:spacing w:after="0" w:line="240" w:lineRule="auto"/>
              <w:rPr>
                <w:rFonts w:ascii="Times Roman Tojik" w:eastAsia="Calibri" w:hAnsi="Times Roman Tojik"/>
                <w:bCs/>
                <w:sz w:val="20"/>
                <w:szCs w:val="20"/>
                <w:vertAlign w:val="superscript"/>
              </w:rPr>
            </w:pPr>
          </w:p>
        </w:tc>
        <w:tc>
          <w:tcPr>
            <w:tcW w:w="606"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4361" w:type="dxa"/>
            <w:tcBorders>
              <w:top w:val="nil"/>
              <w:left w:val="nil"/>
              <w:bottom w:val="single" w:sz="4" w:space="0" w:color="auto"/>
              <w:right w:val="nil"/>
            </w:tcBorders>
          </w:tcPr>
          <w:p w:rsidR="007D7FDF" w:rsidRPr="00DC19DA" w:rsidRDefault="007D7FDF" w:rsidP="002D2059">
            <w:pPr>
              <w:spacing w:after="0" w:line="240" w:lineRule="auto"/>
              <w:rPr>
                <w:rFonts w:ascii="Times Roman Tojik" w:eastAsia="Calibri" w:hAnsi="Times Roman Tojik"/>
                <w:bCs/>
                <w:sz w:val="20"/>
                <w:szCs w:val="20"/>
                <w:vertAlign w:val="superscript"/>
              </w:rPr>
            </w:pPr>
          </w:p>
        </w:tc>
      </w:tr>
      <w:tr w:rsidR="007D7FDF" w:rsidRPr="00DC19DA" w:rsidTr="002D2059">
        <w:trPr>
          <w:trHeight w:val="266"/>
          <w:jc w:val="center"/>
        </w:trPr>
        <w:tc>
          <w:tcPr>
            <w:tcW w:w="2830"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r w:rsidRPr="00DC19DA">
              <w:rPr>
                <w:rFonts w:ascii="Times Roman Tojik" w:eastAsia="Calibri" w:hAnsi="Times Roman Tojik"/>
                <w:sz w:val="20"/>
                <w:szCs w:val="20"/>
              </w:rPr>
              <w:t xml:space="preserve">        </w:t>
            </w:r>
          </w:p>
          <w:p w:rsidR="007D7FDF" w:rsidRPr="00DC19DA" w:rsidRDefault="007D7FDF" w:rsidP="002D2059">
            <w:pPr>
              <w:spacing w:after="0" w:line="240" w:lineRule="auto"/>
              <w:rPr>
                <w:rFonts w:ascii="Times Roman Tojik" w:eastAsia="Calibri" w:hAnsi="Times Roman Tojik"/>
                <w:b/>
                <w:sz w:val="20"/>
                <w:szCs w:val="20"/>
              </w:rPr>
            </w:pPr>
            <w:r w:rsidRPr="00DC19DA">
              <w:rPr>
                <w:rFonts w:ascii="Times Roman Tojik" w:eastAsia="Calibri" w:hAnsi="Times Roman Tojik"/>
                <w:b/>
                <w:sz w:val="20"/>
                <w:szCs w:val="20"/>
              </w:rPr>
              <w:t xml:space="preserve">  М.П.</w:t>
            </w:r>
          </w:p>
        </w:tc>
        <w:tc>
          <w:tcPr>
            <w:tcW w:w="2830" w:type="dxa"/>
            <w:tcBorders>
              <w:top w:val="single" w:sz="4" w:space="0" w:color="auto"/>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(подпись)</w:t>
            </w:r>
          </w:p>
        </w:tc>
        <w:tc>
          <w:tcPr>
            <w:tcW w:w="606" w:type="dxa"/>
            <w:tcBorders>
              <w:top w:val="nil"/>
              <w:left w:val="nil"/>
              <w:bottom w:val="nil"/>
              <w:right w:val="nil"/>
            </w:tcBorders>
          </w:tcPr>
          <w:p w:rsidR="007D7FDF" w:rsidRPr="00DC19DA" w:rsidRDefault="007D7FDF" w:rsidP="002D2059">
            <w:pPr>
              <w:spacing w:after="0" w:line="240" w:lineRule="auto"/>
              <w:rPr>
                <w:rFonts w:ascii="Times Roman Tojik" w:eastAsia="Calibri" w:hAnsi="Times Roman Tojik"/>
                <w:sz w:val="20"/>
                <w:szCs w:val="20"/>
              </w:rPr>
            </w:pPr>
          </w:p>
        </w:tc>
        <w:tc>
          <w:tcPr>
            <w:tcW w:w="4361" w:type="dxa"/>
            <w:tcBorders>
              <w:top w:val="single" w:sz="4" w:space="0" w:color="auto"/>
              <w:left w:val="nil"/>
              <w:bottom w:val="nil"/>
              <w:right w:val="nil"/>
            </w:tcBorders>
          </w:tcPr>
          <w:p w:rsidR="007D7FDF" w:rsidRPr="00DC19DA" w:rsidRDefault="007D7FDF" w:rsidP="002D2059">
            <w:pPr>
              <w:spacing w:after="0" w:line="240" w:lineRule="auto"/>
              <w:jc w:val="center"/>
              <w:rPr>
                <w:rFonts w:ascii="Times Roman Tojik" w:eastAsia="Calibri" w:hAnsi="Times Roman Tojik"/>
                <w:bCs/>
                <w:sz w:val="20"/>
                <w:szCs w:val="20"/>
                <w:vertAlign w:val="superscript"/>
              </w:rPr>
            </w:pPr>
            <w:r w:rsidRPr="00DC19DA">
              <w:rPr>
                <w:rFonts w:ascii="Times Roman Tojik" w:eastAsia="Calibri" w:hAnsi="Times Roman Tojik"/>
                <w:bCs/>
                <w:sz w:val="20"/>
                <w:szCs w:val="20"/>
                <w:vertAlign w:val="superscript"/>
              </w:rPr>
              <w:t>(Ф.И.О.)</w:t>
            </w:r>
          </w:p>
        </w:tc>
      </w:tr>
    </w:tbl>
    <w:p w:rsidR="007D7FDF" w:rsidRPr="00DC19DA" w:rsidRDefault="007D7FDF" w:rsidP="007D7FDF">
      <w:pPr>
        <w:spacing w:after="0" w:line="240" w:lineRule="auto"/>
        <w:rPr>
          <w:rFonts w:ascii="Times Roman Tojik" w:eastAsia="Calibri" w:hAnsi="Times Roman Tojik"/>
          <w:sz w:val="20"/>
          <w:szCs w:val="20"/>
        </w:rPr>
      </w:pPr>
    </w:p>
    <w:p w:rsidR="007D7FDF" w:rsidRPr="00DC19DA" w:rsidRDefault="007D7FDF" w:rsidP="007D7FDF">
      <w:pPr>
        <w:shd w:val="clear" w:color="auto" w:fill="FFFFFF"/>
        <w:spacing w:after="0" w:line="281" w:lineRule="auto"/>
        <w:jc w:val="right"/>
        <w:rPr>
          <w:rFonts w:ascii="Times Roman Tojik" w:hAnsi="Times Roman Tojik" w:cs="Arial"/>
          <w:b/>
          <w:sz w:val="20"/>
          <w:szCs w:val="20"/>
        </w:rPr>
      </w:pPr>
      <w:r w:rsidRPr="00DC19DA">
        <w:rPr>
          <w:rFonts w:ascii="Times Roman Tojik" w:hAnsi="Times Roman Tojik"/>
          <w:b/>
          <w:sz w:val="20"/>
          <w:szCs w:val="20"/>
        </w:rPr>
        <w:br w:type="page"/>
      </w:r>
      <w:r w:rsidRPr="00DC19DA">
        <w:rPr>
          <w:rFonts w:ascii="Times Roman Tojik" w:hAnsi="Times Roman Tojik" w:cs="Arial"/>
          <w:b/>
          <w:sz w:val="20"/>
          <w:szCs w:val="20"/>
        </w:rPr>
        <w:lastRenderedPageBreak/>
        <w:t>Приложение 83</w:t>
      </w:r>
    </w:p>
    <w:p w:rsidR="007D7FDF" w:rsidRPr="00DC19DA" w:rsidRDefault="007D7FDF" w:rsidP="007D7FDF">
      <w:pPr>
        <w:shd w:val="clear" w:color="auto" w:fill="FFFFFF"/>
        <w:spacing w:after="0" w:line="281" w:lineRule="auto"/>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81" w:lineRule="auto"/>
        <w:jc w:val="center"/>
        <w:rPr>
          <w:rFonts w:ascii="Times Roman Tojik" w:hAnsi="Times Roman Tojik"/>
          <w:b/>
          <w:sz w:val="20"/>
          <w:szCs w:val="20"/>
        </w:rPr>
      </w:pPr>
    </w:p>
    <w:p w:rsidR="007D7FDF" w:rsidRPr="00DC19DA" w:rsidRDefault="007D7FDF" w:rsidP="007D7FDF">
      <w:pPr>
        <w:pStyle w:val="af5"/>
        <w:spacing w:line="281" w:lineRule="auto"/>
        <w:ind w:left="0" w:firstLine="0"/>
        <w:jc w:val="center"/>
        <w:rPr>
          <w:rFonts w:ascii="Times Roman Tojik" w:hAnsi="Times Roman Tojik"/>
          <w:b/>
          <w:bCs/>
          <w:sz w:val="20"/>
          <w:szCs w:val="20"/>
        </w:rPr>
      </w:pPr>
      <w:r w:rsidRPr="00DC19DA">
        <w:rPr>
          <w:rFonts w:ascii="Times Roman Tojik" w:hAnsi="Times Roman Tojik"/>
          <w:b/>
          <w:sz w:val="20"/>
          <w:szCs w:val="20"/>
        </w:rPr>
        <w:t>СВИДЕТЕЛЬСТВО</w:t>
      </w:r>
      <w:r w:rsidRPr="00DC19DA">
        <w:rPr>
          <w:rFonts w:ascii="Times Roman Tojik" w:hAnsi="Times Roman Tojik"/>
          <w:b/>
          <w:sz w:val="20"/>
          <w:szCs w:val="20"/>
        </w:rPr>
        <w:br/>
      </w:r>
      <w:r w:rsidRPr="00DC19DA">
        <w:rPr>
          <w:rFonts w:ascii="Times Roman Tojik" w:hAnsi="Times Roman Tojik"/>
          <w:b/>
          <w:bCs/>
          <w:sz w:val="20"/>
          <w:szCs w:val="20"/>
        </w:rPr>
        <w:t>о факте нахождения в живых</w:t>
      </w:r>
    </w:p>
    <w:p w:rsidR="007D7FDF" w:rsidRPr="00DC19DA" w:rsidRDefault="007D7FDF" w:rsidP="007D7FDF">
      <w:pPr>
        <w:pStyle w:val="af5"/>
        <w:spacing w:line="281" w:lineRule="auto"/>
        <w:ind w:left="0" w:firstLine="0"/>
        <w:jc w:val="center"/>
        <w:rPr>
          <w:rFonts w:ascii="Times Roman Tojik" w:hAnsi="Times Roman Tojik"/>
          <w:sz w:val="20"/>
          <w:szCs w:val="20"/>
        </w:rPr>
      </w:pP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район ________________________</w:t>
      </w: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город ________________________</w:t>
      </w: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область ______________________</w:t>
      </w: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страна _______________________</w:t>
      </w:r>
    </w:p>
    <w:p w:rsidR="007D7FDF" w:rsidRPr="00DC19DA" w:rsidRDefault="007D7FDF" w:rsidP="007D7FDF">
      <w:pPr>
        <w:pStyle w:val="af5"/>
        <w:spacing w:line="281" w:lineRule="auto"/>
        <w:ind w:left="0" w:firstLine="0"/>
        <w:rPr>
          <w:rFonts w:ascii="Times Roman Tojik" w:hAnsi="Times Roman Tojik"/>
          <w:sz w:val="20"/>
          <w:szCs w:val="20"/>
        </w:rPr>
      </w:pP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дата</w:t>
      </w:r>
    </w:p>
    <w:p w:rsidR="007D7FDF" w:rsidRPr="00DC19DA" w:rsidRDefault="007D7FDF" w:rsidP="007D7FDF">
      <w:pPr>
        <w:pStyle w:val="af5"/>
        <w:spacing w:line="281" w:lineRule="auto"/>
        <w:ind w:left="0" w:firstLine="0"/>
        <w:rPr>
          <w:rFonts w:ascii="Times Roman Tojik" w:hAnsi="Times Roman Tojik"/>
          <w:sz w:val="20"/>
          <w:szCs w:val="20"/>
        </w:rPr>
      </w:pP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 xml:space="preserve">Я, _______________________, нотариус, удостоверяю, что гражданин Таджикистана ___________________________________________________, __________________ года рождения, место рождения – г. ________________________________________________, находится в живых, и постоянно проживает в______________________________________ ________________________________________________________________________________________________по адресу: </w:t>
      </w: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________________________________________________________________________________________________</w:t>
      </w: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________________________________________________________________________________________________</w:t>
      </w:r>
    </w:p>
    <w:p w:rsidR="007D7FDF" w:rsidRPr="00DC19DA" w:rsidRDefault="007D7FDF" w:rsidP="007D7FDF">
      <w:pPr>
        <w:pStyle w:val="af5"/>
        <w:spacing w:line="281" w:lineRule="auto"/>
        <w:ind w:left="0" w:firstLine="0"/>
        <w:rPr>
          <w:rFonts w:ascii="Times Roman Tojik" w:hAnsi="Times Roman Tojik"/>
          <w:sz w:val="20"/>
          <w:szCs w:val="20"/>
        </w:rPr>
      </w:pP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 xml:space="preserve">Место жительства в Таджикистане до отъезда за границу: </w:t>
      </w: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________________________________________________________________________________________________</w:t>
      </w: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________________________________________________________________________________________________</w:t>
      </w:r>
    </w:p>
    <w:p w:rsidR="007D7FDF" w:rsidRPr="00DC19DA" w:rsidRDefault="007D7FDF" w:rsidP="007D7FDF">
      <w:pPr>
        <w:pStyle w:val="af5"/>
        <w:spacing w:line="281" w:lineRule="auto"/>
        <w:ind w:left="0" w:firstLine="0"/>
        <w:rPr>
          <w:rFonts w:ascii="Times Roman Tojik" w:hAnsi="Times Roman Tojik"/>
          <w:sz w:val="20"/>
          <w:szCs w:val="20"/>
        </w:rPr>
      </w:pP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Гражданин _______________________________лично явилась ко мне на прием «____» __________20___года.</w:t>
      </w:r>
    </w:p>
    <w:p w:rsidR="007D7FDF" w:rsidRPr="00DC19DA" w:rsidRDefault="007D7FDF" w:rsidP="007D7FDF">
      <w:pPr>
        <w:pStyle w:val="af5"/>
        <w:spacing w:line="281" w:lineRule="auto"/>
        <w:ind w:left="0" w:firstLine="0"/>
        <w:rPr>
          <w:rFonts w:ascii="Times Roman Tojik" w:hAnsi="Times Roman Tojik"/>
          <w:sz w:val="20"/>
          <w:szCs w:val="20"/>
        </w:rPr>
      </w:pP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Личность гражданина ___________________ установлена на основании таджикского заграничного паспорта ________________, выданного «____» __________20___года консульством Таджикистана в ______________________.</w:t>
      </w:r>
      <w:r w:rsidRPr="00DC19DA">
        <w:rPr>
          <w:rFonts w:ascii="Times Roman Tojik" w:hAnsi="Times Roman Tojik"/>
          <w:sz w:val="20"/>
          <w:szCs w:val="20"/>
        </w:rPr>
        <w:br/>
      </w: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 xml:space="preserve">Нотариус (подпись) </w:t>
      </w:r>
    </w:p>
    <w:p w:rsidR="007D7FDF" w:rsidRPr="00DC19DA" w:rsidRDefault="007D7FDF" w:rsidP="007D7FDF">
      <w:pPr>
        <w:pStyle w:val="af5"/>
        <w:spacing w:line="281" w:lineRule="auto"/>
        <w:ind w:left="0" w:firstLine="0"/>
        <w:rPr>
          <w:rFonts w:ascii="Times Roman Tojik" w:hAnsi="Times Roman Tojik"/>
          <w:sz w:val="20"/>
          <w:szCs w:val="20"/>
        </w:rPr>
      </w:pPr>
      <w:r w:rsidRPr="00DC19DA">
        <w:rPr>
          <w:rFonts w:ascii="Times Roman Tojik" w:hAnsi="Times Roman Tojik"/>
          <w:sz w:val="20"/>
          <w:szCs w:val="20"/>
        </w:rPr>
        <w:t>(Печать нотариуса)</w:t>
      </w:r>
    </w:p>
    <w:p w:rsidR="007D7FDF" w:rsidRPr="00DC19DA" w:rsidRDefault="007D7FDF" w:rsidP="007D7FDF">
      <w:pPr>
        <w:tabs>
          <w:tab w:val="left" w:pos="0"/>
          <w:tab w:val="left" w:pos="567"/>
          <w:tab w:val="left" w:pos="1418"/>
          <w:tab w:val="left" w:pos="7513"/>
        </w:tabs>
        <w:spacing w:after="0" w:line="281" w:lineRule="auto"/>
        <w:contextualSpacing/>
        <w:jc w:val="both"/>
        <w:rPr>
          <w:rFonts w:ascii="Times Roman Tojik" w:hAnsi="Times Roman Tojik"/>
          <w:b/>
          <w:bCs/>
          <w:sz w:val="20"/>
          <w:szCs w:val="20"/>
          <w:lang w:val="tg-Cyrl-TJ"/>
        </w:rPr>
        <w:sectPr w:rsidR="007D7FDF" w:rsidRPr="00DC19DA" w:rsidSect="007D7FDF">
          <w:pgSz w:w="11906" w:h="16838"/>
          <w:pgMar w:top="1134" w:right="1134" w:bottom="1134" w:left="1134" w:header="1134" w:footer="1134" w:gutter="0"/>
          <w:cols w:space="708"/>
          <w:docGrid w:linePitch="360"/>
        </w:sectPr>
      </w:pPr>
    </w:p>
    <w:p w:rsidR="007D7FDF" w:rsidRPr="00DC19DA" w:rsidRDefault="007D7FDF" w:rsidP="007D7FDF">
      <w:pPr>
        <w:shd w:val="clear" w:color="auto" w:fill="FFFFFF"/>
        <w:spacing w:after="0" w:line="285" w:lineRule="atLeast"/>
        <w:jc w:val="right"/>
        <w:rPr>
          <w:rFonts w:ascii="Times Roman Tojik" w:eastAsia="Times New Roman" w:hAnsi="Times Roman Tojik" w:cs="Arial"/>
          <w:b/>
          <w:sz w:val="20"/>
          <w:szCs w:val="20"/>
        </w:rPr>
      </w:pPr>
      <w:r w:rsidRPr="00DC19DA">
        <w:rPr>
          <w:rFonts w:ascii="Times Roman Tojik" w:eastAsia="Times New Roman" w:hAnsi="Times Roman Tojik" w:cs="Arial"/>
          <w:b/>
          <w:sz w:val="20"/>
          <w:szCs w:val="20"/>
        </w:rPr>
        <w:lastRenderedPageBreak/>
        <w:t>Приложение 84</w:t>
      </w:r>
    </w:p>
    <w:p w:rsidR="007D7FDF" w:rsidRPr="00DC19DA" w:rsidRDefault="007D7FDF" w:rsidP="007D7FDF">
      <w:pPr>
        <w:shd w:val="clear" w:color="auto" w:fill="FFFFFF"/>
        <w:spacing w:after="0" w:line="281" w:lineRule="auto"/>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40" w:lineRule="auto"/>
        <w:jc w:val="center"/>
        <w:rPr>
          <w:rFonts w:ascii="Times Roman Tojik" w:eastAsia="Times New Roman" w:hAnsi="Times Roman Tojik" w:cs="Times New Roman"/>
          <w:b/>
          <w:sz w:val="20"/>
          <w:szCs w:val="20"/>
          <w:lang w:eastAsia="ru-RU"/>
        </w:rPr>
      </w:pPr>
    </w:p>
    <w:p w:rsidR="007D7FDF" w:rsidRPr="00DC19DA" w:rsidRDefault="007D7FDF" w:rsidP="007D7FDF">
      <w:pPr>
        <w:spacing w:after="0" w:line="276" w:lineRule="auto"/>
        <w:jc w:val="center"/>
        <w:rPr>
          <w:rFonts w:ascii="Times Roman Tojik" w:eastAsia="Times New Roman" w:hAnsi="Times Roman Tojik" w:cs="Times New Roman"/>
          <w:b/>
          <w:sz w:val="20"/>
          <w:szCs w:val="20"/>
        </w:rPr>
      </w:pPr>
      <w:r w:rsidRPr="00DC19DA">
        <w:rPr>
          <w:rFonts w:ascii="Times Roman Tojik" w:eastAsia="Times New Roman" w:hAnsi="Times Roman Tojik" w:cs="Times New Roman"/>
          <w:b/>
          <w:sz w:val="20"/>
          <w:szCs w:val="20"/>
        </w:rPr>
        <w:t>Консульская легализация</w:t>
      </w:r>
    </w:p>
    <w:p w:rsidR="007D7FDF" w:rsidRPr="00DC19DA" w:rsidRDefault="007D7FDF" w:rsidP="007D7FDF">
      <w:pPr>
        <w:spacing w:after="0" w:line="276" w:lineRule="auto"/>
        <w:jc w:val="center"/>
        <w:rPr>
          <w:rFonts w:ascii="Times Roman Tojik" w:eastAsia="Times New Roman" w:hAnsi="Times Roman Tojik" w:cs="Times New Roman"/>
          <w:b/>
          <w:sz w:val="20"/>
          <w:szCs w:val="20"/>
        </w:rPr>
      </w:pP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Страна ________________________________________________________________________________</w:t>
      </w: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 xml:space="preserve">Настоящий официальный документ </w:t>
      </w:r>
      <w:r w:rsidRPr="00DC19DA">
        <w:rPr>
          <w:rFonts w:ascii="Times Roman Tojik" w:eastAsia="Times New Roman" w:hAnsi="Times Roman Tojik" w:cs="Times New Roman"/>
          <w:sz w:val="20"/>
          <w:szCs w:val="20"/>
        </w:rPr>
        <w:br/>
        <w:t>был подписан (фамилия) __________________________________________________________________</w:t>
      </w: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Выступающим в качестве ________________________________________________________________</w:t>
      </w: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Скреплен печать/штампом (название учреждения) __________________________________________</w:t>
      </w:r>
    </w:p>
    <w:p w:rsidR="007D7FDF" w:rsidRPr="00DC19DA" w:rsidRDefault="007D7FDF" w:rsidP="007D7FDF">
      <w:pPr>
        <w:tabs>
          <w:tab w:val="left" w:pos="851"/>
        </w:tabs>
        <w:spacing w:after="0" w:line="278" w:lineRule="auto"/>
        <w:ind w:left="567"/>
        <w:rPr>
          <w:rFonts w:ascii="Times Roman Tojik" w:eastAsia="Times New Roman" w:hAnsi="Times Roman Tojik"/>
          <w:sz w:val="20"/>
          <w:szCs w:val="20"/>
        </w:rPr>
      </w:pPr>
      <w:r w:rsidRPr="00DC19DA">
        <w:rPr>
          <w:rFonts w:ascii="Times Roman Tojik" w:eastAsia="Times New Roman" w:hAnsi="Times Roman Tojik"/>
          <w:sz w:val="20"/>
          <w:szCs w:val="20"/>
        </w:rPr>
        <w:t>__________________________________________________________________________________________</w:t>
      </w:r>
    </w:p>
    <w:p w:rsidR="007D7FDF" w:rsidRPr="00DC19DA" w:rsidRDefault="007D7FDF" w:rsidP="007D7FDF">
      <w:pPr>
        <w:tabs>
          <w:tab w:val="left" w:pos="851"/>
        </w:tabs>
        <w:spacing w:after="0" w:line="278" w:lineRule="auto"/>
        <w:ind w:left="567"/>
        <w:rPr>
          <w:rFonts w:ascii="Times Roman Tojik" w:eastAsia="Times New Roman" w:hAnsi="Times Roman Tojik" w:cs="Times New Roman"/>
          <w:sz w:val="20"/>
          <w:szCs w:val="20"/>
        </w:rPr>
      </w:pPr>
    </w:p>
    <w:p w:rsidR="007D7FDF" w:rsidRPr="00DC19DA" w:rsidRDefault="007D7FDF" w:rsidP="007D7FDF">
      <w:pPr>
        <w:tabs>
          <w:tab w:val="left" w:pos="851"/>
        </w:tabs>
        <w:spacing w:after="0" w:line="278" w:lineRule="auto"/>
        <w:ind w:left="567"/>
        <w:rPr>
          <w:rFonts w:ascii="Times Roman Tojik" w:eastAsia="Times New Roman" w:hAnsi="Times Roman Tojik" w:cs="Times New Roman"/>
          <w:b/>
          <w:sz w:val="20"/>
          <w:szCs w:val="20"/>
        </w:rPr>
      </w:pPr>
      <w:r w:rsidRPr="00DC19DA">
        <w:rPr>
          <w:rFonts w:ascii="Times Roman Tojik" w:eastAsia="Times New Roman" w:hAnsi="Times Roman Tojik" w:cs="Times New Roman"/>
          <w:b/>
          <w:sz w:val="20"/>
          <w:szCs w:val="20"/>
        </w:rPr>
        <w:t>Удостоверено</w:t>
      </w:r>
    </w:p>
    <w:p w:rsidR="007D7FDF" w:rsidRPr="00DC19DA" w:rsidRDefault="007D7FDF" w:rsidP="007D7FDF">
      <w:pPr>
        <w:tabs>
          <w:tab w:val="left" w:pos="851"/>
        </w:tabs>
        <w:spacing w:after="0" w:line="278" w:lineRule="auto"/>
        <w:ind w:left="567"/>
        <w:rPr>
          <w:rFonts w:ascii="Times Roman Tojik" w:eastAsia="Times New Roman" w:hAnsi="Times Roman Tojik" w:cs="Times New Roman"/>
          <w:b/>
          <w:sz w:val="20"/>
          <w:szCs w:val="20"/>
        </w:rPr>
      </w:pP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в ______________________________________________________________________________________</w:t>
      </w: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дата ___________________________________________________________________________________</w:t>
      </w: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(название удостоверяющего органа) ______________________________________________________</w:t>
      </w: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за № ___________________________________________________________________________________</w:t>
      </w: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 xml:space="preserve">Печать/штамп  </w:t>
      </w:r>
    </w:p>
    <w:p w:rsidR="007D7FDF" w:rsidRPr="00DC19DA" w:rsidRDefault="007D7FDF">
      <w:pPr>
        <w:numPr>
          <w:ilvl w:val="0"/>
          <w:numId w:val="124"/>
        </w:numPr>
        <w:tabs>
          <w:tab w:val="left" w:pos="851"/>
        </w:tabs>
        <w:spacing w:after="0" w:line="278" w:lineRule="auto"/>
        <w:ind w:left="567" w:firstLine="0"/>
        <w:rPr>
          <w:rFonts w:ascii="Times Roman Tojik" w:eastAsia="Times New Roman" w:hAnsi="Times Roman Tojik" w:cs="Times New Roman"/>
          <w:sz w:val="20"/>
          <w:szCs w:val="20"/>
        </w:rPr>
      </w:pPr>
      <w:r w:rsidRPr="00DC19DA">
        <w:rPr>
          <w:rFonts w:ascii="Times Roman Tojik" w:eastAsia="Times New Roman" w:hAnsi="Times Roman Tojik" w:cs="Times New Roman"/>
          <w:sz w:val="20"/>
          <w:szCs w:val="20"/>
        </w:rPr>
        <w:t>Подпись</w:t>
      </w:r>
    </w:p>
    <w:p w:rsidR="007D7FDF" w:rsidRPr="00DC19DA" w:rsidRDefault="007D7FDF" w:rsidP="007D7FDF">
      <w:pPr>
        <w:pStyle w:val="a7"/>
        <w:shd w:val="clear" w:color="auto" w:fill="FFFFFF"/>
        <w:tabs>
          <w:tab w:val="left" w:pos="851"/>
        </w:tabs>
        <w:spacing w:after="0" w:line="285" w:lineRule="atLeast"/>
        <w:ind w:left="0"/>
        <w:jc w:val="center"/>
        <w:rPr>
          <w:rFonts w:ascii="Times New Roman Tj" w:eastAsia="Times New Roman" w:hAnsi="Times New Roman Tj" w:cs="Arial"/>
          <w:b/>
          <w:sz w:val="20"/>
          <w:szCs w:val="20"/>
        </w:rPr>
      </w:pPr>
    </w:p>
    <w:p w:rsidR="007D7FDF" w:rsidRPr="00DC19DA" w:rsidRDefault="007D7FDF" w:rsidP="007D7FDF">
      <w:pPr>
        <w:pStyle w:val="a7"/>
        <w:shd w:val="clear" w:color="auto" w:fill="FFFFFF"/>
        <w:tabs>
          <w:tab w:val="left" w:pos="851"/>
        </w:tabs>
        <w:spacing w:after="0" w:line="285" w:lineRule="atLeast"/>
        <w:ind w:left="0"/>
        <w:jc w:val="center"/>
        <w:rPr>
          <w:rFonts w:ascii="Times New Roman Tj" w:eastAsia="Times New Roman" w:hAnsi="Times New Roman Tj" w:cs="Arial"/>
          <w:b/>
          <w:sz w:val="20"/>
          <w:szCs w:val="20"/>
        </w:rPr>
      </w:pPr>
    </w:p>
    <w:p w:rsidR="007D7FDF" w:rsidRPr="00DC19DA" w:rsidRDefault="007D7FDF" w:rsidP="007D7FDF">
      <w:pPr>
        <w:pStyle w:val="a7"/>
        <w:shd w:val="clear" w:color="auto" w:fill="FFFFFF"/>
        <w:tabs>
          <w:tab w:val="left" w:pos="851"/>
        </w:tabs>
        <w:spacing w:after="0" w:line="285" w:lineRule="atLeast"/>
        <w:ind w:left="567"/>
        <w:jc w:val="right"/>
        <w:rPr>
          <w:rFonts w:ascii="Times New Roman Tj" w:eastAsia="Times New Roman" w:hAnsi="Times New Roman Tj" w:cs="Arial"/>
          <w:b/>
          <w:sz w:val="20"/>
          <w:szCs w:val="20"/>
        </w:rPr>
      </w:pPr>
      <w:r w:rsidRPr="00DC19DA">
        <w:rPr>
          <w:rFonts w:ascii="Times New Roman Tj" w:eastAsia="Times New Roman" w:hAnsi="Times New Roman Tj" w:cs="Arial"/>
          <w:b/>
          <w:sz w:val="20"/>
          <w:szCs w:val="20"/>
        </w:rPr>
        <w:t>Приложение 85</w:t>
      </w:r>
    </w:p>
    <w:p w:rsidR="007D7FDF" w:rsidRPr="00DC19DA" w:rsidRDefault="007D7FDF" w:rsidP="007D7FDF">
      <w:pPr>
        <w:shd w:val="clear" w:color="auto" w:fill="FFFFFF"/>
        <w:spacing w:after="0" w:line="281" w:lineRule="auto"/>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hd w:val="clear" w:color="auto" w:fill="FFFFFF"/>
        <w:spacing w:after="0" w:line="281" w:lineRule="auto"/>
        <w:jc w:val="center"/>
        <w:rPr>
          <w:rFonts w:ascii="Times Roman Tojik" w:hAnsi="Times Roman Tojik" w:cs="Arial"/>
          <w:b/>
          <w:bCs/>
          <w:sz w:val="20"/>
          <w:szCs w:val="20"/>
        </w:rPr>
      </w:pPr>
    </w:p>
    <w:p w:rsidR="007D7FDF" w:rsidRPr="00DC19DA" w:rsidRDefault="007D7FDF" w:rsidP="007D7FDF">
      <w:pPr>
        <w:autoSpaceDE w:val="0"/>
        <w:autoSpaceDN w:val="0"/>
        <w:adjustRightInd w:val="0"/>
        <w:spacing w:after="0" w:line="276" w:lineRule="auto"/>
        <w:jc w:val="center"/>
        <w:rPr>
          <w:rFonts w:ascii="Times New Roman Tj" w:eastAsia="Times New Roman" w:hAnsi="Times New Roman Tj" w:cs="Times New Roman"/>
          <w:bCs/>
          <w:sz w:val="20"/>
          <w:szCs w:val="20"/>
        </w:rPr>
      </w:pPr>
      <w:r w:rsidRPr="00DC19DA">
        <w:rPr>
          <w:rFonts w:ascii="Times New Roman Tj" w:eastAsia="Times New Roman" w:hAnsi="Times New Roman Tj" w:cs="Times New Roman"/>
          <w:b/>
          <w:bCs/>
          <w:sz w:val="20"/>
          <w:szCs w:val="20"/>
        </w:rPr>
        <w:t>УВЕДОМЛЕНИЕ</w:t>
      </w:r>
      <w:r w:rsidRPr="00DC19DA">
        <w:rPr>
          <w:rFonts w:ascii="Times New Roman Tj" w:eastAsia="Times New Roman" w:hAnsi="Times New Roman Tj" w:cs="Times New Roman"/>
          <w:b/>
          <w:bCs/>
          <w:sz w:val="20"/>
          <w:szCs w:val="20"/>
        </w:rPr>
        <w:br/>
        <w:t xml:space="preserve">о прекращении выплаты страховой пенсии </w:t>
      </w:r>
      <w:r w:rsidRPr="00DC19DA">
        <w:rPr>
          <w:rFonts w:ascii="Times New Roman Tj" w:eastAsia="Times New Roman" w:hAnsi="Times New Roman Tj" w:cs="Times New Roman"/>
          <w:b/>
          <w:bCs/>
          <w:sz w:val="20"/>
          <w:szCs w:val="20"/>
        </w:rPr>
        <w:br/>
      </w:r>
    </w:p>
    <w:p w:rsidR="007D7FDF" w:rsidRPr="00DC19DA" w:rsidRDefault="007D7FDF" w:rsidP="007D7FDF">
      <w:pPr>
        <w:autoSpaceDE w:val="0"/>
        <w:autoSpaceDN w:val="0"/>
        <w:adjustRightInd w:val="0"/>
        <w:spacing w:after="200" w:line="276" w:lineRule="auto"/>
        <w:ind w:firstLine="567"/>
        <w:jc w:val="center"/>
        <w:rPr>
          <w:rFonts w:ascii="Times New Roman Tj" w:eastAsia="Times New Roman" w:hAnsi="Times New Roman Tj" w:cs="Times New Roman"/>
          <w:b/>
          <w:bCs/>
          <w:sz w:val="20"/>
          <w:szCs w:val="20"/>
        </w:rPr>
      </w:pPr>
      <w:r w:rsidRPr="00DC19DA">
        <w:rPr>
          <w:rFonts w:ascii="Times New Roman Tj" w:eastAsia="Times New Roman" w:hAnsi="Times New Roman Tj" w:cs="Times New Roman"/>
          <w:bCs/>
          <w:sz w:val="20"/>
          <w:szCs w:val="20"/>
        </w:rPr>
        <w:t>«____» __________ 20__г.</w:t>
      </w:r>
      <w:r w:rsidRPr="00DC19DA">
        <w:rPr>
          <w:rFonts w:ascii="Times New Roman Tj" w:eastAsia="Times New Roman" w:hAnsi="Times New Roman Tj" w:cs="Times New Roman"/>
          <w:bCs/>
          <w:sz w:val="20"/>
          <w:szCs w:val="20"/>
        </w:rPr>
        <w:tab/>
      </w:r>
      <w:r w:rsidRPr="00DC19DA">
        <w:rPr>
          <w:rFonts w:ascii="Times New Roman Tj" w:eastAsia="Times New Roman" w:hAnsi="Times New Roman Tj" w:cs="Times New Roman"/>
          <w:bCs/>
          <w:sz w:val="20"/>
          <w:szCs w:val="20"/>
        </w:rPr>
        <w:tab/>
      </w:r>
      <w:r w:rsidRPr="00DC19DA">
        <w:rPr>
          <w:rFonts w:ascii="Times New Roman Tj" w:eastAsia="Times New Roman" w:hAnsi="Times New Roman Tj" w:cs="Times New Roman"/>
          <w:bCs/>
          <w:sz w:val="20"/>
          <w:szCs w:val="20"/>
        </w:rPr>
        <w:tab/>
      </w:r>
      <w:r w:rsidRPr="00DC19DA">
        <w:rPr>
          <w:rFonts w:ascii="Times New Roman Tj" w:eastAsia="Times New Roman" w:hAnsi="Times New Roman Tj" w:cs="Times New Roman"/>
          <w:bCs/>
          <w:sz w:val="20"/>
          <w:szCs w:val="20"/>
        </w:rPr>
        <w:tab/>
      </w:r>
      <w:r w:rsidRPr="00DC19DA">
        <w:rPr>
          <w:rFonts w:ascii="Times New Roman Tj" w:eastAsia="Times New Roman" w:hAnsi="Times New Roman Tj" w:cs="Times New Roman"/>
          <w:bCs/>
          <w:sz w:val="20"/>
          <w:szCs w:val="20"/>
        </w:rPr>
        <w:tab/>
      </w:r>
      <w:r w:rsidRPr="00DC19DA">
        <w:rPr>
          <w:rFonts w:ascii="Times New Roman Tj" w:eastAsia="Times New Roman" w:hAnsi="Times New Roman Tj" w:cs="Times New Roman"/>
          <w:bCs/>
          <w:sz w:val="20"/>
          <w:szCs w:val="20"/>
        </w:rPr>
        <w:tab/>
      </w:r>
      <w:r w:rsidRPr="00DC19DA">
        <w:rPr>
          <w:rFonts w:ascii="Times New Roman Tj" w:eastAsia="Times New Roman" w:hAnsi="Times New Roman Tj" w:cs="Times New Roman"/>
          <w:bCs/>
          <w:sz w:val="20"/>
          <w:szCs w:val="20"/>
        </w:rPr>
        <w:tab/>
      </w:r>
      <w:r w:rsidRPr="00DC19DA">
        <w:rPr>
          <w:rFonts w:ascii="Times New Roman Tj" w:eastAsia="Times New Roman" w:hAnsi="Times New Roman Tj" w:cs="Times New Roman"/>
          <w:bCs/>
          <w:sz w:val="20"/>
          <w:szCs w:val="20"/>
        </w:rPr>
        <w:tab/>
        <w:t>№__________</w:t>
      </w:r>
    </w:p>
    <w:p w:rsidR="007D7FDF" w:rsidRPr="00DC19DA" w:rsidRDefault="007D7FDF" w:rsidP="007D7FDF">
      <w:pPr>
        <w:autoSpaceDE w:val="0"/>
        <w:autoSpaceDN w:val="0"/>
        <w:adjustRightInd w:val="0"/>
        <w:spacing w:after="200" w:line="276" w:lineRule="auto"/>
        <w:ind w:firstLine="567"/>
        <w:rPr>
          <w:rFonts w:ascii="Times New Roman Tj" w:eastAsia="Times New Roman" w:hAnsi="Times New Roman Tj" w:cs="Times New Roman"/>
          <w:bCs/>
          <w:sz w:val="20"/>
          <w:szCs w:val="20"/>
        </w:rPr>
      </w:pPr>
      <w:r w:rsidRPr="00DC19DA">
        <w:rPr>
          <w:rFonts w:ascii="Times New Roman Tj" w:eastAsia="Times New Roman" w:hAnsi="Times New Roman Tj" w:cs="Times New Roman"/>
          <w:b/>
          <w:sz w:val="20"/>
          <w:szCs w:val="20"/>
        </w:rPr>
        <w:t xml:space="preserve">На </w:t>
      </w:r>
      <w:r w:rsidRPr="00DC19DA">
        <w:rPr>
          <w:rFonts w:ascii="Times New Roman Tj" w:eastAsia="Times New Roman" w:hAnsi="Times New Roman Tj" w:cs="Times New Roman"/>
          <w:sz w:val="20"/>
          <w:szCs w:val="20"/>
        </w:rPr>
        <w:t xml:space="preserve">№ __________ от </w:t>
      </w:r>
      <w:r w:rsidRPr="00DC19DA">
        <w:rPr>
          <w:rFonts w:ascii="Times New Roman Tj" w:eastAsia="Times New Roman" w:hAnsi="Times New Roman Tj" w:cs="Times New Roman"/>
          <w:bCs/>
          <w:sz w:val="20"/>
          <w:szCs w:val="20"/>
        </w:rPr>
        <w:t>«____» __________ 20__г.</w:t>
      </w:r>
    </w:p>
    <w:p w:rsidR="007D7FDF" w:rsidRPr="00DC19DA" w:rsidRDefault="007D7FDF" w:rsidP="007D7FDF">
      <w:pPr>
        <w:autoSpaceDE w:val="0"/>
        <w:autoSpaceDN w:val="0"/>
        <w:adjustRightInd w:val="0"/>
        <w:spacing w:after="0" w:line="276" w:lineRule="auto"/>
        <w:ind w:firstLine="567"/>
        <w:jc w:val="both"/>
        <w:rPr>
          <w:rFonts w:ascii="Times New Roman Tj" w:eastAsia="Times New Roman" w:hAnsi="Times New Roman Tj" w:cs="Times New Roman"/>
          <w:bCs/>
          <w:sz w:val="20"/>
          <w:szCs w:val="20"/>
        </w:rPr>
      </w:pPr>
      <w:r w:rsidRPr="00DC19DA">
        <w:rPr>
          <w:rFonts w:ascii="Times New Roman Tj" w:eastAsia="Times New Roman" w:hAnsi="Times New Roman Tj" w:cs="Times New Roman"/>
          <w:bCs/>
          <w:sz w:val="20"/>
          <w:szCs w:val="20"/>
        </w:rPr>
        <w:t>Настоящим уведомлением сообщаем, что в соответствии с Решением РЦПУ г. ______________ от «____» __________ 20____г., №_____ , и на основании Закона РТ «О страховых и государственных пенсиях» выплата назначенной Вам страховой пенсии с «____» _________ 20____г. прекращается.</w:t>
      </w:r>
    </w:p>
    <w:p w:rsidR="007D7FDF" w:rsidRPr="00DC19DA" w:rsidRDefault="007D7FDF" w:rsidP="007D7FDF">
      <w:pPr>
        <w:autoSpaceDE w:val="0"/>
        <w:autoSpaceDN w:val="0"/>
        <w:adjustRightInd w:val="0"/>
        <w:spacing w:after="0" w:line="276" w:lineRule="auto"/>
        <w:ind w:firstLine="567"/>
        <w:jc w:val="both"/>
        <w:rPr>
          <w:rFonts w:ascii="Times New Roman Tj" w:eastAsia="Times New Roman" w:hAnsi="Times New Roman Tj" w:cs="Times New Roman"/>
          <w:bCs/>
          <w:sz w:val="20"/>
          <w:szCs w:val="20"/>
        </w:rPr>
      </w:pPr>
    </w:p>
    <w:p w:rsidR="007D7FDF" w:rsidRPr="00DC19DA" w:rsidRDefault="007D7FDF" w:rsidP="007D7FDF">
      <w:pPr>
        <w:autoSpaceDE w:val="0"/>
        <w:autoSpaceDN w:val="0"/>
        <w:adjustRightInd w:val="0"/>
        <w:spacing w:after="0" w:line="276" w:lineRule="auto"/>
        <w:ind w:firstLine="567"/>
        <w:jc w:val="both"/>
        <w:rPr>
          <w:rFonts w:ascii="Times New Roman Tj" w:eastAsia="Times New Roman" w:hAnsi="Times New Roman Tj" w:cs="Times New Roman"/>
          <w:bCs/>
          <w:sz w:val="20"/>
          <w:szCs w:val="20"/>
        </w:rPr>
      </w:pPr>
      <w:r w:rsidRPr="00DC19DA">
        <w:rPr>
          <w:rFonts w:ascii="Times New Roman Tj" w:eastAsia="Times New Roman" w:hAnsi="Times New Roman Tj" w:cs="Times New Roman"/>
          <w:bCs/>
          <w:sz w:val="20"/>
          <w:szCs w:val="20"/>
        </w:rPr>
        <w:t>С уведомлением ознакомлен, экземпляр получил.</w:t>
      </w:r>
    </w:p>
    <w:p w:rsidR="007D7FDF" w:rsidRPr="00DC19DA" w:rsidRDefault="007D7FDF" w:rsidP="007D7FDF">
      <w:pPr>
        <w:autoSpaceDE w:val="0"/>
        <w:autoSpaceDN w:val="0"/>
        <w:adjustRightInd w:val="0"/>
        <w:spacing w:after="0" w:line="276" w:lineRule="auto"/>
        <w:ind w:firstLine="567"/>
        <w:jc w:val="both"/>
        <w:rPr>
          <w:rFonts w:ascii="Times New Roman Tj" w:eastAsia="Times New Roman" w:hAnsi="Times New Roman Tj" w:cs="Times New Roman"/>
          <w:bCs/>
          <w:sz w:val="20"/>
          <w:szCs w:val="20"/>
        </w:rPr>
      </w:pPr>
    </w:p>
    <w:tbl>
      <w:tblPr>
        <w:tblW w:w="0" w:type="auto"/>
        <w:tblLayout w:type="fixed"/>
        <w:tblLook w:val="0000" w:firstRow="0" w:lastRow="0" w:firstColumn="0" w:lastColumn="0" w:noHBand="0" w:noVBand="0"/>
      </w:tblPr>
      <w:tblGrid>
        <w:gridCol w:w="2391"/>
        <w:gridCol w:w="2205"/>
        <w:gridCol w:w="540"/>
        <w:gridCol w:w="4910"/>
      </w:tblGrid>
      <w:tr w:rsidR="007D7FDF" w:rsidRPr="00DC19DA" w:rsidTr="002D2059">
        <w:tc>
          <w:tcPr>
            <w:tcW w:w="2391" w:type="dxa"/>
          </w:tcPr>
          <w:p w:rsidR="007D7FDF" w:rsidRPr="00DC19DA" w:rsidRDefault="007D7FDF" w:rsidP="002D2059">
            <w:pPr>
              <w:spacing w:after="0" w:line="240" w:lineRule="auto"/>
              <w:rPr>
                <w:rFonts w:ascii="Times New Roman Tj" w:eastAsia="Times New Roman" w:hAnsi="Times New Roman Tj" w:cs="Times New Roman"/>
                <w:b/>
                <w:sz w:val="20"/>
                <w:szCs w:val="20"/>
                <w:lang w:val="en-US"/>
              </w:rPr>
            </w:pPr>
            <w:proofErr w:type="spellStart"/>
            <w:r w:rsidRPr="00DC19DA">
              <w:rPr>
                <w:rFonts w:ascii="Times New Roman Tj" w:eastAsia="Times New Roman" w:hAnsi="Times New Roman Tj" w:cs="Times New Roman"/>
                <w:b/>
                <w:sz w:val="20"/>
                <w:szCs w:val="20"/>
                <w:lang w:val="en-US"/>
              </w:rPr>
              <w:t>Подготовил</w:t>
            </w:r>
            <w:proofErr w:type="spellEnd"/>
          </w:p>
        </w:tc>
        <w:tc>
          <w:tcPr>
            <w:tcW w:w="2205" w:type="dxa"/>
            <w:tcBorders>
              <w:bottom w:val="single" w:sz="4" w:space="0" w:color="auto"/>
            </w:tcBorders>
          </w:tcPr>
          <w:p w:rsidR="007D7FDF" w:rsidRPr="00DC19DA" w:rsidRDefault="007D7FDF" w:rsidP="002D2059">
            <w:pPr>
              <w:spacing w:after="0" w:line="240" w:lineRule="auto"/>
              <w:ind w:firstLine="567"/>
              <w:rPr>
                <w:rFonts w:ascii="Times New Roman Tj" w:eastAsia="Times New Roman" w:hAnsi="Times New Roman Tj" w:cs="Times New Roman"/>
                <w:sz w:val="20"/>
                <w:szCs w:val="20"/>
                <w:lang w:val="en-US"/>
              </w:rPr>
            </w:pPr>
          </w:p>
        </w:tc>
        <w:tc>
          <w:tcPr>
            <w:tcW w:w="540" w:type="dxa"/>
          </w:tcPr>
          <w:p w:rsidR="007D7FDF" w:rsidRPr="00DC19DA" w:rsidRDefault="007D7FDF" w:rsidP="002D2059">
            <w:pPr>
              <w:spacing w:after="0" w:line="240" w:lineRule="auto"/>
              <w:ind w:firstLine="567"/>
              <w:rPr>
                <w:rFonts w:ascii="Times New Roman Tj" w:eastAsia="Times New Roman" w:hAnsi="Times New Roman Tj" w:cs="Times New Roman"/>
                <w:sz w:val="20"/>
                <w:szCs w:val="20"/>
                <w:lang w:val="en-US"/>
              </w:rPr>
            </w:pPr>
          </w:p>
        </w:tc>
        <w:tc>
          <w:tcPr>
            <w:tcW w:w="4910" w:type="dxa"/>
            <w:tcBorders>
              <w:bottom w:val="single" w:sz="4" w:space="0" w:color="auto"/>
            </w:tcBorders>
          </w:tcPr>
          <w:p w:rsidR="007D7FDF" w:rsidRPr="00DC19DA" w:rsidRDefault="007D7FDF" w:rsidP="002D2059">
            <w:pPr>
              <w:spacing w:after="0" w:line="240" w:lineRule="auto"/>
              <w:ind w:firstLine="567"/>
              <w:rPr>
                <w:rFonts w:ascii="Times New Roman Tj" w:eastAsia="Times New Roman" w:hAnsi="Times New Roman Tj" w:cs="Times New Roman"/>
                <w:sz w:val="20"/>
                <w:szCs w:val="20"/>
                <w:lang w:val="en-US"/>
              </w:rPr>
            </w:pPr>
          </w:p>
        </w:tc>
      </w:tr>
      <w:tr w:rsidR="007D7FDF" w:rsidRPr="00DC19DA" w:rsidTr="002D2059">
        <w:tc>
          <w:tcPr>
            <w:tcW w:w="2391" w:type="dxa"/>
          </w:tcPr>
          <w:p w:rsidR="007D7FDF" w:rsidRPr="00DC19DA" w:rsidRDefault="007D7FDF" w:rsidP="002D2059">
            <w:pPr>
              <w:spacing w:after="0" w:line="240" w:lineRule="auto"/>
              <w:rPr>
                <w:rFonts w:ascii="Times New Roman Tj" w:eastAsia="Times New Roman" w:hAnsi="Times New Roman Tj" w:cs="Times New Roman"/>
                <w:b/>
                <w:sz w:val="20"/>
                <w:szCs w:val="20"/>
                <w:lang w:val="en-US"/>
              </w:rPr>
            </w:pPr>
          </w:p>
        </w:tc>
        <w:tc>
          <w:tcPr>
            <w:tcW w:w="2205" w:type="dxa"/>
            <w:tcBorders>
              <w:top w:val="single" w:sz="4" w:space="0" w:color="auto"/>
            </w:tcBorders>
          </w:tcPr>
          <w:p w:rsidR="007D7FDF" w:rsidRPr="00DC19DA" w:rsidRDefault="007D7FDF" w:rsidP="002D2059">
            <w:pPr>
              <w:spacing w:after="0" w:line="240" w:lineRule="auto"/>
              <w:ind w:firstLine="567"/>
              <w:jc w:val="center"/>
              <w:rPr>
                <w:rFonts w:ascii="Times New Roman Tj" w:eastAsia="Times New Roman" w:hAnsi="Times New Roman Tj" w:cs="Times New Roman"/>
                <w:sz w:val="20"/>
                <w:szCs w:val="20"/>
                <w:lang w:val="en-US"/>
              </w:rPr>
            </w:pPr>
            <w:r w:rsidRPr="00DC19DA">
              <w:rPr>
                <w:rFonts w:ascii="Times New Roman Tj" w:eastAsia="Times New Roman" w:hAnsi="Times New Roman Tj" w:cs="Times New Roman"/>
                <w:bCs/>
                <w:sz w:val="20"/>
                <w:szCs w:val="20"/>
                <w:vertAlign w:val="superscript"/>
                <w:lang w:val="en-US"/>
              </w:rPr>
              <w:t>(</w:t>
            </w:r>
            <w:proofErr w:type="spellStart"/>
            <w:r w:rsidRPr="00DC19DA">
              <w:rPr>
                <w:rFonts w:ascii="Times New Roman Tj" w:eastAsia="Times New Roman" w:hAnsi="Times New Roman Tj" w:cs="Times New Roman"/>
                <w:bCs/>
                <w:sz w:val="20"/>
                <w:szCs w:val="20"/>
                <w:vertAlign w:val="superscript"/>
                <w:lang w:val="en-US"/>
              </w:rPr>
              <w:t>подпись</w:t>
            </w:r>
            <w:proofErr w:type="spellEnd"/>
            <w:r w:rsidRPr="00DC19DA">
              <w:rPr>
                <w:rFonts w:ascii="Times New Roman Tj" w:eastAsia="Times New Roman" w:hAnsi="Times New Roman Tj" w:cs="Times New Roman"/>
                <w:bCs/>
                <w:sz w:val="20"/>
                <w:szCs w:val="20"/>
                <w:vertAlign w:val="superscript"/>
                <w:lang w:val="en-US"/>
              </w:rPr>
              <w:t>)</w:t>
            </w:r>
          </w:p>
        </w:tc>
        <w:tc>
          <w:tcPr>
            <w:tcW w:w="540" w:type="dxa"/>
          </w:tcPr>
          <w:p w:rsidR="007D7FDF" w:rsidRPr="00DC19DA" w:rsidRDefault="007D7FDF" w:rsidP="002D2059">
            <w:pPr>
              <w:spacing w:after="0" w:line="240" w:lineRule="auto"/>
              <w:ind w:firstLine="567"/>
              <w:rPr>
                <w:rFonts w:ascii="Times New Roman Tj" w:eastAsia="Times New Roman" w:hAnsi="Times New Roman Tj" w:cs="Times New Roman"/>
                <w:sz w:val="20"/>
                <w:szCs w:val="20"/>
                <w:lang w:val="en-US"/>
              </w:rPr>
            </w:pPr>
          </w:p>
        </w:tc>
        <w:tc>
          <w:tcPr>
            <w:tcW w:w="4910" w:type="dxa"/>
            <w:tcBorders>
              <w:top w:val="single" w:sz="4" w:space="0" w:color="auto"/>
            </w:tcBorders>
          </w:tcPr>
          <w:p w:rsidR="007D7FDF" w:rsidRPr="00DC19DA" w:rsidRDefault="007D7FDF" w:rsidP="002D2059">
            <w:pPr>
              <w:spacing w:after="0" w:line="240" w:lineRule="auto"/>
              <w:ind w:firstLine="567"/>
              <w:jc w:val="center"/>
              <w:rPr>
                <w:rFonts w:ascii="Times New Roman Tj" w:eastAsia="Times New Roman" w:hAnsi="Times New Roman Tj" w:cs="Times New Roman"/>
                <w:sz w:val="20"/>
                <w:szCs w:val="20"/>
                <w:lang w:val="en-US"/>
              </w:rPr>
            </w:pPr>
            <w:r w:rsidRPr="00DC19DA">
              <w:rPr>
                <w:rFonts w:ascii="Times New Roman Tj" w:eastAsia="Times New Roman" w:hAnsi="Times New Roman Tj" w:cs="Times New Roman"/>
                <w:bCs/>
                <w:sz w:val="20"/>
                <w:szCs w:val="20"/>
                <w:vertAlign w:val="superscript"/>
                <w:lang w:val="en-US"/>
              </w:rPr>
              <w:t>(Ф.И.О.</w:t>
            </w:r>
            <w:r w:rsidRPr="00DC19DA">
              <w:rPr>
                <w:rFonts w:ascii="Times New Roman Tj" w:eastAsia="Times New Roman" w:hAnsi="Times New Roman Tj" w:cs="Times New Roman"/>
                <w:bCs/>
                <w:sz w:val="20"/>
                <w:szCs w:val="20"/>
                <w:vertAlign w:val="superscript"/>
              </w:rPr>
              <w:t>, должность</w:t>
            </w:r>
            <w:r w:rsidRPr="00DC19DA">
              <w:rPr>
                <w:rFonts w:ascii="Times New Roman Tj" w:eastAsia="Times New Roman" w:hAnsi="Times New Roman Tj" w:cs="Times New Roman"/>
                <w:bCs/>
                <w:sz w:val="20"/>
                <w:szCs w:val="20"/>
                <w:vertAlign w:val="superscript"/>
                <w:lang w:val="en-US"/>
              </w:rPr>
              <w:t>)</w:t>
            </w:r>
          </w:p>
        </w:tc>
      </w:tr>
      <w:tr w:rsidR="007D7FDF" w:rsidRPr="00DC19DA" w:rsidTr="002D2059">
        <w:tc>
          <w:tcPr>
            <w:tcW w:w="2391" w:type="dxa"/>
          </w:tcPr>
          <w:p w:rsidR="007D7FDF" w:rsidRPr="00DC19DA" w:rsidRDefault="007D7FDF" w:rsidP="002D2059">
            <w:pPr>
              <w:spacing w:after="0" w:line="240" w:lineRule="auto"/>
              <w:rPr>
                <w:rFonts w:ascii="Times New Roman Tj" w:eastAsia="Times New Roman" w:hAnsi="Times New Roman Tj" w:cs="Times New Roman"/>
                <w:b/>
                <w:sz w:val="20"/>
                <w:szCs w:val="20"/>
              </w:rPr>
            </w:pPr>
            <w:r w:rsidRPr="00DC19DA">
              <w:rPr>
                <w:rFonts w:ascii="Times New Roman Tj" w:eastAsia="Times New Roman" w:hAnsi="Times New Roman Tj" w:cs="Times New Roman"/>
                <w:b/>
                <w:sz w:val="20"/>
                <w:szCs w:val="20"/>
              </w:rPr>
              <w:t>Проверил</w:t>
            </w:r>
          </w:p>
        </w:tc>
        <w:tc>
          <w:tcPr>
            <w:tcW w:w="2205" w:type="dxa"/>
            <w:tcBorders>
              <w:bottom w:val="single" w:sz="4" w:space="0" w:color="auto"/>
            </w:tcBorders>
          </w:tcPr>
          <w:p w:rsidR="007D7FDF" w:rsidRPr="00DC19DA" w:rsidRDefault="007D7FDF" w:rsidP="002D2059">
            <w:pPr>
              <w:spacing w:after="0" w:line="240" w:lineRule="auto"/>
              <w:ind w:firstLine="567"/>
              <w:rPr>
                <w:rFonts w:ascii="Times New Roman Tj" w:eastAsia="Times New Roman" w:hAnsi="Times New Roman Tj" w:cs="Times New Roman"/>
                <w:bCs/>
                <w:sz w:val="20"/>
                <w:szCs w:val="20"/>
                <w:vertAlign w:val="superscript"/>
              </w:rPr>
            </w:pPr>
          </w:p>
        </w:tc>
        <w:tc>
          <w:tcPr>
            <w:tcW w:w="540" w:type="dxa"/>
          </w:tcPr>
          <w:p w:rsidR="007D7FDF" w:rsidRPr="00DC19DA" w:rsidRDefault="007D7FDF" w:rsidP="002D2059">
            <w:pPr>
              <w:spacing w:after="0" w:line="240" w:lineRule="auto"/>
              <w:ind w:firstLine="567"/>
              <w:rPr>
                <w:rFonts w:ascii="Times New Roman Tj" w:eastAsia="Times New Roman" w:hAnsi="Times New Roman Tj" w:cs="Times New Roman"/>
                <w:sz w:val="20"/>
                <w:szCs w:val="20"/>
                <w:lang w:val="en-US"/>
              </w:rPr>
            </w:pPr>
          </w:p>
        </w:tc>
        <w:tc>
          <w:tcPr>
            <w:tcW w:w="4910" w:type="dxa"/>
            <w:tcBorders>
              <w:bottom w:val="single" w:sz="4" w:space="0" w:color="auto"/>
            </w:tcBorders>
          </w:tcPr>
          <w:p w:rsidR="007D7FDF" w:rsidRPr="00DC19DA" w:rsidRDefault="007D7FDF" w:rsidP="002D2059">
            <w:pPr>
              <w:spacing w:after="0" w:line="240" w:lineRule="auto"/>
              <w:ind w:firstLine="567"/>
              <w:jc w:val="center"/>
              <w:rPr>
                <w:rFonts w:ascii="Times New Roman Tj" w:eastAsia="Times New Roman" w:hAnsi="Times New Roman Tj" w:cs="Times New Roman"/>
                <w:bCs/>
                <w:sz w:val="20"/>
                <w:szCs w:val="20"/>
                <w:vertAlign w:val="superscript"/>
                <w:lang w:val="en-US"/>
              </w:rPr>
            </w:pPr>
          </w:p>
        </w:tc>
      </w:tr>
      <w:tr w:rsidR="007D7FDF" w:rsidRPr="00DC19DA" w:rsidTr="002D2059">
        <w:tc>
          <w:tcPr>
            <w:tcW w:w="2391" w:type="dxa"/>
          </w:tcPr>
          <w:p w:rsidR="007D7FDF" w:rsidRPr="00DC19DA" w:rsidRDefault="007D7FDF" w:rsidP="002D2059">
            <w:pPr>
              <w:spacing w:after="0" w:line="240" w:lineRule="auto"/>
              <w:rPr>
                <w:rFonts w:ascii="Times New Roman Tj" w:eastAsia="Times New Roman" w:hAnsi="Times New Roman Tj" w:cs="Times New Roman"/>
                <w:b/>
                <w:sz w:val="20"/>
                <w:szCs w:val="20"/>
              </w:rPr>
            </w:pPr>
          </w:p>
        </w:tc>
        <w:tc>
          <w:tcPr>
            <w:tcW w:w="2205" w:type="dxa"/>
            <w:tcBorders>
              <w:top w:val="single" w:sz="4" w:space="0" w:color="auto"/>
            </w:tcBorders>
          </w:tcPr>
          <w:p w:rsidR="007D7FDF" w:rsidRPr="00DC19DA" w:rsidRDefault="007D7FDF" w:rsidP="002D2059">
            <w:pPr>
              <w:spacing w:after="0" w:line="240" w:lineRule="auto"/>
              <w:ind w:firstLine="567"/>
              <w:jc w:val="center"/>
              <w:rPr>
                <w:rFonts w:ascii="Times New Roman Tj" w:eastAsia="Times New Roman" w:hAnsi="Times New Roman Tj" w:cs="Times New Roman"/>
                <w:bCs/>
                <w:sz w:val="20"/>
                <w:szCs w:val="20"/>
                <w:vertAlign w:val="superscript"/>
              </w:rPr>
            </w:pPr>
            <w:r w:rsidRPr="00DC19DA">
              <w:rPr>
                <w:rFonts w:ascii="Times New Roman Tj" w:eastAsia="Times New Roman" w:hAnsi="Times New Roman Tj" w:cs="Times New Roman"/>
                <w:bCs/>
                <w:sz w:val="20"/>
                <w:szCs w:val="20"/>
                <w:vertAlign w:val="superscript"/>
                <w:lang w:val="en-US"/>
              </w:rPr>
              <w:t>(</w:t>
            </w:r>
            <w:proofErr w:type="spellStart"/>
            <w:r w:rsidRPr="00DC19DA">
              <w:rPr>
                <w:rFonts w:ascii="Times New Roman Tj" w:eastAsia="Times New Roman" w:hAnsi="Times New Roman Tj" w:cs="Times New Roman"/>
                <w:bCs/>
                <w:sz w:val="20"/>
                <w:szCs w:val="20"/>
                <w:vertAlign w:val="superscript"/>
                <w:lang w:val="en-US"/>
              </w:rPr>
              <w:t>подпись</w:t>
            </w:r>
            <w:proofErr w:type="spellEnd"/>
            <w:r w:rsidRPr="00DC19DA">
              <w:rPr>
                <w:rFonts w:ascii="Times New Roman Tj" w:eastAsia="Times New Roman" w:hAnsi="Times New Roman Tj" w:cs="Times New Roman"/>
                <w:bCs/>
                <w:sz w:val="20"/>
                <w:szCs w:val="20"/>
                <w:vertAlign w:val="superscript"/>
                <w:lang w:val="en-US"/>
              </w:rPr>
              <w:t>)</w:t>
            </w:r>
          </w:p>
        </w:tc>
        <w:tc>
          <w:tcPr>
            <w:tcW w:w="540" w:type="dxa"/>
          </w:tcPr>
          <w:p w:rsidR="007D7FDF" w:rsidRPr="00DC19DA" w:rsidRDefault="007D7FDF" w:rsidP="002D2059">
            <w:pPr>
              <w:spacing w:after="0" w:line="240" w:lineRule="auto"/>
              <w:ind w:firstLine="567"/>
              <w:rPr>
                <w:rFonts w:ascii="Times New Roman Tj" w:eastAsia="Times New Roman" w:hAnsi="Times New Roman Tj" w:cs="Times New Roman"/>
                <w:sz w:val="20"/>
                <w:szCs w:val="20"/>
                <w:lang w:val="en-US"/>
              </w:rPr>
            </w:pPr>
          </w:p>
        </w:tc>
        <w:tc>
          <w:tcPr>
            <w:tcW w:w="4910" w:type="dxa"/>
            <w:tcBorders>
              <w:top w:val="single" w:sz="4" w:space="0" w:color="auto"/>
            </w:tcBorders>
          </w:tcPr>
          <w:p w:rsidR="007D7FDF" w:rsidRPr="00DC19DA" w:rsidRDefault="007D7FDF" w:rsidP="002D2059">
            <w:pPr>
              <w:spacing w:after="0" w:line="240" w:lineRule="auto"/>
              <w:ind w:firstLine="567"/>
              <w:jc w:val="center"/>
              <w:rPr>
                <w:rFonts w:ascii="Times New Roman Tj" w:eastAsia="Times New Roman" w:hAnsi="Times New Roman Tj" w:cs="Times New Roman"/>
                <w:bCs/>
                <w:sz w:val="20"/>
                <w:szCs w:val="20"/>
                <w:vertAlign w:val="superscript"/>
                <w:lang w:val="en-US"/>
              </w:rPr>
            </w:pPr>
            <w:r w:rsidRPr="00DC19DA">
              <w:rPr>
                <w:rFonts w:ascii="Times New Roman Tj" w:eastAsia="Times New Roman" w:hAnsi="Times New Roman Tj" w:cs="Times New Roman"/>
                <w:bCs/>
                <w:sz w:val="20"/>
                <w:szCs w:val="20"/>
                <w:vertAlign w:val="superscript"/>
                <w:lang w:val="en-US"/>
              </w:rPr>
              <w:t>(Ф.И.О.</w:t>
            </w:r>
            <w:r w:rsidRPr="00DC19DA">
              <w:rPr>
                <w:rFonts w:ascii="Times New Roman Tj" w:eastAsia="Times New Roman" w:hAnsi="Times New Roman Tj" w:cs="Times New Roman"/>
                <w:bCs/>
                <w:sz w:val="20"/>
                <w:szCs w:val="20"/>
                <w:vertAlign w:val="superscript"/>
              </w:rPr>
              <w:t>, должность</w:t>
            </w:r>
            <w:r w:rsidRPr="00DC19DA">
              <w:rPr>
                <w:rFonts w:ascii="Times New Roman Tj" w:eastAsia="Times New Roman" w:hAnsi="Times New Roman Tj" w:cs="Times New Roman"/>
                <w:bCs/>
                <w:sz w:val="20"/>
                <w:szCs w:val="20"/>
                <w:vertAlign w:val="superscript"/>
                <w:lang w:val="en-US"/>
              </w:rPr>
              <w:t>)</w:t>
            </w:r>
          </w:p>
        </w:tc>
      </w:tr>
      <w:tr w:rsidR="007D7FDF" w:rsidRPr="00DC19DA" w:rsidTr="002D2059">
        <w:tc>
          <w:tcPr>
            <w:tcW w:w="2391" w:type="dxa"/>
          </w:tcPr>
          <w:p w:rsidR="007D7FDF" w:rsidRPr="00DC19DA" w:rsidRDefault="007D7FDF" w:rsidP="002D2059">
            <w:pPr>
              <w:spacing w:after="0" w:line="240" w:lineRule="auto"/>
              <w:rPr>
                <w:rFonts w:ascii="Times New Roman Tj" w:eastAsia="Times New Roman" w:hAnsi="Times New Roman Tj" w:cs="Times New Roman"/>
                <w:b/>
                <w:sz w:val="20"/>
                <w:szCs w:val="20"/>
              </w:rPr>
            </w:pPr>
            <w:proofErr w:type="spellStart"/>
            <w:r w:rsidRPr="00DC19DA">
              <w:rPr>
                <w:rFonts w:ascii="Times New Roman Tj" w:eastAsia="Times New Roman" w:hAnsi="Times New Roman Tj" w:cs="Times New Roman"/>
                <w:b/>
                <w:sz w:val="20"/>
                <w:szCs w:val="20"/>
                <w:lang w:val="en-US"/>
              </w:rPr>
              <w:t>Начальник</w:t>
            </w:r>
            <w:proofErr w:type="spellEnd"/>
            <w:r w:rsidRPr="00DC19DA">
              <w:rPr>
                <w:rFonts w:ascii="Times New Roman Tj" w:eastAsia="Times New Roman" w:hAnsi="Times New Roman Tj" w:cs="Times New Roman"/>
                <w:b/>
                <w:sz w:val="20"/>
                <w:szCs w:val="20"/>
                <w:lang w:val="en-US"/>
              </w:rPr>
              <w:t xml:space="preserve"> </w:t>
            </w:r>
            <w:r w:rsidRPr="00DC19DA">
              <w:rPr>
                <w:rFonts w:ascii="Times New Roman Tj" w:eastAsia="Times New Roman" w:hAnsi="Times New Roman Tj" w:cs="Times New Roman"/>
                <w:b/>
                <w:sz w:val="20"/>
                <w:szCs w:val="20"/>
              </w:rPr>
              <w:t>РЦПУ</w:t>
            </w:r>
          </w:p>
        </w:tc>
        <w:tc>
          <w:tcPr>
            <w:tcW w:w="2205" w:type="dxa"/>
            <w:tcBorders>
              <w:bottom w:val="single" w:sz="4" w:space="0" w:color="auto"/>
            </w:tcBorders>
          </w:tcPr>
          <w:p w:rsidR="007D7FDF" w:rsidRPr="00DC19DA" w:rsidRDefault="007D7FDF" w:rsidP="002D2059">
            <w:pPr>
              <w:spacing w:after="0" w:line="240" w:lineRule="auto"/>
              <w:ind w:firstLine="567"/>
              <w:rPr>
                <w:rFonts w:ascii="Times New Roman Tj" w:eastAsia="Times New Roman" w:hAnsi="Times New Roman Tj" w:cs="Times New Roman"/>
                <w:bCs/>
                <w:sz w:val="20"/>
                <w:szCs w:val="20"/>
                <w:vertAlign w:val="superscript"/>
                <w:lang w:val="en-US"/>
              </w:rPr>
            </w:pPr>
          </w:p>
        </w:tc>
        <w:tc>
          <w:tcPr>
            <w:tcW w:w="540" w:type="dxa"/>
          </w:tcPr>
          <w:p w:rsidR="007D7FDF" w:rsidRPr="00DC19DA" w:rsidRDefault="007D7FDF" w:rsidP="002D2059">
            <w:pPr>
              <w:spacing w:after="0" w:line="240" w:lineRule="auto"/>
              <w:ind w:firstLine="567"/>
              <w:rPr>
                <w:rFonts w:ascii="Times New Roman Tj" w:eastAsia="Times New Roman" w:hAnsi="Times New Roman Tj" w:cs="Times New Roman"/>
                <w:sz w:val="20"/>
                <w:szCs w:val="20"/>
                <w:lang w:val="en-US"/>
              </w:rPr>
            </w:pPr>
          </w:p>
        </w:tc>
        <w:tc>
          <w:tcPr>
            <w:tcW w:w="4910" w:type="dxa"/>
            <w:tcBorders>
              <w:bottom w:val="single" w:sz="4" w:space="0" w:color="auto"/>
            </w:tcBorders>
          </w:tcPr>
          <w:p w:rsidR="007D7FDF" w:rsidRPr="00DC19DA" w:rsidRDefault="007D7FDF" w:rsidP="002D2059">
            <w:pPr>
              <w:spacing w:after="0" w:line="240" w:lineRule="auto"/>
              <w:ind w:firstLine="567"/>
              <w:rPr>
                <w:rFonts w:ascii="Times New Roman Tj" w:eastAsia="Times New Roman" w:hAnsi="Times New Roman Tj" w:cs="Times New Roman"/>
                <w:bCs/>
                <w:sz w:val="20"/>
                <w:szCs w:val="20"/>
                <w:vertAlign w:val="superscript"/>
                <w:lang w:val="en-US"/>
              </w:rPr>
            </w:pPr>
          </w:p>
        </w:tc>
      </w:tr>
      <w:tr w:rsidR="007D7FDF" w:rsidRPr="00DC19DA" w:rsidTr="002D2059">
        <w:tc>
          <w:tcPr>
            <w:tcW w:w="2391" w:type="dxa"/>
          </w:tcPr>
          <w:p w:rsidR="007D7FDF" w:rsidRPr="00DC19DA" w:rsidRDefault="007D7FDF" w:rsidP="002D2059">
            <w:pPr>
              <w:spacing w:after="0" w:line="240" w:lineRule="auto"/>
              <w:rPr>
                <w:rFonts w:ascii="Times New Roman Tj" w:eastAsia="Times New Roman" w:hAnsi="Times New Roman Tj" w:cs="Times New Roman"/>
                <w:sz w:val="20"/>
                <w:szCs w:val="20"/>
                <w:lang w:val="en-US"/>
              </w:rPr>
            </w:pPr>
            <w:r w:rsidRPr="00DC19DA">
              <w:rPr>
                <w:rFonts w:ascii="Times New Roman Tj" w:eastAsia="Times New Roman" w:hAnsi="Times New Roman Tj" w:cs="Times New Roman"/>
                <w:sz w:val="20"/>
                <w:szCs w:val="20"/>
                <w:lang w:val="en-US"/>
              </w:rPr>
              <w:t xml:space="preserve">          </w:t>
            </w:r>
          </w:p>
          <w:p w:rsidR="007D7FDF" w:rsidRPr="00DC19DA" w:rsidRDefault="007D7FDF" w:rsidP="002D2059">
            <w:pPr>
              <w:spacing w:after="0" w:line="240" w:lineRule="auto"/>
              <w:rPr>
                <w:rFonts w:ascii="Times New Roman Tj" w:eastAsia="Times New Roman" w:hAnsi="Times New Roman Tj" w:cs="Times New Roman"/>
                <w:b/>
                <w:sz w:val="20"/>
                <w:szCs w:val="20"/>
                <w:lang w:val="en-US"/>
              </w:rPr>
            </w:pPr>
            <w:r w:rsidRPr="00DC19DA">
              <w:rPr>
                <w:rFonts w:ascii="Times New Roman Tj" w:eastAsia="Times New Roman" w:hAnsi="Times New Roman Tj" w:cs="Times New Roman"/>
                <w:b/>
                <w:sz w:val="20"/>
                <w:szCs w:val="20"/>
              </w:rPr>
              <w:t xml:space="preserve">        </w:t>
            </w:r>
            <w:r w:rsidRPr="00DC19DA">
              <w:rPr>
                <w:rFonts w:ascii="Times New Roman Tj" w:eastAsia="Times New Roman" w:hAnsi="Times New Roman Tj" w:cs="Times New Roman"/>
                <w:b/>
                <w:sz w:val="20"/>
                <w:szCs w:val="20"/>
                <w:lang w:val="en-US"/>
              </w:rPr>
              <w:t>М.П.</w:t>
            </w:r>
          </w:p>
        </w:tc>
        <w:tc>
          <w:tcPr>
            <w:tcW w:w="2205" w:type="dxa"/>
            <w:tcBorders>
              <w:top w:val="single" w:sz="4" w:space="0" w:color="auto"/>
            </w:tcBorders>
          </w:tcPr>
          <w:p w:rsidR="007D7FDF" w:rsidRPr="00DC19DA" w:rsidRDefault="007D7FDF" w:rsidP="002D2059">
            <w:pPr>
              <w:spacing w:after="0" w:line="240" w:lineRule="auto"/>
              <w:ind w:firstLine="567"/>
              <w:jc w:val="center"/>
              <w:rPr>
                <w:rFonts w:ascii="Times New Roman Tj" w:eastAsia="Times New Roman" w:hAnsi="Times New Roman Tj" w:cs="Times New Roman"/>
                <w:bCs/>
                <w:sz w:val="20"/>
                <w:szCs w:val="20"/>
                <w:vertAlign w:val="superscript"/>
                <w:lang w:val="en-US"/>
              </w:rPr>
            </w:pPr>
            <w:r w:rsidRPr="00DC19DA">
              <w:rPr>
                <w:rFonts w:ascii="Times New Roman Tj" w:eastAsia="Times New Roman" w:hAnsi="Times New Roman Tj" w:cs="Times New Roman"/>
                <w:bCs/>
                <w:sz w:val="20"/>
                <w:szCs w:val="20"/>
                <w:vertAlign w:val="superscript"/>
                <w:lang w:val="en-US"/>
              </w:rPr>
              <w:t>(</w:t>
            </w:r>
            <w:proofErr w:type="spellStart"/>
            <w:r w:rsidRPr="00DC19DA">
              <w:rPr>
                <w:rFonts w:ascii="Times New Roman Tj" w:eastAsia="Times New Roman" w:hAnsi="Times New Roman Tj" w:cs="Times New Roman"/>
                <w:bCs/>
                <w:sz w:val="20"/>
                <w:szCs w:val="20"/>
                <w:vertAlign w:val="superscript"/>
                <w:lang w:val="en-US"/>
              </w:rPr>
              <w:t>подпись</w:t>
            </w:r>
            <w:proofErr w:type="spellEnd"/>
            <w:r w:rsidRPr="00DC19DA">
              <w:rPr>
                <w:rFonts w:ascii="Times New Roman Tj" w:eastAsia="Times New Roman" w:hAnsi="Times New Roman Tj" w:cs="Times New Roman"/>
                <w:bCs/>
                <w:sz w:val="20"/>
                <w:szCs w:val="20"/>
                <w:vertAlign w:val="superscript"/>
                <w:lang w:val="en-US"/>
              </w:rPr>
              <w:t>)</w:t>
            </w:r>
          </w:p>
        </w:tc>
        <w:tc>
          <w:tcPr>
            <w:tcW w:w="540" w:type="dxa"/>
          </w:tcPr>
          <w:p w:rsidR="007D7FDF" w:rsidRPr="00DC19DA" w:rsidRDefault="007D7FDF" w:rsidP="002D2059">
            <w:pPr>
              <w:spacing w:after="0" w:line="240" w:lineRule="auto"/>
              <w:ind w:firstLine="567"/>
              <w:rPr>
                <w:rFonts w:ascii="Times New Roman Tj" w:eastAsia="Times New Roman" w:hAnsi="Times New Roman Tj" w:cs="Times New Roman"/>
                <w:sz w:val="20"/>
                <w:szCs w:val="20"/>
                <w:lang w:val="en-US"/>
              </w:rPr>
            </w:pPr>
          </w:p>
        </w:tc>
        <w:tc>
          <w:tcPr>
            <w:tcW w:w="4910" w:type="dxa"/>
            <w:tcBorders>
              <w:top w:val="single" w:sz="4" w:space="0" w:color="auto"/>
            </w:tcBorders>
          </w:tcPr>
          <w:p w:rsidR="007D7FDF" w:rsidRPr="00DC19DA" w:rsidRDefault="007D7FDF" w:rsidP="002D2059">
            <w:pPr>
              <w:spacing w:after="0" w:line="240" w:lineRule="auto"/>
              <w:ind w:firstLine="567"/>
              <w:jc w:val="center"/>
              <w:rPr>
                <w:rFonts w:ascii="Times New Roman Tj" w:eastAsia="Times New Roman" w:hAnsi="Times New Roman Tj" w:cs="Times New Roman"/>
                <w:bCs/>
                <w:sz w:val="20"/>
                <w:szCs w:val="20"/>
                <w:vertAlign w:val="superscript"/>
                <w:lang w:val="en-US"/>
              </w:rPr>
            </w:pPr>
            <w:r w:rsidRPr="00DC19DA">
              <w:rPr>
                <w:rFonts w:ascii="Times New Roman Tj" w:eastAsia="Times New Roman" w:hAnsi="Times New Roman Tj" w:cs="Times New Roman"/>
                <w:bCs/>
                <w:sz w:val="20"/>
                <w:szCs w:val="20"/>
                <w:vertAlign w:val="superscript"/>
                <w:lang w:val="en-US"/>
              </w:rPr>
              <w:t>(Ф.И.О.)</w:t>
            </w:r>
          </w:p>
        </w:tc>
      </w:tr>
    </w:tbl>
    <w:p w:rsidR="007D7FDF" w:rsidRPr="00DC19DA" w:rsidRDefault="007D7FDF" w:rsidP="007D7FDF">
      <w:pPr>
        <w:shd w:val="clear" w:color="auto" w:fill="FFFFFF"/>
        <w:spacing w:after="0" w:line="281" w:lineRule="auto"/>
        <w:jc w:val="right"/>
        <w:rPr>
          <w:rFonts w:ascii="Times New Roman Tj" w:eastAsia="Times New Roman" w:hAnsi="Times New Roman Tj" w:cs="Arial"/>
          <w:b/>
          <w:sz w:val="20"/>
          <w:szCs w:val="20"/>
        </w:rPr>
      </w:pPr>
      <w:r w:rsidRPr="007D7FDF">
        <w:rPr>
          <w:rFonts w:ascii="Calibri" w:eastAsia="Times New Roman" w:hAnsi="Calibri" w:cs="Times New Roman"/>
          <w:b/>
          <w:sz w:val="20"/>
          <w:szCs w:val="20"/>
        </w:rPr>
        <w:br w:type="page"/>
      </w:r>
      <w:r w:rsidRPr="00DC19DA">
        <w:rPr>
          <w:rFonts w:ascii="Times New Roman Tj" w:eastAsia="Times New Roman" w:hAnsi="Times New Roman Tj" w:cs="Arial"/>
          <w:b/>
          <w:sz w:val="20"/>
          <w:szCs w:val="20"/>
        </w:rPr>
        <w:lastRenderedPageBreak/>
        <w:t>Приложение 86</w:t>
      </w:r>
    </w:p>
    <w:p w:rsidR="007D7FDF" w:rsidRPr="00DC19DA" w:rsidRDefault="007D7FDF" w:rsidP="007D7FDF">
      <w:pPr>
        <w:shd w:val="clear" w:color="auto" w:fill="FFFFFF"/>
        <w:spacing w:after="0" w:line="281" w:lineRule="auto"/>
        <w:jc w:val="right"/>
        <w:rPr>
          <w:rFonts w:ascii="Times Roman Tojik" w:hAnsi="Times Roman Tojik" w:cs="Arial"/>
          <w:b/>
          <w:bCs/>
          <w:sz w:val="20"/>
          <w:szCs w:val="20"/>
        </w:rPr>
      </w:pPr>
      <w:r w:rsidRPr="00DC19DA">
        <w:rPr>
          <w:rFonts w:ascii="Times Roman Tojik" w:hAnsi="Times Roman Tojik" w:cs="Arial"/>
          <w:b/>
          <w:bCs/>
          <w:sz w:val="20"/>
          <w:szCs w:val="20"/>
        </w:rPr>
        <w:t>к Порядку назначения и выплаты пенсии</w:t>
      </w:r>
    </w:p>
    <w:p w:rsidR="007D7FDF" w:rsidRPr="00DC19DA" w:rsidRDefault="007D7FDF" w:rsidP="007D7FDF">
      <w:pPr>
        <w:spacing w:after="0" w:line="281" w:lineRule="auto"/>
        <w:jc w:val="center"/>
        <w:rPr>
          <w:rFonts w:ascii="Times New Roman Tj" w:eastAsia="Times New Roman" w:hAnsi="Times New Roman Tj" w:cs="Times New Roman"/>
          <w:b/>
          <w:sz w:val="20"/>
          <w:szCs w:val="20"/>
          <w:lang w:eastAsia="ru-RU"/>
        </w:rPr>
      </w:pPr>
    </w:p>
    <w:p w:rsidR="007D7FDF" w:rsidRPr="00DC19DA" w:rsidRDefault="007D7FDF" w:rsidP="007D7FDF">
      <w:pPr>
        <w:spacing w:after="0" w:line="281" w:lineRule="auto"/>
        <w:jc w:val="center"/>
        <w:rPr>
          <w:rFonts w:ascii="Times New Roman Tj" w:eastAsia="Times New Roman" w:hAnsi="Times New Roman Tj" w:cs="Times New Roman"/>
          <w:b/>
          <w:sz w:val="20"/>
          <w:szCs w:val="20"/>
        </w:rPr>
      </w:pPr>
      <w:r w:rsidRPr="00DC19DA">
        <w:rPr>
          <w:rFonts w:ascii="Times New Roman Tj" w:eastAsia="Times New Roman" w:hAnsi="Times New Roman Tj" w:cs="Times New Roman"/>
          <w:b/>
          <w:sz w:val="20"/>
          <w:szCs w:val="20"/>
        </w:rPr>
        <w:t xml:space="preserve">СОПРОВОДИТЕЛЬНАЯ ОПИСЬ </w:t>
      </w:r>
      <w:r w:rsidRPr="00DC19DA">
        <w:rPr>
          <w:rFonts w:ascii="Times New Roman Tj" w:eastAsia="Times New Roman" w:hAnsi="Times New Roman Tj" w:cs="Arial"/>
          <w:b/>
          <w:sz w:val="20"/>
          <w:szCs w:val="20"/>
        </w:rPr>
        <w:t xml:space="preserve">№ _____ </w:t>
      </w:r>
      <w:r w:rsidRPr="00DC19DA">
        <w:rPr>
          <w:rFonts w:ascii="Times New Roman Tj" w:eastAsia="Times New Roman" w:hAnsi="Times New Roman Tj" w:cs="Arial"/>
          <w:b/>
          <w:sz w:val="20"/>
          <w:szCs w:val="20"/>
        </w:rPr>
        <w:br/>
      </w:r>
      <w:r w:rsidRPr="00DC19DA">
        <w:rPr>
          <w:rFonts w:ascii="Times New Roman Tj" w:eastAsia="Times New Roman" w:hAnsi="Times New Roman Tj" w:cs="Times New Roman"/>
          <w:b/>
          <w:sz w:val="20"/>
          <w:szCs w:val="20"/>
        </w:rPr>
        <w:t>К СВОДНОЙ ВЕДОМОСТИ ПОЛУЧАТЕЛЕЙ ПЕНСИЙ И ПОСОБИЙ</w:t>
      </w:r>
    </w:p>
    <w:p w:rsidR="007D7FDF" w:rsidRPr="00DC19DA" w:rsidRDefault="007D7FDF" w:rsidP="007D7FDF">
      <w:pPr>
        <w:spacing w:after="0" w:line="281" w:lineRule="auto"/>
        <w:jc w:val="center"/>
        <w:rPr>
          <w:rFonts w:ascii="Times New Roman Tj" w:eastAsia="Times New Roman" w:hAnsi="Times New Roman Tj" w:cs="Times New Roman"/>
          <w:b/>
          <w:sz w:val="20"/>
          <w:szCs w:val="20"/>
        </w:rPr>
      </w:pPr>
      <w:r w:rsidRPr="00DC19DA">
        <w:rPr>
          <w:rFonts w:ascii="Times New Roman Tj" w:eastAsia="Times New Roman" w:hAnsi="Times New Roman Tj" w:cs="Times New Roman"/>
          <w:b/>
          <w:sz w:val="20"/>
          <w:szCs w:val="20"/>
        </w:rPr>
        <w:t xml:space="preserve">по району/городу ________________________________________________ </w:t>
      </w:r>
      <w:r w:rsidRPr="00DC19DA">
        <w:rPr>
          <w:rFonts w:ascii="Times New Roman Tj" w:eastAsia="Times New Roman" w:hAnsi="Times New Roman Tj" w:cs="Times New Roman"/>
          <w:b/>
          <w:sz w:val="20"/>
          <w:szCs w:val="20"/>
        </w:rPr>
        <w:br/>
        <w:t>за ________ месяц 20___ г.</w:t>
      </w:r>
    </w:p>
    <w:p w:rsidR="007D7FDF" w:rsidRPr="00DC19DA" w:rsidRDefault="007D7FDF" w:rsidP="007D7FDF">
      <w:pPr>
        <w:shd w:val="clear" w:color="auto" w:fill="FFFFFF"/>
        <w:spacing w:after="0" w:line="281" w:lineRule="auto"/>
        <w:jc w:val="center"/>
        <w:rPr>
          <w:rFonts w:ascii="Times New Roman Tj" w:eastAsia="Times New Roman" w:hAnsi="Times New Roman Tj" w:cs="Arial"/>
          <w:b/>
          <w:sz w:val="20"/>
          <w:szCs w:val="20"/>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
        <w:gridCol w:w="2566"/>
        <w:gridCol w:w="1798"/>
        <w:gridCol w:w="1384"/>
        <w:gridCol w:w="1522"/>
        <w:gridCol w:w="1936"/>
      </w:tblGrid>
      <w:tr w:rsidR="007D7FDF" w:rsidRPr="00DC19DA" w:rsidTr="002D2059">
        <w:trPr>
          <w:trHeight w:val="426"/>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r w:rsidRPr="00DC19DA">
              <w:rPr>
                <w:rFonts w:ascii="Times New Roman Tj" w:eastAsia="Times New Roman" w:hAnsi="Times New Roman Tj" w:cs="Times New Roman"/>
                <w:b/>
                <w:sz w:val="20"/>
                <w:szCs w:val="20"/>
                <w:lang w:val="en-US"/>
              </w:rPr>
              <w:t>№</w:t>
            </w: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rPr>
            </w:pPr>
            <w:r w:rsidRPr="00DC19DA">
              <w:rPr>
                <w:rFonts w:ascii="Times New Roman Tj" w:eastAsia="Times New Roman" w:hAnsi="Times New Roman Tj" w:cs="Times New Roman"/>
                <w:b/>
                <w:sz w:val="20"/>
                <w:szCs w:val="20"/>
              </w:rPr>
              <w:t>Центр обслуживания учреждения по выплате</w:t>
            </w: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proofErr w:type="spellStart"/>
            <w:r w:rsidRPr="00DC19DA">
              <w:rPr>
                <w:rFonts w:ascii="Times New Roman Tj" w:eastAsia="Times New Roman" w:hAnsi="Times New Roman Tj" w:cs="Times New Roman"/>
                <w:b/>
                <w:sz w:val="20"/>
                <w:szCs w:val="20"/>
                <w:lang w:val="en-US"/>
              </w:rPr>
              <w:t>Численность</w:t>
            </w:r>
            <w:proofErr w:type="spellEnd"/>
            <w:r w:rsidRPr="00DC19DA">
              <w:rPr>
                <w:rFonts w:ascii="Times New Roman Tj" w:eastAsia="Times New Roman" w:hAnsi="Times New Roman Tj" w:cs="Times New Roman"/>
                <w:b/>
                <w:sz w:val="20"/>
                <w:szCs w:val="20"/>
                <w:lang w:val="en-US"/>
              </w:rPr>
              <w:t xml:space="preserve"> </w:t>
            </w:r>
            <w:proofErr w:type="spellStart"/>
            <w:r w:rsidRPr="00DC19DA">
              <w:rPr>
                <w:rFonts w:ascii="Times New Roman Tj" w:eastAsia="Times New Roman" w:hAnsi="Times New Roman Tj" w:cs="Times New Roman"/>
                <w:b/>
                <w:sz w:val="20"/>
                <w:szCs w:val="20"/>
                <w:lang w:val="en-US"/>
              </w:rPr>
              <w:t>получателей</w:t>
            </w:r>
            <w:proofErr w:type="spellEnd"/>
          </w:p>
        </w:tc>
        <w:tc>
          <w:tcPr>
            <w:tcW w:w="1384" w:type="dxa"/>
            <w:tcBorders>
              <w:top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rPr>
            </w:pPr>
            <w:proofErr w:type="gramStart"/>
            <w:r w:rsidRPr="00DC19DA">
              <w:rPr>
                <w:rFonts w:ascii="Times New Roman Tj" w:eastAsia="Times New Roman" w:hAnsi="Times New Roman Tj" w:cs="Times New Roman"/>
                <w:b/>
                <w:sz w:val="20"/>
                <w:szCs w:val="20"/>
              </w:rPr>
              <w:t>Остаток  на</w:t>
            </w:r>
            <w:proofErr w:type="gramEnd"/>
            <w:r w:rsidRPr="00DC19DA">
              <w:rPr>
                <w:rFonts w:ascii="Times New Roman Tj" w:eastAsia="Times New Roman" w:hAnsi="Times New Roman Tj" w:cs="Times New Roman"/>
                <w:b/>
                <w:sz w:val="20"/>
                <w:szCs w:val="20"/>
              </w:rPr>
              <w:t xml:space="preserve"> начало месяца</w:t>
            </w:r>
          </w:p>
        </w:tc>
        <w:tc>
          <w:tcPr>
            <w:tcW w:w="1522" w:type="dxa"/>
            <w:tcBorders>
              <w:top w:val="single" w:sz="4" w:space="0" w:color="auto"/>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rPr>
            </w:pPr>
            <w:r w:rsidRPr="00DC19DA">
              <w:rPr>
                <w:rFonts w:ascii="Times New Roman Tj" w:eastAsia="Times New Roman" w:hAnsi="Times New Roman Tj" w:cs="Times New Roman"/>
                <w:b/>
                <w:sz w:val="20"/>
                <w:szCs w:val="20"/>
              </w:rPr>
              <w:t xml:space="preserve">Назначено выплат </w:t>
            </w:r>
          </w:p>
        </w:tc>
        <w:tc>
          <w:tcPr>
            <w:tcW w:w="1936" w:type="dxa"/>
            <w:tcBorders>
              <w:top w:val="single" w:sz="4" w:space="0" w:color="auto"/>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rPr>
            </w:pPr>
            <w:r w:rsidRPr="00DC19DA">
              <w:rPr>
                <w:rFonts w:ascii="Times New Roman Tj" w:eastAsia="Times New Roman" w:hAnsi="Times New Roman Tj" w:cs="Times New Roman"/>
                <w:b/>
                <w:sz w:val="20"/>
                <w:szCs w:val="20"/>
              </w:rPr>
              <w:t>Всего к выплате</w:t>
            </w: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81"/>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r w:rsidR="007D7FDF" w:rsidRPr="00DC19DA" w:rsidTr="002D2059">
        <w:trPr>
          <w:trHeight w:val="292"/>
          <w:jc w:val="center"/>
        </w:trPr>
        <w:tc>
          <w:tcPr>
            <w:tcW w:w="433"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2566" w:type="dxa"/>
            <w:vAlign w:val="center"/>
          </w:tcPr>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proofErr w:type="spellStart"/>
            <w:proofErr w:type="gramStart"/>
            <w:r w:rsidRPr="00DC19DA">
              <w:rPr>
                <w:rFonts w:ascii="Times New Roman Tj" w:eastAsia="Times New Roman" w:hAnsi="Times New Roman Tj" w:cs="Times New Roman"/>
                <w:b/>
                <w:sz w:val="20"/>
                <w:szCs w:val="20"/>
                <w:lang w:val="en-US"/>
              </w:rPr>
              <w:t>Итого</w:t>
            </w:r>
            <w:proofErr w:type="spellEnd"/>
            <w:r w:rsidRPr="00DC19DA">
              <w:rPr>
                <w:rFonts w:ascii="Times New Roman Tj" w:eastAsia="Times New Roman" w:hAnsi="Times New Roman Tj" w:cs="Times New Roman"/>
                <w:b/>
                <w:sz w:val="20"/>
                <w:szCs w:val="20"/>
                <w:lang w:val="en-US"/>
              </w:rPr>
              <w:t xml:space="preserve"> :</w:t>
            </w:r>
            <w:proofErr w:type="gramEnd"/>
          </w:p>
        </w:tc>
        <w:tc>
          <w:tcPr>
            <w:tcW w:w="1798"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384" w:type="dxa"/>
            <w:tcBorders>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522" w:type="dxa"/>
            <w:tcBorders>
              <w:left w:val="single" w:sz="4" w:space="0" w:color="auto"/>
              <w:righ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1936" w:type="dxa"/>
            <w:tcBorders>
              <w:left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r>
    </w:tbl>
    <w:p w:rsidR="007D7FDF" w:rsidRPr="00DC19DA" w:rsidRDefault="007D7FDF" w:rsidP="007D7FDF">
      <w:pPr>
        <w:spacing w:after="0" w:line="281" w:lineRule="auto"/>
        <w:jc w:val="center"/>
        <w:rPr>
          <w:rFonts w:ascii="Times New Roman Tj" w:eastAsia="Times New Roman" w:hAnsi="Times New Roman Tj" w:cs="Times New Roman"/>
          <w:sz w:val="20"/>
          <w:szCs w:val="20"/>
          <w:lang w:val="en-US"/>
        </w:rPr>
      </w:pPr>
    </w:p>
    <w:tbl>
      <w:tblPr>
        <w:tblpPr w:leftFromText="180" w:rightFromText="180" w:vertAnchor="text" w:tblpXSpec="center" w:tblpY="1"/>
        <w:tblOverlap w:val="never"/>
        <w:tblW w:w="9639" w:type="dxa"/>
        <w:jc w:val="center"/>
        <w:tblLayout w:type="fixed"/>
        <w:tblLook w:val="0000" w:firstRow="0" w:lastRow="0" w:firstColumn="0" w:lastColumn="0" w:noHBand="0" w:noVBand="0"/>
      </w:tblPr>
      <w:tblGrid>
        <w:gridCol w:w="2308"/>
        <w:gridCol w:w="2113"/>
        <w:gridCol w:w="526"/>
        <w:gridCol w:w="4692"/>
      </w:tblGrid>
      <w:tr w:rsidR="007D7FDF" w:rsidRPr="00DC19DA" w:rsidTr="002D2059">
        <w:trPr>
          <w:jc w:val="center"/>
        </w:trPr>
        <w:tc>
          <w:tcPr>
            <w:tcW w:w="2409" w:type="dxa"/>
          </w:tcPr>
          <w:p w:rsidR="007D7FDF" w:rsidRPr="00DC19DA" w:rsidRDefault="007D7FDF" w:rsidP="002D2059">
            <w:pPr>
              <w:spacing w:after="0" w:line="281" w:lineRule="auto"/>
              <w:rPr>
                <w:rFonts w:ascii="Times New Roman Tj" w:eastAsia="Times New Roman" w:hAnsi="Times New Roman Tj" w:cs="Times New Roman"/>
                <w:b/>
                <w:sz w:val="20"/>
                <w:szCs w:val="20"/>
                <w:lang w:val="en-US"/>
              </w:rPr>
            </w:pPr>
            <w:proofErr w:type="spellStart"/>
            <w:r w:rsidRPr="00DC19DA">
              <w:rPr>
                <w:rFonts w:ascii="Times New Roman Tj" w:eastAsia="Times New Roman" w:hAnsi="Times New Roman Tj" w:cs="Times New Roman"/>
                <w:b/>
                <w:sz w:val="20"/>
                <w:szCs w:val="20"/>
                <w:lang w:val="en-US"/>
              </w:rPr>
              <w:t>Подготовил</w:t>
            </w:r>
            <w:proofErr w:type="spellEnd"/>
          </w:p>
        </w:tc>
        <w:tc>
          <w:tcPr>
            <w:tcW w:w="2205" w:type="dxa"/>
            <w:tcBorders>
              <w:bottom w:val="single" w:sz="4" w:space="0" w:color="auto"/>
            </w:tcBorders>
          </w:tcPr>
          <w:p w:rsidR="007D7FDF" w:rsidRPr="00DC19DA" w:rsidRDefault="007D7FDF" w:rsidP="002D2059">
            <w:pPr>
              <w:spacing w:after="0" w:line="281" w:lineRule="auto"/>
              <w:rPr>
                <w:rFonts w:ascii="Times New Roman Tj" w:eastAsia="Times New Roman" w:hAnsi="Times New Roman Tj" w:cs="Times New Roman"/>
                <w:sz w:val="20"/>
                <w:szCs w:val="20"/>
                <w:lang w:val="en-US"/>
              </w:rPr>
            </w:pPr>
          </w:p>
        </w:tc>
        <w:tc>
          <w:tcPr>
            <w:tcW w:w="540" w:type="dxa"/>
          </w:tcPr>
          <w:p w:rsidR="007D7FDF" w:rsidRPr="00DC19DA" w:rsidRDefault="007D7FDF" w:rsidP="002D2059">
            <w:pPr>
              <w:spacing w:after="0" w:line="281" w:lineRule="auto"/>
              <w:rPr>
                <w:rFonts w:ascii="Times New Roman Tj" w:eastAsia="Times New Roman" w:hAnsi="Times New Roman Tj" w:cs="Times New Roman"/>
                <w:sz w:val="20"/>
                <w:szCs w:val="20"/>
                <w:lang w:val="en-US"/>
              </w:rPr>
            </w:pPr>
          </w:p>
        </w:tc>
        <w:tc>
          <w:tcPr>
            <w:tcW w:w="4910" w:type="dxa"/>
            <w:tcBorders>
              <w:bottom w:val="single" w:sz="4" w:space="0" w:color="auto"/>
            </w:tcBorders>
          </w:tcPr>
          <w:p w:rsidR="007D7FDF" w:rsidRPr="00DC19DA" w:rsidRDefault="007D7FDF" w:rsidP="002D2059">
            <w:pPr>
              <w:spacing w:after="0" w:line="281" w:lineRule="auto"/>
              <w:rPr>
                <w:rFonts w:ascii="Times New Roman Tj" w:eastAsia="Times New Roman" w:hAnsi="Times New Roman Tj" w:cs="Times New Roman"/>
                <w:sz w:val="20"/>
                <w:szCs w:val="20"/>
                <w:lang w:val="en-US"/>
              </w:rPr>
            </w:pPr>
          </w:p>
        </w:tc>
      </w:tr>
      <w:tr w:rsidR="007D7FDF" w:rsidRPr="00DC19DA" w:rsidTr="002D2059">
        <w:trPr>
          <w:jc w:val="center"/>
        </w:trPr>
        <w:tc>
          <w:tcPr>
            <w:tcW w:w="2409" w:type="dxa"/>
          </w:tcPr>
          <w:p w:rsidR="007D7FDF" w:rsidRPr="00DC19DA" w:rsidRDefault="007D7FDF" w:rsidP="002D2059">
            <w:pPr>
              <w:spacing w:after="0" w:line="281" w:lineRule="auto"/>
              <w:rPr>
                <w:rFonts w:ascii="Times New Roman Tj" w:eastAsia="Times New Roman" w:hAnsi="Times New Roman Tj" w:cs="Times New Roman"/>
                <w:sz w:val="20"/>
                <w:szCs w:val="20"/>
                <w:lang w:val="en-US"/>
              </w:rPr>
            </w:pPr>
          </w:p>
        </w:tc>
        <w:tc>
          <w:tcPr>
            <w:tcW w:w="2205" w:type="dxa"/>
            <w:tcBorders>
              <w:top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r w:rsidRPr="00DC19DA">
              <w:rPr>
                <w:rFonts w:ascii="Times New Roman Tj" w:eastAsia="Times New Roman" w:hAnsi="Times New Roman Tj" w:cs="Times New Roman"/>
                <w:bCs/>
                <w:sz w:val="20"/>
                <w:szCs w:val="20"/>
                <w:vertAlign w:val="superscript"/>
                <w:lang w:val="en-US"/>
              </w:rPr>
              <w:t>(</w:t>
            </w:r>
            <w:proofErr w:type="spellStart"/>
            <w:r w:rsidRPr="00DC19DA">
              <w:rPr>
                <w:rFonts w:ascii="Times New Roman Tj" w:eastAsia="Times New Roman" w:hAnsi="Times New Roman Tj" w:cs="Times New Roman"/>
                <w:bCs/>
                <w:sz w:val="20"/>
                <w:szCs w:val="20"/>
                <w:vertAlign w:val="superscript"/>
                <w:lang w:val="en-US"/>
              </w:rPr>
              <w:t>подпись</w:t>
            </w:r>
            <w:proofErr w:type="spellEnd"/>
            <w:r w:rsidRPr="00DC19DA">
              <w:rPr>
                <w:rFonts w:ascii="Times New Roman Tj" w:eastAsia="Times New Roman" w:hAnsi="Times New Roman Tj" w:cs="Times New Roman"/>
                <w:bCs/>
                <w:sz w:val="20"/>
                <w:szCs w:val="20"/>
                <w:vertAlign w:val="superscript"/>
                <w:lang w:val="en-US"/>
              </w:rPr>
              <w:t>)</w:t>
            </w:r>
          </w:p>
        </w:tc>
        <w:tc>
          <w:tcPr>
            <w:tcW w:w="540"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4910" w:type="dxa"/>
            <w:tcBorders>
              <w:top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r w:rsidRPr="00DC19DA">
              <w:rPr>
                <w:rFonts w:ascii="Times New Roman Tj" w:eastAsia="Times New Roman" w:hAnsi="Times New Roman Tj" w:cs="Times New Roman"/>
                <w:bCs/>
                <w:sz w:val="20"/>
                <w:szCs w:val="20"/>
                <w:vertAlign w:val="superscript"/>
                <w:lang w:val="en-US"/>
              </w:rPr>
              <w:t>(Ф.И.О.</w:t>
            </w:r>
            <w:r w:rsidRPr="00DC19DA">
              <w:rPr>
                <w:rFonts w:ascii="Times New Roman Tj" w:eastAsia="Times New Roman" w:hAnsi="Times New Roman Tj" w:cs="Times New Roman"/>
                <w:bCs/>
                <w:sz w:val="20"/>
                <w:szCs w:val="20"/>
                <w:vertAlign w:val="superscript"/>
              </w:rPr>
              <w:t>, должность</w:t>
            </w:r>
            <w:r w:rsidRPr="00DC19DA">
              <w:rPr>
                <w:rFonts w:ascii="Times New Roman Tj" w:eastAsia="Times New Roman" w:hAnsi="Times New Roman Tj" w:cs="Times New Roman"/>
                <w:bCs/>
                <w:sz w:val="20"/>
                <w:szCs w:val="20"/>
                <w:vertAlign w:val="superscript"/>
                <w:lang w:val="en-US"/>
              </w:rPr>
              <w:t>)</w:t>
            </w:r>
          </w:p>
        </w:tc>
      </w:tr>
      <w:tr w:rsidR="007D7FDF" w:rsidRPr="00DC19DA" w:rsidTr="002D2059">
        <w:trPr>
          <w:jc w:val="center"/>
        </w:trPr>
        <w:tc>
          <w:tcPr>
            <w:tcW w:w="2409" w:type="dxa"/>
          </w:tcPr>
          <w:p w:rsidR="007D7FDF" w:rsidRPr="00DC19DA" w:rsidRDefault="007D7FDF" w:rsidP="002D2059">
            <w:pPr>
              <w:spacing w:after="0" w:line="281" w:lineRule="auto"/>
              <w:rPr>
                <w:rFonts w:ascii="Times New Roman Tj" w:eastAsia="Times New Roman" w:hAnsi="Times New Roman Tj" w:cs="Times New Roman"/>
                <w:b/>
                <w:sz w:val="20"/>
                <w:szCs w:val="20"/>
              </w:rPr>
            </w:pPr>
            <w:r w:rsidRPr="00DC19DA">
              <w:rPr>
                <w:rFonts w:ascii="Times New Roman Tj" w:eastAsia="Times New Roman" w:hAnsi="Times New Roman Tj" w:cs="Times New Roman"/>
                <w:b/>
                <w:sz w:val="20"/>
                <w:szCs w:val="20"/>
              </w:rPr>
              <w:t>Проверил</w:t>
            </w:r>
          </w:p>
        </w:tc>
        <w:tc>
          <w:tcPr>
            <w:tcW w:w="2205" w:type="dxa"/>
            <w:tcBorders>
              <w:bottom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Cs/>
                <w:sz w:val="20"/>
                <w:szCs w:val="20"/>
                <w:vertAlign w:val="superscript"/>
              </w:rPr>
            </w:pPr>
          </w:p>
        </w:tc>
        <w:tc>
          <w:tcPr>
            <w:tcW w:w="540"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4910" w:type="dxa"/>
            <w:tcBorders>
              <w:bottom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Cs/>
                <w:sz w:val="20"/>
                <w:szCs w:val="20"/>
                <w:vertAlign w:val="superscript"/>
                <w:lang w:val="en-US"/>
              </w:rPr>
            </w:pPr>
          </w:p>
        </w:tc>
      </w:tr>
      <w:tr w:rsidR="007D7FDF" w:rsidRPr="00DC19DA" w:rsidTr="002D2059">
        <w:trPr>
          <w:jc w:val="center"/>
        </w:trPr>
        <w:tc>
          <w:tcPr>
            <w:tcW w:w="2409" w:type="dxa"/>
          </w:tcPr>
          <w:p w:rsidR="007D7FDF" w:rsidRPr="00DC19DA" w:rsidRDefault="007D7FDF" w:rsidP="002D2059">
            <w:pPr>
              <w:spacing w:after="0" w:line="281" w:lineRule="auto"/>
              <w:rPr>
                <w:rFonts w:ascii="Times New Roman Tj" w:eastAsia="Times New Roman" w:hAnsi="Times New Roman Tj" w:cs="Times New Roman"/>
                <w:sz w:val="20"/>
                <w:szCs w:val="20"/>
              </w:rPr>
            </w:pPr>
          </w:p>
        </w:tc>
        <w:tc>
          <w:tcPr>
            <w:tcW w:w="2205" w:type="dxa"/>
            <w:tcBorders>
              <w:top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Cs/>
                <w:sz w:val="20"/>
                <w:szCs w:val="20"/>
                <w:vertAlign w:val="superscript"/>
              </w:rPr>
            </w:pPr>
            <w:r w:rsidRPr="00DC19DA">
              <w:rPr>
                <w:rFonts w:ascii="Times New Roman Tj" w:eastAsia="Times New Roman" w:hAnsi="Times New Roman Tj" w:cs="Times New Roman"/>
                <w:bCs/>
                <w:sz w:val="20"/>
                <w:szCs w:val="20"/>
                <w:vertAlign w:val="superscript"/>
                <w:lang w:val="en-US"/>
              </w:rPr>
              <w:t>(</w:t>
            </w:r>
            <w:proofErr w:type="spellStart"/>
            <w:r w:rsidRPr="00DC19DA">
              <w:rPr>
                <w:rFonts w:ascii="Times New Roman Tj" w:eastAsia="Times New Roman" w:hAnsi="Times New Roman Tj" w:cs="Times New Roman"/>
                <w:bCs/>
                <w:sz w:val="20"/>
                <w:szCs w:val="20"/>
                <w:vertAlign w:val="superscript"/>
                <w:lang w:val="en-US"/>
              </w:rPr>
              <w:t>подпись</w:t>
            </w:r>
            <w:proofErr w:type="spellEnd"/>
            <w:r w:rsidRPr="00DC19DA">
              <w:rPr>
                <w:rFonts w:ascii="Times New Roman Tj" w:eastAsia="Times New Roman" w:hAnsi="Times New Roman Tj" w:cs="Times New Roman"/>
                <w:bCs/>
                <w:sz w:val="20"/>
                <w:szCs w:val="20"/>
                <w:vertAlign w:val="superscript"/>
                <w:lang w:val="en-US"/>
              </w:rPr>
              <w:t>)</w:t>
            </w:r>
          </w:p>
        </w:tc>
        <w:tc>
          <w:tcPr>
            <w:tcW w:w="540"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4910" w:type="dxa"/>
            <w:tcBorders>
              <w:top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Cs/>
                <w:sz w:val="20"/>
                <w:szCs w:val="20"/>
                <w:vertAlign w:val="superscript"/>
                <w:lang w:val="en-US"/>
              </w:rPr>
            </w:pPr>
            <w:r w:rsidRPr="00DC19DA">
              <w:rPr>
                <w:rFonts w:ascii="Times New Roman Tj" w:eastAsia="Times New Roman" w:hAnsi="Times New Roman Tj" w:cs="Times New Roman"/>
                <w:bCs/>
                <w:sz w:val="20"/>
                <w:szCs w:val="20"/>
                <w:vertAlign w:val="superscript"/>
                <w:lang w:val="en-US"/>
              </w:rPr>
              <w:t>(Ф.И.О.</w:t>
            </w:r>
            <w:r w:rsidRPr="00DC19DA">
              <w:rPr>
                <w:rFonts w:ascii="Times New Roman Tj" w:eastAsia="Times New Roman" w:hAnsi="Times New Roman Tj" w:cs="Times New Roman"/>
                <w:bCs/>
                <w:sz w:val="20"/>
                <w:szCs w:val="20"/>
                <w:vertAlign w:val="superscript"/>
              </w:rPr>
              <w:t>, должность</w:t>
            </w:r>
            <w:r w:rsidRPr="00DC19DA">
              <w:rPr>
                <w:rFonts w:ascii="Times New Roman Tj" w:eastAsia="Times New Roman" w:hAnsi="Times New Roman Tj" w:cs="Times New Roman"/>
                <w:bCs/>
                <w:sz w:val="20"/>
                <w:szCs w:val="20"/>
                <w:vertAlign w:val="superscript"/>
                <w:lang w:val="en-US"/>
              </w:rPr>
              <w:t>)</w:t>
            </w:r>
          </w:p>
        </w:tc>
      </w:tr>
      <w:tr w:rsidR="007D7FDF" w:rsidRPr="00DC19DA" w:rsidTr="002D2059">
        <w:trPr>
          <w:jc w:val="center"/>
        </w:trPr>
        <w:tc>
          <w:tcPr>
            <w:tcW w:w="2409" w:type="dxa"/>
          </w:tcPr>
          <w:p w:rsidR="007D7FDF" w:rsidRPr="00DC19DA" w:rsidRDefault="007D7FDF" w:rsidP="002D2059">
            <w:pPr>
              <w:spacing w:after="0" w:line="281" w:lineRule="auto"/>
              <w:rPr>
                <w:rFonts w:ascii="Times New Roman Tj" w:eastAsia="Times New Roman" w:hAnsi="Times New Roman Tj" w:cs="Times New Roman"/>
                <w:b/>
                <w:sz w:val="20"/>
                <w:szCs w:val="20"/>
                <w:lang w:val="en-US"/>
              </w:rPr>
            </w:pPr>
            <w:proofErr w:type="spellStart"/>
            <w:r w:rsidRPr="00DC19DA">
              <w:rPr>
                <w:rFonts w:ascii="Times New Roman Tj" w:eastAsia="Times New Roman" w:hAnsi="Times New Roman Tj" w:cs="Times New Roman"/>
                <w:b/>
                <w:sz w:val="20"/>
                <w:szCs w:val="20"/>
                <w:lang w:val="en-US"/>
              </w:rPr>
              <w:t>Начальник</w:t>
            </w:r>
            <w:proofErr w:type="spellEnd"/>
            <w:r w:rsidRPr="00DC19DA">
              <w:rPr>
                <w:rFonts w:ascii="Times New Roman Tj" w:eastAsia="Times New Roman" w:hAnsi="Times New Roman Tj" w:cs="Times New Roman"/>
                <w:b/>
                <w:sz w:val="20"/>
                <w:szCs w:val="20"/>
                <w:lang w:val="en-US"/>
              </w:rPr>
              <w:t xml:space="preserve"> РЦПУ</w:t>
            </w:r>
          </w:p>
        </w:tc>
        <w:tc>
          <w:tcPr>
            <w:tcW w:w="2205" w:type="dxa"/>
            <w:tcBorders>
              <w:bottom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Cs/>
                <w:sz w:val="20"/>
                <w:szCs w:val="20"/>
                <w:vertAlign w:val="superscript"/>
                <w:lang w:val="en-US"/>
              </w:rPr>
            </w:pPr>
          </w:p>
        </w:tc>
        <w:tc>
          <w:tcPr>
            <w:tcW w:w="540"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4910" w:type="dxa"/>
            <w:tcBorders>
              <w:bottom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Cs/>
                <w:sz w:val="20"/>
                <w:szCs w:val="20"/>
                <w:vertAlign w:val="superscript"/>
                <w:lang w:val="en-US"/>
              </w:rPr>
            </w:pPr>
          </w:p>
        </w:tc>
      </w:tr>
      <w:tr w:rsidR="007D7FDF" w:rsidRPr="00DC19DA" w:rsidTr="002D2059">
        <w:trPr>
          <w:jc w:val="center"/>
        </w:trPr>
        <w:tc>
          <w:tcPr>
            <w:tcW w:w="2409" w:type="dxa"/>
          </w:tcPr>
          <w:p w:rsidR="007D7FDF" w:rsidRPr="00DC19DA" w:rsidRDefault="007D7FDF" w:rsidP="002D2059">
            <w:pPr>
              <w:spacing w:after="0" w:line="281" w:lineRule="auto"/>
              <w:rPr>
                <w:rFonts w:ascii="Times New Roman Tj" w:eastAsia="Times New Roman" w:hAnsi="Times New Roman Tj" w:cs="Times New Roman"/>
                <w:sz w:val="20"/>
                <w:szCs w:val="20"/>
                <w:lang w:val="en-US"/>
              </w:rPr>
            </w:pPr>
            <w:r w:rsidRPr="00DC19DA">
              <w:rPr>
                <w:rFonts w:ascii="Times New Roman Tj" w:eastAsia="Times New Roman" w:hAnsi="Times New Roman Tj" w:cs="Times New Roman"/>
                <w:sz w:val="20"/>
                <w:szCs w:val="20"/>
                <w:lang w:val="en-US"/>
              </w:rPr>
              <w:t xml:space="preserve">          </w:t>
            </w:r>
          </w:p>
          <w:p w:rsidR="007D7FDF" w:rsidRPr="00DC19DA" w:rsidRDefault="007D7FDF" w:rsidP="002D2059">
            <w:pPr>
              <w:spacing w:after="0" w:line="281" w:lineRule="auto"/>
              <w:jc w:val="center"/>
              <w:rPr>
                <w:rFonts w:ascii="Times New Roman Tj" w:eastAsia="Times New Roman" w:hAnsi="Times New Roman Tj" w:cs="Times New Roman"/>
                <w:b/>
                <w:sz w:val="20"/>
                <w:szCs w:val="20"/>
                <w:lang w:val="en-US"/>
              </w:rPr>
            </w:pPr>
            <w:r w:rsidRPr="00DC19DA">
              <w:rPr>
                <w:rFonts w:ascii="Times New Roman Tj" w:eastAsia="Times New Roman" w:hAnsi="Times New Roman Tj" w:cs="Times New Roman"/>
                <w:b/>
                <w:sz w:val="20"/>
                <w:szCs w:val="20"/>
                <w:lang w:val="en-US"/>
              </w:rPr>
              <w:t>М.П.</w:t>
            </w:r>
          </w:p>
        </w:tc>
        <w:tc>
          <w:tcPr>
            <w:tcW w:w="2205" w:type="dxa"/>
            <w:tcBorders>
              <w:top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Cs/>
                <w:sz w:val="20"/>
                <w:szCs w:val="20"/>
                <w:vertAlign w:val="superscript"/>
                <w:lang w:val="en-US"/>
              </w:rPr>
            </w:pPr>
            <w:r w:rsidRPr="00DC19DA">
              <w:rPr>
                <w:rFonts w:ascii="Times New Roman Tj" w:eastAsia="Times New Roman" w:hAnsi="Times New Roman Tj" w:cs="Times New Roman"/>
                <w:bCs/>
                <w:sz w:val="20"/>
                <w:szCs w:val="20"/>
                <w:vertAlign w:val="superscript"/>
                <w:lang w:val="en-US"/>
              </w:rPr>
              <w:t>(</w:t>
            </w:r>
            <w:proofErr w:type="spellStart"/>
            <w:r w:rsidRPr="00DC19DA">
              <w:rPr>
                <w:rFonts w:ascii="Times New Roman Tj" w:eastAsia="Times New Roman" w:hAnsi="Times New Roman Tj" w:cs="Times New Roman"/>
                <w:bCs/>
                <w:sz w:val="20"/>
                <w:szCs w:val="20"/>
                <w:vertAlign w:val="superscript"/>
                <w:lang w:val="en-US"/>
              </w:rPr>
              <w:t>подпись</w:t>
            </w:r>
            <w:proofErr w:type="spellEnd"/>
            <w:r w:rsidRPr="00DC19DA">
              <w:rPr>
                <w:rFonts w:ascii="Times New Roman Tj" w:eastAsia="Times New Roman" w:hAnsi="Times New Roman Tj" w:cs="Times New Roman"/>
                <w:bCs/>
                <w:sz w:val="20"/>
                <w:szCs w:val="20"/>
                <w:vertAlign w:val="superscript"/>
                <w:lang w:val="en-US"/>
              </w:rPr>
              <w:t>)</w:t>
            </w:r>
          </w:p>
        </w:tc>
        <w:tc>
          <w:tcPr>
            <w:tcW w:w="540" w:type="dxa"/>
            <w:vAlign w:val="center"/>
          </w:tcPr>
          <w:p w:rsidR="007D7FDF" w:rsidRPr="00DC19DA" w:rsidRDefault="007D7FDF" w:rsidP="002D2059">
            <w:pPr>
              <w:spacing w:after="0" w:line="281" w:lineRule="auto"/>
              <w:jc w:val="center"/>
              <w:rPr>
                <w:rFonts w:ascii="Times New Roman Tj" w:eastAsia="Times New Roman" w:hAnsi="Times New Roman Tj" w:cs="Times New Roman"/>
                <w:sz w:val="20"/>
                <w:szCs w:val="20"/>
                <w:lang w:val="en-US"/>
              </w:rPr>
            </w:pPr>
          </w:p>
        </w:tc>
        <w:tc>
          <w:tcPr>
            <w:tcW w:w="4910" w:type="dxa"/>
            <w:tcBorders>
              <w:top w:val="single" w:sz="4" w:space="0" w:color="auto"/>
            </w:tcBorders>
            <w:vAlign w:val="center"/>
          </w:tcPr>
          <w:p w:rsidR="007D7FDF" w:rsidRPr="00DC19DA" w:rsidRDefault="007D7FDF" w:rsidP="002D2059">
            <w:pPr>
              <w:spacing w:after="0" w:line="281" w:lineRule="auto"/>
              <w:jc w:val="center"/>
              <w:rPr>
                <w:rFonts w:ascii="Times New Roman Tj" w:eastAsia="Times New Roman" w:hAnsi="Times New Roman Tj" w:cs="Times New Roman"/>
                <w:bCs/>
                <w:sz w:val="20"/>
                <w:szCs w:val="20"/>
                <w:vertAlign w:val="superscript"/>
                <w:lang w:val="en-US"/>
              </w:rPr>
            </w:pPr>
            <w:r w:rsidRPr="00DC19DA">
              <w:rPr>
                <w:rFonts w:ascii="Times New Roman Tj" w:eastAsia="Times New Roman" w:hAnsi="Times New Roman Tj" w:cs="Times New Roman"/>
                <w:bCs/>
                <w:sz w:val="20"/>
                <w:szCs w:val="20"/>
                <w:vertAlign w:val="superscript"/>
                <w:lang w:val="en-US"/>
              </w:rPr>
              <w:t>(Ф.И.О.)</w:t>
            </w:r>
          </w:p>
        </w:tc>
      </w:tr>
    </w:tbl>
    <w:p w:rsidR="007D7FDF" w:rsidRPr="00DC19DA" w:rsidRDefault="007D7FDF" w:rsidP="007D7FDF">
      <w:pPr>
        <w:tabs>
          <w:tab w:val="left" w:pos="0"/>
          <w:tab w:val="left" w:pos="567"/>
          <w:tab w:val="left" w:pos="1418"/>
          <w:tab w:val="left" w:pos="7513"/>
        </w:tabs>
        <w:spacing w:after="0" w:line="276" w:lineRule="auto"/>
        <w:contextualSpacing/>
        <w:rPr>
          <w:rFonts w:ascii="Times Roman Tojik" w:hAnsi="Times Roman Tojik"/>
          <w:b/>
          <w:bCs/>
          <w:sz w:val="20"/>
          <w:szCs w:val="20"/>
          <w:lang w:val="tg-Cyrl-TJ"/>
        </w:rPr>
        <w:sectPr w:rsidR="007D7FDF" w:rsidRPr="00DC19DA" w:rsidSect="007D7FDF">
          <w:pgSz w:w="11906" w:h="16838"/>
          <w:pgMar w:top="1134" w:right="1134" w:bottom="1134" w:left="1134" w:header="1134" w:footer="1134" w:gutter="0"/>
          <w:cols w:space="708"/>
          <w:docGrid w:linePitch="360"/>
        </w:sectPr>
      </w:pPr>
    </w:p>
    <w:p w:rsidR="007D7FDF" w:rsidRPr="00684E69" w:rsidRDefault="007D7FDF" w:rsidP="007D7FDF">
      <w:pPr>
        <w:tabs>
          <w:tab w:val="left" w:pos="0"/>
          <w:tab w:val="left" w:pos="840"/>
          <w:tab w:val="left" w:pos="1418"/>
          <w:tab w:val="left" w:pos="7513"/>
        </w:tabs>
        <w:spacing w:after="0" w:line="276" w:lineRule="auto"/>
        <w:contextualSpacing/>
        <w:jc w:val="center"/>
        <w:rPr>
          <w:rFonts w:ascii="Times New Roman Tj" w:hAnsi="Times New Roman Tj" w:cs="Times New Roman"/>
          <w:sz w:val="24"/>
          <w:szCs w:val="24"/>
        </w:rPr>
      </w:pPr>
      <w:r w:rsidRPr="00684E69">
        <w:rPr>
          <w:rFonts w:ascii="Times New Roman Tj" w:hAnsi="Times New Roman Tj" w:cs="Times New Roman"/>
          <w:b/>
          <w:sz w:val="24"/>
          <w:szCs w:val="24"/>
          <w:u w:val="single"/>
        </w:rPr>
        <w:lastRenderedPageBreak/>
        <w:t>РЕСПУБЛИКИ ТАДЖИКИСТАН</w:t>
      </w:r>
    </w:p>
    <w:p w:rsidR="007D7FDF" w:rsidRPr="00684E69" w:rsidRDefault="007D7FDF" w:rsidP="007D7FDF">
      <w:pPr>
        <w:spacing w:after="0" w:line="276" w:lineRule="auto"/>
        <w:jc w:val="center"/>
        <w:rPr>
          <w:rFonts w:ascii="Times New Roman Tj" w:hAnsi="Times New Roman Tj"/>
          <w:b/>
          <w:bCs/>
          <w:sz w:val="24"/>
          <w:szCs w:val="24"/>
          <w:u w:val="single"/>
        </w:rPr>
      </w:pPr>
      <w:r w:rsidRPr="00684E69">
        <w:rPr>
          <w:rFonts w:ascii="Times New Roman Tj" w:hAnsi="Times New Roman Tj"/>
          <w:b/>
          <w:bCs/>
          <w:sz w:val="24"/>
          <w:szCs w:val="24"/>
          <w:u w:val="single"/>
        </w:rPr>
        <w:t>(продолжение)</w:t>
      </w:r>
    </w:p>
    <w:p w:rsidR="007D7FDF" w:rsidRPr="00684E69" w:rsidRDefault="007D7FDF" w:rsidP="007D7FDF">
      <w:pPr>
        <w:tabs>
          <w:tab w:val="left" w:pos="567"/>
          <w:tab w:val="left" w:pos="851"/>
        </w:tabs>
        <w:spacing w:after="0" w:line="276" w:lineRule="auto"/>
        <w:jc w:val="center"/>
        <w:rPr>
          <w:rFonts w:ascii="Times New Roman Tj" w:hAnsi="Times New Roman Tj"/>
          <w:b/>
          <w:bCs/>
          <w:sz w:val="24"/>
          <w:szCs w:val="24"/>
          <w:lang w:val="tg-Cyrl-TJ"/>
        </w:rPr>
      </w:pPr>
    </w:p>
    <w:p w:rsidR="007D7FDF" w:rsidRPr="00684E69" w:rsidRDefault="007D7FDF" w:rsidP="007D7FDF">
      <w:pPr>
        <w:tabs>
          <w:tab w:val="left" w:pos="567"/>
          <w:tab w:val="left" w:pos="851"/>
        </w:tabs>
        <w:spacing w:after="0" w:line="276" w:lineRule="auto"/>
        <w:jc w:val="center"/>
        <w:rPr>
          <w:rFonts w:ascii="Times New Roman Tj" w:hAnsi="Times New Roman Tj"/>
          <w:b/>
          <w:bCs/>
          <w:sz w:val="24"/>
          <w:szCs w:val="24"/>
          <w:lang w:val="tg-Cyrl-TJ"/>
        </w:rPr>
      </w:pPr>
    </w:p>
    <w:p w:rsidR="007D7FDF" w:rsidRPr="00102F42" w:rsidRDefault="007D7FDF" w:rsidP="007D7FDF">
      <w:pPr>
        <w:tabs>
          <w:tab w:val="left" w:pos="567"/>
          <w:tab w:val="left" w:pos="851"/>
        </w:tabs>
        <w:spacing w:after="0" w:line="276" w:lineRule="auto"/>
        <w:jc w:val="center"/>
        <w:rPr>
          <w:rFonts w:ascii="Times New Roman Tj" w:hAnsi="Times New Roman Tj"/>
          <w:b/>
          <w:bCs/>
          <w:sz w:val="24"/>
          <w:szCs w:val="24"/>
          <w:lang w:val="tg-Cyrl-TJ"/>
        </w:rPr>
      </w:pPr>
      <w:r w:rsidRPr="00102F42">
        <w:rPr>
          <w:rFonts w:ascii="Times New Roman Tj" w:hAnsi="Times New Roman Tj"/>
          <w:b/>
          <w:bCs/>
          <w:sz w:val="24"/>
          <w:szCs w:val="24"/>
          <w:lang w:val="tg-Cyrl-TJ"/>
        </w:rPr>
        <w:t>***</w:t>
      </w:r>
    </w:p>
    <w:p w:rsidR="007D7FDF" w:rsidRPr="00102F42" w:rsidRDefault="007D7FDF" w:rsidP="007D7FDF">
      <w:pPr>
        <w:spacing w:after="0" w:line="276" w:lineRule="auto"/>
        <w:jc w:val="center"/>
        <w:rPr>
          <w:rFonts w:ascii="Times New Roman Tj" w:hAnsi="Times New Roman Tj"/>
          <w:b/>
          <w:bCs/>
          <w:sz w:val="24"/>
          <w:szCs w:val="24"/>
        </w:rPr>
      </w:pPr>
      <w:r w:rsidRPr="00102F42">
        <w:rPr>
          <w:rFonts w:ascii="Times New Roman Tj" w:hAnsi="Times New Roman Tj"/>
          <w:b/>
          <w:bCs/>
          <w:sz w:val="24"/>
          <w:szCs w:val="24"/>
        </w:rPr>
        <w:t>АГЕНТСТВА</w:t>
      </w:r>
    </w:p>
    <w:p w:rsidR="007D7FDF" w:rsidRPr="00102F42" w:rsidRDefault="007D7FDF" w:rsidP="007D7FDF">
      <w:pPr>
        <w:spacing w:after="0" w:line="276" w:lineRule="auto"/>
        <w:jc w:val="center"/>
        <w:rPr>
          <w:rFonts w:ascii="Times New Roman Tj" w:hAnsi="Times New Roman Tj"/>
          <w:b/>
          <w:bCs/>
          <w:sz w:val="24"/>
          <w:szCs w:val="24"/>
        </w:rPr>
      </w:pPr>
      <w:r w:rsidRPr="00102F42">
        <w:rPr>
          <w:rFonts w:ascii="Times New Roman Tj" w:hAnsi="Times New Roman Tj"/>
          <w:b/>
          <w:bCs/>
          <w:sz w:val="24"/>
          <w:szCs w:val="24"/>
        </w:rPr>
        <w:t>СОЦИАЛЬНОГО СТРАХОВАНИЯ И ПЕНСИЙ ПРИ ПРАВИТЕЛЬСТВЕ</w:t>
      </w:r>
    </w:p>
    <w:p w:rsidR="007D7FDF" w:rsidRPr="00102F42" w:rsidRDefault="007D7FDF" w:rsidP="007D7FDF">
      <w:pPr>
        <w:spacing w:after="0" w:line="276" w:lineRule="auto"/>
        <w:jc w:val="center"/>
        <w:rPr>
          <w:rFonts w:ascii="Times New Roman Tj" w:hAnsi="Times New Roman Tj"/>
          <w:b/>
          <w:bCs/>
          <w:sz w:val="24"/>
          <w:szCs w:val="24"/>
          <w:lang w:val="tg-Cyrl-TJ"/>
        </w:rPr>
      </w:pPr>
      <w:r w:rsidRPr="00102F42">
        <w:rPr>
          <w:rFonts w:ascii="Times New Roman Tj" w:hAnsi="Times New Roman Tj"/>
          <w:b/>
          <w:bCs/>
          <w:sz w:val="24"/>
          <w:szCs w:val="24"/>
        </w:rPr>
        <w:t>РЕСПУБЛИКИ ТАДЖИКИСТАН</w:t>
      </w:r>
    </w:p>
    <w:p w:rsidR="007D7FDF" w:rsidRPr="00102F42" w:rsidRDefault="007D7FDF" w:rsidP="007D7FDF">
      <w:pPr>
        <w:spacing w:after="0" w:line="276" w:lineRule="auto"/>
        <w:jc w:val="center"/>
        <w:rPr>
          <w:rFonts w:ascii="Times New Roman Tj" w:hAnsi="Times New Roman Tj"/>
          <w:b/>
          <w:bCs/>
          <w:sz w:val="24"/>
          <w:szCs w:val="24"/>
        </w:rPr>
      </w:pPr>
    </w:p>
    <w:p w:rsidR="007D7FDF" w:rsidRPr="00102F42" w:rsidRDefault="007D7FDF" w:rsidP="007D7FDF">
      <w:pPr>
        <w:spacing w:after="0" w:line="276" w:lineRule="auto"/>
        <w:jc w:val="center"/>
        <w:rPr>
          <w:rFonts w:ascii="Times New Roman Tj" w:hAnsi="Times New Roman Tj"/>
          <w:b/>
          <w:bCs/>
          <w:sz w:val="24"/>
          <w:szCs w:val="24"/>
        </w:rPr>
      </w:pPr>
    </w:p>
    <w:p w:rsidR="007D7FDF" w:rsidRPr="00102F42" w:rsidRDefault="007D7FDF" w:rsidP="007D7FDF">
      <w:pPr>
        <w:spacing w:after="0" w:line="276" w:lineRule="auto"/>
        <w:jc w:val="center"/>
        <w:rPr>
          <w:rFonts w:ascii="Times New Roman Tj" w:hAnsi="Times New Roman Tj"/>
          <w:b/>
          <w:bCs/>
          <w:sz w:val="20"/>
          <w:szCs w:val="20"/>
          <w:lang w:val="tg-Cyrl-TJ"/>
        </w:rPr>
      </w:pPr>
      <w:r w:rsidRPr="00102F42">
        <w:rPr>
          <w:rFonts w:ascii="Times New Roman Tj" w:hAnsi="Times New Roman Tj"/>
          <w:b/>
          <w:bCs/>
          <w:sz w:val="20"/>
          <w:szCs w:val="20"/>
          <w:lang w:val="tg-Cyrl-TJ"/>
        </w:rPr>
        <w:t>РАСПОРЯЖЕНИЕ</w:t>
      </w:r>
    </w:p>
    <w:p w:rsidR="007D7FDF" w:rsidRPr="00102F42" w:rsidRDefault="007D7FDF" w:rsidP="007D7FDF">
      <w:pPr>
        <w:spacing w:after="0" w:line="276" w:lineRule="auto"/>
        <w:jc w:val="center"/>
        <w:rPr>
          <w:rFonts w:ascii="Times New Roman Tj" w:hAnsi="Times New Roman Tj"/>
          <w:sz w:val="20"/>
          <w:szCs w:val="20"/>
          <w:lang w:val="tg-Cyrl-TJ"/>
        </w:rPr>
      </w:pPr>
    </w:p>
    <w:p w:rsidR="007D7FDF" w:rsidRPr="00102F42" w:rsidRDefault="007D7FDF" w:rsidP="007D7FDF">
      <w:pPr>
        <w:spacing w:after="0" w:line="276" w:lineRule="auto"/>
        <w:jc w:val="center"/>
        <w:rPr>
          <w:rFonts w:ascii="Times New Roman Tj" w:hAnsi="Times New Roman Tj"/>
          <w:sz w:val="20"/>
          <w:szCs w:val="20"/>
          <w:lang w:val="tg-Cyrl-TJ"/>
        </w:rPr>
      </w:pPr>
    </w:p>
    <w:p w:rsidR="007D7FDF" w:rsidRPr="00102F42" w:rsidRDefault="007D7FDF" w:rsidP="007D7FDF">
      <w:pPr>
        <w:spacing w:after="0" w:line="276" w:lineRule="auto"/>
        <w:ind w:firstLine="1134"/>
        <w:jc w:val="both"/>
        <w:rPr>
          <w:rFonts w:ascii="Times New Roman Tj" w:hAnsi="Times New Roman Tj"/>
          <w:sz w:val="20"/>
          <w:szCs w:val="20"/>
        </w:rPr>
      </w:pPr>
      <w:r w:rsidRPr="00102F42">
        <w:rPr>
          <w:rFonts w:ascii="Times New Roman Tj" w:hAnsi="Times New Roman Tj"/>
          <w:sz w:val="20"/>
          <w:szCs w:val="20"/>
        </w:rPr>
        <w:t>от 21</w:t>
      </w:r>
      <w:r w:rsidRPr="00102F42">
        <w:rPr>
          <w:rFonts w:ascii="Times New Roman Tj" w:hAnsi="Times New Roman Tj"/>
          <w:sz w:val="20"/>
          <w:szCs w:val="20"/>
          <w:lang w:val="tg-Cyrl-TJ"/>
        </w:rPr>
        <w:t xml:space="preserve"> </w:t>
      </w:r>
      <w:r w:rsidRPr="00102F42">
        <w:rPr>
          <w:rFonts w:ascii="Times New Roman Tj" w:hAnsi="Times New Roman Tj"/>
          <w:sz w:val="20"/>
          <w:szCs w:val="20"/>
        </w:rPr>
        <w:t>мая 2024 года</w:t>
      </w:r>
      <w:r w:rsidRPr="00102F42">
        <w:rPr>
          <w:rFonts w:ascii="Times New Roman Tj" w:hAnsi="Times New Roman Tj"/>
          <w:sz w:val="20"/>
          <w:szCs w:val="20"/>
        </w:rPr>
        <w:tab/>
      </w:r>
      <w:r w:rsidRPr="00102F42">
        <w:rPr>
          <w:rFonts w:ascii="Times New Roman Tj" w:hAnsi="Times New Roman Tj"/>
          <w:sz w:val="20"/>
          <w:szCs w:val="20"/>
        </w:rPr>
        <w:tab/>
      </w:r>
      <w:r w:rsidRPr="00102F42">
        <w:rPr>
          <w:rFonts w:ascii="Times New Roman Tj" w:hAnsi="Times New Roman Tj"/>
          <w:sz w:val="20"/>
          <w:szCs w:val="20"/>
          <w:lang w:val="tg-Cyrl-TJ"/>
        </w:rPr>
        <w:t xml:space="preserve">        </w:t>
      </w:r>
      <w:r w:rsidRPr="00102F42">
        <w:rPr>
          <w:rFonts w:ascii="Times New Roman Tj" w:hAnsi="Times New Roman Tj"/>
          <w:sz w:val="20"/>
          <w:szCs w:val="20"/>
        </w:rPr>
        <w:t xml:space="preserve">№ф-32 </w:t>
      </w:r>
      <w:r w:rsidRPr="00102F42">
        <w:rPr>
          <w:rFonts w:ascii="Times New Roman Tj" w:hAnsi="Times New Roman Tj"/>
          <w:sz w:val="20"/>
          <w:szCs w:val="20"/>
        </w:rPr>
        <w:tab/>
      </w:r>
      <w:r w:rsidRPr="00102F42">
        <w:rPr>
          <w:rFonts w:ascii="Times New Roman Tj" w:hAnsi="Times New Roman Tj"/>
          <w:sz w:val="20"/>
          <w:szCs w:val="20"/>
        </w:rPr>
        <w:tab/>
      </w:r>
      <w:r w:rsidRPr="00102F42">
        <w:rPr>
          <w:rFonts w:ascii="Times New Roman Tj" w:hAnsi="Times New Roman Tj"/>
          <w:sz w:val="20"/>
          <w:szCs w:val="20"/>
          <w:lang w:val="tg-Cyrl-TJ"/>
        </w:rPr>
        <w:t xml:space="preserve">          </w:t>
      </w:r>
      <w:r w:rsidRPr="00102F42">
        <w:rPr>
          <w:rFonts w:ascii="Times New Roman Tj" w:hAnsi="Times New Roman Tj"/>
          <w:sz w:val="20"/>
          <w:szCs w:val="20"/>
        </w:rPr>
        <w:t xml:space="preserve"> г. Душанбе</w:t>
      </w:r>
    </w:p>
    <w:p w:rsidR="007D7FDF" w:rsidRPr="00102F42" w:rsidRDefault="007D7FDF" w:rsidP="007D7FDF">
      <w:pPr>
        <w:spacing w:after="0" w:line="281" w:lineRule="auto"/>
        <w:jc w:val="center"/>
        <w:rPr>
          <w:rFonts w:ascii="Times New Roman Tj" w:hAnsi="Times New Roman Tj"/>
          <w:sz w:val="20"/>
          <w:szCs w:val="20"/>
        </w:rPr>
      </w:pPr>
    </w:p>
    <w:p w:rsidR="007D7FDF" w:rsidRPr="00102F42" w:rsidRDefault="007D7FDF" w:rsidP="007D7FDF">
      <w:pPr>
        <w:pStyle w:val="ConsPlusTitle"/>
        <w:spacing w:line="281" w:lineRule="auto"/>
        <w:ind w:left="0" w:firstLine="0"/>
        <w:jc w:val="center"/>
        <w:rPr>
          <w:rFonts w:ascii="Times New Roman Tj" w:hAnsi="Times New Roman Tj" w:cs="Times New Roman"/>
          <w:sz w:val="20"/>
          <w:szCs w:val="20"/>
        </w:rPr>
      </w:pPr>
      <w:r w:rsidRPr="00102F42">
        <w:rPr>
          <w:rFonts w:ascii="Times New Roman Tj" w:hAnsi="Times New Roman Tj"/>
          <w:sz w:val="20"/>
          <w:szCs w:val="20"/>
        </w:rPr>
        <w:t xml:space="preserve">О </w:t>
      </w:r>
      <w:r w:rsidRPr="00102F42">
        <w:rPr>
          <w:rFonts w:ascii="Times New Roman Tj" w:hAnsi="Times New Roman Tj" w:cs="Times New Roman"/>
          <w:sz w:val="20"/>
          <w:szCs w:val="20"/>
        </w:rPr>
        <w:t>Порядке назначения и выплаты пенсий</w:t>
      </w:r>
    </w:p>
    <w:p w:rsidR="007D7FDF" w:rsidRPr="00102F42" w:rsidRDefault="007D7FDF" w:rsidP="007D7FDF">
      <w:pPr>
        <w:spacing w:after="0" w:line="281" w:lineRule="auto"/>
        <w:jc w:val="center"/>
        <w:rPr>
          <w:rFonts w:ascii="Times New Roman Tj" w:hAnsi="Times New Roman Tj"/>
        </w:rPr>
      </w:pPr>
    </w:p>
    <w:p w:rsidR="007D7FDF" w:rsidRPr="00102F42" w:rsidRDefault="007D7FDF" w:rsidP="007D7FDF">
      <w:pPr>
        <w:spacing w:after="0" w:line="281" w:lineRule="auto"/>
        <w:jc w:val="center"/>
        <w:rPr>
          <w:rFonts w:ascii="Times New Roman Tj" w:hAnsi="Times New Roman Tj"/>
          <w:b/>
          <w:bCs/>
          <w:sz w:val="20"/>
          <w:szCs w:val="20"/>
        </w:rPr>
      </w:pPr>
      <w:r w:rsidRPr="00102F42">
        <w:rPr>
          <w:rFonts w:ascii="Times New Roman Tj" w:hAnsi="Times New Roman Tj"/>
          <w:b/>
          <w:bCs/>
          <w:sz w:val="20"/>
          <w:szCs w:val="20"/>
        </w:rPr>
        <w:t>010.180.020</w:t>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t>Приложение 87</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p>
    <w:p w:rsidR="007D7FDF" w:rsidRPr="00102F42" w:rsidRDefault="007D7FDF" w:rsidP="007D7FDF">
      <w:pPr>
        <w:shd w:val="clear" w:color="auto" w:fill="FFFFFF"/>
        <w:spacing w:after="0" w:line="281" w:lineRule="auto"/>
        <w:jc w:val="center"/>
        <w:rPr>
          <w:rFonts w:ascii="Times Roman Tojik" w:hAnsi="Times Roman Tojik" w:cs="Arial"/>
          <w:sz w:val="21"/>
          <w:szCs w:val="21"/>
        </w:rPr>
      </w:pPr>
      <w:r w:rsidRPr="00102F42">
        <w:rPr>
          <w:rFonts w:ascii="Times Roman Tojik" w:hAnsi="Times Roman Tojik"/>
          <w:b/>
          <w:bCs/>
          <w:sz w:val="21"/>
          <w:szCs w:val="21"/>
        </w:rPr>
        <w:t>СВОДНОЕ АВИЗО №_____</w:t>
      </w:r>
      <w:r w:rsidRPr="00102F42">
        <w:rPr>
          <w:rFonts w:ascii="Times Roman Tojik" w:hAnsi="Times Roman Tojik"/>
          <w:b/>
          <w:bCs/>
          <w:sz w:val="21"/>
          <w:szCs w:val="21"/>
        </w:rPr>
        <w:br/>
      </w:r>
    </w:p>
    <w:p w:rsidR="007D7FDF" w:rsidRPr="00102F42" w:rsidRDefault="007D7FDF" w:rsidP="007D7FDF">
      <w:pPr>
        <w:shd w:val="clear" w:color="auto" w:fill="FFFFFF"/>
        <w:spacing w:after="0" w:line="281" w:lineRule="auto"/>
        <w:ind w:firstLine="567"/>
        <w:jc w:val="center"/>
        <w:rPr>
          <w:rFonts w:ascii="Times Roman Tojik" w:hAnsi="Times Roman Tojik" w:cs="Arial"/>
          <w:sz w:val="21"/>
          <w:szCs w:val="21"/>
        </w:rPr>
      </w:pPr>
      <w:r w:rsidRPr="00102F42">
        <w:rPr>
          <w:rFonts w:ascii="Times Roman Tojik" w:hAnsi="Times Roman Tojik" w:cs="Arial"/>
          <w:sz w:val="21"/>
          <w:szCs w:val="21"/>
        </w:rPr>
        <w:t>«___» ________ 20___г.</w:t>
      </w:r>
      <w:r w:rsidRPr="00102F42">
        <w:rPr>
          <w:rFonts w:ascii="Times Roman Tojik" w:hAnsi="Times Roman Tojik" w:cs="Arial"/>
          <w:sz w:val="21"/>
          <w:szCs w:val="21"/>
        </w:rPr>
        <w:tab/>
      </w:r>
      <w:r w:rsidRPr="00102F42">
        <w:rPr>
          <w:rFonts w:ascii="Times Roman Tojik" w:hAnsi="Times Roman Tojik" w:cs="Arial"/>
          <w:sz w:val="21"/>
          <w:szCs w:val="21"/>
        </w:rPr>
        <w:tab/>
      </w:r>
      <w:r w:rsidRPr="00102F42">
        <w:rPr>
          <w:rFonts w:ascii="Times Roman Tojik" w:hAnsi="Times Roman Tojik" w:cs="Arial"/>
          <w:sz w:val="21"/>
          <w:szCs w:val="21"/>
        </w:rPr>
        <w:tab/>
      </w:r>
      <w:r w:rsidRPr="00102F42">
        <w:rPr>
          <w:rFonts w:ascii="Times Roman Tojik" w:hAnsi="Times Roman Tojik" w:cs="Arial"/>
          <w:sz w:val="21"/>
          <w:szCs w:val="21"/>
        </w:rPr>
        <w:tab/>
      </w:r>
      <w:r w:rsidRPr="00102F42">
        <w:rPr>
          <w:rFonts w:ascii="Times Roman Tojik" w:hAnsi="Times Roman Tojik" w:cs="Arial"/>
          <w:sz w:val="21"/>
          <w:szCs w:val="21"/>
        </w:rPr>
        <w:tab/>
      </w:r>
      <w:r w:rsidRPr="00102F42">
        <w:rPr>
          <w:rFonts w:ascii="Times Roman Tojik" w:hAnsi="Times Roman Tojik" w:cs="Arial"/>
          <w:sz w:val="21"/>
          <w:szCs w:val="21"/>
        </w:rPr>
        <w:tab/>
      </w:r>
      <w:r w:rsidRPr="00102F42">
        <w:rPr>
          <w:rFonts w:ascii="Times Roman Tojik" w:hAnsi="Times Roman Tojik" w:cs="Arial"/>
          <w:sz w:val="21"/>
          <w:szCs w:val="21"/>
        </w:rPr>
        <w:tab/>
        <w:t>город/район_____________</w:t>
      </w:r>
    </w:p>
    <w:p w:rsidR="007D7FDF" w:rsidRPr="00102F42" w:rsidRDefault="007D7FDF" w:rsidP="007D7FDF">
      <w:pPr>
        <w:autoSpaceDE w:val="0"/>
        <w:autoSpaceDN w:val="0"/>
        <w:adjustRightInd w:val="0"/>
        <w:spacing w:after="0" w:line="281" w:lineRule="auto"/>
        <w:jc w:val="center"/>
        <w:rPr>
          <w:rFonts w:ascii="Times Roman Tojik" w:hAnsi="Times Roman Tojik"/>
          <w:bCs/>
          <w:sz w:val="21"/>
          <w:szCs w:val="21"/>
        </w:rPr>
      </w:pPr>
    </w:p>
    <w:p w:rsidR="007D7FDF" w:rsidRPr="00102F42" w:rsidRDefault="007D7FDF" w:rsidP="007D7FDF">
      <w:pPr>
        <w:autoSpaceDE w:val="0"/>
        <w:autoSpaceDN w:val="0"/>
        <w:adjustRightInd w:val="0"/>
        <w:spacing w:after="0" w:line="281" w:lineRule="auto"/>
        <w:ind w:firstLine="567"/>
        <w:rPr>
          <w:rFonts w:ascii="Times Roman Tojik" w:hAnsi="Times Roman Tojik"/>
          <w:bCs/>
          <w:sz w:val="21"/>
          <w:szCs w:val="21"/>
        </w:rPr>
      </w:pPr>
      <w:r w:rsidRPr="00102F42">
        <w:rPr>
          <w:rFonts w:ascii="Times Roman Tojik" w:hAnsi="Times Roman Tojik"/>
          <w:b/>
          <w:sz w:val="21"/>
          <w:szCs w:val="21"/>
        </w:rPr>
        <w:t xml:space="preserve">На Запрос </w:t>
      </w:r>
      <w:r w:rsidRPr="00102F42">
        <w:rPr>
          <w:rFonts w:ascii="Times Roman Tojik" w:hAnsi="Times Roman Tojik"/>
          <w:sz w:val="21"/>
          <w:szCs w:val="21"/>
        </w:rPr>
        <w:t xml:space="preserve">№ _______ от </w:t>
      </w:r>
      <w:r w:rsidRPr="00102F42">
        <w:rPr>
          <w:rFonts w:ascii="Times Roman Tojik" w:hAnsi="Times Roman Tojik"/>
          <w:bCs/>
          <w:sz w:val="21"/>
          <w:szCs w:val="21"/>
        </w:rPr>
        <w:t>«____» __________ 20__г.</w:t>
      </w:r>
    </w:p>
    <w:p w:rsidR="007D7FDF" w:rsidRPr="00102F42" w:rsidRDefault="007D7FDF" w:rsidP="007D7FDF">
      <w:pPr>
        <w:autoSpaceDE w:val="0"/>
        <w:autoSpaceDN w:val="0"/>
        <w:adjustRightInd w:val="0"/>
        <w:spacing w:after="0" w:line="281" w:lineRule="auto"/>
        <w:jc w:val="center"/>
        <w:rPr>
          <w:rFonts w:ascii="Times Roman Tojik" w:hAnsi="Times Roman Tojik"/>
          <w:bCs/>
          <w:sz w:val="21"/>
          <w:szCs w:val="21"/>
        </w:rPr>
      </w:pPr>
    </w:p>
    <w:p w:rsidR="007D7FDF" w:rsidRPr="00102F42" w:rsidRDefault="007D7FDF" w:rsidP="007D7FDF">
      <w:pPr>
        <w:autoSpaceDE w:val="0"/>
        <w:autoSpaceDN w:val="0"/>
        <w:adjustRightInd w:val="0"/>
        <w:spacing w:after="0" w:line="281" w:lineRule="auto"/>
        <w:ind w:firstLine="567"/>
        <w:rPr>
          <w:rFonts w:ascii="Times Roman Tojik" w:hAnsi="Times Roman Tojik"/>
          <w:bCs/>
          <w:sz w:val="21"/>
          <w:szCs w:val="21"/>
        </w:rPr>
      </w:pPr>
      <w:r w:rsidRPr="00102F42">
        <w:rPr>
          <w:rFonts w:ascii="Times Roman Tojik" w:hAnsi="Times Roman Tojik"/>
          <w:bCs/>
          <w:sz w:val="21"/>
          <w:szCs w:val="21"/>
        </w:rPr>
        <w:t>Территориальный Региональный центр персонифицированного учета города/района ___________________________________________________________________________________________</w:t>
      </w:r>
    </w:p>
    <w:p w:rsidR="007D7FDF" w:rsidRPr="00102F42" w:rsidRDefault="007D7FDF" w:rsidP="007D7FDF">
      <w:pPr>
        <w:autoSpaceDE w:val="0"/>
        <w:autoSpaceDN w:val="0"/>
        <w:adjustRightInd w:val="0"/>
        <w:spacing w:after="0" w:line="281" w:lineRule="auto"/>
        <w:jc w:val="center"/>
        <w:rPr>
          <w:rFonts w:ascii="Times Roman Tojik" w:hAnsi="Times Roman Tojik"/>
          <w:sz w:val="21"/>
          <w:szCs w:val="21"/>
        </w:rPr>
      </w:pPr>
    </w:p>
    <w:p w:rsidR="007D7FDF" w:rsidRPr="00102F42" w:rsidRDefault="007D7FDF" w:rsidP="007D7FDF">
      <w:pPr>
        <w:autoSpaceDE w:val="0"/>
        <w:autoSpaceDN w:val="0"/>
        <w:adjustRightInd w:val="0"/>
        <w:spacing w:after="0" w:line="281" w:lineRule="auto"/>
        <w:jc w:val="both"/>
        <w:rPr>
          <w:rFonts w:ascii="Times Roman Tojik" w:hAnsi="Times Roman Tojik"/>
          <w:sz w:val="21"/>
          <w:szCs w:val="21"/>
        </w:rPr>
      </w:pPr>
      <w:r w:rsidRPr="00102F42">
        <w:rPr>
          <w:rFonts w:ascii="Times Roman Tojik" w:hAnsi="Times Roman Tojik"/>
          <w:sz w:val="21"/>
          <w:szCs w:val="21"/>
        </w:rPr>
        <w:t>уведомляет об изменениях в состоянии взаимных расчётов по социальному налогу следующих страхователей:</w:t>
      </w:r>
    </w:p>
    <w:p w:rsidR="007D7FDF" w:rsidRPr="00102F42" w:rsidRDefault="007D7FDF" w:rsidP="007D7FDF">
      <w:pPr>
        <w:autoSpaceDE w:val="0"/>
        <w:autoSpaceDN w:val="0"/>
        <w:adjustRightInd w:val="0"/>
        <w:spacing w:after="0" w:line="281" w:lineRule="auto"/>
        <w:rPr>
          <w:rFonts w:ascii="Times Roman Tojik" w:hAnsi="Times Roman Tojik"/>
          <w:sz w:val="21"/>
          <w:szCs w:val="21"/>
        </w:rPr>
        <w:sectPr w:rsidR="007D7FDF" w:rsidRPr="00102F42" w:rsidSect="007D7FDF">
          <w:pgSz w:w="11906" w:h="16838" w:code="9"/>
          <w:pgMar w:top="1134" w:right="1134" w:bottom="1134" w:left="1134" w:header="1134" w:footer="1134" w:gutter="0"/>
          <w:cols w:space="720"/>
          <w:docGrid w:linePitch="360"/>
        </w:sect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8"/>
        <w:gridCol w:w="3640"/>
        <w:gridCol w:w="2549"/>
        <w:gridCol w:w="2542"/>
      </w:tblGrid>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lastRenderedPageBreak/>
              <w:t>Год</w:t>
            </w: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Страхователь</w:t>
            </w: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СИН</w:t>
            </w: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Поправочный коэффициент по уплате пенсионных взносов (+/-)</w:t>
            </w: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907"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363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46"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c>
          <w:tcPr>
            <w:tcW w:w="2539" w:type="dxa"/>
            <w:shd w:val="clear" w:color="auto" w:fill="auto"/>
            <w:vAlign w:val="center"/>
          </w:tcPr>
          <w:p w:rsidR="007D7FDF" w:rsidRPr="00102F42" w:rsidRDefault="007D7FDF" w:rsidP="002D2059">
            <w:pPr>
              <w:spacing w:after="0" w:line="281" w:lineRule="auto"/>
              <w:jc w:val="center"/>
              <w:rPr>
                <w:rFonts w:ascii="Times Roman Tojik" w:hAnsi="Times Roman Tojik"/>
                <w:sz w:val="21"/>
                <w:szCs w:val="21"/>
              </w:rPr>
            </w:pPr>
          </w:p>
        </w:tc>
      </w:tr>
    </w:tbl>
    <w:p w:rsidR="007D7FDF" w:rsidRPr="00102F42" w:rsidRDefault="007D7FDF" w:rsidP="007D7FDF">
      <w:pPr>
        <w:spacing w:after="0" w:line="281" w:lineRule="auto"/>
        <w:rPr>
          <w:rFonts w:ascii="Times Roman Tojik" w:hAnsi="Times Roman Tojik"/>
          <w:sz w:val="21"/>
          <w:szCs w:val="21"/>
        </w:rPr>
      </w:pPr>
    </w:p>
    <w:p w:rsidR="007D7FDF" w:rsidRPr="00102F42" w:rsidRDefault="007D7FDF" w:rsidP="007D7FDF">
      <w:pPr>
        <w:spacing w:after="0" w:line="281" w:lineRule="auto"/>
        <w:rPr>
          <w:rFonts w:ascii="Times Roman Tojik" w:eastAsia="Calibri" w:hAnsi="Times Roman Tojik"/>
          <w:sz w:val="21"/>
          <w:szCs w:val="21"/>
        </w:rPr>
      </w:pPr>
      <w:r w:rsidRPr="00102F42">
        <w:rPr>
          <w:rFonts w:ascii="Times Roman Tojik" w:eastAsia="Calibri" w:hAnsi="Times Roman Tojik"/>
          <w:sz w:val="21"/>
          <w:szCs w:val="21"/>
        </w:rPr>
        <w:t xml:space="preserve">Общая численность страхователей _______________________________________________________чел. </w:t>
      </w:r>
    </w:p>
    <w:p w:rsidR="007D7FDF" w:rsidRPr="00102F42" w:rsidRDefault="007D7FDF" w:rsidP="007D7FDF">
      <w:pPr>
        <w:spacing w:after="0" w:line="281" w:lineRule="auto"/>
        <w:ind w:left="708"/>
        <w:jc w:val="center"/>
        <w:rPr>
          <w:rFonts w:ascii="Times Roman Tojik" w:hAnsi="Times Roman Tojik"/>
          <w:sz w:val="21"/>
          <w:szCs w:val="21"/>
        </w:rPr>
      </w:pPr>
      <w:r w:rsidRPr="00102F42">
        <w:rPr>
          <w:rFonts w:ascii="Times Roman Tojik" w:hAnsi="Times Roman Tojik"/>
          <w:bCs/>
          <w:sz w:val="21"/>
          <w:szCs w:val="21"/>
          <w:vertAlign w:val="superscript"/>
        </w:rPr>
        <w:t>(цифрами и прописью)</w:t>
      </w:r>
    </w:p>
    <w:p w:rsidR="007D7FDF" w:rsidRPr="00102F42" w:rsidRDefault="007D7FDF" w:rsidP="007D7FDF">
      <w:pPr>
        <w:spacing w:after="0" w:line="281" w:lineRule="auto"/>
        <w:rPr>
          <w:rFonts w:ascii="Times Roman Tojik" w:hAnsi="Times Roman Tojik"/>
          <w:sz w:val="21"/>
          <w:szCs w:val="21"/>
        </w:rPr>
      </w:pPr>
    </w:p>
    <w:tbl>
      <w:tblPr>
        <w:tblpPr w:leftFromText="180" w:rightFromText="180" w:vertAnchor="text" w:tblpXSpec="center" w:tblpY="1"/>
        <w:tblOverlap w:val="never"/>
        <w:tblW w:w="9639" w:type="dxa"/>
        <w:jc w:val="center"/>
        <w:tblLayout w:type="fixed"/>
        <w:tblLook w:val="0000" w:firstRow="0" w:lastRow="0" w:firstColumn="0" w:lastColumn="0" w:noHBand="0" w:noVBand="0"/>
      </w:tblPr>
      <w:tblGrid>
        <w:gridCol w:w="2308"/>
        <w:gridCol w:w="2113"/>
        <w:gridCol w:w="529"/>
        <w:gridCol w:w="4689"/>
      </w:tblGrid>
      <w:tr w:rsidR="007D7FDF" w:rsidRPr="00102F42" w:rsidTr="002D2059">
        <w:trPr>
          <w:trHeight w:val="380"/>
          <w:jc w:val="center"/>
        </w:trPr>
        <w:tc>
          <w:tcPr>
            <w:tcW w:w="2347"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Подготовил</w:t>
            </w:r>
          </w:p>
        </w:tc>
        <w:tc>
          <w:tcPr>
            <w:tcW w:w="2148"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34" w:type="dxa"/>
          </w:tcPr>
          <w:p w:rsidR="007D7FDF" w:rsidRPr="00102F42" w:rsidRDefault="007D7FDF" w:rsidP="002D2059">
            <w:pPr>
              <w:spacing w:after="0" w:line="281" w:lineRule="auto"/>
              <w:rPr>
                <w:rFonts w:ascii="Times Roman Tojik" w:hAnsi="Times Roman Tojik"/>
                <w:sz w:val="21"/>
                <w:szCs w:val="21"/>
              </w:rPr>
            </w:pPr>
          </w:p>
        </w:tc>
        <w:tc>
          <w:tcPr>
            <w:tcW w:w="4771"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63"/>
          <w:jc w:val="center"/>
        </w:trPr>
        <w:tc>
          <w:tcPr>
            <w:tcW w:w="2347" w:type="dxa"/>
          </w:tcPr>
          <w:p w:rsidR="007D7FDF" w:rsidRPr="00102F42" w:rsidRDefault="007D7FDF" w:rsidP="002D2059">
            <w:pPr>
              <w:spacing w:after="0" w:line="281" w:lineRule="auto"/>
              <w:rPr>
                <w:rFonts w:ascii="Times Roman Tojik" w:hAnsi="Times Roman Tojik"/>
                <w:sz w:val="21"/>
                <w:szCs w:val="21"/>
              </w:rPr>
            </w:pPr>
          </w:p>
        </w:tc>
        <w:tc>
          <w:tcPr>
            <w:tcW w:w="2148"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34" w:type="dxa"/>
          </w:tcPr>
          <w:p w:rsidR="007D7FDF" w:rsidRPr="00102F42" w:rsidRDefault="007D7FDF" w:rsidP="002D2059">
            <w:pPr>
              <w:spacing w:after="0" w:line="281" w:lineRule="auto"/>
              <w:rPr>
                <w:rFonts w:ascii="Times Roman Tojik" w:hAnsi="Times Roman Tojik"/>
                <w:sz w:val="21"/>
                <w:szCs w:val="21"/>
              </w:rPr>
            </w:pPr>
          </w:p>
        </w:tc>
        <w:tc>
          <w:tcPr>
            <w:tcW w:w="4771"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trHeight w:val="380"/>
          <w:jc w:val="center"/>
        </w:trPr>
        <w:tc>
          <w:tcPr>
            <w:tcW w:w="2347"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148"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34" w:type="dxa"/>
          </w:tcPr>
          <w:p w:rsidR="007D7FDF" w:rsidRPr="00102F42" w:rsidRDefault="007D7FDF" w:rsidP="002D2059">
            <w:pPr>
              <w:spacing w:after="0" w:line="281" w:lineRule="auto"/>
              <w:rPr>
                <w:rFonts w:ascii="Times Roman Tojik" w:hAnsi="Times Roman Tojik"/>
                <w:sz w:val="21"/>
                <w:szCs w:val="21"/>
              </w:rPr>
            </w:pPr>
          </w:p>
        </w:tc>
        <w:tc>
          <w:tcPr>
            <w:tcW w:w="4771"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trHeight w:val="380"/>
          <w:jc w:val="center"/>
        </w:trPr>
        <w:tc>
          <w:tcPr>
            <w:tcW w:w="2347" w:type="dxa"/>
          </w:tcPr>
          <w:p w:rsidR="007D7FDF" w:rsidRPr="00102F42" w:rsidRDefault="007D7FDF" w:rsidP="002D2059">
            <w:pPr>
              <w:spacing w:after="0" w:line="281" w:lineRule="auto"/>
              <w:rPr>
                <w:rFonts w:ascii="Times Roman Tojik" w:hAnsi="Times Roman Tojik"/>
                <w:sz w:val="21"/>
                <w:szCs w:val="21"/>
              </w:rPr>
            </w:pPr>
          </w:p>
        </w:tc>
        <w:tc>
          <w:tcPr>
            <w:tcW w:w="2148"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34" w:type="dxa"/>
          </w:tcPr>
          <w:p w:rsidR="007D7FDF" w:rsidRPr="00102F42" w:rsidRDefault="007D7FDF" w:rsidP="002D2059">
            <w:pPr>
              <w:spacing w:after="0" w:line="281" w:lineRule="auto"/>
              <w:rPr>
                <w:rFonts w:ascii="Times Roman Tojik" w:hAnsi="Times Roman Tojik"/>
                <w:sz w:val="21"/>
                <w:szCs w:val="21"/>
              </w:rPr>
            </w:pPr>
          </w:p>
        </w:tc>
        <w:tc>
          <w:tcPr>
            <w:tcW w:w="477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380"/>
          <w:jc w:val="center"/>
        </w:trPr>
        <w:tc>
          <w:tcPr>
            <w:tcW w:w="2347"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148"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34" w:type="dxa"/>
          </w:tcPr>
          <w:p w:rsidR="007D7FDF" w:rsidRPr="00102F42" w:rsidRDefault="007D7FDF" w:rsidP="002D2059">
            <w:pPr>
              <w:spacing w:after="0" w:line="281" w:lineRule="auto"/>
              <w:rPr>
                <w:rFonts w:ascii="Times Roman Tojik" w:hAnsi="Times Roman Tojik"/>
                <w:sz w:val="21"/>
                <w:szCs w:val="21"/>
              </w:rPr>
            </w:pPr>
          </w:p>
        </w:tc>
        <w:tc>
          <w:tcPr>
            <w:tcW w:w="4771"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trHeight w:val="743"/>
          <w:jc w:val="center"/>
        </w:trPr>
        <w:tc>
          <w:tcPr>
            <w:tcW w:w="2347"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М.П.</w:t>
            </w:r>
          </w:p>
        </w:tc>
        <w:tc>
          <w:tcPr>
            <w:tcW w:w="2148"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34" w:type="dxa"/>
          </w:tcPr>
          <w:p w:rsidR="007D7FDF" w:rsidRPr="00102F42" w:rsidRDefault="007D7FDF" w:rsidP="002D2059">
            <w:pPr>
              <w:spacing w:after="0" w:line="281" w:lineRule="auto"/>
              <w:rPr>
                <w:rFonts w:ascii="Times Roman Tojik" w:hAnsi="Times Roman Tojik"/>
                <w:sz w:val="21"/>
                <w:szCs w:val="21"/>
              </w:rPr>
            </w:pPr>
          </w:p>
        </w:tc>
        <w:tc>
          <w:tcPr>
            <w:tcW w:w="477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sectPr w:rsidR="007D7FDF" w:rsidRPr="00102F42" w:rsidSect="007D7FDF">
          <w:pgSz w:w="11906" w:h="16838" w:code="9"/>
          <w:pgMar w:top="1134" w:right="1134" w:bottom="1134" w:left="1134" w:header="1134" w:footer="1134" w:gutter="0"/>
          <w:cols w:space="720"/>
          <w:docGrid w:linePitch="360"/>
        </w:sect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 88</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к Порядку назначения и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bCs/>
          <w:sz w:val="21"/>
          <w:szCs w:val="21"/>
        </w:rPr>
      </w:pP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СВОДНАЯ ВЕДОМОСТЬ № _____ </w:t>
      </w:r>
      <w:r w:rsidRPr="00102F42">
        <w:rPr>
          <w:rFonts w:ascii="Times Roman Tojik" w:hAnsi="Times Roman Tojik"/>
          <w:b/>
          <w:sz w:val="21"/>
          <w:szCs w:val="21"/>
        </w:rPr>
        <w:br/>
        <w:t>ПО ПОЛУЧАТЕЛЯМ СТРАХОВЫХ ПЕНСИЙ И ПОСОБИЙ</w:t>
      </w:r>
      <w:r w:rsidRPr="00102F42">
        <w:rPr>
          <w:rFonts w:ascii="Times Roman Tojik" w:hAnsi="Times Roman Tojik"/>
          <w:b/>
          <w:sz w:val="21"/>
          <w:szCs w:val="21"/>
        </w:rPr>
        <w:br/>
        <w:t>по району/городу ___________________</w:t>
      </w:r>
      <w:r w:rsidRPr="00102F42">
        <w:rPr>
          <w:rFonts w:ascii="Times Roman Tojik" w:hAnsi="Times Roman Tojik"/>
          <w:b/>
          <w:sz w:val="21"/>
          <w:szCs w:val="21"/>
        </w:rPr>
        <w:br/>
        <w:t>за ________ месяц 20___ г.</w:t>
      </w:r>
      <w:r w:rsidRPr="00102F42">
        <w:rPr>
          <w:rFonts w:ascii="Times Roman Tojik" w:hAnsi="Times Roman Tojik"/>
          <w:b/>
          <w:sz w:val="21"/>
          <w:szCs w:val="21"/>
        </w:rPr>
        <w:br/>
      </w:r>
    </w:p>
    <w:p w:rsidR="007D7FDF" w:rsidRPr="00102F42" w:rsidRDefault="007D7FDF" w:rsidP="007D7FDF">
      <w:pPr>
        <w:shd w:val="clear" w:color="auto" w:fill="FFFFFF"/>
        <w:spacing w:after="0" w:line="281" w:lineRule="auto"/>
        <w:ind w:firstLine="708"/>
        <w:jc w:val="right"/>
        <w:rPr>
          <w:rFonts w:ascii="Times Roman Tojik" w:hAnsi="Times Roman Tojik" w:cs="Arial"/>
          <w:b/>
          <w:i/>
          <w:sz w:val="21"/>
          <w:szCs w:val="21"/>
        </w:rPr>
      </w:pPr>
      <w:r w:rsidRPr="00102F42">
        <w:rPr>
          <w:rFonts w:ascii="Times Roman Tojik" w:hAnsi="Times Roman Tojik" w:cs="Arial"/>
          <w:b/>
          <w:i/>
          <w:sz w:val="21"/>
          <w:szCs w:val="21"/>
        </w:rPr>
        <w:t xml:space="preserve">           в сомони</w:t>
      </w: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1"/>
        <w:gridCol w:w="2342"/>
        <w:gridCol w:w="2196"/>
        <w:gridCol w:w="1611"/>
        <w:gridCol w:w="1611"/>
        <w:gridCol w:w="1612"/>
        <w:gridCol w:w="2064"/>
        <w:gridCol w:w="1758"/>
      </w:tblGrid>
      <w:tr w:rsidR="007D7FDF" w:rsidRPr="00102F42" w:rsidTr="002D2059">
        <w:trPr>
          <w:trHeight w:val="1503"/>
          <w:jc w:val="center"/>
        </w:trPr>
        <w:tc>
          <w:tcPr>
            <w:tcW w:w="997"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w:t>
            </w:r>
          </w:p>
        </w:tc>
        <w:tc>
          <w:tcPr>
            <w:tcW w:w="2387"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Номер центра обслуживания учреждения по выплате </w:t>
            </w:r>
          </w:p>
        </w:tc>
        <w:tc>
          <w:tcPr>
            <w:tcW w:w="2238"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Фамилия </w:t>
            </w:r>
            <w:r w:rsidRPr="00102F42">
              <w:rPr>
                <w:rFonts w:ascii="Times Roman Tojik" w:hAnsi="Times Roman Tojik"/>
                <w:b/>
                <w:sz w:val="21"/>
                <w:szCs w:val="21"/>
              </w:rPr>
              <w:br/>
              <w:t xml:space="preserve">Имя </w:t>
            </w:r>
            <w:r w:rsidRPr="00102F42">
              <w:rPr>
                <w:rFonts w:ascii="Times Roman Tojik" w:hAnsi="Times Roman Tojik"/>
                <w:b/>
                <w:sz w:val="21"/>
                <w:szCs w:val="21"/>
              </w:rPr>
              <w:br/>
              <w:t>Отчество</w:t>
            </w:r>
          </w:p>
        </w:tc>
        <w:tc>
          <w:tcPr>
            <w:tcW w:w="1641"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СИН</w:t>
            </w:r>
          </w:p>
        </w:tc>
        <w:tc>
          <w:tcPr>
            <w:tcW w:w="1641"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Код вида выплаты (операции)</w:t>
            </w:r>
          </w:p>
        </w:tc>
        <w:tc>
          <w:tcPr>
            <w:tcW w:w="1642" w:type="dxa"/>
            <w:vAlign w:val="center"/>
          </w:tcPr>
          <w:p w:rsidR="007D7FDF" w:rsidRPr="00102F42" w:rsidRDefault="007D7FDF" w:rsidP="002D2059">
            <w:pPr>
              <w:spacing w:after="0" w:line="281" w:lineRule="auto"/>
              <w:jc w:val="center"/>
              <w:rPr>
                <w:rFonts w:ascii="Times Roman Tojik" w:hAnsi="Times Roman Tojik"/>
                <w:b/>
                <w:sz w:val="21"/>
                <w:szCs w:val="21"/>
              </w:rPr>
            </w:pPr>
            <w:proofErr w:type="gramStart"/>
            <w:r w:rsidRPr="00102F42">
              <w:rPr>
                <w:rFonts w:ascii="Times Roman Tojik" w:hAnsi="Times Roman Tojik"/>
                <w:b/>
                <w:sz w:val="21"/>
                <w:szCs w:val="21"/>
              </w:rPr>
              <w:t>Остаток  на</w:t>
            </w:r>
            <w:proofErr w:type="gramEnd"/>
            <w:r w:rsidRPr="00102F42">
              <w:rPr>
                <w:rFonts w:ascii="Times Roman Tojik" w:hAnsi="Times Roman Tojik"/>
                <w:b/>
                <w:sz w:val="21"/>
                <w:szCs w:val="21"/>
              </w:rPr>
              <w:t xml:space="preserve"> начало месяца</w:t>
            </w:r>
          </w:p>
        </w:tc>
        <w:tc>
          <w:tcPr>
            <w:tcW w:w="2103"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Размер назначенной выплаты</w:t>
            </w:r>
          </w:p>
        </w:tc>
        <w:tc>
          <w:tcPr>
            <w:tcW w:w="1791" w:type="dxa"/>
            <w:tcBorders>
              <w:right w:val="single" w:sz="4" w:space="0" w:color="auto"/>
            </w:tcBorders>
            <w:vAlign w:val="center"/>
          </w:tcPr>
          <w:p w:rsidR="007D7FDF"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Всего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к выплате</w:t>
            </w:r>
          </w:p>
        </w:tc>
      </w:tr>
      <w:tr w:rsidR="007D7FDF" w:rsidRPr="00102F42" w:rsidTr="002D2059">
        <w:trPr>
          <w:trHeight w:val="376"/>
          <w:jc w:val="center"/>
        </w:trPr>
        <w:tc>
          <w:tcPr>
            <w:tcW w:w="99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238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223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641"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641" w:type="dxa"/>
          </w:tcPr>
          <w:p w:rsidR="007D7FDF" w:rsidRPr="00102F42" w:rsidRDefault="007D7FDF" w:rsidP="002D2059">
            <w:pPr>
              <w:spacing w:after="0" w:line="281" w:lineRule="auto"/>
              <w:jc w:val="center"/>
              <w:rPr>
                <w:rFonts w:ascii="Times Roman Tojik" w:hAnsi="Times Roman Tojik"/>
                <w:b/>
                <w:sz w:val="21"/>
                <w:szCs w:val="21"/>
              </w:rPr>
            </w:pPr>
          </w:p>
        </w:tc>
        <w:tc>
          <w:tcPr>
            <w:tcW w:w="164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2103"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79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376"/>
          <w:jc w:val="center"/>
        </w:trPr>
        <w:tc>
          <w:tcPr>
            <w:tcW w:w="99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38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23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tcPr>
          <w:p w:rsidR="007D7FDF" w:rsidRPr="00102F42" w:rsidRDefault="007D7FDF" w:rsidP="002D2059">
            <w:pPr>
              <w:spacing w:after="0" w:line="281" w:lineRule="auto"/>
              <w:jc w:val="center"/>
              <w:rPr>
                <w:rFonts w:ascii="Times Roman Tojik" w:hAnsi="Times Roman Tojik"/>
                <w:sz w:val="21"/>
                <w:szCs w:val="21"/>
              </w:rPr>
            </w:pPr>
          </w:p>
        </w:tc>
        <w:tc>
          <w:tcPr>
            <w:tcW w:w="164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103"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79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376"/>
          <w:jc w:val="center"/>
        </w:trPr>
        <w:tc>
          <w:tcPr>
            <w:tcW w:w="99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38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23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tcPr>
          <w:p w:rsidR="007D7FDF" w:rsidRPr="00102F42" w:rsidRDefault="007D7FDF" w:rsidP="002D2059">
            <w:pPr>
              <w:spacing w:after="0" w:line="281" w:lineRule="auto"/>
              <w:jc w:val="center"/>
              <w:rPr>
                <w:rFonts w:ascii="Times Roman Tojik" w:hAnsi="Times Roman Tojik"/>
                <w:sz w:val="21"/>
                <w:szCs w:val="21"/>
              </w:rPr>
            </w:pPr>
          </w:p>
        </w:tc>
        <w:tc>
          <w:tcPr>
            <w:tcW w:w="164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103"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79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356"/>
          <w:jc w:val="center"/>
        </w:trPr>
        <w:tc>
          <w:tcPr>
            <w:tcW w:w="99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38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23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tcPr>
          <w:p w:rsidR="007D7FDF" w:rsidRPr="00102F42" w:rsidRDefault="007D7FDF" w:rsidP="002D2059">
            <w:pPr>
              <w:spacing w:after="0" w:line="281" w:lineRule="auto"/>
              <w:jc w:val="center"/>
              <w:rPr>
                <w:rFonts w:ascii="Times Roman Tojik" w:hAnsi="Times Roman Tojik"/>
                <w:sz w:val="21"/>
                <w:szCs w:val="21"/>
              </w:rPr>
            </w:pPr>
          </w:p>
        </w:tc>
        <w:tc>
          <w:tcPr>
            <w:tcW w:w="164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103"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79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376"/>
          <w:jc w:val="center"/>
        </w:trPr>
        <w:tc>
          <w:tcPr>
            <w:tcW w:w="99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38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23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tcPr>
          <w:p w:rsidR="007D7FDF" w:rsidRPr="00102F42" w:rsidRDefault="007D7FDF" w:rsidP="002D2059">
            <w:pPr>
              <w:spacing w:after="0" w:line="281" w:lineRule="auto"/>
              <w:jc w:val="center"/>
              <w:rPr>
                <w:rFonts w:ascii="Times Roman Tojik" w:hAnsi="Times Roman Tojik"/>
                <w:sz w:val="21"/>
                <w:szCs w:val="21"/>
              </w:rPr>
            </w:pPr>
          </w:p>
        </w:tc>
        <w:tc>
          <w:tcPr>
            <w:tcW w:w="164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103"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79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376"/>
          <w:jc w:val="center"/>
        </w:trPr>
        <w:tc>
          <w:tcPr>
            <w:tcW w:w="99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38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23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tcPr>
          <w:p w:rsidR="007D7FDF" w:rsidRPr="00102F42" w:rsidRDefault="007D7FDF" w:rsidP="002D2059">
            <w:pPr>
              <w:spacing w:after="0" w:line="281" w:lineRule="auto"/>
              <w:jc w:val="center"/>
              <w:rPr>
                <w:rFonts w:ascii="Times Roman Tojik" w:hAnsi="Times Roman Tojik"/>
                <w:sz w:val="21"/>
                <w:szCs w:val="21"/>
              </w:rPr>
            </w:pPr>
          </w:p>
        </w:tc>
        <w:tc>
          <w:tcPr>
            <w:tcW w:w="164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103"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79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376"/>
          <w:jc w:val="center"/>
        </w:trPr>
        <w:tc>
          <w:tcPr>
            <w:tcW w:w="99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38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223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641" w:type="dxa"/>
          </w:tcPr>
          <w:p w:rsidR="007D7FDF" w:rsidRPr="00102F42" w:rsidRDefault="007D7FDF" w:rsidP="002D2059">
            <w:pPr>
              <w:spacing w:after="0" w:line="281" w:lineRule="auto"/>
              <w:jc w:val="center"/>
              <w:rPr>
                <w:rFonts w:ascii="Times Roman Tojik" w:hAnsi="Times Roman Tojik"/>
                <w:b/>
                <w:sz w:val="21"/>
                <w:szCs w:val="21"/>
              </w:rPr>
            </w:pPr>
          </w:p>
        </w:tc>
        <w:tc>
          <w:tcPr>
            <w:tcW w:w="1642"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Итого:</w:t>
            </w:r>
          </w:p>
        </w:tc>
        <w:tc>
          <w:tcPr>
            <w:tcW w:w="2103"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79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bl>
    <w:p w:rsidR="007D7FDF" w:rsidRPr="00102F42" w:rsidRDefault="007D7FDF" w:rsidP="007D7FDF">
      <w:pPr>
        <w:spacing w:after="0" w:line="281" w:lineRule="auto"/>
        <w:rPr>
          <w:rFonts w:ascii="Times Roman Tojik" w:hAnsi="Times Roman Tojik"/>
          <w:b/>
          <w:sz w:val="21"/>
          <w:szCs w:val="21"/>
        </w:rPr>
      </w:pP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3374"/>
        <w:gridCol w:w="3111"/>
        <w:gridCol w:w="762"/>
        <w:gridCol w:w="6928"/>
      </w:tblGrid>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Подготовил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М.П.</w:t>
            </w: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br w:type="page"/>
      </w:r>
      <w:r w:rsidRPr="00102F42">
        <w:rPr>
          <w:rFonts w:ascii="Times Roman Tojik" w:hAnsi="Times Roman Tojik" w:cs="Arial"/>
          <w:b/>
          <w:sz w:val="21"/>
          <w:szCs w:val="21"/>
        </w:rPr>
        <w:lastRenderedPageBreak/>
        <w:t>Приложение 89</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к Порядку назначения и выплаты пенсии</w:t>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РЕЕСТР №____</w:t>
      </w:r>
      <w:r w:rsidRPr="00102F42">
        <w:rPr>
          <w:rFonts w:ascii="Times Roman Tojik" w:hAnsi="Times Roman Tojik"/>
          <w:b/>
          <w:sz w:val="21"/>
          <w:szCs w:val="21"/>
        </w:rPr>
        <w:br/>
        <w:t>ПО ВЫПЛАТЕ СТРАХОВОЙ ЧАСТИ СТРАХОВОЙ ПЕНСИИ</w:t>
      </w:r>
      <w:r w:rsidRPr="00102F42">
        <w:rPr>
          <w:rFonts w:ascii="Times Roman Tojik" w:hAnsi="Times Roman Tojik"/>
          <w:b/>
          <w:sz w:val="21"/>
          <w:szCs w:val="21"/>
        </w:rPr>
        <w:br/>
        <w:t xml:space="preserve">по району/городу ____________________________________ </w:t>
      </w:r>
    </w:p>
    <w:p w:rsidR="007D7FDF"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за _________ месяц 20___г</w:t>
      </w:r>
    </w:p>
    <w:p w:rsidR="007D7FDF" w:rsidRPr="00102F42" w:rsidRDefault="007D7FDF" w:rsidP="007D7FDF">
      <w:pPr>
        <w:spacing w:after="0" w:line="281" w:lineRule="auto"/>
        <w:jc w:val="center"/>
        <w:rPr>
          <w:rFonts w:ascii="Times Roman Tojik" w:hAnsi="Times Roman Tojik"/>
          <w:b/>
          <w:sz w:val="21"/>
          <w:szCs w:val="21"/>
        </w:rPr>
      </w:pPr>
    </w:p>
    <w:p w:rsidR="007D7FDF" w:rsidRDefault="007D7FDF" w:rsidP="007D7FDF">
      <w:pPr>
        <w:spacing w:after="0" w:line="281" w:lineRule="auto"/>
        <w:rPr>
          <w:rFonts w:ascii="Times Roman Tojik" w:hAnsi="Times Roman Tojik"/>
          <w:sz w:val="21"/>
          <w:szCs w:val="21"/>
        </w:rPr>
      </w:pPr>
      <w:r w:rsidRPr="00102F42">
        <w:rPr>
          <w:rFonts w:ascii="Times Roman Tojik" w:hAnsi="Times Roman Tojik"/>
          <w:sz w:val="21"/>
          <w:szCs w:val="21"/>
        </w:rPr>
        <w:t>Региональный центр персонифицированного учета района/города_____________________________________________________________________________</w:t>
      </w:r>
    </w:p>
    <w:p w:rsidR="007D7FDF" w:rsidRPr="00102F42" w:rsidRDefault="007D7FDF" w:rsidP="007D7FDF">
      <w:pPr>
        <w:spacing w:after="0" w:line="281" w:lineRule="auto"/>
        <w:rPr>
          <w:rFonts w:ascii="Times Roman Tojik" w:hAnsi="Times Roman Tojik"/>
          <w:sz w:val="21"/>
          <w:szCs w:val="21"/>
        </w:rPr>
      </w:pPr>
    </w:p>
    <w:tbl>
      <w:tblPr>
        <w:tblpPr w:leftFromText="180" w:rightFromText="180" w:vertAnchor="text" w:tblpXSpec="center" w:tblpY="1"/>
        <w:tblOverlap w:val="never"/>
        <w:tblW w:w="14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
        <w:gridCol w:w="1666"/>
        <w:gridCol w:w="1011"/>
        <w:gridCol w:w="1157"/>
        <w:gridCol w:w="1301"/>
        <w:gridCol w:w="954"/>
        <w:gridCol w:w="1329"/>
        <w:gridCol w:w="1329"/>
        <w:gridCol w:w="1157"/>
        <w:gridCol w:w="1304"/>
        <w:gridCol w:w="1157"/>
        <w:gridCol w:w="1305"/>
      </w:tblGrid>
      <w:tr w:rsidR="007D7FDF" w:rsidRPr="00102F42" w:rsidTr="002D2059">
        <w:trPr>
          <w:trHeight w:val="636"/>
          <w:jc w:val="center"/>
        </w:trPr>
        <w:tc>
          <w:tcPr>
            <w:tcW w:w="465"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w:t>
            </w:r>
          </w:p>
        </w:tc>
        <w:tc>
          <w:tcPr>
            <w:tcW w:w="1666"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sz w:val="21"/>
                <w:szCs w:val="21"/>
              </w:rPr>
              <w:t>Номер центра обслуживания учреждения по выплате</w:t>
            </w:r>
          </w:p>
        </w:tc>
        <w:tc>
          <w:tcPr>
            <w:tcW w:w="1011"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ФИО</w:t>
            </w:r>
          </w:p>
        </w:tc>
        <w:tc>
          <w:tcPr>
            <w:tcW w:w="1157"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 xml:space="preserve">СИН </w:t>
            </w:r>
          </w:p>
        </w:tc>
        <w:tc>
          <w:tcPr>
            <w:tcW w:w="1301"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Основание (№ решения, дата)</w:t>
            </w:r>
          </w:p>
        </w:tc>
        <w:tc>
          <w:tcPr>
            <w:tcW w:w="954"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Вид пенсии</w:t>
            </w:r>
          </w:p>
        </w:tc>
        <w:tc>
          <w:tcPr>
            <w:tcW w:w="1329" w:type="dxa"/>
            <w:vMerge w:val="restart"/>
            <w:vAlign w:val="center"/>
          </w:tcPr>
          <w:p w:rsidR="007D7FDF" w:rsidRPr="00102F42" w:rsidRDefault="007D7FDF" w:rsidP="002D2059">
            <w:pPr>
              <w:spacing w:after="0" w:line="281" w:lineRule="auto"/>
              <w:ind w:right="-88"/>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Категория пенсионера</w:t>
            </w:r>
          </w:p>
        </w:tc>
        <w:tc>
          <w:tcPr>
            <w:tcW w:w="1329" w:type="dxa"/>
            <w:vMerge w:val="restart"/>
            <w:vAlign w:val="center"/>
          </w:tcPr>
          <w:p w:rsidR="007D7FDF" w:rsidRPr="00102F42" w:rsidRDefault="007D7FDF" w:rsidP="002D2059">
            <w:pPr>
              <w:spacing w:after="0" w:line="281" w:lineRule="auto"/>
              <w:rPr>
                <w:rFonts w:ascii="Times Roman Tojik" w:hAnsi="Times Roman Tojik"/>
                <w:bCs/>
                <w:sz w:val="21"/>
                <w:szCs w:val="21"/>
                <w:lang w:eastAsia="ru-RU"/>
              </w:rPr>
            </w:pPr>
            <w:r w:rsidRPr="00102F42">
              <w:rPr>
                <w:rFonts w:ascii="Times Roman Tojik" w:hAnsi="Times Roman Tojik"/>
                <w:b/>
                <w:bCs/>
                <w:sz w:val="21"/>
                <w:szCs w:val="21"/>
                <w:lang w:eastAsia="ru-RU"/>
              </w:rPr>
              <w:t>Код вида выплаты</w:t>
            </w:r>
          </w:p>
        </w:tc>
        <w:tc>
          <w:tcPr>
            <w:tcW w:w="4923" w:type="dxa"/>
            <w:gridSpan w:val="4"/>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Страховая часть страховой пенсии</w:t>
            </w:r>
          </w:p>
        </w:tc>
      </w:tr>
      <w:tr w:rsidR="007D7FDF" w:rsidRPr="00102F42" w:rsidTr="002D2059">
        <w:trPr>
          <w:trHeight w:val="1526"/>
          <w:jc w:val="center"/>
        </w:trPr>
        <w:tc>
          <w:tcPr>
            <w:tcW w:w="465"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666"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011"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157"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01"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954"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29"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29"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157"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Остаток на начало</w:t>
            </w:r>
          </w:p>
        </w:tc>
        <w:tc>
          <w:tcPr>
            <w:tcW w:w="1304"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 xml:space="preserve">Размер выплаты </w:t>
            </w:r>
          </w:p>
        </w:tc>
        <w:tc>
          <w:tcPr>
            <w:tcW w:w="1157" w:type="dxa"/>
            <w:vAlign w:val="center"/>
          </w:tcPr>
          <w:p w:rsidR="007D7FDF" w:rsidRPr="00102F42" w:rsidRDefault="007D7FDF" w:rsidP="002D2059">
            <w:pPr>
              <w:spacing w:after="0" w:line="281" w:lineRule="auto"/>
              <w:ind w:left="-126" w:right="-98"/>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Срок</w:t>
            </w:r>
            <w:r w:rsidRPr="00102F42">
              <w:rPr>
                <w:rFonts w:ascii="Times Roman Tojik" w:hAnsi="Times Roman Tojik"/>
                <w:bCs/>
                <w:sz w:val="21"/>
                <w:szCs w:val="21"/>
                <w:lang w:eastAsia="ru-RU"/>
              </w:rPr>
              <w:t xml:space="preserve"> </w:t>
            </w:r>
            <w:r w:rsidRPr="00102F42">
              <w:rPr>
                <w:rFonts w:ascii="Times Roman Tojik" w:hAnsi="Times Roman Tojik"/>
                <w:b/>
                <w:bCs/>
                <w:sz w:val="21"/>
                <w:szCs w:val="21"/>
                <w:lang w:eastAsia="ru-RU"/>
              </w:rPr>
              <w:t xml:space="preserve">выплаты </w:t>
            </w:r>
          </w:p>
          <w:p w:rsidR="007D7FDF" w:rsidRPr="00102F42" w:rsidRDefault="007D7FDF" w:rsidP="002D2059">
            <w:pPr>
              <w:spacing w:after="0" w:line="281" w:lineRule="auto"/>
              <w:ind w:left="-126" w:right="-98"/>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до</w:t>
            </w:r>
          </w:p>
        </w:tc>
        <w:tc>
          <w:tcPr>
            <w:tcW w:w="1303"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Всего к выплате</w:t>
            </w: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17"/>
          <w:jc w:val="center"/>
        </w:trPr>
        <w:tc>
          <w:tcPr>
            <w:tcW w:w="46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5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29"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4"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3"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bl>
    <w:p w:rsidR="007D7FDF" w:rsidRPr="00102F42" w:rsidRDefault="007D7FDF" w:rsidP="007D7FDF">
      <w:pPr>
        <w:spacing w:after="0" w:line="281" w:lineRule="auto"/>
        <w:rPr>
          <w:rFonts w:ascii="Times Roman Tojik" w:hAnsi="Times Roman Tojik"/>
          <w:b/>
          <w:sz w:val="21"/>
          <w:szCs w:val="21"/>
        </w:rPr>
        <w:sectPr w:rsidR="007D7FDF" w:rsidRPr="00102F42" w:rsidSect="007D7FDF">
          <w:pgSz w:w="16838" w:h="11906" w:orient="landscape" w:code="9"/>
          <w:pgMar w:top="1134" w:right="1134" w:bottom="1134" w:left="1134" w:header="1134" w:footer="1134" w:gutter="0"/>
          <w:cols w:space="720"/>
          <w:docGrid w:linePitch="360"/>
        </w:sectPr>
      </w:pPr>
    </w:p>
    <w:tbl>
      <w:tblPr>
        <w:tblpPr w:leftFromText="180" w:rightFromText="180" w:vertAnchor="text" w:tblpXSpec="center" w:tblpY="1"/>
        <w:tblOverlap w:val="never"/>
        <w:tblW w:w="14112" w:type="dxa"/>
        <w:jc w:val="center"/>
        <w:tblLook w:val="04A0" w:firstRow="1" w:lastRow="0" w:firstColumn="1" w:lastColumn="0" w:noHBand="0" w:noVBand="1"/>
      </w:tblPr>
      <w:tblGrid>
        <w:gridCol w:w="2165"/>
        <w:gridCol w:w="1879"/>
        <w:gridCol w:w="1743"/>
        <w:gridCol w:w="457"/>
        <w:gridCol w:w="4169"/>
        <w:gridCol w:w="1773"/>
        <w:gridCol w:w="1389"/>
        <w:gridCol w:w="537"/>
      </w:tblGrid>
      <w:tr w:rsidR="007D7FDF" w:rsidRPr="00102F42" w:rsidTr="002D2059">
        <w:trPr>
          <w:trHeight w:val="564"/>
          <w:jc w:val="center"/>
        </w:trPr>
        <w:tc>
          <w:tcPr>
            <w:tcW w:w="2165"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079" w:type="dxa"/>
            <w:gridSpan w:val="3"/>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169" w:type="dxa"/>
            <w:tcBorders>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Численность, </w:t>
            </w:r>
            <w:r w:rsidRPr="00102F42">
              <w:rPr>
                <w:rFonts w:ascii="Times Roman Tojik" w:eastAsia="Calibri" w:hAnsi="Times Roman Tojik" w:cs="Times New Roman"/>
                <w:b/>
                <w:sz w:val="21"/>
                <w:szCs w:val="21"/>
              </w:rPr>
              <w:br/>
              <w:t>чел.</w:t>
            </w: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Сумма, </w:t>
            </w:r>
            <w:r w:rsidRPr="00102F42">
              <w:rPr>
                <w:rFonts w:ascii="Times Roman Tojik" w:eastAsia="Calibri" w:hAnsi="Times Roman Tojik" w:cs="Times New Roman"/>
                <w:b/>
                <w:sz w:val="21"/>
                <w:szCs w:val="21"/>
              </w:rPr>
              <w:br/>
              <w:t>в сомони</w:t>
            </w: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458"/>
          <w:jc w:val="center"/>
        </w:trPr>
        <w:tc>
          <w:tcPr>
            <w:tcW w:w="2165"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p>
        </w:tc>
        <w:tc>
          <w:tcPr>
            <w:tcW w:w="3622" w:type="dxa"/>
            <w:gridSpan w:val="2"/>
          </w:tcPr>
          <w:p w:rsidR="007D7FDF" w:rsidRPr="00102F42" w:rsidRDefault="007D7FDF" w:rsidP="002D2059">
            <w:pPr>
              <w:spacing w:after="0" w:line="281" w:lineRule="auto"/>
              <w:jc w:val="both"/>
              <w:rPr>
                <w:rFonts w:ascii="Times Roman Tojik" w:eastAsia="Calibri" w:hAnsi="Times Roman Tojik" w:cs="Times New Roman"/>
                <w:b/>
                <w:sz w:val="21"/>
                <w:szCs w:val="21"/>
              </w:rPr>
            </w:pPr>
          </w:p>
        </w:tc>
        <w:tc>
          <w:tcPr>
            <w:tcW w:w="457"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p>
        </w:tc>
        <w:tc>
          <w:tcPr>
            <w:tcW w:w="4169" w:type="dxa"/>
            <w:tcBorders>
              <w:left w:val="nil"/>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Всего пенсионеров за прошлый месяц:</w:t>
            </w: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1076"/>
          <w:jc w:val="center"/>
        </w:trPr>
        <w:tc>
          <w:tcPr>
            <w:tcW w:w="2165"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Подготовил</w:t>
            </w:r>
          </w:p>
        </w:tc>
        <w:tc>
          <w:tcPr>
            <w:tcW w:w="1879" w:type="dxa"/>
            <w:tcBorders>
              <w:bottom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b/>
                <w:sz w:val="21"/>
                <w:szCs w:val="21"/>
              </w:rPr>
            </w:pPr>
          </w:p>
        </w:tc>
        <w:tc>
          <w:tcPr>
            <w:tcW w:w="1743" w:type="dxa"/>
            <w:tcBorders>
              <w:bottom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b/>
                <w:sz w:val="21"/>
                <w:szCs w:val="21"/>
              </w:rPr>
            </w:pPr>
          </w:p>
        </w:tc>
        <w:tc>
          <w:tcPr>
            <w:tcW w:w="457"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p>
        </w:tc>
        <w:tc>
          <w:tcPr>
            <w:tcW w:w="4169" w:type="dxa"/>
            <w:tcBorders>
              <w:left w:val="nil"/>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Кол-во пенсионеров за отчетный месяц, в т.ч. которым страховая часть страховой пенсии:</w:t>
            </w: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b/>
                <w:sz w:val="21"/>
                <w:szCs w:val="21"/>
              </w:rPr>
            </w:pP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b/>
                <w:sz w:val="21"/>
                <w:szCs w:val="21"/>
              </w:rPr>
            </w:pP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458"/>
          <w:jc w:val="center"/>
        </w:trPr>
        <w:tc>
          <w:tcPr>
            <w:tcW w:w="2165"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879" w:type="dxa"/>
            <w:tcBorders>
              <w:top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(подпись)</w:t>
            </w:r>
          </w:p>
        </w:tc>
        <w:tc>
          <w:tcPr>
            <w:tcW w:w="1743" w:type="dxa"/>
          </w:tcPr>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(Ф.И.О., должность)</w:t>
            </w:r>
          </w:p>
        </w:tc>
        <w:tc>
          <w:tcPr>
            <w:tcW w:w="45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169" w:type="dxa"/>
            <w:tcBorders>
              <w:left w:val="nil"/>
              <w:right w:val="single" w:sz="4" w:space="0" w:color="auto"/>
            </w:tcBorders>
          </w:tcPr>
          <w:p w:rsidR="007D7FDF" w:rsidRPr="00102F42" w:rsidRDefault="007D7FDF">
            <w:pPr>
              <w:pStyle w:val="a7"/>
              <w:numPr>
                <w:ilvl w:val="0"/>
                <w:numId w:val="141"/>
              </w:numPr>
              <w:spacing w:after="0" w:line="281" w:lineRule="auto"/>
              <w:jc w:val="both"/>
              <w:rPr>
                <w:rFonts w:ascii="Times Roman Tojik" w:hAnsi="Times Roman Tojik"/>
                <w:sz w:val="21"/>
                <w:szCs w:val="21"/>
              </w:rPr>
            </w:pPr>
            <w:r w:rsidRPr="00102F42">
              <w:rPr>
                <w:rFonts w:ascii="Times Roman Tojik" w:hAnsi="Times Roman Tojik"/>
                <w:sz w:val="21"/>
                <w:szCs w:val="21"/>
              </w:rPr>
              <w:t>Впервые назначена</w:t>
            </w: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434"/>
          <w:jc w:val="center"/>
        </w:trPr>
        <w:tc>
          <w:tcPr>
            <w:tcW w:w="2165" w:type="dxa"/>
          </w:tcPr>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b/>
                <w:sz w:val="21"/>
                <w:szCs w:val="21"/>
              </w:rPr>
              <w:t>Проверил</w:t>
            </w:r>
          </w:p>
        </w:tc>
        <w:tc>
          <w:tcPr>
            <w:tcW w:w="1879" w:type="dxa"/>
            <w:tcBorders>
              <w:bottom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743" w:type="dxa"/>
            <w:tcBorders>
              <w:bottom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5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169" w:type="dxa"/>
            <w:tcBorders>
              <w:left w:val="nil"/>
              <w:right w:val="single" w:sz="4" w:space="0" w:color="auto"/>
            </w:tcBorders>
          </w:tcPr>
          <w:p w:rsidR="007D7FDF" w:rsidRPr="00102F42" w:rsidRDefault="007D7FDF">
            <w:pPr>
              <w:pStyle w:val="a7"/>
              <w:numPr>
                <w:ilvl w:val="0"/>
                <w:numId w:val="141"/>
              </w:numPr>
              <w:spacing w:after="0" w:line="281" w:lineRule="auto"/>
              <w:jc w:val="both"/>
              <w:rPr>
                <w:rFonts w:ascii="Times Roman Tojik" w:hAnsi="Times Roman Tojik"/>
                <w:sz w:val="21"/>
                <w:szCs w:val="21"/>
              </w:rPr>
            </w:pPr>
            <w:r w:rsidRPr="00102F42">
              <w:rPr>
                <w:rFonts w:ascii="Times Roman Tojik" w:hAnsi="Times Roman Tojik"/>
                <w:sz w:val="21"/>
                <w:szCs w:val="21"/>
              </w:rPr>
              <w:t>Пересчитана</w:t>
            </w: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342"/>
          <w:jc w:val="center"/>
        </w:trPr>
        <w:tc>
          <w:tcPr>
            <w:tcW w:w="2165"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879" w:type="dxa"/>
            <w:tcBorders>
              <w:top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(подпись)</w:t>
            </w:r>
          </w:p>
        </w:tc>
        <w:tc>
          <w:tcPr>
            <w:tcW w:w="1743" w:type="dxa"/>
            <w:tcBorders>
              <w:top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(Ф.И.О., должность)</w:t>
            </w:r>
          </w:p>
        </w:tc>
        <w:tc>
          <w:tcPr>
            <w:tcW w:w="45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169" w:type="dxa"/>
            <w:tcBorders>
              <w:left w:val="nil"/>
              <w:right w:val="single" w:sz="4" w:space="0" w:color="auto"/>
            </w:tcBorders>
          </w:tcPr>
          <w:p w:rsidR="007D7FDF" w:rsidRPr="00102F42" w:rsidRDefault="007D7FDF">
            <w:pPr>
              <w:pStyle w:val="a7"/>
              <w:numPr>
                <w:ilvl w:val="0"/>
                <w:numId w:val="141"/>
              </w:numPr>
              <w:spacing w:after="0" w:line="281" w:lineRule="auto"/>
              <w:jc w:val="both"/>
              <w:rPr>
                <w:rFonts w:ascii="Times Roman Tojik" w:hAnsi="Times Roman Tojik"/>
                <w:sz w:val="21"/>
                <w:szCs w:val="21"/>
              </w:rPr>
            </w:pPr>
            <w:r w:rsidRPr="00102F42">
              <w:rPr>
                <w:rFonts w:ascii="Times Roman Tojik" w:hAnsi="Times Roman Tojik"/>
                <w:sz w:val="21"/>
                <w:szCs w:val="21"/>
              </w:rPr>
              <w:t>Переведена на другой вид пенсии</w:t>
            </w: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285"/>
          <w:jc w:val="center"/>
        </w:trPr>
        <w:tc>
          <w:tcPr>
            <w:tcW w:w="2165"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879" w:type="dxa"/>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743"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5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169" w:type="dxa"/>
            <w:tcBorders>
              <w:left w:val="nil"/>
              <w:right w:val="single" w:sz="4" w:space="0" w:color="auto"/>
            </w:tcBorders>
          </w:tcPr>
          <w:p w:rsidR="007D7FDF" w:rsidRPr="00102F42" w:rsidRDefault="007D7FDF">
            <w:pPr>
              <w:pStyle w:val="a7"/>
              <w:numPr>
                <w:ilvl w:val="0"/>
                <w:numId w:val="141"/>
              </w:numPr>
              <w:spacing w:after="0" w:line="281" w:lineRule="auto"/>
              <w:jc w:val="both"/>
              <w:rPr>
                <w:rFonts w:ascii="Times Roman Tojik" w:hAnsi="Times Roman Tojik"/>
                <w:sz w:val="21"/>
                <w:szCs w:val="21"/>
              </w:rPr>
            </w:pPr>
            <w:r w:rsidRPr="00102F42">
              <w:rPr>
                <w:rFonts w:ascii="Times Roman Tojik" w:hAnsi="Times Roman Tojik"/>
                <w:sz w:val="21"/>
                <w:szCs w:val="21"/>
              </w:rPr>
              <w:t>Приостановлена</w:t>
            </w: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283"/>
          <w:jc w:val="center"/>
        </w:trPr>
        <w:tc>
          <w:tcPr>
            <w:tcW w:w="2165"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Начальник РЦПУ</w:t>
            </w:r>
          </w:p>
        </w:tc>
        <w:tc>
          <w:tcPr>
            <w:tcW w:w="1879" w:type="dxa"/>
            <w:tcBorders>
              <w:bottom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743" w:type="dxa"/>
            <w:tcBorders>
              <w:bottom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5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169" w:type="dxa"/>
            <w:tcBorders>
              <w:left w:val="nil"/>
              <w:right w:val="single" w:sz="4" w:space="0" w:color="auto"/>
            </w:tcBorders>
          </w:tcPr>
          <w:p w:rsidR="007D7FDF" w:rsidRPr="00102F42" w:rsidRDefault="007D7FDF">
            <w:pPr>
              <w:pStyle w:val="a7"/>
              <w:numPr>
                <w:ilvl w:val="0"/>
                <w:numId w:val="141"/>
              </w:numPr>
              <w:spacing w:after="0" w:line="281" w:lineRule="auto"/>
              <w:jc w:val="both"/>
              <w:rPr>
                <w:rFonts w:ascii="Times Roman Tojik" w:hAnsi="Times Roman Tojik"/>
                <w:sz w:val="21"/>
                <w:szCs w:val="21"/>
              </w:rPr>
            </w:pPr>
            <w:r w:rsidRPr="00102F42">
              <w:rPr>
                <w:rFonts w:ascii="Times Roman Tojik" w:hAnsi="Times Roman Tojik"/>
                <w:sz w:val="21"/>
                <w:szCs w:val="21"/>
              </w:rPr>
              <w:t>Возобновлена</w:t>
            </w: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266"/>
          <w:jc w:val="center"/>
        </w:trPr>
        <w:tc>
          <w:tcPr>
            <w:tcW w:w="2165"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879" w:type="dxa"/>
            <w:tcBorders>
              <w:top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(подпись)</w:t>
            </w:r>
          </w:p>
        </w:tc>
        <w:tc>
          <w:tcPr>
            <w:tcW w:w="1743" w:type="dxa"/>
            <w:tcBorders>
              <w:top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(Ф.И.О.)</w:t>
            </w:r>
          </w:p>
        </w:tc>
        <w:tc>
          <w:tcPr>
            <w:tcW w:w="45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169" w:type="dxa"/>
            <w:tcBorders>
              <w:left w:val="nil"/>
              <w:right w:val="single" w:sz="4" w:space="0" w:color="auto"/>
            </w:tcBorders>
          </w:tcPr>
          <w:p w:rsidR="007D7FDF" w:rsidRPr="00102F42" w:rsidRDefault="007D7FDF">
            <w:pPr>
              <w:pStyle w:val="a7"/>
              <w:numPr>
                <w:ilvl w:val="0"/>
                <w:numId w:val="141"/>
              </w:numPr>
              <w:spacing w:after="0" w:line="281" w:lineRule="auto"/>
              <w:jc w:val="both"/>
              <w:rPr>
                <w:rFonts w:ascii="Times Roman Tojik" w:hAnsi="Times Roman Tojik"/>
                <w:sz w:val="21"/>
                <w:szCs w:val="21"/>
              </w:rPr>
            </w:pPr>
            <w:r w:rsidRPr="00102F42">
              <w:rPr>
                <w:rFonts w:ascii="Times Roman Tojik" w:hAnsi="Times Roman Tojik"/>
                <w:sz w:val="21"/>
                <w:szCs w:val="21"/>
              </w:rPr>
              <w:t>Прекращена выплата</w:t>
            </w: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434"/>
          <w:jc w:val="center"/>
        </w:trPr>
        <w:tc>
          <w:tcPr>
            <w:tcW w:w="2165" w:type="dxa"/>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М.П.</w:t>
            </w:r>
          </w:p>
        </w:tc>
        <w:tc>
          <w:tcPr>
            <w:tcW w:w="1879"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p>
        </w:tc>
        <w:tc>
          <w:tcPr>
            <w:tcW w:w="1743"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p>
        </w:tc>
        <w:tc>
          <w:tcPr>
            <w:tcW w:w="457"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p>
        </w:tc>
        <w:tc>
          <w:tcPr>
            <w:tcW w:w="4169" w:type="dxa"/>
            <w:tcBorders>
              <w:left w:val="nil"/>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Всего пенсионеров за отчетный месяц:</w:t>
            </w:r>
          </w:p>
        </w:tc>
        <w:tc>
          <w:tcPr>
            <w:tcW w:w="1773"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389"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37"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bl>
    <w:p w:rsidR="007D7FDF" w:rsidRPr="00102F42" w:rsidRDefault="007D7FDF" w:rsidP="007D7FDF">
      <w:pPr>
        <w:spacing w:after="0" w:line="281" w:lineRule="auto"/>
        <w:rPr>
          <w:rFonts w:ascii="Times Roman Tojik" w:hAnsi="Times Roman Tojik"/>
          <w:b/>
          <w:sz w:val="21"/>
          <w:szCs w:val="21"/>
        </w:rPr>
      </w:pP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sz w:val="21"/>
          <w:szCs w:val="21"/>
        </w:rPr>
        <w:br w:type="page"/>
      </w:r>
      <w:r w:rsidRPr="00102F42">
        <w:rPr>
          <w:rFonts w:ascii="Times Roman Tojik" w:hAnsi="Times Roman Tojik" w:cs="Arial"/>
          <w:b/>
          <w:sz w:val="21"/>
          <w:szCs w:val="21"/>
        </w:rPr>
        <w:lastRenderedPageBreak/>
        <w:t>Приложение 90</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к Порядку назначения и выплаты пенсии</w:t>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t xml:space="preserve"> </w:t>
      </w:r>
    </w:p>
    <w:p w:rsidR="007D7FDF"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РЕЕСТР № _____</w:t>
      </w:r>
      <w:r w:rsidRPr="00102F42">
        <w:rPr>
          <w:rFonts w:ascii="Times Roman Tojik" w:hAnsi="Times Roman Tojik"/>
          <w:b/>
          <w:sz w:val="21"/>
          <w:szCs w:val="21"/>
        </w:rPr>
        <w:br/>
        <w:t>ПО ВЫПЛАТЕ НАКОПИТЕЛЬНОЙ ЧАСТИ СТРАХОВЫХ ПЕНСИЙ</w:t>
      </w:r>
      <w:r w:rsidRPr="00102F42">
        <w:rPr>
          <w:rFonts w:ascii="Times Roman Tojik" w:hAnsi="Times Roman Tojik"/>
          <w:b/>
          <w:sz w:val="21"/>
          <w:szCs w:val="21"/>
        </w:rPr>
        <w:br/>
        <w:t xml:space="preserve">по району(городу) _______________ </w:t>
      </w:r>
      <w:proofErr w:type="gramStart"/>
      <w:r w:rsidRPr="00102F42">
        <w:rPr>
          <w:rFonts w:ascii="Times Roman Tojik" w:hAnsi="Times Roman Tojik"/>
          <w:b/>
          <w:sz w:val="21"/>
          <w:szCs w:val="21"/>
        </w:rPr>
        <w:t>за  _</w:t>
      </w:r>
      <w:proofErr w:type="gramEnd"/>
      <w:r w:rsidRPr="00102F42">
        <w:rPr>
          <w:rFonts w:ascii="Times Roman Tojik" w:hAnsi="Times Roman Tojik"/>
          <w:b/>
          <w:sz w:val="21"/>
          <w:szCs w:val="21"/>
        </w:rPr>
        <w:t>________ месяц 20___г</w:t>
      </w:r>
    </w:p>
    <w:p w:rsidR="007D7FDF" w:rsidRPr="00102F42" w:rsidRDefault="007D7FDF" w:rsidP="007D7FDF">
      <w:pPr>
        <w:spacing w:after="0" w:line="281" w:lineRule="auto"/>
        <w:jc w:val="center"/>
        <w:rPr>
          <w:rFonts w:ascii="Times Roman Tojik" w:hAnsi="Times Roman Tojik"/>
          <w:b/>
          <w:sz w:val="21"/>
          <w:szCs w:val="21"/>
        </w:rPr>
      </w:pPr>
    </w:p>
    <w:p w:rsidR="007D7FDF" w:rsidRPr="00102F42" w:rsidRDefault="007D7FDF" w:rsidP="007D7FDF">
      <w:pPr>
        <w:spacing w:after="0" w:line="281" w:lineRule="auto"/>
        <w:ind w:firstLine="567"/>
        <w:rPr>
          <w:rFonts w:ascii="Times Roman Tojik" w:hAnsi="Times Roman Tojik"/>
          <w:sz w:val="21"/>
          <w:szCs w:val="21"/>
        </w:rPr>
      </w:pPr>
      <w:r w:rsidRPr="00102F42">
        <w:rPr>
          <w:rFonts w:ascii="Times Roman Tojik" w:hAnsi="Times Roman Tojik"/>
          <w:sz w:val="21"/>
          <w:szCs w:val="21"/>
        </w:rPr>
        <w:t>Региональный центр персонифицированного учета района/города________________________________________________________________________</w:t>
      </w:r>
    </w:p>
    <w:p w:rsidR="007D7FDF" w:rsidRPr="00102F42" w:rsidRDefault="007D7FDF" w:rsidP="007D7FDF">
      <w:pPr>
        <w:spacing w:after="0" w:line="281" w:lineRule="auto"/>
        <w:ind w:firstLine="567"/>
        <w:rPr>
          <w:rFonts w:ascii="Times Roman Tojik" w:hAnsi="Times Roman Tojik"/>
          <w:sz w:val="21"/>
          <w:szCs w:val="21"/>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1"/>
        <w:gridCol w:w="1677"/>
        <w:gridCol w:w="1018"/>
        <w:gridCol w:w="1164"/>
        <w:gridCol w:w="1309"/>
        <w:gridCol w:w="960"/>
        <w:gridCol w:w="1338"/>
        <w:gridCol w:w="1338"/>
        <w:gridCol w:w="1309"/>
        <w:gridCol w:w="1308"/>
        <w:gridCol w:w="1256"/>
        <w:gridCol w:w="1027"/>
      </w:tblGrid>
      <w:tr w:rsidR="007D7FDF" w:rsidRPr="00102F42" w:rsidTr="002D2059">
        <w:trPr>
          <w:trHeight w:val="395"/>
          <w:jc w:val="center"/>
        </w:trPr>
        <w:tc>
          <w:tcPr>
            <w:tcW w:w="471"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w:t>
            </w:r>
          </w:p>
        </w:tc>
        <w:tc>
          <w:tcPr>
            <w:tcW w:w="1677"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sz w:val="21"/>
                <w:szCs w:val="21"/>
              </w:rPr>
              <w:t>Номер центра обслуживания учреждения по выплате</w:t>
            </w:r>
          </w:p>
        </w:tc>
        <w:tc>
          <w:tcPr>
            <w:tcW w:w="1018"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ФИО</w:t>
            </w:r>
          </w:p>
        </w:tc>
        <w:tc>
          <w:tcPr>
            <w:tcW w:w="1164"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СИН</w:t>
            </w:r>
          </w:p>
        </w:tc>
        <w:tc>
          <w:tcPr>
            <w:tcW w:w="1309"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Основание (№ решения, дата)</w:t>
            </w:r>
          </w:p>
        </w:tc>
        <w:tc>
          <w:tcPr>
            <w:tcW w:w="960"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Вид пенсии</w:t>
            </w:r>
          </w:p>
        </w:tc>
        <w:tc>
          <w:tcPr>
            <w:tcW w:w="1338"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Категория пенсионера</w:t>
            </w:r>
          </w:p>
        </w:tc>
        <w:tc>
          <w:tcPr>
            <w:tcW w:w="1338" w:type="dxa"/>
            <w:vMerge w:val="restart"/>
            <w:vAlign w:val="center"/>
          </w:tcPr>
          <w:p w:rsidR="007D7FDF" w:rsidRPr="00102F42" w:rsidRDefault="007D7FDF" w:rsidP="002D2059">
            <w:pPr>
              <w:spacing w:after="0" w:line="281" w:lineRule="auto"/>
              <w:jc w:val="center"/>
              <w:rPr>
                <w:rFonts w:ascii="Times Roman Tojik" w:hAnsi="Times Roman Tojik"/>
                <w:bCs/>
                <w:sz w:val="21"/>
                <w:szCs w:val="21"/>
                <w:lang w:eastAsia="ru-RU"/>
              </w:rPr>
            </w:pPr>
            <w:r w:rsidRPr="00102F42">
              <w:rPr>
                <w:rFonts w:ascii="Times Roman Tojik" w:hAnsi="Times Roman Tojik"/>
                <w:b/>
                <w:bCs/>
                <w:sz w:val="21"/>
                <w:szCs w:val="21"/>
                <w:lang w:eastAsia="ru-RU"/>
              </w:rPr>
              <w:t>Код вида выплаты</w:t>
            </w:r>
          </w:p>
        </w:tc>
        <w:tc>
          <w:tcPr>
            <w:tcW w:w="4900" w:type="dxa"/>
            <w:gridSpan w:val="4"/>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Накопительная</w:t>
            </w:r>
          </w:p>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часть страховой пенсии</w:t>
            </w:r>
          </w:p>
        </w:tc>
      </w:tr>
      <w:tr w:rsidR="007D7FDF" w:rsidRPr="00102F42" w:rsidTr="002D2059">
        <w:trPr>
          <w:trHeight w:val="395"/>
          <w:jc w:val="center"/>
        </w:trPr>
        <w:tc>
          <w:tcPr>
            <w:tcW w:w="471"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677"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018"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164"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09"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960"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38"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38"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Остаток на начало</w:t>
            </w:r>
          </w:p>
        </w:tc>
        <w:tc>
          <w:tcPr>
            <w:tcW w:w="1308"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Размер выплаты</w:t>
            </w:r>
          </w:p>
        </w:tc>
        <w:tc>
          <w:tcPr>
            <w:tcW w:w="1256"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Срок</w:t>
            </w:r>
            <w:r w:rsidRPr="00102F42">
              <w:rPr>
                <w:rFonts w:ascii="Times Roman Tojik" w:hAnsi="Times Roman Tojik"/>
                <w:bCs/>
                <w:sz w:val="21"/>
                <w:szCs w:val="21"/>
                <w:lang w:eastAsia="ru-RU"/>
              </w:rPr>
              <w:t xml:space="preserve"> </w:t>
            </w:r>
            <w:r w:rsidRPr="00102F42">
              <w:rPr>
                <w:rFonts w:ascii="Times Roman Tojik" w:hAnsi="Times Roman Tojik"/>
                <w:b/>
                <w:bCs/>
                <w:sz w:val="21"/>
                <w:szCs w:val="21"/>
                <w:lang w:eastAsia="ru-RU"/>
              </w:rPr>
              <w:t>выплаты до</w:t>
            </w:r>
          </w:p>
        </w:tc>
        <w:tc>
          <w:tcPr>
            <w:tcW w:w="1027"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Всего к выплате</w:t>
            </w: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95"/>
          <w:jc w:val="center"/>
        </w:trPr>
        <w:tc>
          <w:tcPr>
            <w:tcW w:w="47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7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1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6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0"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3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9"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bl>
    <w:p w:rsidR="007D7FDF" w:rsidRPr="00102F42" w:rsidRDefault="007D7FDF" w:rsidP="007D7FDF">
      <w:pPr>
        <w:spacing w:after="0" w:line="281" w:lineRule="auto"/>
        <w:rPr>
          <w:rFonts w:ascii="Times Roman Tojik" w:hAnsi="Times Roman Tojik"/>
          <w:b/>
          <w:sz w:val="21"/>
          <w:szCs w:val="21"/>
        </w:rPr>
      </w:pPr>
    </w:p>
    <w:p w:rsidR="007D7FDF" w:rsidRPr="00102F42" w:rsidRDefault="007D7FDF" w:rsidP="007D7FDF">
      <w:pPr>
        <w:spacing w:after="0" w:line="281" w:lineRule="auto"/>
        <w:rPr>
          <w:rFonts w:ascii="Times Roman Tojik" w:hAnsi="Times Roman Tojik"/>
          <w:b/>
          <w:sz w:val="21"/>
          <w:szCs w:val="21"/>
        </w:rPr>
        <w:sectPr w:rsidR="007D7FDF" w:rsidRPr="00102F42" w:rsidSect="007D7FDF">
          <w:pgSz w:w="16838" w:h="11906" w:orient="landscape" w:code="9"/>
          <w:pgMar w:top="1134" w:right="1134" w:bottom="1134" w:left="1134" w:header="1134" w:footer="1134" w:gutter="0"/>
          <w:cols w:space="720"/>
          <w:docGrid w:linePitch="360"/>
        </w:sectPr>
      </w:pPr>
    </w:p>
    <w:tbl>
      <w:tblPr>
        <w:tblpPr w:leftFromText="180" w:rightFromText="180" w:vertAnchor="text" w:tblpXSpec="center" w:tblpY="1"/>
        <w:tblOverlap w:val="never"/>
        <w:tblW w:w="14175" w:type="dxa"/>
        <w:jc w:val="center"/>
        <w:tblLook w:val="04A0" w:firstRow="1" w:lastRow="0" w:firstColumn="1" w:lastColumn="0" w:noHBand="0" w:noVBand="1"/>
      </w:tblPr>
      <w:tblGrid>
        <w:gridCol w:w="2165"/>
        <w:gridCol w:w="1882"/>
        <w:gridCol w:w="1746"/>
        <w:gridCol w:w="458"/>
        <w:gridCol w:w="4174"/>
        <w:gridCol w:w="1811"/>
        <w:gridCol w:w="1400"/>
        <w:gridCol w:w="539"/>
      </w:tblGrid>
      <w:tr w:rsidR="007D7FDF" w:rsidRPr="00102F42" w:rsidTr="002D2059">
        <w:trPr>
          <w:trHeight w:val="644"/>
          <w:jc w:val="center"/>
        </w:trPr>
        <w:tc>
          <w:tcPr>
            <w:tcW w:w="2146"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051" w:type="dxa"/>
            <w:gridSpan w:val="3"/>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38" w:type="dxa"/>
            <w:tcBorders>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795"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Численность, </w:t>
            </w:r>
            <w:r w:rsidRPr="00102F42">
              <w:rPr>
                <w:rFonts w:ascii="Times Roman Tojik" w:eastAsia="Calibri" w:hAnsi="Times Roman Tojik" w:cs="Times New Roman"/>
                <w:b/>
                <w:sz w:val="21"/>
                <w:szCs w:val="21"/>
              </w:rPr>
              <w:br/>
              <w:t>чел.</w:t>
            </w:r>
          </w:p>
        </w:tc>
        <w:tc>
          <w:tcPr>
            <w:tcW w:w="1388"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Сумма, </w:t>
            </w:r>
            <w:r w:rsidRPr="00102F42">
              <w:rPr>
                <w:rFonts w:ascii="Times Roman Tojik" w:eastAsia="Calibri" w:hAnsi="Times Roman Tojik" w:cs="Times New Roman"/>
                <w:b/>
                <w:sz w:val="21"/>
                <w:szCs w:val="21"/>
              </w:rPr>
              <w:br/>
              <w:t>в сомони</w:t>
            </w: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22"/>
          <w:jc w:val="center"/>
        </w:trPr>
        <w:tc>
          <w:tcPr>
            <w:tcW w:w="2146"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3597" w:type="dxa"/>
            <w:gridSpan w:val="2"/>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54"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138" w:type="dxa"/>
            <w:tcBorders>
              <w:left w:val="nil"/>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Всего пенсионеров за прошлый месяц:</w:t>
            </w:r>
          </w:p>
        </w:tc>
        <w:tc>
          <w:tcPr>
            <w:tcW w:w="1795"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388"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967"/>
          <w:jc w:val="center"/>
        </w:trPr>
        <w:tc>
          <w:tcPr>
            <w:tcW w:w="2146"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Подготовил</w:t>
            </w:r>
          </w:p>
        </w:tc>
        <w:tc>
          <w:tcPr>
            <w:tcW w:w="1866" w:type="dxa"/>
            <w:tcBorders>
              <w:bottom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p>
        </w:tc>
        <w:tc>
          <w:tcPr>
            <w:tcW w:w="1731" w:type="dxa"/>
            <w:tcBorders>
              <w:bottom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54"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138" w:type="dxa"/>
            <w:tcBorders>
              <w:left w:val="nil"/>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Кол-во пенсионеров за отчетный месяц, в т.ч. которым накопительная часть страховой пенсии:</w:t>
            </w:r>
          </w:p>
        </w:tc>
        <w:tc>
          <w:tcPr>
            <w:tcW w:w="1795"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p>
        </w:tc>
        <w:tc>
          <w:tcPr>
            <w:tcW w:w="1388"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644"/>
          <w:jc w:val="center"/>
        </w:trPr>
        <w:tc>
          <w:tcPr>
            <w:tcW w:w="2146"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866" w:type="dxa"/>
            <w:tcBorders>
              <w:top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(подпись)</w:t>
            </w:r>
          </w:p>
        </w:tc>
        <w:tc>
          <w:tcPr>
            <w:tcW w:w="1731" w:type="dxa"/>
          </w:tcPr>
          <w:p w:rsidR="007D7FDF" w:rsidRPr="00102F42" w:rsidRDefault="007D7FDF" w:rsidP="002D2059">
            <w:pPr>
              <w:spacing w:after="0" w:line="281" w:lineRule="auto"/>
              <w:ind w:hanging="47"/>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(Ф.И.О., должность)</w:t>
            </w:r>
          </w:p>
        </w:tc>
        <w:tc>
          <w:tcPr>
            <w:tcW w:w="45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38" w:type="dxa"/>
            <w:tcBorders>
              <w:left w:val="nil"/>
              <w:right w:val="single" w:sz="4" w:space="0" w:color="auto"/>
            </w:tcBorders>
          </w:tcPr>
          <w:p w:rsidR="007D7FDF" w:rsidRPr="00102F42" w:rsidRDefault="007D7FDF">
            <w:pPr>
              <w:numPr>
                <w:ilvl w:val="0"/>
                <w:numId w:val="126"/>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Впервые назначена</w:t>
            </w:r>
          </w:p>
        </w:tc>
        <w:tc>
          <w:tcPr>
            <w:tcW w:w="1795"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388"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06"/>
          <w:jc w:val="center"/>
        </w:trPr>
        <w:tc>
          <w:tcPr>
            <w:tcW w:w="2146"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b/>
                <w:sz w:val="21"/>
                <w:szCs w:val="21"/>
              </w:rPr>
              <w:t>Проверил</w:t>
            </w:r>
          </w:p>
        </w:tc>
        <w:tc>
          <w:tcPr>
            <w:tcW w:w="1866" w:type="dxa"/>
            <w:tcBorders>
              <w:bottom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731" w:type="dxa"/>
            <w:tcBorders>
              <w:bottom w:val="single" w:sz="4" w:space="0" w:color="auto"/>
            </w:tcBorders>
          </w:tcPr>
          <w:p w:rsidR="007D7FDF" w:rsidRPr="00102F42" w:rsidRDefault="007D7FDF" w:rsidP="002D2059">
            <w:pPr>
              <w:spacing w:after="0" w:line="281" w:lineRule="auto"/>
              <w:ind w:hanging="47"/>
              <w:jc w:val="center"/>
              <w:rPr>
                <w:rFonts w:ascii="Times Roman Tojik" w:eastAsia="Calibri" w:hAnsi="Times Roman Tojik" w:cs="Times New Roman"/>
                <w:sz w:val="21"/>
                <w:szCs w:val="21"/>
              </w:rPr>
            </w:pPr>
          </w:p>
        </w:tc>
        <w:tc>
          <w:tcPr>
            <w:tcW w:w="45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38" w:type="dxa"/>
            <w:tcBorders>
              <w:left w:val="nil"/>
              <w:right w:val="single" w:sz="4" w:space="0" w:color="auto"/>
            </w:tcBorders>
          </w:tcPr>
          <w:p w:rsidR="007D7FDF" w:rsidRPr="00102F42" w:rsidRDefault="007D7FDF">
            <w:pPr>
              <w:numPr>
                <w:ilvl w:val="0"/>
                <w:numId w:val="126"/>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Пересчитана</w:t>
            </w:r>
          </w:p>
        </w:tc>
        <w:tc>
          <w:tcPr>
            <w:tcW w:w="1795"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388"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644"/>
          <w:jc w:val="center"/>
        </w:trPr>
        <w:tc>
          <w:tcPr>
            <w:tcW w:w="2146"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866" w:type="dxa"/>
            <w:tcBorders>
              <w:top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(подпись)</w:t>
            </w:r>
          </w:p>
        </w:tc>
        <w:tc>
          <w:tcPr>
            <w:tcW w:w="1731" w:type="dxa"/>
            <w:tcBorders>
              <w:top w:val="single" w:sz="4" w:space="0" w:color="auto"/>
            </w:tcBorders>
          </w:tcPr>
          <w:p w:rsidR="007D7FDF" w:rsidRPr="00102F42" w:rsidRDefault="007D7FDF" w:rsidP="002D2059">
            <w:pPr>
              <w:spacing w:after="0" w:line="281" w:lineRule="auto"/>
              <w:ind w:hanging="47"/>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(Ф.И.О., должность)</w:t>
            </w:r>
          </w:p>
        </w:tc>
        <w:tc>
          <w:tcPr>
            <w:tcW w:w="45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38" w:type="dxa"/>
            <w:tcBorders>
              <w:left w:val="nil"/>
              <w:right w:val="single" w:sz="4" w:space="0" w:color="auto"/>
            </w:tcBorders>
          </w:tcPr>
          <w:p w:rsidR="007D7FDF" w:rsidRPr="00102F42" w:rsidRDefault="007D7FDF">
            <w:pPr>
              <w:numPr>
                <w:ilvl w:val="0"/>
                <w:numId w:val="126"/>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Приостановлена</w:t>
            </w:r>
          </w:p>
        </w:tc>
        <w:tc>
          <w:tcPr>
            <w:tcW w:w="1795"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388"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22"/>
          <w:jc w:val="center"/>
        </w:trPr>
        <w:tc>
          <w:tcPr>
            <w:tcW w:w="2146"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866" w:type="dxa"/>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731" w:type="dxa"/>
          </w:tcPr>
          <w:p w:rsidR="007D7FDF" w:rsidRPr="00102F42" w:rsidRDefault="007D7FDF" w:rsidP="002D2059">
            <w:pPr>
              <w:spacing w:after="0" w:line="281" w:lineRule="auto"/>
              <w:ind w:hanging="47"/>
              <w:jc w:val="center"/>
              <w:rPr>
                <w:rFonts w:ascii="Times Roman Tojik" w:eastAsia="Calibri" w:hAnsi="Times Roman Tojik" w:cs="Times New Roman"/>
                <w:sz w:val="21"/>
                <w:szCs w:val="21"/>
              </w:rPr>
            </w:pPr>
          </w:p>
        </w:tc>
        <w:tc>
          <w:tcPr>
            <w:tcW w:w="45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38" w:type="dxa"/>
            <w:tcBorders>
              <w:left w:val="nil"/>
              <w:right w:val="single" w:sz="4" w:space="0" w:color="auto"/>
            </w:tcBorders>
          </w:tcPr>
          <w:p w:rsidR="007D7FDF" w:rsidRPr="00102F42" w:rsidRDefault="007D7FDF">
            <w:pPr>
              <w:numPr>
                <w:ilvl w:val="0"/>
                <w:numId w:val="126"/>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Возобновлена</w:t>
            </w:r>
          </w:p>
        </w:tc>
        <w:tc>
          <w:tcPr>
            <w:tcW w:w="1795"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388"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644"/>
          <w:jc w:val="center"/>
        </w:trPr>
        <w:tc>
          <w:tcPr>
            <w:tcW w:w="2146"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Начальник РЦПУ</w:t>
            </w:r>
          </w:p>
        </w:tc>
        <w:tc>
          <w:tcPr>
            <w:tcW w:w="1866" w:type="dxa"/>
            <w:tcBorders>
              <w:bottom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731" w:type="dxa"/>
            <w:tcBorders>
              <w:bottom w:val="single" w:sz="4" w:space="0" w:color="auto"/>
            </w:tcBorders>
          </w:tcPr>
          <w:p w:rsidR="007D7FDF" w:rsidRPr="00102F42" w:rsidRDefault="007D7FDF" w:rsidP="002D2059">
            <w:pPr>
              <w:spacing w:after="0" w:line="281" w:lineRule="auto"/>
              <w:ind w:hanging="47"/>
              <w:jc w:val="center"/>
              <w:rPr>
                <w:rFonts w:ascii="Times Roman Tojik" w:eastAsia="Calibri" w:hAnsi="Times Roman Tojik" w:cs="Times New Roman"/>
                <w:sz w:val="21"/>
                <w:szCs w:val="21"/>
              </w:rPr>
            </w:pPr>
          </w:p>
        </w:tc>
        <w:tc>
          <w:tcPr>
            <w:tcW w:w="45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38" w:type="dxa"/>
            <w:tcBorders>
              <w:left w:val="nil"/>
              <w:right w:val="single" w:sz="4" w:space="0" w:color="auto"/>
            </w:tcBorders>
          </w:tcPr>
          <w:p w:rsidR="007D7FDF" w:rsidRPr="00102F42" w:rsidRDefault="007D7FDF">
            <w:pPr>
              <w:numPr>
                <w:ilvl w:val="0"/>
                <w:numId w:val="126"/>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Прекращена выплата</w:t>
            </w:r>
          </w:p>
        </w:tc>
        <w:tc>
          <w:tcPr>
            <w:tcW w:w="1795"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388"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22"/>
          <w:jc w:val="center"/>
        </w:trPr>
        <w:tc>
          <w:tcPr>
            <w:tcW w:w="2146"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866" w:type="dxa"/>
            <w:tcBorders>
              <w:top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(подпись)</w:t>
            </w:r>
          </w:p>
        </w:tc>
        <w:tc>
          <w:tcPr>
            <w:tcW w:w="1731" w:type="dxa"/>
            <w:tcBorders>
              <w:top w:val="single" w:sz="4" w:space="0" w:color="auto"/>
            </w:tcBorders>
          </w:tcPr>
          <w:p w:rsidR="007D7FDF" w:rsidRPr="00102F42" w:rsidRDefault="007D7FDF" w:rsidP="002D2059">
            <w:pPr>
              <w:spacing w:after="0" w:line="281" w:lineRule="auto"/>
              <w:ind w:hanging="47"/>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(Ф.И.О.)</w:t>
            </w:r>
          </w:p>
        </w:tc>
        <w:tc>
          <w:tcPr>
            <w:tcW w:w="45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38" w:type="dxa"/>
            <w:tcBorders>
              <w:left w:val="nil"/>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b/>
                <w:sz w:val="21"/>
                <w:szCs w:val="21"/>
              </w:rPr>
              <w:t>Всего пенсионеров за отчетный месяц:</w:t>
            </w:r>
          </w:p>
        </w:tc>
        <w:tc>
          <w:tcPr>
            <w:tcW w:w="1795"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388"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22"/>
          <w:jc w:val="center"/>
        </w:trPr>
        <w:tc>
          <w:tcPr>
            <w:tcW w:w="2146" w:type="dxa"/>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М.П.</w:t>
            </w:r>
          </w:p>
        </w:tc>
        <w:tc>
          <w:tcPr>
            <w:tcW w:w="1866"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1731"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54"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138"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1795" w:type="dxa"/>
            <w:tcBorders>
              <w:top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388" w:type="dxa"/>
            <w:tcBorders>
              <w:top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53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bl>
    <w:p w:rsidR="007D7FDF" w:rsidRPr="00102F42" w:rsidRDefault="007D7FDF" w:rsidP="007D7FDF">
      <w:pPr>
        <w:spacing w:after="0" w:line="281" w:lineRule="auto"/>
        <w:rPr>
          <w:rFonts w:ascii="Times Roman Tojik" w:hAnsi="Times Roman Tojik"/>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br w:type="page"/>
      </w:r>
      <w:r w:rsidRPr="00102F42">
        <w:rPr>
          <w:rFonts w:ascii="Times Roman Tojik" w:hAnsi="Times Roman Tojik" w:cs="Arial"/>
          <w:b/>
          <w:sz w:val="21"/>
          <w:szCs w:val="21"/>
        </w:rPr>
        <w:lastRenderedPageBreak/>
        <w:t>Приложение 91</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bCs/>
          <w:sz w:val="21"/>
          <w:szCs w:val="21"/>
        </w:rPr>
      </w:pP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РЕЕСТР № _____</w:t>
      </w:r>
      <w:r w:rsidRPr="00102F42">
        <w:rPr>
          <w:rFonts w:ascii="Times Roman Tojik" w:hAnsi="Times Roman Tojik"/>
          <w:b/>
          <w:sz w:val="21"/>
          <w:szCs w:val="21"/>
        </w:rPr>
        <w:br/>
        <w:t>ПО ВЫПЛАТЕ НАДБАВОК К СТРАХОВЫМ ПЕНСИЯМ</w:t>
      </w:r>
      <w:r w:rsidRPr="00102F42">
        <w:rPr>
          <w:rFonts w:ascii="Times Roman Tojik" w:hAnsi="Times Roman Tojik"/>
          <w:b/>
          <w:sz w:val="21"/>
          <w:szCs w:val="21"/>
        </w:rPr>
        <w:br/>
        <w:t>по району(городу) __________________</w:t>
      </w: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за _________ месяц 20___г</w:t>
      </w:r>
    </w:p>
    <w:p w:rsidR="007D7FDF" w:rsidRPr="00102F42" w:rsidRDefault="007D7FDF" w:rsidP="007D7FDF">
      <w:pPr>
        <w:spacing w:after="0" w:line="281" w:lineRule="auto"/>
        <w:jc w:val="center"/>
        <w:rPr>
          <w:rFonts w:ascii="Times Roman Tojik" w:hAnsi="Times Roman Tojik"/>
          <w:b/>
          <w:sz w:val="21"/>
          <w:szCs w:val="21"/>
        </w:rPr>
      </w:pPr>
    </w:p>
    <w:p w:rsidR="007D7FDF" w:rsidRPr="00102F42" w:rsidRDefault="007D7FDF" w:rsidP="007D7FDF">
      <w:pPr>
        <w:spacing w:after="0" w:line="281" w:lineRule="auto"/>
        <w:rPr>
          <w:rFonts w:ascii="Times Roman Tojik" w:hAnsi="Times Roman Tojik"/>
          <w:sz w:val="21"/>
          <w:szCs w:val="21"/>
        </w:rPr>
      </w:pPr>
      <w:r w:rsidRPr="00102F42">
        <w:rPr>
          <w:rFonts w:ascii="Times Roman Tojik" w:hAnsi="Times Roman Tojik"/>
          <w:sz w:val="21"/>
          <w:szCs w:val="21"/>
        </w:rPr>
        <w:t>Региональный центр персонифицированного учета района/города_____________________________________________________________________________</w:t>
      </w:r>
    </w:p>
    <w:p w:rsidR="007D7FDF" w:rsidRPr="00102F42" w:rsidRDefault="007D7FDF" w:rsidP="007D7FDF">
      <w:pPr>
        <w:spacing w:after="0" w:line="281" w:lineRule="auto"/>
        <w:rPr>
          <w:rFonts w:ascii="Times Roman Tojik" w:hAnsi="Times Roman Tojik"/>
          <w:sz w:val="21"/>
          <w:szCs w:val="21"/>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
        <w:gridCol w:w="1676"/>
        <w:gridCol w:w="1018"/>
        <w:gridCol w:w="1164"/>
        <w:gridCol w:w="1310"/>
        <w:gridCol w:w="961"/>
        <w:gridCol w:w="1338"/>
        <w:gridCol w:w="1338"/>
        <w:gridCol w:w="1310"/>
        <w:gridCol w:w="1308"/>
        <w:gridCol w:w="1255"/>
        <w:gridCol w:w="1027"/>
      </w:tblGrid>
      <w:tr w:rsidR="007D7FDF" w:rsidRPr="00102F42" w:rsidTr="002D2059">
        <w:trPr>
          <w:trHeight w:val="378"/>
          <w:jc w:val="center"/>
        </w:trPr>
        <w:tc>
          <w:tcPr>
            <w:tcW w:w="471"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w:t>
            </w:r>
          </w:p>
        </w:tc>
        <w:tc>
          <w:tcPr>
            <w:tcW w:w="1685"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sz w:val="21"/>
                <w:szCs w:val="21"/>
              </w:rPr>
              <w:t>Номер центра обслуживания учреждения по выплате</w:t>
            </w:r>
          </w:p>
        </w:tc>
        <w:tc>
          <w:tcPr>
            <w:tcW w:w="1023"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ФИО</w:t>
            </w:r>
          </w:p>
        </w:tc>
        <w:tc>
          <w:tcPr>
            <w:tcW w:w="1170"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 xml:space="preserve">СИН </w:t>
            </w:r>
          </w:p>
        </w:tc>
        <w:tc>
          <w:tcPr>
            <w:tcW w:w="1317"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Основание (№ решения, дата)</w:t>
            </w:r>
          </w:p>
        </w:tc>
        <w:tc>
          <w:tcPr>
            <w:tcW w:w="966"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Вид пенсии</w:t>
            </w:r>
          </w:p>
        </w:tc>
        <w:tc>
          <w:tcPr>
            <w:tcW w:w="1345"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Категория пенсионера</w:t>
            </w:r>
          </w:p>
        </w:tc>
        <w:tc>
          <w:tcPr>
            <w:tcW w:w="1345" w:type="dxa"/>
            <w:vMerge w:val="restart"/>
            <w:vAlign w:val="center"/>
          </w:tcPr>
          <w:p w:rsidR="007D7FDF" w:rsidRPr="00102F42" w:rsidRDefault="007D7FDF" w:rsidP="002D2059">
            <w:pPr>
              <w:spacing w:after="0" w:line="281" w:lineRule="auto"/>
              <w:rPr>
                <w:rFonts w:ascii="Times Roman Tojik" w:hAnsi="Times Roman Tojik"/>
                <w:bCs/>
                <w:sz w:val="21"/>
                <w:szCs w:val="21"/>
                <w:lang w:eastAsia="ru-RU"/>
              </w:rPr>
            </w:pPr>
            <w:r w:rsidRPr="00102F42">
              <w:rPr>
                <w:rFonts w:ascii="Times Roman Tojik" w:hAnsi="Times Roman Tojik"/>
                <w:b/>
                <w:bCs/>
                <w:sz w:val="21"/>
                <w:szCs w:val="21"/>
                <w:lang w:eastAsia="ru-RU"/>
              </w:rPr>
              <w:t>Код вида выплаты (операции)</w:t>
            </w:r>
          </w:p>
        </w:tc>
        <w:tc>
          <w:tcPr>
            <w:tcW w:w="4926" w:type="dxa"/>
            <w:gridSpan w:val="4"/>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Надбавки к страховой пенсии</w:t>
            </w:r>
          </w:p>
        </w:tc>
      </w:tr>
      <w:tr w:rsidR="007D7FDF" w:rsidRPr="00102F42" w:rsidTr="002D2059">
        <w:trPr>
          <w:trHeight w:val="378"/>
          <w:jc w:val="center"/>
        </w:trPr>
        <w:tc>
          <w:tcPr>
            <w:tcW w:w="471"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685"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023"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170"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17"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966"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45"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45" w:type="dxa"/>
            <w:vMerge/>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17"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Остаток на начало</w:t>
            </w:r>
          </w:p>
        </w:tc>
        <w:tc>
          <w:tcPr>
            <w:tcW w:w="1315"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Размер выплаты</w:t>
            </w:r>
          </w:p>
        </w:tc>
        <w:tc>
          <w:tcPr>
            <w:tcW w:w="1262"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Срок</w:t>
            </w:r>
            <w:r w:rsidRPr="00102F42">
              <w:rPr>
                <w:rFonts w:ascii="Times Roman Tojik" w:hAnsi="Times Roman Tojik"/>
                <w:bCs/>
                <w:sz w:val="21"/>
                <w:szCs w:val="21"/>
                <w:lang w:eastAsia="ru-RU"/>
              </w:rPr>
              <w:t xml:space="preserve"> </w:t>
            </w:r>
            <w:r w:rsidRPr="00102F42">
              <w:rPr>
                <w:rFonts w:ascii="Times Roman Tojik" w:hAnsi="Times Roman Tojik"/>
                <w:b/>
                <w:bCs/>
                <w:sz w:val="21"/>
                <w:szCs w:val="21"/>
                <w:lang w:eastAsia="ru-RU"/>
              </w:rPr>
              <w:t>выплаты до</w:t>
            </w:r>
          </w:p>
        </w:tc>
        <w:tc>
          <w:tcPr>
            <w:tcW w:w="1031"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Всего к выплате</w:t>
            </w: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378"/>
          <w:jc w:val="center"/>
        </w:trPr>
        <w:tc>
          <w:tcPr>
            <w:tcW w:w="471"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68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23"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70"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6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4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315"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62"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31" w:type="dxa"/>
          </w:tcPr>
          <w:p w:rsidR="007D7FDF" w:rsidRPr="00102F42" w:rsidRDefault="007D7FDF" w:rsidP="002D2059">
            <w:pPr>
              <w:spacing w:after="0" w:line="281" w:lineRule="auto"/>
              <w:jc w:val="center"/>
              <w:rPr>
                <w:rFonts w:ascii="Times Roman Tojik" w:hAnsi="Times Roman Tojik"/>
                <w:bCs/>
                <w:sz w:val="21"/>
                <w:szCs w:val="21"/>
                <w:lang w:eastAsia="ru-RU"/>
              </w:rPr>
            </w:pPr>
          </w:p>
        </w:tc>
      </w:tr>
    </w:tbl>
    <w:p w:rsidR="007D7FDF" w:rsidRDefault="007D7FDF" w:rsidP="007D7FDF">
      <w:pPr>
        <w:spacing w:after="0" w:line="281" w:lineRule="auto"/>
        <w:rPr>
          <w:rFonts w:ascii="Times Roman Tojik" w:hAnsi="Times Roman Tojik"/>
          <w:b/>
          <w:sz w:val="21"/>
          <w:szCs w:val="21"/>
        </w:rPr>
        <w:sectPr w:rsidR="007D7FDF" w:rsidSect="007D7FDF">
          <w:pgSz w:w="16838" w:h="11906" w:orient="landscape" w:code="9"/>
          <w:pgMar w:top="1134" w:right="1134" w:bottom="1134" w:left="1134" w:header="1134" w:footer="1134" w:gutter="0"/>
          <w:cols w:space="720"/>
          <w:docGrid w:linePitch="360"/>
        </w:sectPr>
      </w:pPr>
    </w:p>
    <w:tbl>
      <w:tblPr>
        <w:tblpPr w:leftFromText="180" w:rightFromText="180" w:vertAnchor="text" w:tblpXSpec="center" w:tblpY="1"/>
        <w:tblOverlap w:val="never"/>
        <w:tblW w:w="14175" w:type="dxa"/>
        <w:jc w:val="center"/>
        <w:tblLook w:val="04A0" w:firstRow="1" w:lastRow="0" w:firstColumn="1" w:lastColumn="0" w:noHBand="0" w:noVBand="1"/>
      </w:tblPr>
      <w:tblGrid>
        <w:gridCol w:w="2172"/>
        <w:gridCol w:w="1887"/>
        <w:gridCol w:w="1737"/>
        <w:gridCol w:w="459"/>
        <w:gridCol w:w="4176"/>
        <w:gridCol w:w="1780"/>
        <w:gridCol w:w="1267"/>
        <w:gridCol w:w="697"/>
      </w:tblGrid>
      <w:tr w:rsidR="007D7FDF" w:rsidRPr="00102F42" w:rsidTr="002D2059">
        <w:trPr>
          <w:trHeight w:val="660"/>
          <w:jc w:val="center"/>
        </w:trPr>
        <w:tc>
          <w:tcPr>
            <w:tcW w:w="217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083" w:type="dxa"/>
            <w:gridSpan w:val="3"/>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76" w:type="dxa"/>
            <w:tcBorders>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780"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Численность, </w:t>
            </w:r>
            <w:r w:rsidRPr="00102F42">
              <w:rPr>
                <w:rFonts w:ascii="Times Roman Tojik" w:eastAsia="Calibri" w:hAnsi="Times Roman Tojik" w:cs="Times New Roman"/>
                <w:b/>
                <w:sz w:val="21"/>
                <w:szCs w:val="21"/>
              </w:rPr>
              <w:br/>
              <w:t>чел.</w:t>
            </w:r>
          </w:p>
        </w:tc>
        <w:tc>
          <w:tcPr>
            <w:tcW w:w="1267"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Сумма, </w:t>
            </w:r>
            <w:r w:rsidRPr="00102F42">
              <w:rPr>
                <w:rFonts w:ascii="Times Roman Tojik" w:eastAsia="Calibri" w:hAnsi="Times Roman Tojik" w:cs="Times New Roman"/>
                <w:b/>
                <w:sz w:val="21"/>
                <w:szCs w:val="21"/>
              </w:rPr>
              <w:br/>
              <w:t>в сомони</w:t>
            </w:r>
          </w:p>
        </w:tc>
        <w:tc>
          <w:tcPr>
            <w:tcW w:w="697"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30"/>
          <w:jc w:val="center"/>
        </w:trPr>
        <w:tc>
          <w:tcPr>
            <w:tcW w:w="2172"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3624" w:type="dxa"/>
            <w:gridSpan w:val="2"/>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59"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176" w:type="dxa"/>
            <w:tcBorders>
              <w:left w:val="nil"/>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Всего пенсионеров за прошлый месяц:</w:t>
            </w:r>
          </w:p>
        </w:tc>
        <w:tc>
          <w:tcPr>
            <w:tcW w:w="1780"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267"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697"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660"/>
          <w:jc w:val="center"/>
        </w:trPr>
        <w:tc>
          <w:tcPr>
            <w:tcW w:w="2172"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Подготовил</w:t>
            </w:r>
          </w:p>
        </w:tc>
        <w:tc>
          <w:tcPr>
            <w:tcW w:w="1887" w:type="dxa"/>
            <w:tcBorders>
              <w:bottom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p>
        </w:tc>
        <w:tc>
          <w:tcPr>
            <w:tcW w:w="1737" w:type="dxa"/>
            <w:tcBorders>
              <w:bottom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59"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176" w:type="dxa"/>
            <w:tcBorders>
              <w:left w:val="nil"/>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Кол-во пенсионеров за отчетный месяц, в т.ч. которым надбавка:</w:t>
            </w:r>
          </w:p>
        </w:tc>
        <w:tc>
          <w:tcPr>
            <w:tcW w:w="1780"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p>
        </w:tc>
        <w:tc>
          <w:tcPr>
            <w:tcW w:w="1267"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697"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30"/>
          <w:jc w:val="center"/>
        </w:trPr>
        <w:tc>
          <w:tcPr>
            <w:tcW w:w="2172"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887" w:type="dxa"/>
            <w:tcBorders>
              <w:top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(подпись)</w:t>
            </w:r>
          </w:p>
        </w:tc>
        <w:tc>
          <w:tcPr>
            <w:tcW w:w="1737" w:type="dxa"/>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(Ф.И.О., должность)</w:t>
            </w:r>
          </w:p>
        </w:tc>
        <w:tc>
          <w:tcPr>
            <w:tcW w:w="459"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76" w:type="dxa"/>
            <w:tcBorders>
              <w:left w:val="nil"/>
              <w:right w:val="single" w:sz="4" w:space="0" w:color="auto"/>
            </w:tcBorders>
          </w:tcPr>
          <w:p w:rsidR="007D7FDF" w:rsidRPr="00102F42" w:rsidRDefault="007D7FDF">
            <w:pPr>
              <w:numPr>
                <w:ilvl w:val="0"/>
                <w:numId w:val="125"/>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Впервые назначена</w:t>
            </w:r>
          </w:p>
        </w:tc>
        <w:tc>
          <w:tcPr>
            <w:tcW w:w="1780"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267"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697"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30"/>
          <w:jc w:val="center"/>
        </w:trPr>
        <w:tc>
          <w:tcPr>
            <w:tcW w:w="2172" w:type="dxa"/>
          </w:tcPr>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b/>
                <w:sz w:val="21"/>
                <w:szCs w:val="21"/>
              </w:rPr>
              <w:t>Проверил</w:t>
            </w:r>
          </w:p>
        </w:tc>
        <w:tc>
          <w:tcPr>
            <w:tcW w:w="1887" w:type="dxa"/>
            <w:tcBorders>
              <w:bottom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737"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459"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76" w:type="dxa"/>
            <w:tcBorders>
              <w:left w:val="nil"/>
              <w:right w:val="single" w:sz="4" w:space="0" w:color="auto"/>
            </w:tcBorders>
          </w:tcPr>
          <w:p w:rsidR="007D7FDF" w:rsidRPr="00102F42" w:rsidRDefault="007D7FDF">
            <w:pPr>
              <w:numPr>
                <w:ilvl w:val="0"/>
                <w:numId w:val="125"/>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Пересчитана</w:t>
            </w:r>
          </w:p>
        </w:tc>
        <w:tc>
          <w:tcPr>
            <w:tcW w:w="1780"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267"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697"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30"/>
          <w:jc w:val="center"/>
        </w:trPr>
        <w:tc>
          <w:tcPr>
            <w:tcW w:w="2172"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887" w:type="dxa"/>
            <w:tcBorders>
              <w:top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(подпись)</w:t>
            </w:r>
          </w:p>
        </w:tc>
        <w:tc>
          <w:tcPr>
            <w:tcW w:w="1737" w:type="dxa"/>
            <w:tcBorders>
              <w:top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(Ф.И.О., должность)</w:t>
            </w:r>
          </w:p>
        </w:tc>
        <w:tc>
          <w:tcPr>
            <w:tcW w:w="459"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76" w:type="dxa"/>
            <w:tcBorders>
              <w:left w:val="nil"/>
              <w:right w:val="single" w:sz="4" w:space="0" w:color="auto"/>
            </w:tcBorders>
          </w:tcPr>
          <w:p w:rsidR="007D7FDF" w:rsidRPr="00102F42" w:rsidRDefault="007D7FDF">
            <w:pPr>
              <w:numPr>
                <w:ilvl w:val="0"/>
                <w:numId w:val="125"/>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Приостановлена</w:t>
            </w:r>
          </w:p>
        </w:tc>
        <w:tc>
          <w:tcPr>
            <w:tcW w:w="1780"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267"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697"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11"/>
          <w:jc w:val="center"/>
        </w:trPr>
        <w:tc>
          <w:tcPr>
            <w:tcW w:w="2172"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887" w:type="dxa"/>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737" w:type="dxa"/>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459"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76" w:type="dxa"/>
            <w:tcBorders>
              <w:left w:val="nil"/>
              <w:right w:val="single" w:sz="4" w:space="0" w:color="auto"/>
            </w:tcBorders>
          </w:tcPr>
          <w:p w:rsidR="007D7FDF" w:rsidRPr="00102F42" w:rsidRDefault="007D7FDF">
            <w:pPr>
              <w:numPr>
                <w:ilvl w:val="0"/>
                <w:numId w:val="125"/>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Возобновлена</w:t>
            </w:r>
          </w:p>
        </w:tc>
        <w:tc>
          <w:tcPr>
            <w:tcW w:w="1780"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267"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697"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660"/>
          <w:jc w:val="center"/>
        </w:trPr>
        <w:tc>
          <w:tcPr>
            <w:tcW w:w="2172" w:type="dxa"/>
          </w:tcPr>
          <w:p w:rsidR="007D7FDF" w:rsidRPr="00102F42" w:rsidRDefault="007D7FDF" w:rsidP="002D2059">
            <w:pPr>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Начальник РЦПУ</w:t>
            </w:r>
          </w:p>
        </w:tc>
        <w:tc>
          <w:tcPr>
            <w:tcW w:w="1887" w:type="dxa"/>
            <w:tcBorders>
              <w:bottom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737"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459"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76" w:type="dxa"/>
            <w:tcBorders>
              <w:left w:val="nil"/>
              <w:right w:val="single" w:sz="4" w:space="0" w:color="auto"/>
            </w:tcBorders>
          </w:tcPr>
          <w:p w:rsidR="007D7FDF" w:rsidRPr="00102F42" w:rsidRDefault="007D7FDF">
            <w:pPr>
              <w:numPr>
                <w:ilvl w:val="0"/>
                <w:numId w:val="125"/>
              </w:numPr>
              <w:spacing w:after="0" w:line="281" w:lineRule="auto"/>
              <w:ind w:left="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Прекращена выплата</w:t>
            </w:r>
          </w:p>
        </w:tc>
        <w:tc>
          <w:tcPr>
            <w:tcW w:w="1780"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267"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697"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30"/>
          <w:jc w:val="center"/>
        </w:trPr>
        <w:tc>
          <w:tcPr>
            <w:tcW w:w="217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887" w:type="dxa"/>
            <w:tcBorders>
              <w:top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(подпись)</w:t>
            </w:r>
          </w:p>
        </w:tc>
        <w:tc>
          <w:tcPr>
            <w:tcW w:w="1737" w:type="dxa"/>
            <w:tcBorders>
              <w:top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bCs/>
                <w:sz w:val="21"/>
                <w:szCs w:val="21"/>
                <w:vertAlign w:val="superscript"/>
              </w:rPr>
              <w:t>(Ф.И.О.)</w:t>
            </w:r>
          </w:p>
        </w:tc>
        <w:tc>
          <w:tcPr>
            <w:tcW w:w="459"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4176" w:type="dxa"/>
            <w:tcBorders>
              <w:left w:val="nil"/>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b/>
                <w:sz w:val="21"/>
                <w:szCs w:val="21"/>
              </w:rPr>
              <w:t>Всего пенсионеров за отчетный месяц:</w:t>
            </w:r>
          </w:p>
        </w:tc>
        <w:tc>
          <w:tcPr>
            <w:tcW w:w="1780"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267" w:type="dxa"/>
            <w:tcBorders>
              <w:top w:val="single" w:sz="4" w:space="0" w:color="auto"/>
              <w:left w:val="single" w:sz="4" w:space="0" w:color="auto"/>
              <w:bottom w:val="single" w:sz="4" w:space="0" w:color="auto"/>
              <w:right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697"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660"/>
          <w:jc w:val="center"/>
        </w:trPr>
        <w:tc>
          <w:tcPr>
            <w:tcW w:w="2172" w:type="dxa"/>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М.П.</w:t>
            </w:r>
          </w:p>
        </w:tc>
        <w:tc>
          <w:tcPr>
            <w:tcW w:w="1887"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1737"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59" w:type="dxa"/>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4176" w:type="dxa"/>
            <w:tcBorders>
              <w:left w:val="nil"/>
            </w:tcBorders>
          </w:tcPr>
          <w:p w:rsidR="007D7FDF" w:rsidRPr="00102F42" w:rsidRDefault="007D7FDF" w:rsidP="002D2059">
            <w:pPr>
              <w:spacing w:after="0" w:line="281" w:lineRule="auto"/>
              <w:ind w:firstLine="284"/>
              <w:jc w:val="both"/>
              <w:rPr>
                <w:rFonts w:ascii="Times Roman Tojik" w:eastAsia="Calibri" w:hAnsi="Times Roman Tojik" w:cs="Times New Roman"/>
                <w:b/>
                <w:sz w:val="21"/>
                <w:szCs w:val="21"/>
              </w:rPr>
            </w:pPr>
          </w:p>
        </w:tc>
        <w:tc>
          <w:tcPr>
            <w:tcW w:w="1780" w:type="dxa"/>
            <w:tcBorders>
              <w:top w:val="single" w:sz="4" w:space="0" w:color="auto"/>
            </w:tcBorders>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267" w:type="dxa"/>
            <w:tcBorders>
              <w:top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697" w:type="dxa"/>
            <w:tcBorders>
              <w:left w:val="nil"/>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p w:rsidR="007D7FDF" w:rsidRPr="00CA3D9D" w:rsidRDefault="007D7FDF" w:rsidP="007D7FDF">
      <w:pPr>
        <w:shd w:val="clear" w:color="auto" w:fill="FFFFFF"/>
        <w:spacing w:after="0" w:line="285" w:lineRule="atLeast"/>
        <w:jc w:val="right"/>
        <w:rPr>
          <w:rFonts w:ascii="Times New Roman Tj" w:hAnsi="Times New Roman Tj" w:cs="Arial"/>
          <w:b/>
          <w:color w:val="000000"/>
          <w:sz w:val="21"/>
          <w:szCs w:val="21"/>
        </w:rPr>
      </w:pPr>
      <w:r w:rsidRPr="00102F42">
        <w:rPr>
          <w:rFonts w:ascii="Times Roman Tojik" w:hAnsi="Times Roman Tojik" w:cs="Arial"/>
          <w:b/>
          <w:sz w:val="21"/>
          <w:szCs w:val="21"/>
        </w:rPr>
        <w:br w:type="page"/>
      </w:r>
      <w:r w:rsidRPr="00CA3D9D">
        <w:rPr>
          <w:rFonts w:ascii="Times New Roman Tj" w:hAnsi="Times New Roman Tj" w:cs="Arial"/>
          <w:b/>
          <w:color w:val="000000"/>
          <w:sz w:val="21"/>
          <w:szCs w:val="21"/>
        </w:rPr>
        <w:lastRenderedPageBreak/>
        <w:t>Приложение 92</w:t>
      </w:r>
    </w:p>
    <w:p w:rsidR="007D7FDF" w:rsidRPr="00CA3D9D" w:rsidRDefault="007D7FDF" w:rsidP="007D7FDF">
      <w:pPr>
        <w:shd w:val="clear" w:color="auto" w:fill="FFFFFF"/>
        <w:spacing w:after="0" w:line="285" w:lineRule="atLeast"/>
        <w:jc w:val="right"/>
        <w:rPr>
          <w:rFonts w:ascii="Times New Roman Tj" w:hAnsi="Times New Roman Tj" w:cs="Arial"/>
          <w:b/>
          <w:color w:val="000000"/>
          <w:sz w:val="21"/>
          <w:szCs w:val="21"/>
        </w:rPr>
      </w:pPr>
      <w:r w:rsidRPr="00CA3D9D">
        <w:rPr>
          <w:rFonts w:ascii="Times New Roman Tj" w:hAnsi="Times New Roman Tj" w:cs="Arial"/>
          <w:b/>
          <w:color w:val="000000"/>
          <w:sz w:val="21"/>
          <w:szCs w:val="21"/>
        </w:rPr>
        <w:t xml:space="preserve">к Порядку </w:t>
      </w:r>
      <w:proofErr w:type="gramStart"/>
      <w:r w:rsidRPr="00CA3D9D">
        <w:rPr>
          <w:rFonts w:ascii="Times New Roman Tj" w:hAnsi="Times New Roman Tj" w:cs="Arial"/>
          <w:b/>
          <w:color w:val="000000"/>
          <w:sz w:val="21"/>
          <w:szCs w:val="21"/>
        </w:rPr>
        <w:t>назначения  и</w:t>
      </w:r>
      <w:proofErr w:type="gramEnd"/>
      <w:r w:rsidRPr="00CA3D9D">
        <w:rPr>
          <w:rFonts w:ascii="Times New Roman Tj" w:hAnsi="Times New Roman Tj" w:cs="Arial"/>
          <w:b/>
          <w:color w:val="000000"/>
          <w:sz w:val="21"/>
          <w:szCs w:val="21"/>
        </w:rPr>
        <w:t xml:space="preserve"> выплаты пенсии</w:t>
      </w:r>
    </w:p>
    <w:p w:rsidR="007D7FDF" w:rsidRPr="00CA3D9D" w:rsidRDefault="007D7FDF" w:rsidP="007D7FDF">
      <w:pPr>
        <w:shd w:val="clear" w:color="auto" w:fill="FFFFFF"/>
        <w:spacing w:after="0" w:line="285" w:lineRule="atLeast"/>
        <w:jc w:val="center"/>
        <w:rPr>
          <w:rFonts w:ascii="Times New Roman Tj" w:hAnsi="Times New Roman Tj"/>
          <w:b/>
          <w:sz w:val="21"/>
          <w:szCs w:val="21"/>
        </w:rPr>
      </w:pPr>
    </w:p>
    <w:p w:rsidR="007D7FDF" w:rsidRDefault="007D7FDF" w:rsidP="007D7FDF">
      <w:pPr>
        <w:shd w:val="clear" w:color="auto" w:fill="FFFFFF"/>
        <w:spacing w:after="0" w:line="285" w:lineRule="atLeast"/>
        <w:jc w:val="center"/>
        <w:rPr>
          <w:rFonts w:ascii="Times New Roman Tj" w:hAnsi="Times New Roman Tj"/>
          <w:b/>
          <w:sz w:val="21"/>
          <w:szCs w:val="21"/>
        </w:rPr>
      </w:pPr>
      <w:r w:rsidRPr="00CA3D9D">
        <w:rPr>
          <w:rFonts w:ascii="Times New Roman Tj" w:hAnsi="Times New Roman Tj"/>
          <w:b/>
          <w:sz w:val="21"/>
          <w:szCs w:val="21"/>
        </w:rPr>
        <w:t xml:space="preserve">РЕЕСТР </w:t>
      </w:r>
      <w:r w:rsidRPr="00CA3D9D">
        <w:rPr>
          <w:rFonts w:ascii="Times New Roman Tj" w:hAnsi="Times New Roman Tj"/>
          <w:b/>
          <w:sz w:val="21"/>
          <w:szCs w:val="21"/>
        </w:rPr>
        <w:br/>
        <w:t>назначенных надбавок за государственные награды к страховым пенсиям</w:t>
      </w:r>
      <w:r w:rsidRPr="00CA3D9D">
        <w:rPr>
          <w:rFonts w:ascii="Times New Roman Tj" w:hAnsi="Times New Roman Tj"/>
          <w:b/>
          <w:sz w:val="21"/>
          <w:szCs w:val="21"/>
        </w:rPr>
        <w:br/>
        <w:t>по району __________________ за _______ месяц 20___г.</w:t>
      </w:r>
    </w:p>
    <w:p w:rsidR="007D7FDF" w:rsidRPr="00CA3D9D" w:rsidRDefault="007D7FDF" w:rsidP="007D7FDF">
      <w:pPr>
        <w:shd w:val="clear" w:color="auto" w:fill="FFFFFF"/>
        <w:spacing w:after="0" w:line="285" w:lineRule="atLeast"/>
        <w:jc w:val="center"/>
        <w:rPr>
          <w:rFonts w:ascii="Times New Roman Tj" w:hAnsi="Times New Roman Tj"/>
          <w:b/>
          <w:sz w:val="21"/>
          <w:szCs w:val="21"/>
        </w:rPr>
      </w:pPr>
    </w:p>
    <w:p w:rsidR="007D7FDF" w:rsidRDefault="007D7FDF" w:rsidP="007D7FDF">
      <w:pPr>
        <w:shd w:val="clear" w:color="auto" w:fill="FFFFFF"/>
        <w:spacing w:after="0" w:line="285" w:lineRule="atLeast"/>
        <w:ind w:left="12744"/>
        <w:jc w:val="center"/>
        <w:rPr>
          <w:rFonts w:ascii="Times New Roman Tj" w:hAnsi="Times New Roman Tj"/>
          <w:b/>
          <w:i/>
          <w:sz w:val="21"/>
          <w:szCs w:val="21"/>
        </w:rPr>
      </w:pPr>
      <w:r w:rsidRPr="00CA3D9D">
        <w:rPr>
          <w:rFonts w:ascii="Times New Roman Tj" w:hAnsi="Times New Roman Tj"/>
          <w:b/>
          <w:i/>
          <w:sz w:val="21"/>
          <w:szCs w:val="21"/>
        </w:rPr>
        <w:t>в сомони</w:t>
      </w: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0"/>
        <w:gridCol w:w="2929"/>
        <w:gridCol w:w="1499"/>
        <w:gridCol w:w="1312"/>
        <w:gridCol w:w="1873"/>
        <w:gridCol w:w="1499"/>
        <w:gridCol w:w="2369"/>
        <w:gridCol w:w="2064"/>
      </w:tblGrid>
      <w:tr w:rsidR="007D7FDF" w:rsidRPr="00CA3D9D" w:rsidTr="002D2059">
        <w:trPr>
          <w:trHeight w:val="1024"/>
          <w:jc w:val="center"/>
        </w:trPr>
        <w:tc>
          <w:tcPr>
            <w:tcW w:w="630"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w:t>
            </w:r>
          </w:p>
        </w:tc>
        <w:tc>
          <w:tcPr>
            <w:tcW w:w="2929"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ФИО</w:t>
            </w: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СИН</w:t>
            </w:r>
          </w:p>
        </w:tc>
        <w:tc>
          <w:tcPr>
            <w:tcW w:w="1312" w:type="dxa"/>
            <w:vAlign w:val="center"/>
          </w:tcPr>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Вид пенсии</w:t>
            </w:r>
          </w:p>
        </w:tc>
        <w:tc>
          <w:tcPr>
            <w:tcW w:w="1873" w:type="dxa"/>
            <w:tcBorders>
              <w:right w:val="single" w:sz="4" w:space="0" w:color="auto"/>
            </w:tcBorders>
            <w:vAlign w:val="center"/>
          </w:tcPr>
          <w:p w:rsidR="007D7FDF" w:rsidRPr="00CA3D9D" w:rsidRDefault="007D7FDF" w:rsidP="002D2059">
            <w:pPr>
              <w:tabs>
                <w:tab w:val="center" w:pos="831"/>
              </w:tabs>
              <w:spacing w:after="0" w:line="276" w:lineRule="auto"/>
              <w:jc w:val="center"/>
              <w:rPr>
                <w:rFonts w:ascii="Times New Roman Tj" w:hAnsi="Times New Roman Tj" w:cs="Calibri"/>
                <w:b/>
                <w:color w:val="000000"/>
                <w:sz w:val="21"/>
                <w:szCs w:val="21"/>
              </w:rPr>
            </w:pPr>
            <w:r w:rsidRPr="00CA3D9D">
              <w:rPr>
                <w:rFonts w:ascii="Times New Roman Tj" w:hAnsi="Times New Roman Tj" w:cs="Calibri"/>
                <w:b/>
                <w:color w:val="000000"/>
                <w:sz w:val="21"/>
                <w:szCs w:val="21"/>
              </w:rPr>
              <w:t>Категория пенсионера</w:t>
            </w: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 xml:space="preserve">Вид </w:t>
            </w:r>
          </w:p>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надбавки</w:t>
            </w: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 xml:space="preserve">Основание </w:t>
            </w:r>
            <w:r w:rsidRPr="00CA3D9D">
              <w:rPr>
                <w:rFonts w:ascii="Times New Roman Tj" w:hAnsi="Times New Roman Tj" w:cs="Calibri"/>
                <w:b/>
                <w:sz w:val="21"/>
                <w:szCs w:val="21"/>
              </w:rPr>
              <w:br/>
              <w:t>(№ свидетельства,</w:t>
            </w:r>
          </w:p>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 xml:space="preserve"> дата выдачи)</w:t>
            </w:r>
          </w:p>
        </w:tc>
        <w:tc>
          <w:tcPr>
            <w:tcW w:w="2064"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Размер</w:t>
            </w:r>
          </w:p>
          <w:p w:rsidR="007D7FDF" w:rsidRPr="00CA3D9D" w:rsidRDefault="007D7FDF" w:rsidP="002D2059">
            <w:pPr>
              <w:spacing w:after="0" w:line="276" w:lineRule="auto"/>
              <w:jc w:val="center"/>
              <w:rPr>
                <w:rFonts w:ascii="Times New Roman Tj" w:hAnsi="Times New Roman Tj" w:cs="Calibri"/>
                <w:b/>
                <w:sz w:val="21"/>
                <w:szCs w:val="21"/>
              </w:rPr>
            </w:pPr>
            <w:r w:rsidRPr="00CA3D9D">
              <w:rPr>
                <w:rFonts w:ascii="Times New Roman Tj" w:hAnsi="Times New Roman Tj" w:cs="Calibri"/>
                <w:b/>
                <w:sz w:val="21"/>
                <w:szCs w:val="21"/>
              </w:rPr>
              <w:t xml:space="preserve"> надбавки</w:t>
            </w: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b/>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b/>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tabs>
                <w:tab w:val="center" w:pos="831"/>
              </w:tabs>
              <w:spacing w:after="0" w:line="276" w:lineRule="auto"/>
              <w:jc w:val="center"/>
              <w:rPr>
                <w:rFonts w:ascii="Times New Roman Tj" w:hAnsi="Times New Roman Tj"/>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tabs>
                <w:tab w:val="center" w:pos="831"/>
              </w:tabs>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tabs>
                <w:tab w:val="center" w:pos="831"/>
              </w:tabs>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tabs>
                <w:tab w:val="center" w:pos="831"/>
              </w:tabs>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63"/>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63"/>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82"/>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r w:rsidR="007D7FDF" w:rsidRPr="00CA3D9D" w:rsidTr="002D2059">
        <w:trPr>
          <w:trHeight w:val="263"/>
          <w:jc w:val="center"/>
        </w:trPr>
        <w:tc>
          <w:tcPr>
            <w:tcW w:w="630"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2929" w:type="dxa"/>
            <w:tcBorders>
              <w:right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149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312" w:type="dxa"/>
            <w:vAlign w:val="center"/>
          </w:tcPr>
          <w:p w:rsidR="007D7FDF" w:rsidRPr="00CA3D9D" w:rsidRDefault="007D7FDF" w:rsidP="002D2059">
            <w:pPr>
              <w:spacing w:after="0" w:line="276" w:lineRule="auto"/>
              <w:jc w:val="center"/>
              <w:rPr>
                <w:rFonts w:ascii="Times New Roman Tj" w:hAnsi="Times New Roman Tj"/>
                <w:sz w:val="21"/>
                <w:szCs w:val="21"/>
              </w:rPr>
            </w:pPr>
          </w:p>
        </w:tc>
        <w:tc>
          <w:tcPr>
            <w:tcW w:w="1873" w:type="dxa"/>
            <w:tcBorders>
              <w:right w:val="single" w:sz="4" w:space="0" w:color="auto"/>
            </w:tcBorders>
            <w:vAlign w:val="center"/>
          </w:tcPr>
          <w:p w:rsidR="007D7FDF" w:rsidRPr="00CA3D9D" w:rsidRDefault="007D7FDF" w:rsidP="002D2059">
            <w:pPr>
              <w:spacing w:after="0" w:line="276" w:lineRule="auto"/>
              <w:jc w:val="center"/>
              <w:rPr>
                <w:rFonts w:ascii="Times New Roman Tj" w:hAnsi="Times New Roman Tj"/>
                <w:b/>
                <w:sz w:val="21"/>
                <w:szCs w:val="21"/>
              </w:rPr>
            </w:pPr>
          </w:p>
        </w:tc>
        <w:tc>
          <w:tcPr>
            <w:tcW w:w="1499" w:type="dxa"/>
            <w:tcBorders>
              <w:left w:val="single" w:sz="4" w:space="0" w:color="auto"/>
              <w:righ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369" w:type="dxa"/>
            <w:tcBorders>
              <w:left w:val="single" w:sz="4" w:space="0" w:color="auto"/>
            </w:tcBorders>
            <w:vAlign w:val="center"/>
          </w:tcPr>
          <w:p w:rsidR="007D7FDF" w:rsidRPr="00CA3D9D" w:rsidRDefault="007D7FDF" w:rsidP="002D2059">
            <w:pPr>
              <w:spacing w:after="0" w:line="276" w:lineRule="auto"/>
              <w:jc w:val="center"/>
              <w:rPr>
                <w:rFonts w:ascii="Times New Roman Tj" w:hAnsi="Times New Roman Tj"/>
                <w:sz w:val="21"/>
                <w:szCs w:val="21"/>
              </w:rPr>
            </w:pPr>
          </w:p>
        </w:tc>
        <w:tc>
          <w:tcPr>
            <w:tcW w:w="2064" w:type="dxa"/>
            <w:tcBorders>
              <w:left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p>
        </w:tc>
      </w:tr>
    </w:tbl>
    <w:p w:rsidR="007D7FDF" w:rsidRPr="00CA3D9D" w:rsidRDefault="007D7FDF" w:rsidP="007D7FDF">
      <w:pPr>
        <w:spacing w:after="0" w:line="276" w:lineRule="auto"/>
        <w:rPr>
          <w:rFonts w:ascii="Times New Roman Tj" w:hAnsi="Times New Roman Tj"/>
          <w:b/>
          <w:sz w:val="21"/>
          <w:szCs w:val="21"/>
        </w:rPr>
        <w:sectPr w:rsidR="007D7FDF" w:rsidRPr="00CA3D9D" w:rsidSect="007D7FDF">
          <w:pgSz w:w="16838" w:h="11906" w:orient="landscape" w:code="9"/>
          <w:pgMar w:top="1134" w:right="1134" w:bottom="1134" w:left="1134" w:header="1134" w:footer="1134" w:gutter="0"/>
          <w:cols w:space="720"/>
          <w:docGrid w:linePitch="360"/>
        </w:sectPr>
      </w:pP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3375"/>
        <w:gridCol w:w="3112"/>
        <w:gridCol w:w="765"/>
        <w:gridCol w:w="6923"/>
      </w:tblGrid>
      <w:tr w:rsidR="007D7FDF" w:rsidRPr="00CA3D9D" w:rsidTr="002D2059">
        <w:trPr>
          <w:trHeight w:val="462"/>
          <w:jc w:val="center"/>
        </w:trPr>
        <w:tc>
          <w:tcPr>
            <w:tcW w:w="3404" w:type="dxa"/>
          </w:tcPr>
          <w:p w:rsidR="007D7FDF" w:rsidRPr="00CA3D9D" w:rsidRDefault="007D7FDF" w:rsidP="002D2059">
            <w:pPr>
              <w:spacing w:after="0" w:line="276" w:lineRule="auto"/>
              <w:rPr>
                <w:rFonts w:ascii="Times New Roman Tj" w:hAnsi="Times New Roman Tj"/>
                <w:b/>
                <w:sz w:val="21"/>
                <w:szCs w:val="21"/>
              </w:rPr>
            </w:pPr>
            <w:r w:rsidRPr="00CA3D9D">
              <w:rPr>
                <w:rFonts w:ascii="Times New Roman Tj" w:hAnsi="Times New Roman Tj"/>
                <w:b/>
                <w:sz w:val="21"/>
                <w:szCs w:val="21"/>
              </w:rPr>
              <w:lastRenderedPageBreak/>
              <w:t>Составил</w:t>
            </w:r>
          </w:p>
        </w:tc>
        <w:tc>
          <w:tcPr>
            <w:tcW w:w="3139" w:type="dxa"/>
            <w:tcBorders>
              <w:bottom w:val="single" w:sz="4" w:space="0" w:color="auto"/>
            </w:tcBorders>
          </w:tcPr>
          <w:p w:rsidR="007D7FDF" w:rsidRPr="00CA3D9D" w:rsidRDefault="007D7FDF" w:rsidP="002D2059">
            <w:pPr>
              <w:spacing w:after="0" w:line="276" w:lineRule="auto"/>
              <w:rPr>
                <w:rFonts w:ascii="Times New Roman Tj" w:hAnsi="Times New Roman Tj"/>
                <w:sz w:val="21"/>
                <w:szCs w:val="21"/>
              </w:rPr>
            </w:pPr>
          </w:p>
        </w:tc>
        <w:tc>
          <w:tcPr>
            <w:tcW w:w="770" w:type="dxa"/>
          </w:tcPr>
          <w:p w:rsidR="007D7FDF" w:rsidRPr="00CA3D9D" w:rsidRDefault="007D7FDF" w:rsidP="002D2059">
            <w:pPr>
              <w:spacing w:after="0" w:line="276" w:lineRule="auto"/>
              <w:rPr>
                <w:rFonts w:ascii="Times New Roman Tj" w:hAnsi="Times New Roman Tj"/>
                <w:sz w:val="21"/>
                <w:szCs w:val="21"/>
              </w:rPr>
            </w:pPr>
          </w:p>
        </w:tc>
        <w:tc>
          <w:tcPr>
            <w:tcW w:w="6986" w:type="dxa"/>
            <w:tcBorders>
              <w:bottom w:val="single" w:sz="4" w:space="0" w:color="auto"/>
            </w:tcBorders>
          </w:tcPr>
          <w:p w:rsidR="007D7FDF" w:rsidRPr="00CA3D9D" w:rsidRDefault="007D7FDF" w:rsidP="002D2059">
            <w:pPr>
              <w:spacing w:after="0" w:line="276" w:lineRule="auto"/>
              <w:rPr>
                <w:rFonts w:ascii="Times New Roman Tj" w:hAnsi="Times New Roman Tj"/>
                <w:sz w:val="21"/>
                <w:szCs w:val="21"/>
              </w:rPr>
            </w:pPr>
          </w:p>
        </w:tc>
      </w:tr>
      <w:tr w:rsidR="007D7FDF" w:rsidRPr="00CA3D9D" w:rsidTr="002D2059">
        <w:trPr>
          <w:trHeight w:val="462"/>
          <w:jc w:val="center"/>
        </w:trPr>
        <w:tc>
          <w:tcPr>
            <w:tcW w:w="3404" w:type="dxa"/>
          </w:tcPr>
          <w:p w:rsidR="007D7FDF" w:rsidRPr="00CA3D9D" w:rsidRDefault="007D7FDF" w:rsidP="002D2059">
            <w:pPr>
              <w:spacing w:after="0" w:line="276" w:lineRule="auto"/>
              <w:rPr>
                <w:rFonts w:ascii="Times New Roman Tj" w:hAnsi="Times New Roman Tj"/>
                <w:b/>
                <w:sz w:val="21"/>
                <w:szCs w:val="21"/>
              </w:rPr>
            </w:pPr>
          </w:p>
        </w:tc>
        <w:tc>
          <w:tcPr>
            <w:tcW w:w="3139" w:type="dxa"/>
            <w:tcBorders>
              <w:top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r w:rsidRPr="00CA3D9D">
              <w:rPr>
                <w:rFonts w:ascii="Times New Roman Tj" w:hAnsi="Times New Roman Tj"/>
                <w:bCs/>
                <w:sz w:val="21"/>
                <w:szCs w:val="21"/>
                <w:vertAlign w:val="superscript"/>
              </w:rPr>
              <w:t>(подпись)</w:t>
            </w:r>
          </w:p>
        </w:tc>
        <w:tc>
          <w:tcPr>
            <w:tcW w:w="770" w:type="dxa"/>
          </w:tcPr>
          <w:p w:rsidR="007D7FDF" w:rsidRPr="00CA3D9D" w:rsidRDefault="007D7FDF" w:rsidP="002D2059">
            <w:pPr>
              <w:spacing w:after="0" w:line="276" w:lineRule="auto"/>
              <w:rPr>
                <w:rFonts w:ascii="Times New Roman Tj" w:hAnsi="Times New Roman Tj"/>
                <w:sz w:val="21"/>
                <w:szCs w:val="21"/>
              </w:rPr>
            </w:pPr>
          </w:p>
        </w:tc>
        <w:tc>
          <w:tcPr>
            <w:tcW w:w="6986" w:type="dxa"/>
            <w:tcBorders>
              <w:top w:val="single" w:sz="4" w:space="0" w:color="auto"/>
            </w:tcBorders>
          </w:tcPr>
          <w:p w:rsidR="007D7FDF" w:rsidRPr="00CA3D9D" w:rsidRDefault="007D7FDF" w:rsidP="002D2059">
            <w:pPr>
              <w:spacing w:after="0" w:line="276" w:lineRule="auto"/>
              <w:jc w:val="center"/>
              <w:rPr>
                <w:rFonts w:ascii="Times New Roman Tj" w:hAnsi="Times New Roman Tj"/>
                <w:sz w:val="21"/>
                <w:szCs w:val="21"/>
              </w:rPr>
            </w:pPr>
            <w:r w:rsidRPr="00CA3D9D">
              <w:rPr>
                <w:rFonts w:ascii="Times New Roman Tj" w:hAnsi="Times New Roman Tj"/>
                <w:bCs/>
                <w:sz w:val="21"/>
                <w:szCs w:val="21"/>
                <w:vertAlign w:val="superscript"/>
              </w:rPr>
              <w:t>(Ф.И.О., должность)</w:t>
            </w:r>
          </w:p>
        </w:tc>
      </w:tr>
      <w:tr w:rsidR="007D7FDF" w:rsidRPr="00CA3D9D" w:rsidTr="002D2059">
        <w:trPr>
          <w:trHeight w:val="496"/>
          <w:jc w:val="center"/>
        </w:trPr>
        <w:tc>
          <w:tcPr>
            <w:tcW w:w="3404" w:type="dxa"/>
          </w:tcPr>
          <w:p w:rsidR="007D7FDF" w:rsidRPr="00CA3D9D" w:rsidRDefault="007D7FDF" w:rsidP="002D2059">
            <w:pPr>
              <w:spacing w:after="0" w:line="276" w:lineRule="auto"/>
              <w:rPr>
                <w:rFonts w:ascii="Times New Roman Tj" w:hAnsi="Times New Roman Tj"/>
                <w:b/>
                <w:sz w:val="21"/>
                <w:szCs w:val="21"/>
              </w:rPr>
            </w:pPr>
            <w:r w:rsidRPr="00CA3D9D">
              <w:rPr>
                <w:rFonts w:ascii="Times New Roman Tj" w:hAnsi="Times New Roman Tj"/>
                <w:b/>
                <w:sz w:val="21"/>
                <w:szCs w:val="21"/>
              </w:rPr>
              <w:t>Проверил</w:t>
            </w:r>
          </w:p>
        </w:tc>
        <w:tc>
          <w:tcPr>
            <w:tcW w:w="3139" w:type="dxa"/>
            <w:tcBorders>
              <w:bottom w:val="single" w:sz="4" w:space="0" w:color="auto"/>
            </w:tcBorders>
          </w:tcPr>
          <w:p w:rsidR="007D7FDF" w:rsidRPr="00CA3D9D" w:rsidRDefault="007D7FDF" w:rsidP="002D2059">
            <w:pPr>
              <w:spacing w:after="0" w:line="276" w:lineRule="auto"/>
              <w:rPr>
                <w:rFonts w:ascii="Times New Roman Tj" w:hAnsi="Times New Roman Tj"/>
                <w:bCs/>
                <w:sz w:val="21"/>
                <w:szCs w:val="21"/>
                <w:vertAlign w:val="superscript"/>
              </w:rPr>
            </w:pPr>
          </w:p>
        </w:tc>
        <w:tc>
          <w:tcPr>
            <w:tcW w:w="770" w:type="dxa"/>
          </w:tcPr>
          <w:p w:rsidR="007D7FDF" w:rsidRPr="00CA3D9D" w:rsidRDefault="007D7FDF" w:rsidP="002D2059">
            <w:pPr>
              <w:spacing w:after="0" w:line="276" w:lineRule="auto"/>
              <w:rPr>
                <w:rFonts w:ascii="Times New Roman Tj" w:hAnsi="Times New Roman Tj"/>
                <w:sz w:val="21"/>
                <w:szCs w:val="21"/>
              </w:rPr>
            </w:pPr>
          </w:p>
        </w:tc>
        <w:tc>
          <w:tcPr>
            <w:tcW w:w="6986" w:type="dxa"/>
            <w:tcBorders>
              <w:bottom w:val="single" w:sz="4" w:space="0" w:color="auto"/>
            </w:tcBorders>
          </w:tcPr>
          <w:p w:rsidR="007D7FDF" w:rsidRPr="00CA3D9D" w:rsidRDefault="007D7FDF" w:rsidP="002D2059">
            <w:pPr>
              <w:spacing w:after="0" w:line="276" w:lineRule="auto"/>
              <w:jc w:val="center"/>
              <w:rPr>
                <w:rFonts w:ascii="Times New Roman Tj" w:hAnsi="Times New Roman Tj"/>
                <w:bCs/>
                <w:sz w:val="21"/>
                <w:szCs w:val="21"/>
                <w:vertAlign w:val="superscript"/>
              </w:rPr>
            </w:pPr>
          </w:p>
        </w:tc>
      </w:tr>
      <w:tr w:rsidR="007D7FDF" w:rsidRPr="00CA3D9D" w:rsidTr="002D2059">
        <w:trPr>
          <w:trHeight w:val="426"/>
          <w:jc w:val="center"/>
        </w:trPr>
        <w:tc>
          <w:tcPr>
            <w:tcW w:w="3404" w:type="dxa"/>
          </w:tcPr>
          <w:p w:rsidR="007D7FDF" w:rsidRPr="00CA3D9D" w:rsidRDefault="007D7FDF" w:rsidP="002D2059">
            <w:pPr>
              <w:spacing w:after="0" w:line="276" w:lineRule="auto"/>
              <w:rPr>
                <w:rFonts w:ascii="Times New Roman Tj" w:hAnsi="Times New Roman Tj"/>
                <w:b/>
                <w:sz w:val="21"/>
                <w:szCs w:val="21"/>
              </w:rPr>
            </w:pPr>
          </w:p>
        </w:tc>
        <w:tc>
          <w:tcPr>
            <w:tcW w:w="3139" w:type="dxa"/>
            <w:tcBorders>
              <w:top w:val="single" w:sz="4" w:space="0" w:color="auto"/>
            </w:tcBorders>
          </w:tcPr>
          <w:p w:rsidR="007D7FDF" w:rsidRPr="00CA3D9D" w:rsidRDefault="007D7FDF" w:rsidP="002D2059">
            <w:pPr>
              <w:spacing w:after="0" w:line="276" w:lineRule="auto"/>
              <w:jc w:val="center"/>
              <w:rPr>
                <w:rFonts w:ascii="Times New Roman Tj" w:hAnsi="Times New Roman Tj"/>
                <w:bCs/>
                <w:sz w:val="21"/>
                <w:szCs w:val="21"/>
                <w:vertAlign w:val="superscript"/>
              </w:rPr>
            </w:pPr>
            <w:r w:rsidRPr="00CA3D9D">
              <w:rPr>
                <w:rFonts w:ascii="Times New Roman Tj" w:hAnsi="Times New Roman Tj"/>
                <w:bCs/>
                <w:sz w:val="21"/>
                <w:szCs w:val="21"/>
                <w:vertAlign w:val="superscript"/>
              </w:rPr>
              <w:t>(подпись)</w:t>
            </w:r>
          </w:p>
        </w:tc>
        <w:tc>
          <w:tcPr>
            <w:tcW w:w="770" w:type="dxa"/>
          </w:tcPr>
          <w:p w:rsidR="007D7FDF" w:rsidRPr="00CA3D9D" w:rsidRDefault="007D7FDF" w:rsidP="002D2059">
            <w:pPr>
              <w:spacing w:after="0" w:line="276" w:lineRule="auto"/>
              <w:rPr>
                <w:rFonts w:ascii="Times New Roman Tj" w:hAnsi="Times New Roman Tj"/>
                <w:sz w:val="21"/>
                <w:szCs w:val="21"/>
              </w:rPr>
            </w:pPr>
          </w:p>
        </w:tc>
        <w:tc>
          <w:tcPr>
            <w:tcW w:w="6986" w:type="dxa"/>
            <w:tcBorders>
              <w:top w:val="single" w:sz="4" w:space="0" w:color="auto"/>
            </w:tcBorders>
          </w:tcPr>
          <w:p w:rsidR="007D7FDF" w:rsidRPr="00CA3D9D" w:rsidRDefault="007D7FDF" w:rsidP="002D2059">
            <w:pPr>
              <w:spacing w:after="0" w:line="276" w:lineRule="auto"/>
              <w:jc w:val="center"/>
              <w:rPr>
                <w:rFonts w:ascii="Times New Roman Tj" w:hAnsi="Times New Roman Tj"/>
                <w:bCs/>
                <w:sz w:val="21"/>
                <w:szCs w:val="21"/>
                <w:vertAlign w:val="superscript"/>
              </w:rPr>
            </w:pPr>
            <w:r w:rsidRPr="00CA3D9D">
              <w:rPr>
                <w:rFonts w:ascii="Times New Roman Tj" w:hAnsi="Times New Roman Tj"/>
                <w:bCs/>
                <w:sz w:val="21"/>
                <w:szCs w:val="21"/>
                <w:vertAlign w:val="superscript"/>
              </w:rPr>
              <w:t>(Ф.И.О., должность)</w:t>
            </w:r>
          </w:p>
        </w:tc>
      </w:tr>
      <w:tr w:rsidR="007D7FDF" w:rsidRPr="00CA3D9D" w:rsidTr="002D2059">
        <w:trPr>
          <w:trHeight w:val="496"/>
          <w:jc w:val="center"/>
        </w:trPr>
        <w:tc>
          <w:tcPr>
            <w:tcW w:w="3404" w:type="dxa"/>
          </w:tcPr>
          <w:p w:rsidR="007D7FDF" w:rsidRPr="00CA3D9D" w:rsidRDefault="007D7FDF" w:rsidP="002D2059">
            <w:pPr>
              <w:spacing w:after="0" w:line="276" w:lineRule="auto"/>
              <w:rPr>
                <w:rFonts w:ascii="Times New Roman Tj" w:hAnsi="Times New Roman Tj"/>
                <w:b/>
                <w:sz w:val="21"/>
                <w:szCs w:val="21"/>
              </w:rPr>
            </w:pPr>
            <w:r w:rsidRPr="00CA3D9D">
              <w:rPr>
                <w:rFonts w:ascii="Times New Roman Tj" w:hAnsi="Times New Roman Tj"/>
                <w:b/>
                <w:sz w:val="21"/>
                <w:szCs w:val="21"/>
              </w:rPr>
              <w:t>Начальник РЦПУ</w:t>
            </w:r>
          </w:p>
        </w:tc>
        <w:tc>
          <w:tcPr>
            <w:tcW w:w="3139" w:type="dxa"/>
            <w:tcBorders>
              <w:bottom w:val="single" w:sz="4" w:space="0" w:color="auto"/>
            </w:tcBorders>
          </w:tcPr>
          <w:p w:rsidR="007D7FDF" w:rsidRPr="00CA3D9D" w:rsidRDefault="007D7FDF" w:rsidP="002D2059">
            <w:pPr>
              <w:spacing w:after="0" w:line="276" w:lineRule="auto"/>
              <w:rPr>
                <w:rFonts w:ascii="Times New Roman Tj" w:hAnsi="Times New Roman Tj"/>
                <w:bCs/>
                <w:sz w:val="21"/>
                <w:szCs w:val="21"/>
                <w:vertAlign w:val="superscript"/>
              </w:rPr>
            </w:pPr>
          </w:p>
        </w:tc>
        <w:tc>
          <w:tcPr>
            <w:tcW w:w="770" w:type="dxa"/>
          </w:tcPr>
          <w:p w:rsidR="007D7FDF" w:rsidRPr="00CA3D9D" w:rsidRDefault="007D7FDF" w:rsidP="002D2059">
            <w:pPr>
              <w:spacing w:after="0" w:line="276" w:lineRule="auto"/>
              <w:rPr>
                <w:rFonts w:ascii="Times New Roman Tj" w:hAnsi="Times New Roman Tj"/>
                <w:sz w:val="21"/>
                <w:szCs w:val="21"/>
              </w:rPr>
            </w:pPr>
          </w:p>
        </w:tc>
        <w:tc>
          <w:tcPr>
            <w:tcW w:w="6986" w:type="dxa"/>
            <w:tcBorders>
              <w:bottom w:val="single" w:sz="4" w:space="0" w:color="auto"/>
            </w:tcBorders>
          </w:tcPr>
          <w:p w:rsidR="007D7FDF" w:rsidRPr="00CA3D9D" w:rsidRDefault="007D7FDF" w:rsidP="002D2059">
            <w:pPr>
              <w:spacing w:after="0" w:line="276" w:lineRule="auto"/>
              <w:rPr>
                <w:rFonts w:ascii="Times New Roman Tj" w:hAnsi="Times New Roman Tj"/>
                <w:bCs/>
                <w:sz w:val="21"/>
                <w:szCs w:val="21"/>
                <w:vertAlign w:val="superscript"/>
              </w:rPr>
            </w:pPr>
          </w:p>
        </w:tc>
      </w:tr>
      <w:tr w:rsidR="007D7FDF" w:rsidRPr="00CA3D9D" w:rsidTr="002D2059">
        <w:trPr>
          <w:trHeight w:val="923"/>
          <w:jc w:val="center"/>
        </w:trPr>
        <w:tc>
          <w:tcPr>
            <w:tcW w:w="3404" w:type="dxa"/>
          </w:tcPr>
          <w:p w:rsidR="007D7FDF" w:rsidRPr="00CA3D9D" w:rsidRDefault="007D7FDF" w:rsidP="002D2059">
            <w:pPr>
              <w:spacing w:after="0" w:line="276" w:lineRule="auto"/>
              <w:rPr>
                <w:rFonts w:ascii="Times New Roman Tj" w:hAnsi="Times New Roman Tj"/>
                <w:sz w:val="21"/>
                <w:szCs w:val="21"/>
              </w:rPr>
            </w:pPr>
            <w:r w:rsidRPr="00CA3D9D">
              <w:rPr>
                <w:rFonts w:ascii="Times New Roman Tj" w:hAnsi="Times New Roman Tj"/>
                <w:sz w:val="21"/>
                <w:szCs w:val="21"/>
              </w:rPr>
              <w:t xml:space="preserve">          </w:t>
            </w:r>
          </w:p>
          <w:p w:rsidR="007D7FDF" w:rsidRPr="00CA3D9D" w:rsidRDefault="007D7FDF" w:rsidP="002D2059">
            <w:pPr>
              <w:spacing w:after="0" w:line="276" w:lineRule="auto"/>
              <w:rPr>
                <w:rFonts w:ascii="Times New Roman Tj" w:hAnsi="Times New Roman Tj"/>
                <w:b/>
                <w:sz w:val="21"/>
                <w:szCs w:val="21"/>
              </w:rPr>
            </w:pPr>
            <w:r w:rsidRPr="00CA3D9D">
              <w:rPr>
                <w:rFonts w:ascii="Times New Roman Tj" w:hAnsi="Times New Roman Tj"/>
                <w:b/>
                <w:sz w:val="21"/>
                <w:szCs w:val="21"/>
              </w:rPr>
              <w:t xml:space="preserve">        М.П.</w:t>
            </w:r>
          </w:p>
        </w:tc>
        <w:tc>
          <w:tcPr>
            <w:tcW w:w="3139" w:type="dxa"/>
            <w:tcBorders>
              <w:top w:val="single" w:sz="4" w:space="0" w:color="auto"/>
            </w:tcBorders>
          </w:tcPr>
          <w:p w:rsidR="007D7FDF" w:rsidRPr="00CA3D9D" w:rsidRDefault="007D7FDF" w:rsidP="002D2059">
            <w:pPr>
              <w:spacing w:after="0" w:line="276" w:lineRule="auto"/>
              <w:jc w:val="center"/>
              <w:rPr>
                <w:rFonts w:ascii="Times New Roman Tj" w:hAnsi="Times New Roman Tj"/>
                <w:bCs/>
                <w:sz w:val="21"/>
                <w:szCs w:val="21"/>
                <w:vertAlign w:val="superscript"/>
              </w:rPr>
            </w:pPr>
            <w:r w:rsidRPr="00CA3D9D">
              <w:rPr>
                <w:rFonts w:ascii="Times New Roman Tj" w:hAnsi="Times New Roman Tj"/>
                <w:bCs/>
                <w:sz w:val="21"/>
                <w:szCs w:val="21"/>
                <w:vertAlign w:val="superscript"/>
              </w:rPr>
              <w:t>(подпись)</w:t>
            </w:r>
          </w:p>
        </w:tc>
        <w:tc>
          <w:tcPr>
            <w:tcW w:w="770" w:type="dxa"/>
          </w:tcPr>
          <w:p w:rsidR="007D7FDF" w:rsidRPr="00CA3D9D" w:rsidRDefault="007D7FDF" w:rsidP="002D2059">
            <w:pPr>
              <w:spacing w:after="0" w:line="276" w:lineRule="auto"/>
              <w:rPr>
                <w:rFonts w:ascii="Times New Roman Tj" w:hAnsi="Times New Roman Tj"/>
                <w:sz w:val="21"/>
                <w:szCs w:val="21"/>
              </w:rPr>
            </w:pPr>
          </w:p>
        </w:tc>
        <w:tc>
          <w:tcPr>
            <w:tcW w:w="6986" w:type="dxa"/>
            <w:tcBorders>
              <w:top w:val="single" w:sz="4" w:space="0" w:color="auto"/>
            </w:tcBorders>
          </w:tcPr>
          <w:p w:rsidR="007D7FDF" w:rsidRPr="00CA3D9D" w:rsidRDefault="007D7FDF" w:rsidP="002D2059">
            <w:pPr>
              <w:spacing w:after="0" w:line="276" w:lineRule="auto"/>
              <w:jc w:val="center"/>
              <w:rPr>
                <w:rFonts w:ascii="Times New Roman Tj" w:hAnsi="Times New Roman Tj"/>
                <w:bCs/>
                <w:sz w:val="21"/>
                <w:szCs w:val="21"/>
                <w:vertAlign w:val="superscript"/>
              </w:rPr>
            </w:pPr>
            <w:r w:rsidRPr="00CA3D9D">
              <w:rPr>
                <w:rFonts w:ascii="Times New Roman Tj" w:hAnsi="Times New Roman Tj"/>
                <w:bCs/>
                <w:sz w:val="21"/>
                <w:szCs w:val="21"/>
                <w:vertAlign w:val="superscript"/>
              </w:rPr>
              <w:t>(Ф.И.О.)</w:t>
            </w:r>
          </w:p>
        </w:tc>
      </w:tr>
    </w:tbl>
    <w:p w:rsidR="007D7FDF" w:rsidRPr="00151D98" w:rsidRDefault="007D7FDF" w:rsidP="007D7FDF">
      <w:pPr>
        <w:shd w:val="clear" w:color="auto" w:fill="FFFFFF"/>
        <w:spacing w:after="0" w:line="285" w:lineRule="atLeast"/>
        <w:rPr>
          <w:sz w:val="20"/>
          <w:szCs w:val="20"/>
        </w:rPr>
      </w:pPr>
    </w:p>
    <w:p w:rsidR="007D7FDF" w:rsidRPr="00151D98" w:rsidRDefault="007D7FDF" w:rsidP="007D7FDF">
      <w:pPr>
        <w:shd w:val="clear" w:color="auto" w:fill="FFFFFF"/>
        <w:spacing w:after="0" w:line="285" w:lineRule="atLeast"/>
        <w:rPr>
          <w:sz w:val="20"/>
          <w:szCs w:val="20"/>
        </w:rPr>
      </w:pPr>
    </w:p>
    <w:p w:rsidR="007D7FDF" w:rsidRPr="00151D98" w:rsidRDefault="007D7FDF" w:rsidP="007D7FDF">
      <w:pPr>
        <w:shd w:val="clear" w:color="auto" w:fill="FFFFFF"/>
        <w:spacing w:after="0" w:line="285" w:lineRule="atLeast"/>
        <w:rPr>
          <w:sz w:val="20"/>
          <w:szCs w:val="20"/>
        </w:rPr>
      </w:pPr>
    </w:p>
    <w:p w:rsidR="007D7FDF" w:rsidRPr="00151D98" w:rsidRDefault="007D7FDF" w:rsidP="007D7FDF">
      <w:pPr>
        <w:shd w:val="clear" w:color="auto" w:fill="FFFFFF"/>
        <w:spacing w:after="0" w:line="285" w:lineRule="atLeast"/>
        <w:rPr>
          <w:sz w:val="20"/>
          <w:szCs w:val="20"/>
        </w:rPr>
      </w:pPr>
    </w:p>
    <w:p w:rsidR="007D7FDF" w:rsidRPr="006611F5" w:rsidRDefault="007D7FDF" w:rsidP="007D7FDF">
      <w:pPr>
        <w:shd w:val="clear" w:color="auto" w:fill="FFFFFF"/>
        <w:spacing w:after="0" w:line="281" w:lineRule="auto"/>
        <w:jc w:val="right"/>
        <w:rPr>
          <w:rFonts w:ascii="Times New Roman Tj" w:hAnsi="Times New Roman Tj" w:cs="Arial"/>
          <w:b/>
          <w:sz w:val="21"/>
          <w:szCs w:val="21"/>
        </w:rPr>
        <w:sectPr w:rsidR="007D7FDF" w:rsidRPr="006611F5" w:rsidSect="007D7FDF">
          <w:pgSz w:w="16838" w:h="11906" w:orient="landscape" w:code="9"/>
          <w:pgMar w:top="1134" w:right="1134" w:bottom="1134" w:left="1134" w:header="1134" w:footer="1134" w:gutter="0"/>
          <w:cols w:space="720"/>
          <w:docGrid w:linePitch="360"/>
        </w:sect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 93</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bCs/>
          <w:sz w:val="21"/>
          <w:szCs w:val="21"/>
        </w:rPr>
      </w:pPr>
    </w:p>
    <w:p w:rsidR="007D7FDF" w:rsidRPr="00102F42" w:rsidRDefault="007D7FDF" w:rsidP="007D7FDF">
      <w:pPr>
        <w:shd w:val="clear" w:color="auto" w:fill="FFFFFF"/>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РЕЕСТР </w:t>
      </w:r>
      <w:r w:rsidRPr="00102F42">
        <w:rPr>
          <w:rFonts w:ascii="Times Roman Tojik" w:hAnsi="Times Roman Tojik"/>
          <w:b/>
          <w:sz w:val="21"/>
          <w:szCs w:val="21"/>
        </w:rPr>
        <w:br/>
        <w:t>назначенных надбавках к страховым пенсиям</w:t>
      </w:r>
      <w:r w:rsidRPr="00102F42">
        <w:rPr>
          <w:rFonts w:ascii="Times Roman Tojik" w:hAnsi="Times Roman Tojik"/>
          <w:b/>
          <w:sz w:val="21"/>
          <w:szCs w:val="21"/>
        </w:rPr>
        <w:br/>
        <w:t>по району ______________________за _______ месяц 20___г.</w:t>
      </w:r>
    </w:p>
    <w:p w:rsidR="007D7FDF" w:rsidRPr="00102F42" w:rsidRDefault="007D7FDF" w:rsidP="007D7FDF">
      <w:pPr>
        <w:shd w:val="clear" w:color="auto" w:fill="FFFFFF"/>
        <w:spacing w:after="0" w:line="281" w:lineRule="auto"/>
        <w:jc w:val="center"/>
        <w:rPr>
          <w:rFonts w:ascii="Times Roman Tojik" w:hAnsi="Times Roman Tojik"/>
          <w:b/>
          <w:sz w:val="21"/>
          <w:szCs w:val="21"/>
        </w:rPr>
      </w:pPr>
    </w:p>
    <w:p w:rsidR="007D7FDF" w:rsidRPr="00102F42" w:rsidRDefault="007D7FDF" w:rsidP="007D7FDF">
      <w:pPr>
        <w:shd w:val="clear" w:color="auto" w:fill="FFFFFF"/>
        <w:spacing w:after="0" w:line="281" w:lineRule="auto"/>
        <w:jc w:val="right"/>
        <w:rPr>
          <w:rFonts w:ascii="Times Roman Tojik" w:hAnsi="Times Roman Tojik"/>
          <w:b/>
          <w:i/>
          <w:sz w:val="21"/>
          <w:szCs w:val="21"/>
        </w:rPr>
      </w:pPr>
      <w:r w:rsidRPr="00102F42">
        <w:rPr>
          <w:rFonts w:ascii="Times Roman Tojik" w:hAnsi="Times Roman Tojik"/>
          <w:b/>
          <w:i/>
          <w:sz w:val="21"/>
          <w:szCs w:val="21"/>
        </w:rPr>
        <w:t>в сомони</w:t>
      </w: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6"/>
        <w:gridCol w:w="1973"/>
        <w:gridCol w:w="1024"/>
        <w:gridCol w:w="899"/>
        <w:gridCol w:w="1323"/>
        <w:gridCol w:w="1134"/>
        <w:gridCol w:w="1441"/>
        <w:gridCol w:w="1399"/>
      </w:tblGrid>
      <w:tr w:rsidR="007D7FDF" w:rsidRPr="00102F42" w:rsidTr="002D2059">
        <w:trPr>
          <w:trHeight w:val="1160"/>
          <w:jc w:val="center"/>
        </w:trPr>
        <w:tc>
          <w:tcPr>
            <w:tcW w:w="446"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w:t>
            </w:r>
          </w:p>
        </w:tc>
        <w:tc>
          <w:tcPr>
            <w:tcW w:w="197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ФИО</w:t>
            </w: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СИН</w:t>
            </w:r>
          </w:p>
        </w:tc>
        <w:tc>
          <w:tcPr>
            <w:tcW w:w="899" w:type="dxa"/>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Вид пенсии</w:t>
            </w:r>
          </w:p>
        </w:tc>
        <w:tc>
          <w:tcPr>
            <w:tcW w:w="1323" w:type="dxa"/>
            <w:tcBorders>
              <w:righ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Категория пенсионера</w:t>
            </w: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Вид надбавки</w:t>
            </w: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Основание</w:t>
            </w:r>
          </w:p>
        </w:tc>
        <w:tc>
          <w:tcPr>
            <w:tcW w:w="139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Размер надбавки</w:t>
            </w: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b/>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b/>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tabs>
                <w:tab w:val="center" w:pos="831"/>
              </w:tabs>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2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4"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4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9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bl>
    <w:p w:rsidR="007D7FDF" w:rsidRPr="00102F42" w:rsidRDefault="007D7FDF" w:rsidP="007D7FDF">
      <w:pPr>
        <w:spacing w:after="0" w:line="281" w:lineRule="auto"/>
        <w:rPr>
          <w:rFonts w:ascii="Times Roman Tojik" w:hAnsi="Times Roman Tojik"/>
          <w:b/>
          <w:sz w:val="21"/>
          <w:szCs w:val="21"/>
        </w:rPr>
      </w:pPr>
    </w:p>
    <w:tbl>
      <w:tblPr>
        <w:tblpPr w:leftFromText="180" w:rightFromText="180" w:vertAnchor="text" w:tblpXSpec="center" w:tblpY="1"/>
        <w:tblOverlap w:val="never"/>
        <w:tblW w:w="9750" w:type="dxa"/>
        <w:jc w:val="center"/>
        <w:tblLayout w:type="fixed"/>
        <w:tblLook w:val="0000" w:firstRow="0" w:lastRow="0" w:firstColumn="0" w:lastColumn="0" w:noHBand="0" w:noVBand="0"/>
      </w:tblPr>
      <w:tblGrid>
        <w:gridCol w:w="2322"/>
        <w:gridCol w:w="2141"/>
        <w:gridCol w:w="537"/>
        <w:gridCol w:w="4750"/>
      </w:tblGrid>
      <w:tr w:rsidR="007D7FDF" w:rsidRPr="00102F42" w:rsidTr="002D2059">
        <w:trPr>
          <w:trHeight w:val="374"/>
          <w:jc w:val="center"/>
        </w:trPr>
        <w:tc>
          <w:tcPr>
            <w:tcW w:w="2322"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Составил</w:t>
            </w:r>
          </w:p>
        </w:tc>
        <w:tc>
          <w:tcPr>
            <w:tcW w:w="2141"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37" w:type="dxa"/>
          </w:tcPr>
          <w:p w:rsidR="007D7FDF" w:rsidRPr="00102F42" w:rsidRDefault="007D7FDF" w:rsidP="002D2059">
            <w:pPr>
              <w:spacing w:after="0" w:line="281" w:lineRule="auto"/>
              <w:rPr>
                <w:rFonts w:ascii="Times Roman Tojik" w:hAnsi="Times Roman Tojik"/>
                <w:sz w:val="21"/>
                <w:szCs w:val="21"/>
              </w:rPr>
            </w:pPr>
          </w:p>
        </w:tc>
        <w:tc>
          <w:tcPr>
            <w:tcW w:w="4750"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74"/>
          <w:jc w:val="center"/>
        </w:trPr>
        <w:tc>
          <w:tcPr>
            <w:tcW w:w="2322" w:type="dxa"/>
          </w:tcPr>
          <w:p w:rsidR="007D7FDF" w:rsidRPr="00102F42" w:rsidRDefault="007D7FDF" w:rsidP="002D2059">
            <w:pPr>
              <w:spacing w:after="0" w:line="281" w:lineRule="auto"/>
              <w:rPr>
                <w:rFonts w:ascii="Times Roman Tojik" w:hAnsi="Times Roman Tojik"/>
                <w:b/>
                <w:sz w:val="21"/>
                <w:szCs w:val="21"/>
              </w:rPr>
            </w:pPr>
          </w:p>
        </w:tc>
        <w:tc>
          <w:tcPr>
            <w:tcW w:w="2141"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37" w:type="dxa"/>
          </w:tcPr>
          <w:p w:rsidR="007D7FDF" w:rsidRPr="00102F42" w:rsidRDefault="007D7FDF" w:rsidP="002D2059">
            <w:pPr>
              <w:spacing w:after="0" w:line="281" w:lineRule="auto"/>
              <w:rPr>
                <w:rFonts w:ascii="Times Roman Tojik" w:hAnsi="Times Roman Tojik"/>
                <w:sz w:val="21"/>
                <w:szCs w:val="21"/>
              </w:rPr>
            </w:pPr>
          </w:p>
        </w:tc>
        <w:tc>
          <w:tcPr>
            <w:tcW w:w="4750"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trHeight w:val="374"/>
          <w:jc w:val="center"/>
        </w:trPr>
        <w:tc>
          <w:tcPr>
            <w:tcW w:w="2322"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141"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37" w:type="dxa"/>
          </w:tcPr>
          <w:p w:rsidR="007D7FDF" w:rsidRPr="00102F42" w:rsidRDefault="007D7FDF" w:rsidP="002D2059">
            <w:pPr>
              <w:spacing w:after="0" w:line="281" w:lineRule="auto"/>
              <w:rPr>
                <w:rFonts w:ascii="Times Roman Tojik" w:hAnsi="Times Roman Tojik"/>
                <w:sz w:val="21"/>
                <w:szCs w:val="21"/>
              </w:rPr>
            </w:pPr>
          </w:p>
        </w:tc>
        <w:tc>
          <w:tcPr>
            <w:tcW w:w="4750"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trHeight w:val="374"/>
          <w:jc w:val="center"/>
        </w:trPr>
        <w:tc>
          <w:tcPr>
            <w:tcW w:w="2322" w:type="dxa"/>
          </w:tcPr>
          <w:p w:rsidR="007D7FDF" w:rsidRPr="00102F42" w:rsidRDefault="007D7FDF" w:rsidP="002D2059">
            <w:pPr>
              <w:spacing w:after="0" w:line="281" w:lineRule="auto"/>
              <w:rPr>
                <w:rFonts w:ascii="Times Roman Tojik" w:hAnsi="Times Roman Tojik"/>
                <w:b/>
                <w:sz w:val="21"/>
                <w:szCs w:val="21"/>
              </w:rPr>
            </w:pPr>
          </w:p>
        </w:tc>
        <w:tc>
          <w:tcPr>
            <w:tcW w:w="214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37" w:type="dxa"/>
          </w:tcPr>
          <w:p w:rsidR="007D7FDF" w:rsidRPr="00102F42" w:rsidRDefault="007D7FDF" w:rsidP="002D2059">
            <w:pPr>
              <w:spacing w:after="0" w:line="281" w:lineRule="auto"/>
              <w:rPr>
                <w:rFonts w:ascii="Times Roman Tojik" w:hAnsi="Times Roman Tojik"/>
                <w:sz w:val="21"/>
                <w:szCs w:val="21"/>
              </w:rPr>
            </w:pPr>
          </w:p>
        </w:tc>
        <w:tc>
          <w:tcPr>
            <w:tcW w:w="4750"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374"/>
          <w:jc w:val="center"/>
        </w:trPr>
        <w:tc>
          <w:tcPr>
            <w:tcW w:w="2322"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141"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37" w:type="dxa"/>
          </w:tcPr>
          <w:p w:rsidR="007D7FDF" w:rsidRPr="00102F42" w:rsidRDefault="007D7FDF" w:rsidP="002D2059">
            <w:pPr>
              <w:spacing w:after="0" w:line="281" w:lineRule="auto"/>
              <w:rPr>
                <w:rFonts w:ascii="Times Roman Tojik" w:hAnsi="Times Roman Tojik"/>
                <w:sz w:val="21"/>
                <w:szCs w:val="21"/>
              </w:rPr>
            </w:pPr>
          </w:p>
        </w:tc>
        <w:tc>
          <w:tcPr>
            <w:tcW w:w="4750"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trHeight w:val="748"/>
          <w:jc w:val="center"/>
        </w:trPr>
        <w:tc>
          <w:tcPr>
            <w:tcW w:w="2322"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 xml:space="preserve">        М.П.</w:t>
            </w:r>
          </w:p>
        </w:tc>
        <w:tc>
          <w:tcPr>
            <w:tcW w:w="214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37" w:type="dxa"/>
          </w:tcPr>
          <w:p w:rsidR="007D7FDF" w:rsidRPr="00102F42" w:rsidRDefault="007D7FDF" w:rsidP="002D2059">
            <w:pPr>
              <w:spacing w:after="0" w:line="281" w:lineRule="auto"/>
              <w:rPr>
                <w:rFonts w:ascii="Times Roman Tojik" w:hAnsi="Times Roman Tojik"/>
                <w:sz w:val="21"/>
                <w:szCs w:val="21"/>
              </w:rPr>
            </w:pPr>
          </w:p>
        </w:tc>
        <w:tc>
          <w:tcPr>
            <w:tcW w:w="4750"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pacing w:after="0" w:line="281" w:lineRule="auto"/>
        <w:rPr>
          <w:rFonts w:ascii="Times Roman Tojik" w:hAnsi="Times Roman Tojik"/>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bCs/>
          <w:kern w:val="36"/>
          <w:sz w:val="21"/>
          <w:szCs w:val="21"/>
          <w:lang w:eastAsia="ru-RU"/>
        </w:rPr>
        <w:br w:type="page"/>
      </w:r>
      <w:r w:rsidRPr="00102F42">
        <w:rPr>
          <w:rFonts w:ascii="Times Roman Tojik" w:hAnsi="Times Roman Tojik" w:cs="Arial"/>
          <w:b/>
          <w:sz w:val="21"/>
          <w:szCs w:val="21"/>
        </w:rPr>
        <w:lastRenderedPageBreak/>
        <w:t>Приложение 94</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b/>
          <w:sz w:val="21"/>
          <w:szCs w:val="21"/>
        </w:rPr>
      </w:pPr>
    </w:p>
    <w:p w:rsidR="007D7FDF" w:rsidRPr="00102F42" w:rsidRDefault="007D7FDF" w:rsidP="007D7FDF">
      <w:pPr>
        <w:shd w:val="clear" w:color="auto" w:fill="FFFFFF"/>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РЕЕСТР </w:t>
      </w:r>
      <w:r w:rsidRPr="00102F42">
        <w:rPr>
          <w:rFonts w:ascii="Times Roman Tojik" w:hAnsi="Times Roman Tojik"/>
          <w:b/>
          <w:sz w:val="21"/>
          <w:szCs w:val="21"/>
        </w:rPr>
        <w:br/>
        <w:t>назначенных надбавок за государственные награды к страховым пенсиям</w:t>
      </w:r>
      <w:r w:rsidRPr="00102F42">
        <w:rPr>
          <w:rFonts w:ascii="Times Roman Tojik" w:hAnsi="Times Roman Tojik"/>
          <w:b/>
          <w:sz w:val="21"/>
          <w:szCs w:val="21"/>
        </w:rPr>
        <w:br/>
        <w:t>по району __________________ за _______ месяц 20___г.</w:t>
      </w:r>
    </w:p>
    <w:p w:rsidR="007D7FDF" w:rsidRPr="00102F42" w:rsidRDefault="007D7FDF" w:rsidP="007D7FDF">
      <w:pPr>
        <w:shd w:val="clear" w:color="auto" w:fill="FFFFFF"/>
        <w:spacing w:after="0" w:line="281" w:lineRule="auto"/>
        <w:jc w:val="center"/>
        <w:rPr>
          <w:rFonts w:ascii="Times Roman Tojik" w:hAnsi="Times Roman Tojik"/>
          <w:b/>
          <w:sz w:val="21"/>
          <w:szCs w:val="21"/>
        </w:rPr>
      </w:pPr>
    </w:p>
    <w:p w:rsidR="007D7FDF" w:rsidRPr="00102F42" w:rsidRDefault="007D7FDF" w:rsidP="007D7FDF">
      <w:pPr>
        <w:shd w:val="clear" w:color="auto" w:fill="FFFFFF"/>
        <w:spacing w:after="0" w:line="281" w:lineRule="auto"/>
        <w:jc w:val="right"/>
        <w:rPr>
          <w:rFonts w:ascii="Times Roman Tojik" w:hAnsi="Times Roman Tojik"/>
          <w:b/>
          <w:i/>
          <w:sz w:val="21"/>
          <w:szCs w:val="21"/>
        </w:rPr>
      </w:pPr>
      <w:r w:rsidRPr="00102F42">
        <w:rPr>
          <w:rFonts w:ascii="Times Roman Tojik" w:hAnsi="Times Roman Tojik"/>
          <w:b/>
          <w:i/>
          <w:sz w:val="21"/>
          <w:szCs w:val="21"/>
        </w:rPr>
        <w:t>в сомони</w:t>
      </w: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6"/>
        <w:gridCol w:w="1973"/>
        <w:gridCol w:w="1024"/>
        <w:gridCol w:w="899"/>
        <w:gridCol w:w="1272"/>
        <w:gridCol w:w="1185"/>
        <w:gridCol w:w="1701"/>
        <w:gridCol w:w="1139"/>
      </w:tblGrid>
      <w:tr w:rsidR="007D7FDF" w:rsidRPr="00102F42" w:rsidTr="002D2059">
        <w:trPr>
          <w:trHeight w:val="1160"/>
          <w:jc w:val="center"/>
        </w:trPr>
        <w:tc>
          <w:tcPr>
            <w:tcW w:w="446"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w:t>
            </w:r>
          </w:p>
        </w:tc>
        <w:tc>
          <w:tcPr>
            <w:tcW w:w="1973"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ФИО</w:t>
            </w: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СИН</w:t>
            </w:r>
          </w:p>
        </w:tc>
        <w:tc>
          <w:tcPr>
            <w:tcW w:w="899" w:type="dxa"/>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Вид пенсии</w:t>
            </w:r>
          </w:p>
        </w:tc>
        <w:tc>
          <w:tcPr>
            <w:tcW w:w="1272" w:type="dxa"/>
            <w:tcBorders>
              <w:right w:val="single" w:sz="4" w:space="0" w:color="auto"/>
            </w:tcBorders>
            <w:vAlign w:val="center"/>
          </w:tcPr>
          <w:p w:rsidR="007D7FDF" w:rsidRPr="00102F42" w:rsidRDefault="007D7FDF" w:rsidP="002D2059">
            <w:pPr>
              <w:tabs>
                <w:tab w:val="center" w:pos="831"/>
              </w:tabs>
              <w:spacing w:after="0" w:line="281" w:lineRule="auto"/>
              <w:ind w:right="-154"/>
              <w:jc w:val="center"/>
              <w:rPr>
                <w:rFonts w:ascii="Times Roman Tojik" w:hAnsi="Times Roman Tojik" w:cs="Calibri"/>
                <w:b/>
                <w:sz w:val="21"/>
                <w:szCs w:val="21"/>
              </w:rPr>
            </w:pPr>
            <w:r w:rsidRPr="00102F42">
              <w:rPr>
                <w:rFonts w:ascii="Times Roman Tojik" w:hAnsi="Times Roman Tojik" w:cs="Calibri"/>
                <w:b/>
                <w:sz w:val="21"/>
                <w:szCs w:val="21"/>
              </w:rPr>
              <w:t>Категория пенсионера</w:t>
            </w: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Вид надбавки</w:t>
            </w: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 xml:space="preserve">Основание </w:t>
            </w:r>
            <w:r w:rsidRPr="00102F42">
              <w:rPr>
                <w:rFonts w:ascii="Times Roman Tojik" w:hAnsi="Times Roman Tojik" w:cs="Calibri"/>
                <w:b/>
                <w:sz w:val="21"/>
                <w:szCs w:val="21"/>
              </w:rPr>
              <w:br/>
              <w:t>(№ свидетельства, дата выдачи)</w:t>
            </w:r>
          </w:p>
        </w:tc>
        <w:tc>
          <w:tcPr>
            <w:tcW w:w="113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Размер надбавки</w:t>
            </w: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b/>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b/>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tabs>
                <w:tab w:val="center" w:pos="831"/>
              </w:tabs>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4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973"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102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899"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2"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85"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701"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139" w:type="dxa"/>
            <w:tcBorders>
              <w:left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p>
        </w:tc>
      </w:tr>
    </w:tbl>
    <w:p w:rsidR="007D7FDF" w:rsidRPr="00102F42" w:rsidRDefault="007D7FDF" w:rsidP="007D7FDF">
      <w:pPr>
        <w:spacing w:after="0" w:line="281" w:lineRule="auto"/>
        <w:rPr>
          <w:rFonts w:ascii="Times Roman Tojik" w:hAnsi="Times Roman Tojik"/>
          <w:b/>
          <w:sz w:val="21"/>
          <w:szCs w:val="21"/>
        </w:rPr>
      </w:pPr>
    </w:p>
    <w:tbl>
      <w:tblPr>
        <w:tblpPr w:leftFromText="180" w:rightFromText="180" w:vertAnchor="text" w:tblpXSpec="center" w:tblpY="1"/>
        <w:tblOverlap w:val="never"/>
        <w:tblW w:w="9639" w:type="dxa"/>
        <w:jc w:val="center"/>
        <w:tblLayout w:type="fixed"/>
        <w:tblLook w:val="0000" w:firstRow="0" w:lastRow="0" w:firstColumn="0" w:lastColumn="0" w:noHBand="0" w:noVBand="0"/>
      </w:tblPr>
      <w:tblGrid>
        <w:gridCol w:w="2295"/>
        <w:gridCol w:w="2117"/>
        <w:gridCol w:w="526"/>
        <w:gridCol w:w="4701"/>
      </w:tblGrid>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Составил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 xml:space="preserve">        М.П.</w:t>
            </w: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pacing w:after="0" w:line="281" w:lineRule="auto"/>
        <w:rPr>
          <w:rFonts w:ascii="Times Roman Tojik" w:hAnsi="Times Roman Tojik"/>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sectPr w:rsidR="007D7FDF" w:rsidRPr="00102F42" w:rsidSect="007D7FDF">
          <w:pgSz w:w="11906" w:h="16838" w:code="9"/>
          <w:pgMar w:top="1134" w:right="1134" w:bottom="1134" w:left="1134" w:header="1134" w:footer="1134" w:gutter="0"/>
          <w:cols w:space="720"/>
          <w:docGrid w:linePitch="360"/>
        </w:sect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 95</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bCs/>
          <w:sz w:val="21"/>
          <w:szCs w:val="21"/>
        </w:rPr>
      </w:pP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СВОДНЫЕ СВЕДЕНИЯ </w:t>
      </w:r>
      <w:r w:rsidRPr="00102F42">
        <w:rPr>
          <w:rFonts w:ascii="Times Roman Tojik" w:hAnsi="Times Roman Tojik"/>
          <w:b/>
          <w:sz w:val="21"/>
          <w:szCs w:val="21"/>
        </w:rPr>
        <w:br/>
        <w:t>О СМЕРТИ ЗАСТРАХОВАННЫХ ЛИЦ И ПЕНСИОНЕРОВ</w:t>
      </w: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по району (городу)__________________ за ____ месяц 20___г.</w:t>
      </w:r>
    </w:p>
    <w:p w:rsidR="007D7FDF" w:rsidRPr="00102F42" w:rsidRDefault="007D7FDF" w:rsidP="007D7FDF">
      <w:pPr>
        <w:spacing w:after="0" w:line="281" w:lineRule="auto"/>
        <w:jc w:val="center"/>
        <w:rPr>
          <w:rFonts w:ascii="Times Roman Tojik" w:hAnsi="Times Roman Tojik"/>
          <w:b/>
          <w:sz w:val="21"/>
          <w:szCs w:val="21"/>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
        <w:gridCol w:w="869"/>
        <w:gridCol w:w="1108"/>
        <w:gridCol w:w="483"/>
        <w:gridCol w:w="723"/>
        <w:gridCol w:w="579"/>
        <w:gridCol w:w="1302"/>
        <w:gridCol w:w="1012"/>
        <w:gridCol w:w="1157"/>
        <w:gridCol w:w="1157"/>
        <w:gridCol w:w="922"/>
        <w:gridCol w:w="90"/>
        <w:gridCol w:w="1157"/>
        <w:gridCol w:w="773"/>
        <w:gridCol w:w="239"/>
        <w:gridCol w:w="606"/>
        <w:gridCol w:w="1275"/>
      </w:tblGrid>
      <w:tr w:rsidR="007D7FDF" w:rsidRPr="00102F42" w:rsidTr="002D2059">
        <w:trPr>
          <w:trHeight w:val="270"/>
          <w:jc w:val="center"/>
        </w:trPr>
        <w:tc>
          <w:tcPr>
            <w:tcW w:w="708"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w:t>
            </w:r>
          </w:p>
        </w:tc>
        <w:tc>
          <w:tcPr>
            <w:tcW w:w="851"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ФИО</w:t>
            </w:r>
          </w:p>
        </w:tc>
        <w:tc>
          <w:tcPr>
            <w:tcW w:w="1086"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 xml:space="preserve">СИН </w:t>
            </w:r>
          </w:p>
        </w:tc>
        <w:tc>
          <w:tcPr>
            <w:tcW w:w="1182" w:type="dxa"/>
            <w:gridSpan w:val="2"/>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roofErr w:type="gramStart"/>
            <w:r w:rsidRPr="00102F42">
              <w:rPr>
                <w:rFonts w:ascii="Times Roman Tojik" w:hAnsi="Times Roman Tojik"/>
                <w:b/>
                <w:bCs/>
                <w:sz w:val="21"/>
                <w:szCs w:val="21"/>
                <w:lang w:eastAsia="ru-RU"/>
              </w:rPr>
              <w:t>Дата  рождения</w:t>
            </w:r>
            <w:proofErr w:type="gramEnd"/>
          </w:p>
        </w:tc>
        <w:tc>
          <w:tcPr>
            <w:tcW w:w="1843" w:type="dxa"/>
            <w:gridSpan w:val="2"/>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Место жительства</w:t>
            </w:r>
          </w:p>
        </w:tc>
        <w:tc>
          <w:tcPr>
            <w:tcW w:w="3260" w:type="dxa"/>
            <w:gridSpan w:val="3"/>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Смерть наступила</w:t>
            </w:r>
          </w:p>
        </w:tc>
        <w:tc>
          <w:tcPr>
            <w:tcW w:w="4961" w:type="dxa"/>
            <w:gridSpan w:val="7"/>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Регистрация смерти</w:t>
            </w:r>
          </w:p>
        </w:tc>
      </w:tr>
      <w:tr w:rsidR="007D7FDF" w:rsidRPr="00102F42" w:rsidTr="002D2059">
        <w:trPr>
          <w:trHeight w:val="270"/>
          <w:jc w:val="center"/>
        </w:trPr>
        <w:tc>
          <w:tcPr>
            <w:tcW w:w="708"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851"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086"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182" w:type="dxa"/>
            <w:gridSpan w:val="2"/>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843" w:type="dxa"/>
            <w:gridSpan w:val="2"/>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Дата</w:t>
            </w:r>
          </w:p>
        </w:tc>
        <w:tc>
          <w:tcPr>
            <w:tcW w:w="1134" w:type="dxa"/>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Место</w:t>
            </w:r>
          </w:p>
        </w:tc>
        <w:tc>
          <w:tcPr>
            <w:tcW w:w="1134"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Причина</w:t>
            </w: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w:t>
            </w:r>
          </w:p>
        </w:tc>
        <w:tc>
          <w:tcPr>
            <w:tcW w:w="1134" w:type="dxa"/>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Дата</w:t>
            </w: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 xml:space="preserve">Место </w:t>
            </w: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 свидетельства</w:t>
            </w: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708"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086"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82"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843" w:type="dxa"/>
            <w:gridSpan w:val="2"/>
            <w:shd w:val="clear" w:color="auto" w:fill="auto"/>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249" w:type="dxa"/>
          <w:jc w:val="center"/>
        </w:trPr>
        <w:tc>
          <w:tcPr>
            <w:tcW w:w="3118" w:type="dxa"/>
            <w:gridSpan w:val="4"/>
          </w:tcPr>
          <w:p w:rsidR="007D7FDF" w:rsidRPr="00102F42" w:rsidRDefault="007D7FDF" w:rsidP="002D2059">
            <w:pPr>
              <w:spacing w:after="0" w:line="281" w:lineRule="auto"/>
              <w:jc w:val="both"/>
              <w:rPr>
                <w:rFonts w:ascii="Times Roman Tojik" w:eastAsia="Calibri" w:hAnsi="Times Roman Tojik" w:cs="Times New Roman"/>
                <w:sz w:val="12"/>
                <w:szCs w:val="12"/>
              </w:rPr>
            </w:pP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Кол-во умерших с начала года (с нарастанием)</w:t>
            </w:r>
          </w:p>
        </w:tc>
        <w:tc>
          <w:tcPr>
            <w:tcW w:w="1276" w:type="dxa"/>
            <w:gridSpan w:val="2"/>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276" w:type="dxa"/>
          </w:tcPr>
          <w:p w:rsidR="007D7FDF" w:rsidRPr="00281413" w:rsidRDefault="007D7FDF" w:rsidP="002D2059">
            <w:pPr>
              <w:spacing w:after="0" w:line="281" w:lineRule="auto"/>
              <w:jc w:val="both"/>
              <w:rPr>
                <w:rFonts w:ascii="Times Roman Tojik" w:eastAsia="Calibri" w:hAnsi="Times Roman Tojik" w:cs="Times New Roman"/>
                <w:sz w:val="14"/>
                <w:szCs w:val="14"/>
              </w:rPr>
            </w:pP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чел.</w:t>
            </w:r>
          </w:p>
        </w:tc>
        <w:tc>
          <w:tcPr>
            <w:tcW w:w="4164" w:type="dxa"/>
            <w:gridSpan w:val="4"/>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980" w:type="dxa"/>
            <w:gridSpan w:val="3"/>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28" w:type="dxa"/>
            <w:gridSpan w:val="2"/>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249" w:type="dxa"/>
          <w:jc w:val="center"/>
        </w:trPr>
        <w:tc>
          <w:tcPr>
            <w:tcW w:w="3118" w:type="dxa"/>
            <w:gridSpan w:val="4"/>
          </w:tcPr>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Кол-во умерших за отчетный месяц</w:t>
            </w:r>
          </w:p>
        </w:tc>
        <w:tc>
          <w:tcPr>
            <w:tcW w:w="1276" w:type="dxa"/>
            <w:gridSpan w:val="2"/>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276" w:type="dxa"/>
          </w:tcPr>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чел.</w:t>
            </w:r>
          </w:p>
        </w:tc>
        <w:tc>
          <w:tcPr>
            <w:tcW w:w="4164" w:type="dxa"/>
            <w:gridSpan w:val="4"/>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980" w:type="dxa"/>
            <w:gridSpan w:val="3"/>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28" w:type="dxa"/>
            <w:gridSpan w:val="2"/>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249" w:type="dxa"/>
          <w:jc w:val="center"/>
        </w:trPr>
        <w:tc>
          <w:tcPr>
            <w:tcW w:w="3118" w:type="dxa"/>
            <w:gridSpan w:val="4"/>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276" w:type="dxa"/>
            <w:gridSpan w:val="2"/>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1276" w:type="dxa"/>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4164" w:type="dxa"/>
            <w:gridSpan w:val="4"/>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1980" w:type="dxa"/>
            <w:gridSpan w:val="3"/>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28" w:type="dxa"/>
            <w:gridSpan w:val="2"/>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bl>
    <w:p w:rsidR="007D7FDF" w:rsidRPr="00102F42" w:rsidRDefault="007D7FDF" w:rsidP="007D7FDF">
      <w:pPr>
        <w:spacing w:after="0" w:line="281" w:lineRule="auto"/>
        <w:ind w:firstLine="284"/>
        <w:rPr>
          <w:rFonts w:ascii="Times Roman Tojik" w:hAnsi="Times Roman Tojik"/>
          <w:b/>
          <w:sz w:val="21"/>
          <w:szCs w:val="21"/>
        </w:rPr>
      </w:pPr>
      <w:r w:rsidRPr="00102F42">
        <w:rPr>
          <w:rFonts w:ascii="Times Roman Tojik" w:hAnsi="Times Roman Tojik"/>
          <w:b/>
          <w:sz w:val="21"/>
          <w:szCs w:val="21"/>
        </w:rPr>
        <w:t>Начальник Управления(</w:t>
      </w:r>
      <w:r w:rsidRPr="00102F42">
        <w:rPr>
          <w:rFonts w:ascii="Times Roman Tojik" w:hAnsi="Times Roman Tojik"/>
          <w:b/>
          <w:sz w:val="21"/>
          <w:szCs w:val="21"/>
        </w:rPr>
        <w:tab/>
        <w:t>отдела) АССП</w:t>
      </w:r>
      <w:r w:rsidRPr="00102F42">
        <w:rPr>
          <w:rFonts w:ascii="Times Roman Tojik" w:hAnsi="Times Roman Tojik"/>
          <w:b/>
          <w:sz w:val="21"/>
          <w:szCs w:val="21"/>
        </w:rPr>
        <w:tab/>
      </w:r>
      <w:r w:rsidRPr="00102F42">
        <w:rPr>
          <w:rFonts w:ascii="Times Roman Tojik" w:hAnsi="Times Roman Tojik"/>
          <w:b/>
          <w:sz w:val="21"/>
          <w:szCs w:val="21"/>
        </w:rPr>
        <w:tab/>
      </w:r>
      <w:r>
        <w:rPr>
          <w:rFonts w:ascii="Times Roman Tojik" w:hAnsi="Times Roman Tojik"/>
          <w:b/>
          <w:sz w:val="21"/>
          <w:szCs w:val="21"/>
        </w:rPr>
        <w:tab/>
      </w:r>
      <w:r w:rsidRPr="00102F42">
        <w:rPr>
          <w:rFonts w:ascii="Times Roman Tojik" w:hAnsi="Times Roman Tojik"/>
          <w:b/>
          <w:sz w:val="21"/>
          <w:szCs w:val="21"/>
        </w:rPr>
        <w:t>Подпись</w:t>
      </w:r>
      <w:r w:rsidRPr="00102F42">
        <w:rPr>
          <w:rFonts w:ascii="Times Roman Tojik" w:hAnsi="Times Roman Tojik"/>
          <w:b/>
          <w:sz w:val="21"/>
          <w:szCs w:val="21"/>
        </w:rPr>
        <w:tab/>
      </w:r>
      <w:r w:rsidRPr="00102F42">
        <w:rPr>
          <w:rFonts w:ascii="Times Roman Tojik" w:hAnsi="Times Roman Tojik"/>
          <w:b/>
          <w:sz w:val="21"/>
          <w:szCs w:val="21"/>
        </w:rPr>
        <w:tab/>
        <w:t>Расшифровка</w:t>
      </w:r>
    </w:p>
    <w:p w:rsidR="007D7FDF" w:rsidRPr="00102F42" w:rsidRDefault="007D7FDF" w:rsidP="007D7FDF">
      <w:pPr>
        <w:shd w:val="clear" w:color="auto" w:fill="FFFFFF"/>
        <w:spacing w:after="0" w:line="281" w:lineRule="auto"/>
        <w:ind w:firstLine="284"/>
        <w:rPr>
          <w:rFonts w:ascii="Times Roman Tojik" w:hAnsi="Times Roman Tojik"/>
          <w:b/>
          <w:sz w:val="21"/>
          <w:szCs w:val="21"/>
        </w:rPr>
      </w:pPr>
      <w:r w:rsidRPr="00102F42">
        <w:rPr>
          <w:rFonts w:ascii="Times Roman Tojik" w:hAnsi="Times Roman Tojik"/>
          <w:b/>
          <w:sz w:val="21"/>
          <w:szCs w:val="21"/>
        </w:rPr>
        <w:t xml:space="preserve">М.П. </w:t>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t>Дата</w:t>
      </w:r>
    </w:p>
    <w:p w:rsidR="007D7FDF" w:rsidRPr="00102F42" w:rsidRDefault="007D7FDF" w:rsidP="007D7FDF">
      <w:pPr>
        <w:spacing w:after="0" w:line="281" w:lineRule="auto"/>
        <w:ind w:firstLine="284"/>
        <w:rPr>
          <w:rFonts w:ascii="Times Roman Tojik" w:hAnsi="Times Roman Tojik"/>
          <w:b/>
          <w:sz w:val="21"/>
          <w:szCs w:val="21"/>
        </w:rPr>
      </w:pPr>
      <w:r w:rsidRPr="00102F42">
        <w:rPr>
          <w:rFonts w:ascii="Times Roman Tojik" w:hAnsi="Times Roman Tojik"/>
          <w:b/>
          <w:sz w:val="21"/>
          <w:szCs w:val="21"/>
        </w:rPr>
        <w:t>Начальник органа ЗАГСА (</w:t>
      </w:r>
      <w:proofErr w:type="spellStart"/>
      <w:r w:rsidRPr="00102F42">
        <w:rPr>
          <w:rFonts w:ascii="Times Roman Tojik" w:hAnsi="Times Roman Tojik"/>
          <w:b/>
          <w:sz w:val="21"/>
          <w:szCs w:val="21"/>
        </w:rPr>
        <w:t>джамоат</w:t>
      </w:r>
      <w:proofErr w:type="spellEnd"/>
      <w:r w:rsidRPr="00102F42">
        <w:rPr>
          <w:rFonts w:ascii="Times Roman Tojik" w:hAnsi="Times Roman Tojik"/>
          <w:b/>
          <w:sz w:val="21"/>
          <w:szCs w:val="21"/>
        </w:rPr>
        <w:t>)</w:t>
      </w:r>
      <w:r w:rsidRPr="00102F42">
        <w:rPr>
          <w:rFonts w:ascii="Times Roman Tojik" w:hAnsi="Times Roman Tojik"/>
          <w:b/>
          <w:sz w:val="21"/>
          <w:szCs w:val="21"/>
        </w:rPr>
        <w:tab/>
      </w:r>
      <w:r w:rsidRPr="00102F42">
        <w:rPr>
          <w:rFonts w:ascii="Times Roman Tojik" w:hAnsi="Times Roman Tojik"/>
          <w:b/>
          <w:sz w:val="21"/>
          <w:szCs w:val="21"/>
        </w:rPr>
        <w:tab/>
      </w:r>
      <w:r>
        <w:rPr>
          <w:rFonts w:ascii="Times Roman Tojik" w:hAnsi="Times Roman Tojik"/>
          <w:b/>
          <w:sz w:val="21"/>
          <w:szCs w:val="21"/>
        </w:rPr>
        <w:tab/>
      </w:r>
      <w:r w:rsidRPr="00102F42">
        <w:rPr>
          <w:rFonts w:ascii="Times Roman Tojik" w:hAnsi="Times Roman Tojik"/>
          <w:b/>
          <w:sz w:val="21"/>
          <w:szCs w:val="21"/>
        </w:rPr>
        <w:t>Подпись</w:t>
      </w:r>
      <w:r w:rsidRPr="00102F42">
        <w:rPr>
          <w:rFonts w:ascii="Times Roman Tojik" w:hAnsi="Times Roman Tojik"/>
          <w:b/>
          <w:sz w:val="21"/>
          <w:szCs w:val="21"/>
        </w:rPr>
        <w:tab/>
      </w:r>
      <w:r w:rsidRPr="00102F42">
        <w:rPr>
          <w:rFonts w:ascii="Times Roman Tojik" w:hAnsi="Times Roman Tojik"/>
          <w:b/>
          <w:sz w:val="21"/>
          <w:szCs w:val="21"/>
        </w:rPr>
        <w:tab/>
        <w:t>Расшифровка</w:t>
      </w:r>
    </w:p>
    <w:p w:rsidR="007D7FDF" w:rsidRPr="00102F42" w:rsidRDefault="007D7FDF" w:rsidP="007D7FDF">
      <w:pPr>
        <w:shd w:val="clear" w:color="auto" w:fill="FFFFFF"/>
        <w:spacing w:after="0" w:line="281" w:lineRule="auto"/>
        <w:ind w:firstLine="284"/>
        <w:rPr>
          <w:rFonts w:ascii="Times Roman Tojik" w:hAnsi="Times Roman Tojik"/>
          <w:b/>
          <w:sz w:val="21"/>
          <w:szCs w:val="21"/>
        </w:rPr>
      </w:pPr>
      <w:r w:rsidRPr="00102F42">
        <w:rPr>
          <w:rFonts w:ascii="Times Roman Tojik" w:hAnsi="Times Roman Tojik"/>
          <w:b/>
          <w:sz w:val="21"/>
          <w:szCs w:val="21"/>
        </w:rPr>
        <w:t xml:space="preserve">М.П. </w:t>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r>
      <w:r w:rsidRPr="00102F42">
        <w:rPr>
          <w:rFonts w:ascii="Times Roman Tojik" w:hAnsi="Times Roman Tojik"/>
          <w:b/>
          <w:sz w:val="21"/>
          <w:szCs w:val="21"/>
        </w:rPr>
        <w:tab/>
        <w:t>Дата</w:t>
      </w:r>
    </w:p>
    <w:p w:rsidR="007D7FDF" w:rsidRPr="00102F42" w:rsidRDefault="007D7FDF" w:rsidP="007D7FDF">
      <w:pPr>
        <w:shd w:val="clear" w:color="auto" w:fill="FFFFFF"/>
        <w:spacing w:after="0" w:line="281" w:lineRule="auto"/>
        <w:ind w:firstLine="142"/>
        <w:jc w:val="right"/>
        <w:rPr>
          <w:rFonts w:ascii="Times Roman Tojik" w:hAnsi="Times Roman Tojik" w:cs="Arial"/>
          <w:b/>
          <w:sz w:val="21"/>
          <w:szCs w:val="21"/>
        </w:rPr>
      </w:pPr>
      <w:r w:rsidRPr="00102F42">
        <w:rPr>
          <w:rFonts w:ascii="Times Roman Tojik" w:hAnsi="Times Roman Tojik"/>
          <w:b/>
          <w:sz w:val="21"/>
          <w:szCs w:val="21"/>
        </w:rPr>
        <w:br w:type="page"/>
      </w:r>
      <w:r w:rsidRPr="00102F42">
        <w:rPr>
          <w:rFonts w:ascii="Times Roman Tojik" w:hAnsi="Times Roman Tojik" w:cs="Arial"/>
          <w:b/>
          <w:sz w:val="21"/>
          <w:szCs w:val="21"/>
        </w:rPr>
        <w:lastRenderedPageBreak/>
        <w:t>Приложение 96</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к Порядку назначения и выплаты пенсии</w:t>
      </w:r>
    </w:p>
    <w:p w:rsidR="007D7FDF" w:rsidRPr="00102F42" w:rsidRDefault="007D7FDF" w:rsidP="007D7FDF">
      <w:pPr>
        <w:shd w:val="clear" w:color="auto" w:fill="FFFFFF"/>
        <w:spacing w:after="0" w:line="281" w:lineRule="auto"/>
        <w:jc w:val="center"/>
        <w:rPr>
          <w:rFonts w:ascii="Times Roman Tojik" w:hAnsi="Times Roman Tojik"/>
          <w:b/>
          <w:sz w:val="21"/>
          <w:szCs w:val="21"/>
        </w:rPr>
      </w:pPr>
    </w:p>
    <w:p w:rsidR="007D7FDF" w:rsidRPr="00102F42" w:rsidRDefault="007D7FDF" w:rsidP="007D7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cs="Courier New"/>
          <w:b/>
          <w:sz w:val="21"/>
          <w:szCs w:val="21"/>
          <w:lang w:eastAsia="ru-RU"/>
        </w:rPr>
      </w:pPr>
      <w:r w:rsidRPr="00102F42">
        <w:rPr>
          <w:rFonts w:ascii="Times Roman Tojik" w:hAnsi="Times Roman Tojik" w:cs="Arial"/>
          <w:b/>
          <w:sz w:val="21"/>
          <w:szCs w:val="21"/>
        </w:rPr>
        <w:t>РЕЕСТР № _____</w:t>
      </w:r>
      <w:r w:rsidRPr="00102F42">
        <w:rPr>
          <w:rFonts w:ascii="Times Roman Tojik" w:hAnsi="Times Roman Tojik" w:cs="Courier New"/>
          <w:b/>
          <w:sz w:val="21"/>
          <w:szCs w:val="21"/>
          <w:lang w:eastAsia="ru-RU"/>
        </w:rPr>
        <w:br/>
      </w:r>
      <w:r w:rsidRPr="00102F42">
        <w:rPr>
          <w:rFonts w:ascii="Times Roman Tojik" w:hAnsi="Times Roman Tojik"/>
          <w:b/>
          <w:bCs/>
          <w:sz w:val="21"/>
          <w:szCs w:val="21"/>
        </w:rPr>
        <w:t>по незаконно переплаченным (недоплаченным) суммам страховых пенсий</w:t>
      </w: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по району(городу) __________________ за _________ месяц 20___г.</w:t>
      </w:r>
    </w:p>
    <w:p w:rsidR="007D7FDF" w:rsidRPr="00102F42" w:rsidRDefault="007D7FDF" w:rsidP="007D7FDF">
      <w:pPr>
        <w:spacing w:after="0" w:line="281" w:lineRule="auto"/>
        <w:jc w:val="center"/>
        <w:rPr>
          <w:rFonts w:ascii="Times Roman Tojik" w:hAnsi="Times Roman Tojik"/>
          <w:b/>
          <w:sz w:val="21"/>
          <w:szCs w:val="21"/>
        </w:rPr>
      </w:pPr>
    </w:p>
    <w:p w:rsidR="007D7FDF" w:rsidRPr="00102F42" w:rsidRDefault="007D7FDF" w:rsidP="007D7FDF">
      <w:pPr>
        <w:spacing w:after="0" w:line="281" w:lineRule="auto"/>
        <w:ind w:firstLine="567"/>
        <w:rPr>
          <w:rFonts w:ascii="Times Roman Tojik" w:hAnsi="Times Roman Tojik"/>
          <w:b/>
          <w:sz w:val="21"/>
          <w:szCs w:val="21"/>
        </w:rPr>
      </w:pPr>
      <w:r w:rsidRPr="00102F42">
        <w:rPr>
          <w:rFonts w:ascii="Times Roman Tojik" w:hAnsi="Times Roman Tojik"/>
          <w:b/>
          <w:sz w:val="21"/>
          <w:szCs w:val="21"/>
        </w:rPr>
        <w:t>РЦПУ г._____________________________________________________________________</w:t>
      </w:r>
      <w:r>
        <w:rPr>
          <w:rFonts w:ascii="Times Roman Tojik" w:hAnsi="Times Roman Tojik"/>
          <w:b/>
          <w:sz w:val="21"/>
          <w:szCs w:val="21"/>
        </w:rPr>
        <w:t>______________________________________________</w:t>
      </w:r>
      <w:r w:rsidRPr="00102F42">
        <w:rPr>
          <w:rFonts w:ascii="Times Roman Tojik" w:hAnsi="Times Roman Tojik"/>
          <w:b/>
          <w:sz w:val="21"/>
          <w:szCs w:val="21"/>
        </w:rPr>
        <w:t>____</w:t>
      </w:r>
    </w:p>
    <w:p w:rsidR="007D7FDF" w:rsidRPr="00102F42" w:rsidRDefault="007D7FDF" w:rsidP="007D7FDF">
      <w:pPr>
        <w:spacing w:after="0" w:line="281" w:lineRule="auto"/>
        <w:ind w:firstLine="567"/>
        <w:rPr>
          <w:rFonts w:ascii="Times Roman Tojik" w:hAnsi="Times Roman Tojik"/>
          <w:b/>
          <w:sz w:val="21"/>
          <w:szCs w:val="21"/>
        </w:rPr>
      </w:pPr>
    </w:p>
    <w:tbl>
      <w:tblPr>
        <w:tblpPr w:leftFromText="180" w:rightFromText="180" w:vertAnchor="text" w:tblpXSpec="center" w:tblpY="1"/>
        <w:tblOverlap w:val="neve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0"/>
        <w:gridCol w:w="832"/>
        <w:gridCol w:w="831"/>
        <w:gridCol w:w="1243"/>
        <w:gridCol w:w="968"/>
        <w:gridCol w:w="1198"/>
        <w:gridCol w:w="693"/>
        <w:gridCol w:w="741"/>
        <w:gridCol w:w="620"/>
        <w:gridCol w:w="768"/>
        <w:gridCol w:w="1106"/>
        <w:gridCol w:w="1050"/>
        <w:gridCol w:w="1106"/>
        <w:gridCol w:w="1242"/>
        <w:gridCol w:w="1117"/>
      </w:tblGrid>
      <w:tr w:rsidR="007D7FDF" w:rsidRPr="00102F42" w:rsidTr="002D2059">
        <w:trPr>
          <w:trHeight w:val="270"/>
          <w:jc w:val="center"/>
        </w:trPr>
        <w:tc>
          <w:tcPr>
            <w:tcW w:w="675"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w:t>
            </w:r>
          </w:p>
        </w:tc>
        <w:tc>
          <w:tcPr>
            <w:tcW w:w="851"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ФИО</w:t>
            </w:r>
          </w:p>
        </w:tc>
        <w:tc>
          <w:tcPr>
            <w:tcW w:w="850"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 xml:space="preserve">СИН </w:t>
            </w:r>
          </w:p>
        </w:tc>
        <w:tc>
          <w:tcPr>
            <w:tcW w:w="1276"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Код вида пенсии</w:t>
            </w:r>
          </w:p>
        </w:tc>
        <w:tc>
          <w:tcPr>
            <w:tcW w:w="992"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Размер пенсии</w:t>
            </w:r>
          </w:p>
        </w:tc>
        <w:tc>
          <w:tcPr>
            <w:tcW w:w="1229"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Размер производимых выплат</w:t>
            </w:r>
          </w:p>
        </w:tc>
        <w:tc>
          <w:tcPr>
            <w:tcW w:w="2882" w:type="dxa"/>
            <w:gridSpan w:val="4"/>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Решение РЦ ПУ</w:t>
            </w:r>
          </w:p>
        </w:tc>
        <w:tc>
          <w:tcPr>
            <w:tcW w:w="4619" w:type="dxa"/>
            <w:gridSpan w:val="4"/>
            <w:shd w:val="clear" w:color="auto" w:fill="auto"/>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Доплата/ Взыскание (+/-)</w:t>
            </w:r>
          </w:p>
        </w:tc>
        <w:tc>
          <w:tcPr>
            <w:tcW w:w="1145"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В срок</w:t>
            </w:r>
            <w:r w:rsidRPr="00102F42">
              <w:rPr>
                <w:rFonts w:ascii="Times Roman Tojik" w:hAnsi="Times Roman Tojik"/>
                <w:bCs/>
                <w:sz w:val="21"/>
                <w:szCs w:val="21"/>
                <w:lang w:eastAsia="ru-RU"/>
              </w:rPr>
              <w:t xml:space="preserve"> </w:t>
            </w:r>
            <w:r w:rsidRPr="00102F42">
              <w:rPr>
                <w:rFonts w:ascii="Times Roman Tojik" w:hAnsi="Times Roman Tojik"/>
                <w:b/>
                <w:bCs/>
                <w:sz w:val="21"/>
                <w:szCs w:val="21"/>
                <w:lang w:eastAsia="ru-RU"/>
              </w:rPr>
              <w:t>до …</w:t>
            </w:r>
          </w:p>
        </w:tc>
      </w:tr>
      <w:tr w:rsidR="007D7FDF" w:rsidRPr="00102F42" w:rsidTr="002D2059">
        <w:trPr>
          <w:trHeight w:val="752"/>
          <w:jc w:val="center"/>
        </w:trPr>
        <w:tc>
          <w:tcPr>
            <w:tcW w:w="675"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851"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850"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276"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992"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229"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708"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w:t>
            </w:r>
          </w:p>
        </w:tc>
        <w:tc>
          <w:tcPr>
            <w:tcW w:w="757"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Дата</w:t>
            </w:r>
          </w:p>
        </w:tc>
        <w:tc>
          <w:tcPr>
            <w:tcW w:w="1417" w:type="dxa"/>
            <w:gridSpan w:val="2"/>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За какой период</w:t>
            </w:r>
          </w:p>
        </w:tc>
        <w:tc>
          <w:tcPr>
            <w:tcW w:w="1134"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Операция (+/-)</w:t>
            </w:r>
          </w:p>
        </w:tc>
        <w:tc>
          <w:tcPr>
            <w:tcW w:w="1076" w:type="dxa"/>
            <w:vMerge w:val="restart"/>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Общая сумма</w:t>
            </w:r>
          </w:p>
        </w:tc>
        <w:tc>
          <w:tcPr>
            <w:tcW w:w="1134" w:type="dxa"/>
            <w:vMerge w:val="restart"/>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Размер в % к пенсии</w:t>
            </w:r>
          </w:p>
        </w:tc>
        <w:tc>
          <w:tcPr>
            <w:tcW w:w="1275" w:type="dxa"/>
            <w:vMerge w:val="restart"/>
            <w:shd w:val="clear" w:color="auto" w:fill="auto"/>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Размер, в сомони</w:t>
            </w:r>
          </w:p>
        </w:tc>
        <w:tc>
          <w:tcPr>
            <w:tcW w:w="1145" w:type="dxa"/>
            <w:vMerge/>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r>
      <w:tr w:rsidR="007D7FDF" w:rsidRPr="00102F42" w:rsidTr="002D2059">
        <w:trPr>
          <w:trHeight w:val="292"/>
          <w:jc w:val="center"/>
        </w:trPr>
        <w:tc>
          <w:tcPr>
            <w:tcW w:w="675"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851"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850"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276"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992"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229"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708"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757"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 xml:space="preserve">с … </w:t>
            </w:r>
          </w:p>
        </w:tc>
        <w:tc>
          <w:tcPr>
            <w:tcW w:w="785" w:type="dxa"/>
            <w:shd w:val="clear" w:color="auto" w:fill="auto"/>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r w:rsidRPr="00102F42">
              <w:rPr>
                <w:rFonts w:ascii="Times Roman Tojik" w:hAnsi="Times Roman Tojik"/>
                <w:b/>
                <w:bCs/>
                <w:sz w:val="21"/>
                <w:szCs w:val="21"/>
                <w:lang w:eastAsia="ru-RU"/>
              </w:rPr>
              <w:t>по …</w:t>
            </w:r>
          </w:p>
        </w:tc>
        <w:tc>
          <w:tcPr>
            <w:tcW w:w="1134"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076" w:type="dxa"/>
            <w:vMerge/>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134" w:type="dxa"/>
            <w:vMerge/>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275" w:type="dxa"/>
            <w:vMerge/>
            <w:shd w:val="clear" w:color="auto" w:fill="auto"/>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c>
          <w:tcPr>
            <w:tcW w:w="1145" w:type="dxa"/>
            <w:vMerge/>
            <w:shd w:val="clear" w:color="auto" w:fill="auto"/>
            <w:noWrap/>
            <w:vAlign w:val="center"/>
          </w:tcPr>
          <w:p w:rsidR="007D7FDF" w:rsidRPr="00102F42" w:rsidRDefault="007D7FDF" w:rsidP="002D2059">
            <w:pPr>
              <w:spacing w:after="0" w:line="281" w:lineRule="auto"/>
              <w:jc w:val="center"/>
              <w:rPr>
                <w:rFonts w:ascii="Times Roman Tojik" w:hAnsi="Times Roman Tojik"/>
                <w:b/>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992" w:type="dxa"/>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992" w:type="dxa"/>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992" w:type="dxa"/>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992" w:type="dxa"/>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992" w:type="dxa"/>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r>
      <w:tr w:rsidR="007D7FDF" w:rsidRPr="00102F42" w:rsidTr="002D2059">
        <w:trPr>
          <w:trHeight w:val="270"/>
          <w:jc w:val="center"/>
        </w:trPr>
        <w:tc>
          <w:tcPr>
            <w:tcW w:w="675"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1"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850"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1276" w:type="dxa"/>
            <w:vAlign w:val="center"/>
          </w:tcPr>
          <w:p w:rsidR="007D7FDF" w:rsidRPr="00102F42" w:rsidRDefault="007D7FDF" w:rsidP="002D2059">
            <w:pPr>
              <w:spacing w:after="0" w:line="281" w:lineRule="auto"/>
              <w:rPr>
                <w:rFonts w:ascii="Times Roman Tojik" w:hAnsi="Times Roman Tojik"/>
                <w:bCs/>
                <w:sz w:val="21"/>
                <w:szCs w:val="21"/>
                <w:lang w:eastAsia="ru-RU"/>
              </w:rPr>
            </w:pPr>
          </w:p>
        </w:tc>
        <w:tc>
          <w:tcPr>
            <w:tcW w:w="992" w:type="dxa"/>
          </w:tcPr>
          <w:p w:rsidR="007D7FDF" w:rsidRPr="00102F42" w:rsidRDefault="007D7FDF" w:rsidP="002D2059">
            <w:pPr>
              <w:spacing w:after="0" w:line="281" w:lineRule="auto"/>
              <w:rPr>
                <w:rFonts w:ascii="Times Roman Tojik" w:hAnsi="Times Roman Tojik"/>
                <w:bCs/>
                <w:sz w:val="21"/>
                <w:szCs w:val="21"/>
                <w:lang w:eastAsia="ru-RU"/>
              </w:rPr>
            </w:pPr>
          </w:p>
        </w:tc>
        <w:tc>
          <w:tcPr>
            <w:tcW w:w="1229" w:type="dxa"/>
          </w:tcPr>
          <w:p w:rsidR="007D7FDF" w:rsidRPr="00102F42" w:rsidRDefault="007D7FDF" w:rsidP="002D2059">
            <w:pPr>
              <w:spacing w:after="0" w:line="281" w:lineRule="auto"/>
              <w:rPr>
                <w:rFonts w:ascii="Times Roman Tojik" w:hAnsi="Times Roman Tojik"/>
                <w:bCs/>
                <w:sz w:val="21"/>
                <w:szCs w:val="21"/>
                <w:lang w:eastAsia="ru-RU"/>
              </w:rPr>
            </w:pPr>
          </w:p>
        </w:tc>
        <w:tc>
          <w:tcPr>
            <w:tcW w:w="708" w:type="dxa"/>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757" w:type="dxa"/>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632"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78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076" w:type="dxa"/>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34"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275" w:type="dxa"/>
            <w:shd w:val="clear" w:color="auto" w:fill="auto"/>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c>
          <w:tcPr>
            <w:tcW w:w="1145" w:type="dxa"/>
            <w:shd w:val="clear" w:color="auto" w:fill="auto"/>
            <w:noWrap/>
            <w:vAlign w:val="center"/>
          </w:tcPr>
          <w:p w:rsidR="007D7FDF" w:rsidRPr="00102F42" w:rsidRDefault="007D7FDF" w:rsidP="002D2059">
            <w:pPr>
              <w:spacing w:after="0" w:line="281" w:lineRule="auto"/>
              <w:jc w:val="right"/>
              <w:rPr>
                <w:rFonts w:ascii="Times Roman Tojik" w:hAnsi="Times Roman Tojik"/>
                <w:bCs/>
                <w:sz w:val="21"/>
                <w:szCs w:val="21"/>
                <w:lang w:eastAsia="ru-RU"/>
              </w:rPr>
            </w:pPr>
          </w:p>
        </w:tc>
      </w:tr>
    </w:tbl>
    <w:p w:rsidR="007D7FDF" w:rsidRPr="00102F42" w:rsidRDefault="007D7FDF" w:rsidP="007D7FDF">
      <w:pPr>
        <w:spacing w:after="0" w:line="281" w:lineRule="auto"/>
        <w:rPr>
          <w:rFonts w:ascii="Times Roman Tojik" w:hAnsi="Times Roman Tojik"/>
          <w:b/>
          <w:sz w:val="21"/>
          <w:szCs w:val="21"/>
        </w:rPr>
      </w:pP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2330"/>
        <w:gridCol w:w="2148"/>
        <w:gridCol w:w="531"/>
        <w:gridCol w:w="9166"/>
      </w:tblGrid>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Подготовил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9431"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9431"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9431"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943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 ПУ</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9431"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М.П.</w:t>
            </w: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943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p w:rsidR="007D7FDF" w:rsidRPr="00102F42" w:rsidRDefault="007D7FDF" w:rsidP="007D7FDF">
      <w:pPr>
        <w:shd w:val="clear" w:color="auto" w:fill="FFFFFF"/>
        <w:spacing w:after="0" w:line="240" w:lineRule="auto"/>
        <w:jc w:val="right"/>
        <w:rPr>
          <w:rFonts w:ascii="Times Roman Tojik" w:hAnsi="Times Roman Tojik" w:cs="Arial"/>
          <w:b/>
          <w:sz w:val="21"/>
          <w:szCs w:val="21"/>
        </w:rPr>
      </w:pPr>
      <w:r w:rsidRPr="00102F42">
        <w:rPr>
          <w:rFonts w:ascii="Times Roman Tojik" w:hAnsi="Times Roman Tojik" w:cs="Arial"/>
          <w:b/>
          <w:sz w:val="21"/>
          <w:szCs w:val="21"/>
        </w:rPr>
        <w:br w:type="page"/>
      </w:r>
      <w:r w:rsidRPr="00102F42">
        <w:rPr>
          <w:rFonts w:ascii="Times Roman Tojik" w:hAnsi="Times Roman Tojik" w:cs="Arial"/>
          <w:b/>
          <w:sz w:val="21"/>
          <w:szCs w:val="21"/>
        </w:rPr>
        <w:lastRenderedPageBreak/>
        <w:t>Приложение 97</w:t>
      </w:r>
    </w:p>
    <w:p w:rsidR="007D7FDF" w:rsidRPr="00102F42" w:rsidRDefault="007D7FDF" w:rsidP="007D7FDF">
      <w:pPr>
        <w:shd w:val="clear" w:color="auto" w:fill="FFFFFF"/>
        <w:spacing w:after="0" w:line="240"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40" w:lineRule="auto"/>
        <w:jc w:val="center"/>
        <w:rPr>
          <w:rFonts w:ascii="Times Roman Tojik" w:hAnsi="Times Roman Tojik" w:cs="Arial"/>
          <w:b/>
          <w:sz w:val="21"/>
          <w:szCs w:val="21"/>
        </w:rPr>
      </w:pPr>
    </w:p>
    <w:p w:rsidR="007D7FDF" w:rsidRPr="00102F42" w:rsidRDefault="007D7FDF" w:rsidP="007D7FDF">
      <w:pPr>
        <w:shd w:val="clear" w:color="auto" w:fill="FFFFFF"/>
        <w:spacing w:after="0" w:line="240" w:lineRule="auto"/>
        <w:jc w:val="center"/>
        <w:rPr>
          <w:rFonts w:ascii="Times Roman Tojik" w:hAnsi="Times Roman Tojik" w:cs="Arial"/>
          <w:b/>
          <w:sz w:val="21"/>
          <w:szCs w:val="21"/>
        </w:rPr>
      </w:pPr>
      <w:r w:rsidRPr="00102F42">
        <w:rPr>
          <w:rFonts w:ascii="Times Roman Tojik" w:hAnsi="Times Roman Tojik" w:cs="Arial"/>
          <w:b/>
          <w:sz w:val="21"/>
          <w:szCs w:val="21"/>
        </w:rPr>
        <w:t xml:space="preserve">СПИСОК - ВЕДОМОСТЬ № _____ </w:t>
      </w:r>
      <w:r w:rsidRPr="00102F42">
        <w:rPr>
          <w:rFonts w:ascii="Times Roman Tojik" w:hAnsi="Times Roman Tojik" w:cs="Arial"/>
          <w:b/>
          <w:sz w:val="21"/>
          <w:szCs w:val="21"/>
        </w:rPr>
        <w:br/>
        <w:t>пенсионеров по району, городу ________________</w:t>
      </w:r>
    </w:p>
    <w:p w:rsidR="007D7FDF" w:rsidRPr="00102F42" w:rsidRDefault="007D7FDF" w:rsidP="007D7FDF">
      <w:pPr>
        <w:shd w:val="clear" w:color="auto" w:fill="FFFFFF"/>
        <w:spacing w:after="0" w:line="240" w:lineRule="auto"/>
        <w:jc w:val="center"/>
        <w:rPr>
          <w:rFonts w:ascii="Times Roman Tojik" w:hAnsi="Times Roman Tojik" w:cs="Arial"/>
          <w:b/>
          <w:sz w:val="21"/>
          <w:szCs w:val="21"/>
        </w:rPr>
      </w:pPr>
      <w:r w:rsidRPr="00102F42">
        <w:rPr>
          <w:rFonts w:ascii="Times Roman Tojik" w:hAnsi="Times Roman Tojik" w:cs="Arial"/>
          <w:b/>
          <w:sz w:val="21"/>
          <w:szCs w:val="21"/>
        </w:rPr>
        <w:t>на выплату страховых пенсий за ________ месяц 20___ г.</w:t>
      </w:r>
    </w:p>
    <w:p w:rsidR="007D7FDF" w:rsidRPr="00102F42" w:rsidRDefault="007D7FDF" w:rsidP="007D7FDF">
      <w:pPr>
        <w:shd w:val="clear" w:color="auto" w:fill="FFFFFF"/>
        <w:spacing w:after="0" w:line="240" w:lineRule="auto"/>
        <w:jc w:val="center"/>
        <w:rPr>
          <w:rFonts w:ascii="Times Roman Tojik" w:hAnsi="Times Roman Tojik" w:cs="Arial"/>
          <w:b/>
          <w:sz w:val="21"/>
          <w:szCs w:val="21"/>
        </w:rPr>
      </w:pPr>
      <w:r w:rsidRPr="00102F42">
        <w:rPr>
          <w:rFonts w:ascii="Times Roman Tojik" w:hAnsi="Times Roman Tojik" w:cs="Arial"/>
          <w:b/>
          <w:sz w:val="21"/>
          <w:szCs w:val="21"/>
        </w:rPr>
        <w:t>(через личные банковские счета)</w:t>
      </w:r>
    </w:p>
    <w:p w:rsidR="007D7FDF" w:rsidRPr="00102F42" w:rsidRDefault="007D7FDF" w:rsidP="007D7FDF">
      <w:pPr>
        <w:shd w:val="clear" w:color="auto" w:fill="FFFFFF"/>
        <w:spacing w:after="0" w:line="240" w:lineRule="auto"/>
        <w:jc w:val="center"/>
        <w:rPr>
          <w:rFonts w:ascii="Times Roman Tojik" w:hAnsi="Times Roman Tojik" w:cs="Arial"/>
          <w:b/>
          <w:sz w:val="21"/>
          <w:szCs w:val="21"/>
        </w:rPr>
      </w:pPr>
    </w:p>
    <w:p w:rsidR="007D7FDF" w:rsidRPr="00102F42" w:rsidRDefault="007D7FDF" w:rsidP="007D7FDF">
      <w:pPr>
        <w:shd w:val="clear" w:color="auto" w:fill="FFFFFF"/>
        <w:spacing w:after="0" w:line="240" w:lineRule="auto"/>
        <w:rPr>
          <w:rFonts w:ascii="Times Roman Tojik" w:hAnsi="Times Roman Tojik" w:cs="Arial"/>
          <w:i/>
          <w:sz w:val="21"/>
          <w:szCs w:val="21"/>
        </w:rPr>
      </w:pPr>
      <w:r w:rsidRPr="00102F42">
        <w:rPr>
          <w:rFonts w:ascii="Times Roman Tojik" w:hAnsi="Times Roman Tojik" w:cs="Arial"/>
          <w:i/>
          <w:sz w:val="21"/>
          <w:szCs w:val="21"/>
        </w:rPr>
        <w:t>Банк ________________________________ Реквизиты банка _________________________________________</w:t>
      </w:r>
    </w:p>
    <w:p w:rsidR="007D7FDF" w:rsidRPr="00102F42" w:rsidRDefault="007D7FDF" w:rsidP="007D7FDF">
      <w:pPr>
        <w:shd w:val="clear" w:color="auto" w:fill="FFFFFF"/>
        <w:spacing w:after="0" w:line="240" w:lineRule="auto"/>
        <w:jc w:val="right"/>
        <w:rPr>
          <w:rFonts w:ascii="Times Roman Tojik" w:hAnsi="Times Roman Tojik" w:cs="Arial"/>
          <w:b/>
          <w:i/>
          <w:sz w:val="21"/>
          <w:szCs w:val="21"/>
        </w:rPr>
      </w:pPr>
      <w:r w:rsidRPr="00102F42">
        <w:rPr>
          <w:rFonts w:ascii="Times Roman Tojik" w:hAnsi="Times Roman Tojik" w:cs="Arial"/>
          <w:b/>
          <w:i/>
          <w:sz w:val="21"/>
          <w:szCs w:val="21"/>
        </w:rPr>
        <w:t>в сомони</w:t>
      </w:r>
    </w:p>
    <w:tbl>
      <w:tblPr>
        <w:tblpPr w:leftFromText="180" w:rightFromText="180" w:vertAnchor="text" w:tblpXSpec="center" w:tblpY="1"/>
        <w:tblOverlap w:val="never"/>
        <w:tblW w:w="143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7"/>
        <w:gridCol w:w="1338"/>
        <w:gridCol w:w="1047"/>
        <w:gridCol w:w="1312"/>
        <w:gridCol w:w="972"/>
        <w:gridCol w:w="1388"/>
        <w:gridCol w:w="1385"/>
        <w:gridCol w:w="973"/>
        <w:gridCol w:w="1110"/>
        <w:gridCol w:w="1110"/>
        <w:gridCol w:w="838"/>
        <w:gridCol w:w="1386"/>
        <w:gridCol w:w="1077"/>
      </w:tblGrid>
      <w:tr w:rsidR="007D7FDF" w:rsidRPr="00102F42" w:rsidTr="002D2059">
        <w:trPr>
          <w:trHeight w:val="371"/>
          <w:jc w:val="center"/>
        </w:trPr>
        <w:tc>
          <w:tcPr>
            <w:tcW w:w="438" w:type="dxa"/>
            <w:vMerge w:val="restart"/>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w:t>
            </w:r>
          </w:p>
        </w:tc>
        <w:tc>
          <w:tcPr>
            <w:tcW w:w="1339" w:type="dxa"/>
            <w:vMerge w:val="restart"/>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Фамилия </w:t>
            </w:r>
            <w:r w:rsidRPr="00102F42">
              <w:rPr>
                <w:rFonts w:ascii="Times Roman Tojik" w:eastAsia="Calibri" w:hAnsi="Times Roman Tojik" w:cs="Times New Roman"/>
                <w:b/>
                <w:bCs/>
                <w:sz w:val="21"/>
                <w:szCs w:val="21"/>
                <w:lang w:eastAsia="ru-RU"/>
              </w:rPr>
              <w:br/>
              <w:t xml:space="preserve">Имя </w:t>
            </w:r>
            <w:r w:rsidRPr="00102F42">
              <w:rPr>
                <w:rFonts w:ascii="Times Roman Tojik" w:eastAsia="Calibri" w:hAnsi="Times Roman Tojik" w:cs="Times New Roman"/>
                <w:b/>
                <w:bCs/>
                <w:sz w:val="21"/>
                <w:szCs w:val="21"/>
                <w:lang w:eastAsia="ru-RU"/>
              </w:rPr>
              <w:br/>
              <w:t>Отчество</w:t>
            </w:r>
          </w:p>
        </w:tc>
        <w:tc>
          <w:tcPr>
            <w:tcW w:w="1047" w:type="dxa"/>
            <w:vMerge w:val="restart"/>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СИН</w:t>
            </w:r>
          </w:p>
        </w:tc>
        <w:tc>
          <w:tcPr>
            <w:tcW w:w="1312" w:type="dxa"/>
            <w:vMerge w:val="restart"/>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Основание</w:t>
            </w:r>
            <w:r w:rsidRPr="00102F42">
              <w:rPr>
                <w:rFonts w:ascii="Times Roman Tojik" w:eastAsia="Calibri" w:hAnsi="Times Roman Tojik" w:cs="Times New Roman"/>
                <w:b/>
                <w:bCs/>
                <w:sz w:val="21"/>
                <w:szCs w:val="21"/>
                <w:lang w:eastAsia="ru-RU"/>
              </w:rPr>
              <w:br/>
              <w:t xml:space="preserve"> (№ решения, дата)</w:t>
            </w:r>
          </w:p>
        </w:tc>
        <w:tc>
          <w:tcPr>
            <w:tcW w:w="972" w:type="dxa"/>
            <w:vMerge w:val="restart"/>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Вид пенсии</w:t>
            </w:r>
          </w:p>
        </w:tc>
        <w:tc>
          <w:tcPr>
            <w:tcW w:w="1386" w:type="dxa"/>
            <w:vMerge w:val="restart"/>
            <w:tcBorders>
              <w:lef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Категория пенсионера</w:t>
            </w:r>
          </w:p>
        </w:tc>
        <w:tc>
          <w:tcPr>
            <w:tcW w:w="1385" w:type="dxa"/>
            <w:vMerge w:val="restart"/>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лицевого счета в обслуживающем банке</w:t>
            </w:r>
          </w:p>
        </w:tc>
        <w:tc>
          <w:tcPr>
            <w:tcW w:w="4031" w:type="dxa"/>
            <w:gridSpan w:val="4"/>
            <w:tcBorders>
              <w:bottom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Выплата</w:t>
            </w:r>
          </w:p>
        </w:tc>
        <w:tc>
          <w:tcPr>
            <w:tcW w:w="1386" w:type="dxa"/>
            <w:vMerge w:val="restart"/>
            <w:tcBorders>
              <w:lef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Сумма, зачисленная на лицевой счет в банке</w:t>
            </w:r>
          </w:p>
        </w:tc>
        <w:tc>
          <w:tcPr>
            <w:tcW w:w="1077" w:type="dxa"/>
            <w:vMerge w:val="restart"/>
            <w:vAlign w:val="center"/>
          </w:tcPr>
          <w:p w:rsidR="007D7FDF" w:rsidRPr="0038278C" w:rsidRDefault="007D7FDF" w:rsidP="002D2059">
            <w:pPr>
              <w:spacing w:after="0" w:line="240" w:lineRule="auto"/>
              <w:ind w:left="-83" w:right="-48" w:hanging="142"/>
              <w:jc w:val="center"/>
              <w:rPr>
                <w:rFonts w:ascii="Times Roman Tojik" w:eastAsia="Calibri" w:hAnsi="Times Roman Tojik" w:cs="Times New Roman"/>
                <w:b/>
                <w:bCs/>
                <w:sz w:val="19"/>
                <w:szCs w:val="19"/>
                <w:lang w:eastAsia="ru-RU"/>
              </w:rPr>
            </w:pPr>
            <w:r w:rsidRPr="0038278C">
              <w:rPr>
                <w:rFonts w:ascii="Times Roman Tojik" w:eastAsia="Calibri" w:hAnsi="Times Roman Tojik" w:cs="Times New Roman"/>
                <w:b/>
                <w:bCs/>
                <w:sz w:val="19"/>
                <w:szCs w:val="19"/>
                <w:lang w:eastAsia="ru-RU"/>
              </w:rPr>
              <w:t>Дата зачисления</w:t>
            </w:r>
          </w:p>
        </w:tc>
      </w:tr>
      <w:tr w:rsidR="007D7FDF" w:rsidRPr="00102F42" w:rsidTr="002D2059">
        <w:trPr>
          <w:trHeight w:val="605"/>
          <w:jc w:val="center"/>
        </w:trPr>
        <w:tc>
          <w:tcPr>
            <w:tcW w:w="438" w:type="dxa"/>
            <w:vMerge/>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p>
        </w:tc>
        <w:tc>
          <w:tcPr>
            <w:tcW w:w="1339" w:type="dxa"/>
            <w:vMerge/>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p>
        </w:tc>
        <w:tc>
          <w:tcPr>
            <w:tcW w:w="1047" w:type="dxa"/>
            <w:vMerge/>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p>
        </w:tc>
        <w:tc>
          <w:tcPr>
            <w:tcW w:w="1312" w:type="dxa"/>
            <w:vMerge/>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p>
        </w:tc>
        <w:tc>
          <w:tcPr>
            <w:tcW w:w="972" w:type="dxa"/>
            <w:vMerge/>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p>
        </w:tc>
        <w:tc>
          <w:tcPr>
            <w:tcW w:w="1386" w:type="dxa"/>
            <w:vMerge/>
            <w:tcBorders>
              <w:lef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p>
        </w:tc>
        <w:tc>
          <w:tcPr>
            <w:tcW w:w="1385" w:type="dxa"/>
            <w:vMerge/>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p>
        </w:tc>
        <w:tc>
          <w:tcPr>
            <w:tcW w:w="973" w:type="dxa"/>
            <w:tcBorders>
              <w:top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Остаток на начало</w:t>
            </w:r>
          </w:p>
        </w:tc>
        <w:tc>
          <w:tcPr>
            <w:tcW w:w="1110" w:type="dxa"/>
            <w:tcBorders>
              <w:top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Размер </w:t>
            </w:r>
          </w:p>
        </w:tc>
        <w:tc>
          <w:tcPr>
            <w:tcW w:w="1110" w:type="dxa"/>
            <w:tcBorders>
              <w:top w:val="single" w:sz="4" w:space="0" w:color="auto"/>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Срок </w:t>
            </w:r>
            <w:r w:rsidRPr="00102F42">
              <w:rPr>
                <w:rFonts w:ascii="Times Roman Tojik" w:eastAsia="Calibri" w:hAnsi="Times Roman Tojik" w:cs="Times New Roman"/>
                <w:b/>
                <w:bCs/>
                <w:sz w:val="21"/>
                <w:szCs w:val="21"/>
                <w:lang w:eastAsia="ru-RU"/>
              </w:rPr>
              <w:br/>
              <w:t>до …</w:t>
            </w:r>
          </w:p>
        </w:tc>
        <w:tc>
          <w:tcPr>
            <w:tcW w:w="835" w:type="dxa"/>
            <w:tcBorders>
              <w:top w:val="single" w:sz="4" w:space="0" w:color="auto"/>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Всего</w:t>
            </w:r>
          </w:p>
        </w:tc>
        <w:tc>
          <w:tcPr>
            <w:tcW w:w="1386" w:type="dxa"/>
            <w:vMerge/>
            <w:tcBorders>
              <w:lef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p>
        </w:tc>
        <w:tc>
          <w:tcPr>
            <w:tcW w:w="1077" w:type="dxa"/>
            <w:vMerge/>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p>
        </w:tc>
      </w:tr>
      <w:tr w:rsidR="007D7FDF" w:rsidRPr="00102F42" w:rsidTr="002D2059">
        <w:trPr>
          <w:trHeight w:val="232"/>
          <w:jc w:val="center"/>
        </w:trPr>
        <w:tc>
          <w:tcPr>
            <w:tcW w:w="438" w:type="dxa"/>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339" w:type="dxa"/>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047"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312"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972"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386"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385" w:type="dxa"/>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973"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p>
        </w:tc>
        <w:tc>
          <w:tcPr>
            <w:tcW w:w="1077" w:type="dxa"/>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p>
        </w:tc>
      </w:tr>
      <w:tr w:rsidR="007D7FDF" w:rsidRPr="00102F42" w:rsidTr="002D2059">
        <w:trPr>
          <w:trHeight w:val="246"/>
          <w:jc w:val="center"/>
        </w:trPr>
        <w:tc>
          <w:tcPr>
            <w:tcW w:w="438"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32"/>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47"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1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3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6"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46"/>
          <w:jc w:val="center"/>
        </w:trPr>
        <w:tc>
          <w:tcPr>
            <w:tcW w:w="438"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39"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4719" w:type="dxa"/>
            <w:gridSpan w:val="4"/>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85"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73"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10"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946" w:type="dxa"/>
            <w:gridSpan w:val="2"/>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Итого:</w:t>
            </w:r>
          </w:p>
        </w:tc>
        <w:tc>
          <w:tcPr>
            <w:tcW w:w="1386"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77" w:type="dxa"/>
            <w:tcBorders>
              <w:top w:val="single" w:sz="4" w:space="0" w:color="auto"/>
              <w:left w:val="nil"/>
              <w:bottom w:val="nil"/>
              <w:right w:val="nil"/>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bl>
    <w:p w:rsidR="007D7FDF" w:rsidRPr="00102F42" w:rsidRDefault="007D7FDF" w:rsidP="007D7FDF">
      <w:pPr>
        <w:spacing w:after="0" w:line="240" w:lineRule="auto"/>
        <w:rPr>
          <w:rFonts w:ascii="Times Roman Tojik" w:hAnsi="Times Roman Tojik"/>
          <w:b/>
          <w:sz w:val="21"/>
          <w:szCs w:val="21"/>
        </w:rPr>
      </w:pPr>
    </w:p>
    <w:p w:rsidR="007D7FDF" w:rsidRPr="00102F42" w:rsidRDefault="007D7FDF" w:rsidP="007D7FDF">
      <w:pPr>
        <w:spacing w:after="0" w:line="240" w:lineRule="auto"/>
        <w:rPr>
          <w:rFonts w:ascii="Times Roman Tojik" w:hAnsi="Times Roman Tojik"/>
          <w:sz w:val="21"/>
          <w:szCs w:val="21"/>
        </w:rPr>
      </w:pPr>
      <w:r w:rsidRPr="00102F42">
        <w:rPr>
          <w:rFonts w:ascii="Times Roman Tojik" w:hAnsi="Times Roman Tojik"/>
          <w:sz w:val="21"/>
          <w:szCs w:val="21"/>
        </w:rPr>
        <w:t>Сумма _________________________________________________________________________________________________________________________</w:t>
      </w:r>
    </w:p>
    <w:p w:rsidR="007D7FDF" w:rsidRPr="00102F42" w:rsidRDefault="007D7FDF" w:rsidP="007D7FDF">
      <w:pPr>
        <w:shd w:val="clear" w:color="auto" w:fill="FFFFFF"/>
        <w:spacing w:after="0" w:line="240" w:lineRule="auto"/>
        <w:jc w:val="center"/>
        <w:rPr>
          <w:rFonts w:ascii="Times Roman Tojik" w:hAnsi="Times Roman Tojik" w:cs="Arial"/>
          <w:sz w:val="21"/>
          <w:szCs w:val="21"/>
          <w:vertAlign w:val="superscript"/>
        </w:rPr>
      </w:pPr>
      <w:r w:rsidRPr="00102F42">
        <w:rPr>
          <w:rFonts w:ascii="Times Roman Tojik" w:hAnsi="Times Roman Tojik"/>
          <w:sz w:val="21"/>
          <w:szCs w:val="21"/>
          <w:vertAlign w:val="superscript"/>
        </w:rPr>
        <w:t>(прописью и цифрами)</w:t>
      </w:r>
    </w:p>
    <w:tbl>
      <w:tblPr>
        <w:tblpPr w:leftFromText="180" w:rightFromText="180" w:vertAnchor="text" w:tblpXSpec="center" w:tblpY="1"/>
        <w:tblOverlap w:val="never"/>
        <w:tblW w:w="14317" w:type="dxa"/>
        <w:jc w:val="center"/>
        <w:tblLayout w:type="fixed"/>
        <w:tblLook w:val="0000" w:firstRow="0" w:lastRow="0" w:firstColumn="0" w:lastColumn="0" w:noHBand="0" w:noVBand="0"/>
      </w:tblPr>
      <w:tblGrid>
        <w:gridCol w:w="3516"/>
        <w:gridCol w:w="3111"/>
        <w:gridCol w:w="762"/>
        <w:gridCol w:w="6928"/>
      </w:tblGrid>
      <w:tr w:rsidR="007D7FDF" w:rsidRPr="00102F42" w:rsidTr="002D2059">
        <w:trPr>
          <w:jc w:val="center"/>
        </w:trPr>
        <w:tc>
          <w:tcPr>
            <w:tcW w:w="3516"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Подготовил</w:t>
            </w:r>
          </w:p>
        </w:tc>
        <w:tc>
          <w:tcPr>
            <w:tcW w:w="3111"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c>
          <w:tcPr>
            <w:tcW w:w="762" w:type="dxa"/>
          </w:tcPr>
          <w:p w:rsidR="007D7FDF" w:rsidRPr="00102F42" w:rsidRDefault="007D7FDF" w:rsidP="002D2059">
            <w:pPr>
              <w:spacing w:after="0" w:line="240" w:lineRule="auto"/>
              <w:rPr>
                <w:rFonts w:ascii="Times Roman Tojik" w:hAnsi="Times Roman Tojik"/>
                <w:sz w:val="21"/>
                <w:szCs w:val="21"/>
              </w:rPr>
            </w:pPr>
          </w:p>
        </w:tc>
        <w:tc>
          <w:tcPr>
            <w:tcW w:w="6928"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jc w:val="center"/>
        </w:trPr>
        <w:tc>
          <w:tcPr>
            <w:tcW w:w="3516" w:type="dxa"/>
          </w:tcPr>
          <w:p w:rsidR="007D7FDF" w:rsidRPr="00102F42" w:rsidRDefault="007D7FDF" w:rsidP="002D2059">
            <w:pPr>
              <w:spacing w:after="0" w:line="240" w:lineRule="auto"/>
              <w:rPr>
                <w:rFonts w:ascii="Times Roman Tojik" w:hAnsi="Times Roman Tojik"/>
                <w:b/>
                <w:sz w:val="21"/>
                <w:szCs w:val="21"/>
              </w:rPr>
            </w:pPr>
          </w:p>
        </w:tc>
        <w:tc>
          <w:tcPr>
            <w:tcW w:w="3111"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762" w:type="dxa"/>
          </w:tcPr>
          <w:p w:rsidR="007D7FDF" w:rsidRPr="00102F42" w:rsidRDefault="007D7FDF" w:rsidP="002D2059">
            <w:pPr>
              <w:spacing w:after="0" w:line="240" w:lineRule="auto"/>
              <w:rPr>
                <w:rFonts w:ascii="Times Roman Tojik" w:hAnsi="Times Roman Tojik"/>
                <w:sz w:val="21"/>
                <w:szCs w:val="21"/>
              </w:rPr>
            </w:pPr>
          </w:p>
        </w:tc>
        <w:tc>
          <w:tcPr>
            <w:tcW w:w="6928"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3516"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Проверил</w:t>
            </w:r>
          </w:p>
        </w:tc>
        <w:tc>
          <w:tcPr>
            <w:tcW w:w="3111"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762" w:type="dxa"/>
          </w:tcPr>
          <w:p w:rsidR="007D7FDF" w:rsidRPr="00102F42" w:rsidRDefault="007D7FDF" w:rsidP="002D2059">
            <w:pPr>
              <w:spacing w:after="0" w:line="240" w:lineRule="auto"/>
              <w:rPr>
                <w:rFonts w:ascii="Times Roman Tojik" w:hAnsi="Times Roman Tojik"/>
                <w:sz w:val="21"/>
                <w:szCs w:val="21"/>
              </w:rPr>
            </w:pPr>
          </w:p>
        </w:tc>
        <w:tc>
          <w:tcPr>
            <w:tcW w:w="6928" w:type="dxa"/>
            <w:tcBorders>
              <w:bottom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p>
        </w:tc>
      </w:tr>
      <w:tr w:rsidR="007D7FDF" w:rsidRPr="00102F42" w:rsidTr="002D2059">
        <w:trPr>
          <w:jc w:val="center"/>
        </w:trPr>
        <w:tc>
          <w:tcPr>
            <w:tcW w:w="3516" w:type="dxa"/>
          </w:tcPr>
          <w:p w:rsidR="007D7FDF" w:rsidRPr="00102F42" w:rsidRDefault="007D7FDF" w:rsidP="002D2059">
            <w:pPr>
              <w:spacing w:after="0" w:line="240" w:lineRule="auto"/>
              <w:rPr>
                <w:rFonts w:ascii="Times Roman Tojik" w:hAnsi="Times Roman Tojik"/>
                <w:b/>
                <w:sz w:val="21"/>
                <w:szCs w:val="21"/>
              </w:rPr>
            </w:pPr>
          </w:p>
        </w:tc>
        <w:tc>
          <w:tcPr>
            <w:tcW w:w="3111"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762" w:type="dxa"/>
          </w:tcPr>
          <w:p w:rsidR="007D7FDF" w:rsidRPr="00102F42" w:rsidRDefault="007D7FDF" w:rsidP="002D2059">
            <w:pPr>
              <w:spacing w:after="0" w:line="240" w:lineRule="auto"/>
              <w:rPr>
                <w:rFonts w:ascii="Times Roman Tojik" w:hAnsi="Times Roman Tojik"/>
                <w:sz w:val="21"/>
                <w:szCs w:val="21"/>
              </w:rPr>
            </w:pPr>
          </w:p>
        </w:tc>
        <w:tc>
          <w:tcPr>
            <w:tcW w:w="6928"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3516"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Начальник РЦ ПУ</w:t>
            </w:r>
          </w:p>
        </w:tc>
        <w:tc>
          <w:tcPr>
            <w:tcW w:w="3111"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762" w:type="dxa"/>
          </w:tcPr>
          <w:p w:rsidR="007D7FDF" w:rsidRPr="00102F42" w:rsidRDefault="007D7FDF" w:rsidP="002D2059">
            <w:pPr>
              <w:spacing w:after="0" w:line="240" w:lineRule="auto"/>
              <w:rPr>
                <w:rFonts w:ascii="Times Roman Tojik" w:hAnsi="Times Roman Tojik"/>
                <w:sz w:val="21"/>
                <w:szCs w:val="21"/>
              </w:rPr>
            </w:pPr>
          </w:p>
        </w:tc>
        <w:tc>
          <w:tcPr>
            <w:tcW w:w="6928"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r>
      <w:tr w:rsidR="007D7FDF" w:rsidRPr="00102F42" w:rsidTr="002D2059">
        <w:trPr>
          <w:jc w:val="center"/>
        </w:trPr>
        <w:tc>
          <w:tcPr>
            <w:tcW w:w="3516" w:type="dxa"/>
          </w:tcPr>
          <w:p w:rsidR="007D7FDF" w:rsidRPr="00102F42" w:rsidRDefault="007D7FDF" w:rsidP="002D2059">
            <w:pPr>
              <w:spacing w:after="0" w:line="240"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М.П.</w:t>
            </w:r>
          </w:p>
        </w:tc>
        <w:tc>
          <w:tcPr>
            <w:tcW w:w="3111"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762" w:type="dxa"/>
          </w:tcPr>
          <w:p w:rsidR="007D7FDF" w:rsidRPr="00102F42" w:rsidRDefault="007D7FDF" w:rsidP="002D2059">
            <w:pPr>
              <w:spacing w:after="0" w:line="240" w:lineRule="auto"/>
              <w:rPr>
                <w:rFonts w:ascii="Times Roman Tojik" w:hAnsi="Times Roman Tojik"/>
                <w:sz w:val="21"/>
                <w:szCs w:val="21"/>
              </w:rPr>
            </w:pPr>
          </w:p>
        </w:tc>
        <w:tc>
          <w:tcPr>
            <w:tcW w:w="6928"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bl>
    <w:p w:rsidR="007D7FDF" w:rsidRPr="00102F42" w:rsidRDefault="007D7FDF" w:rsidP="007D7FDF">
      <w:pPr>
        <w:shd w:val="clear" w:color="auto" w:fill="FFFFFF"/>
        <w:spacing w:after="0" w:line="240" w:lineRule="auto"/>
        <w:jc w:val="right"/>
        <w:rPr>
          <w:rFonts w:ascii="Times Roman Tojik" w:hAnsi="Times Roman Tojik" w:cs="Arial"/>
          <w:b/>
          <w:sz w:val="21"/>
          <w:szCs w:val="21"/>
        </w:rPr>
      </w:pPr>
      <w:r w:rsidRPr="00102F42">
        <w:rPr>
          <w:rFonts w:ascii="Times Roman Tojik" w:hAnsi="Times Roman Tojik" w:cs="Arial"/>
          <w:b/>
          <w:sz w:val="21"/>
          <w:szCs w:val="21"/>
        </w:rPr>
        <w:br w:type="page"/>
      </w:r>
      <w:r w:rsidRPr="00102F42">
        <w:rPr>
          <w:rFonts w:ascii="Times Roman Tojik" w:hAnsi="Times Roman Tojik" w:cs="Arial"/>
          <w:b/>
          <w:sz w:val="21"/>
          <w:szCs w:val="21"/>
        </w:rPr>
        <w:lastRenderedPageBreak/>
        <w:t>Приложение 98</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r w:rsidRPr="00102F42">
        <w:rPr>
          <w:rFonts w:ascii="Times Roman Tojik" w:hAnsi="Times Roman Tojik" w:cs="Arial"/>
          <w:b/>
          <w:sz w:val="21"/>
          <w:szCs w:val="21"/>
        </w:rPr>
        <w:t xml:space="preserve">СПИСОК-ВЕДОМОСТЬ № _____ </w:t>
      </w:r>
      <w:r w:rsidRPr="00102F42">
        <w:rPr>
          <w:rFonts w:ascii="Times Roman Tojik" w:hAnsi="Times Roman Tojik" w:cs="Arial"/>
          <w:b/>
          <w:sz w:val="21"/>
          <w:szCs w:val="21"/>
        </w:rPr>
        <w:br/>
        <w:t xml:space="preserve">на получение страховой пенсии, проживающих в домах-интернатах (пансионатах) </w:t>
      </w:r>
      <w:r w:rsidRPr="00102F42">
        <w:rPr>
          <w:rFonts w:ascii="Times Roman Tojik" w:hAnsi="Times Roman Tojik" w:cs="Arial"/>
          <w:b/>
          <w:sz w:val="21"/>
          <w:szCs w:val="21"/>
        </w:rPr>
        <w:br/>
        <w:t>за ________ месяц 20___ г. по __________ району</w:t>
      </w:r>
    </w:p>
    <w:p w:rsidR="007D7FDF" w:rsidRPr="00102F42" w:rsidRDefault="007D7FDF" w:rsidP="007D7FDF">
      <w:pPr>
        <w:shd w:val="clear" w:color="auto" w:fill="FFFFFF"/>
        <w:spacing w:after="0" w:line="281" w:lineRule="auto"/>
        <w:jc w:val="center"/>
        <w:rPr>
          <w:rFonts w:ascii="Times Roman Tojik" w:hAnsi="Times Roman Tojik" w:cs="Arial"/>
          <w:b/>
          <w:sz w:val="10"/>
          <w:szCs w:val="10"/>
        </w:rPr>
      </w:pPr>
    </w:p>
    <w:p w:rsidR="007D7FDF" w:rsidRPr="00102F42" w:rsidRDefault="007D7FDF" w:rsidP="007D7FDF">
      <w:pPr>
        <w:shd w:val="clear" w:color="auto" w:fill="FFFFFF"/>
        <w:spacing w:after="0" w:line="281" w:lineRule="auto"/>
        <w:ind w:firstLine="567"/>
        <w:rPr>
          <w:rFonts w:ascii="Times Roman Tojik" w:hAnsi="Times Roman Tojik" w:cs="Arial"/>
          <w:i/>
          <w:sz w:val="21"/>
          <w:szCs w:val="21"/>
        </w:rPr>
      </w:pPr>
      <w:r w:rsidRPr="00102F42">
        <w:rPr>
          <w:rFonts w:ascii="Times Roman Tojik" w:hAnsi="Times Roman Tojik" w:cs="Arial"/>
          <w:i/>
          <w:sz w:val="21"/>
          <w:szCs w:val="21"/>
        </w:rPr>
        <w:t xml:space="preserve">Дом-интернат(пансионат) №______ </w:t>
      </w:r>
      <w:proofErr w:type="gramStart"/>
      <w:r w:rsidRPr="00102F42">
        <w:rPr>
          <w:rFonts w:ascii="Times Roman Tojik" w:hAnsi="Times Roman Tojik" w:cs="Arial"/>
          <w:i/>
          <w:sz w:val="21"/>
          <w:szCs w:val="21"/>
        </w:rPr>
        <w:t>в  _</w:t>
      </w:r>
      <w:proofErr w:type="gramEnd"/>
      <w:r w:rsidRPr="00102F42">
        <w:rPr>
          <w:rFonts w:ascii="Times Roman Tojik" w:hAnsi="Times Roman Tojik" w:cs="Arial"/>
          <w:i/>
          <w:sz w:val="21"/>
          <w:szCs w:val="21"/>
        </w:rPr>
        <w:t>___________________________</w:t>
      </w:r>
      <w:r>
        <w:rPr>
          <w:rFonts w:ascii="Times Roman Tojik" w:hAnsi="Times Roman Tojik" w:cs="Arial"/>
          <w:i/>
          <w:sz w:val="21"/>
          <w:szCs w:val="21"/>
        </w:rPr>
        <w:t>________________________________________________</w:t>
      </w:r>
      <w:r w:rsidRPr="00102F42">
        <w:rPr>
          <w:rFonts w:ascii="Times Roman Tojik" w:hAnsi="Times Roman Tojik" w:cs="Arial"/>
          <w:i/>
          <w:sz w:val="21"/>
          <w:szCs w:val="21"/>
        </w:rPr>
        <w:t>____ районе, городе</w:t>
      </w:r>
    </w:p>
    <w:p w:rsidR="007D7FDF" w:rsidRPr="00102F42" w:rsidRDefault="007D7FDF" w:rsidP="007D7FDF">
      <w:pPr>
        <w:shd w:val="clear" w:color="auto" w:fill="FFFFFF"/>
        <w:spacing w:after="0" w:line="281" w:lineRule="auto"/>
        <w:ind w:firstLine="567"/>
        <w:rPr>
          <w:rFonts w:ascii="Times Roman Tojik" w:hAnsi="Times Roman Tojik" w:cs="Arial"/>
          <w:i/>
          <w:sz w:val="21"/>
          <w:szCs w:val="21"/>
        </w:rPr>
      </w:pPr>
      <w:r w:rsidRPr="00102F42">
        <w:rPr>
          <w:rFonts w:ascii="Times Roman Tojik" w:hAnsi="Times Roman Tojik" w:cs="Arial"/>
          <w:i/>
          <w:sz w:val="21"/>
          <w:szCs w:val="21"/>
        </w:rPr>
        <w:t>Реквизиты банка дома-интерната _______________________________________________________________</w:t>
      </w:r>
      <w:r>
        <w:rPr>
          <w:rFonts w:ascii="Times Roman Tojik" w:hAnsi="Times Roman Tojik" w:cs="Arial"/>
          <w:i/>
          <w:sz w:val="21"/>
          <w:szCs w:val="21"/>
        </w:rPr>
        <w:t>_________________________________</w:t>
      </w:r>
      <w:r w:rsidRPr="00102F42">
        <w:rPr>
          <w:rFonts w:ascii="Times Roman Tojik" w:hAnsi="Times Roman Tojik" w:cs="Arial"/>
          <w:i/>
          <w:sz w:val="21"/>
          <w:szCs w:val="21"/>
        </w:rPr>
        <w:t>__</w:t>
      </w:r>
    </w:p>
    <w:p w:rsidR="007D7FDF" w:rsidRPr="006D2AA0" w:rsidRDefault="007D7FDF" w:rsidP="007D7FDF">
      <w:pPr>
        <w:shd w:val="clear" w:color="auto" w:fill="FFFFFF"/>
        <w:spacing w:after="0" w:line="281" w:lineRule="auto"/>
        <w:jc w:val="right"/>
        <w:rPr>
          <w:rFonts w:ascii="Times Roman Tojik" w:hAnsi="Times Roman Tojik" w:cs="Arial"/>
          <w:b/>
          <w:i/>
          <w:iCs/>
          <w:sz w:val="21"/>
          <w:szCs w:val="21"/>
        </w:rPr>
      </w:pPr>
      <w:r w:rsidRPr="006D2AA0">
        <w:rPr>
          <w:rFonts w:ascii="Times Roman Tojik" w:hAnsi="Times Roman Tojik" w:cs="Arial"/>
          <w:b/>
          <w:i/>
          <w:iCs/>
          <w:sz w:val="21"/>
          <w:szCs w:val="21"/>
        </w:rPr>
        <w:t>в сомони</w:t>
      </w: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
        <w:gridCol w:w="1623"/>
        <w:gridCol w:w="1115"/>
        <w:gridCol w:w="1947"/>
        <w:gridCol w:w="977"/>
        <w:gridCol w:w="1253"/>
        <w:gridCol w:w="1254"/>
        <w:gridCol w:w="1254"/>
        <w:gridCol w:w="1531"/>
        <w:gridCol w:w="1393"/>
        <w:gridCol w:w="1392"/>
      </w:tblGrid>
      <w:tr w:rsidR="007D7FDF" w:rsidRPr="00102F42" w:rsidTr="002D2059">
        <w:trPr>
          <w:trHeight w:val="336"/>
          <w:jc w:val="center"/>
        </w:trPr>
        <w:tc>
          <w:tcPr>
            <w:tcW w:w="436" w:type="dxa"/>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w:t>
            </w:r>
          </w:p>
        </w:tc>
        <w:tc>
          <w:tcPr>
            <w:tcW w:w="1623"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Фамилия Имя Отчество</w:t>
            </w:r>
          </w:p>
        </w:tc>
        <w:tc>
          <w:tcPr>
            <w:tcW w:w="1115"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СИН</w:t>
            </w:r>
          </w:p>
        </w:tc>
        <w:tc>
          <w:tcPr>
            <w:tcW w:w="1947"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Основание</w:t>
            </w:r>
            <w:r w:rsidRPr="00102F42">
              <w:rPr>
                <w:rFonts w:ascii="Times Roman Tojik" w:eastAsia="Calibri" w:hAnsi="Times Roman Tojik" w:cs="Times New Roman"/>
                <w:b/>
                <w:bCs/>
                <w:sz w:val="21"/>
                <w:szCs w:val="21"/>
                <w:lang w:eastAsia="ru-RU"/>
              </w:rPr>
              <w:br/>
              <w:t xml:space="preserve"> (№ решения, дата)</w:t>
            </w:r>
          </w:p>
        </w:tc>
        <w:tc>
          <w:tcPr>
            <w:tcW w:w="977"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Вид пенсии</w:t>
            </w:r>
          </w:p>
        </w:tc>
        <w:tc>
          <w:tcPr>
            <w:tcW w:w="1253"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r w:rsidRPr="000D15AE">
              <w:rPr>
                <w:rFonts w:ascii="Times Roman Tojik" w:eastAsia="Calibri" w:hAnsi="Times Roman Tojik" w:cs="Times New Roman"/>
                <w:b/>
                <w:bCs/>
                <w:sz w:val="20"/>
                <w:szCs w:val="20"/>
                <w:lang w:eastAsia="ru-RU"/>
              </w:rPr>
              <w:t>Категория пенсионера</w:t>
            </w:r>
          </w:p>
        </w:tc>
        <w:tc>
          <w:tcPr>
            <w:tcW w:w="1254" w:type="dxa"/>
            <w:tcBorders>
              <w:left w:val="single" w:sz="4" w:space="0" w:color="auto"/>
            </w:tcBorders>
            <w:vAlign w:val="center"/>
          </w:tcPr>
          <w:p w:rsidR="007D7FDF" w:rsidRPr="00102F42" w:rsidRDefault="007D7FDF" w:rsidP="002D2059">
            <w:pPr>
              <w:spacing w:after="0" w:line="281" w:lineRule="auto"/>
              <w:ind w:right="-143"/>
              <w:jc w:val="center"/>
              <w:rPr>
                <w:rFonts w:ascii="Times Roman Tojik" w:hAnsi="Times Roman Tojik"/>
                <w:bCs/>
                <w:sz w:val="21"/>
                <w:szCs w:val="21"/>
                <w:lang w:eastAsia="ru-RU"/>
              </w:rPr>
            </w:pPr>
            <w:r w:rsidRPr="00102F42">
              <w:rPr>
                <w:rFonts w:ascii="Times Roman Tojik" w:hAnsi="Times Roman Tojik"/>
                <w:b/>
                <w:bCs/>
                <w:sz w:val="21"/>
                <w:szCs w:val="21"/>
                <w:lang w:eastAsia="ru-RU"/>
              </w:rPr>
              <w:t>Код вида выплаты (операции)</w:t>
            </w:r>
          </w:p>
        </w:tc>
        <w:tc>
          <w:tcPr>
            <w:tcW w:w="12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Остаток на начало месяца</w:t>
            </w:r>
          </w:p>
        </w:tc>
        <w:tc>
          <w:tcPr>
            <w:tcW w:w="153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Размер страховой пенсии</w:t>
            </w:r>
          </w:p>
        </w:tc>
        <w:tc>
          <w:tcPr>
            <w:tcW w:w="1393"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Срок выплаты до</w:t>
            </w:r>
          </w:p>
        </w:tc>
        <w:tc>
          <w:tcPr>
            <w:tcW w:w="1392"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Всего к выплате</w:t>
            </w:r>
          </w:p>
        </w:tc>
      </w:tr>
      <w:tr w:rsidR="007D7FDF" w:rsidRPr="00102F42" w:rsidTr="002D2059">
        <w:trPr>
          <w:jc w:val="center"/>
        </w:trPr>
        <w:tc>
          <w:tcPr>
            <w:tcW w:w="436" w:type="dxa"/>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3"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4" w:type="dxa"/>
            <w:tcBorders>
              <w:right w:val="single" w:sz="4" w:space="0" w:color="auto"/>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531" w:type="dxa"/>
            <w:tcBorders>
              <w:right w:val="single" w:sz="4" w:space="0" w:color="auto"/>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393" w:type="dxa"/>
            <w:tcBorders>
              <w:left w:val="single" w:sz="4" w:space="0" w:color="auto"/>
              <w:right w:val="single" w:sz="4" w:space="0" w:color="auto"/>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392" w:type="dxa"/>
            <w:tcBorders>
              <w:left w:val="single" w:sz="4" w:space="0" w:color="auto"/>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3"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53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3"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2"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bCs/>
                <w:sz w:val="21"/>
                <w:szCs w:val="21"/>
                <w:lang w:eastAsia="ru-RU"/>
              </w:rPr>
            </w:pPr>
          </w:p>
        </w:tc>
        <w:tc>
          <w:tcPr>
            <w:tcW w:w="1253"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53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3"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2"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3"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53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3"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2"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tcBorders>
              <w:bottom w:val="single" w:sz="4" w:space="0" w:color="auto"/>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531"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tcBorders>
              <w:bottom w:val="single" w:sz="4" w:space="0" w:color="auto"/>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531"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tcBorders>
              <w:bottom w:val="single" w:sz="4" w:space="0" w:color="auto"/>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531"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tcBorders>
              <w:bottom w:val="single" w:sz="4" w:space="0" w:color="auto"/>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531"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tcBorders>
              <w:bottom w:val="single" w:sz="4" w:space="0" w:color="auto"/>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531"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tcBorders>
              <w:bottom w:val="single" w:sz="4" w:space="0" w:color="auto"/>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115" w:type="dxa"/>
            <w:tcBorders>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947"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97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left w:val="single" w:sz="4" w:space="0" w:color="auto"/>
              <w:bottom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2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531"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3"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c>
          <w:tcPr>
            <w:tcW w:w="1392"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bCs/>
                <w:sz w:val="21"/>
                <w:szCs w:val="21"/>
                <w:lang w:eastAsia="ru-RU"/>
              </w:rPr>
            </w:pPr>
          </w:p>
        </w:tc>
      </w:tr>
      <w:tr w:rsidR="007D7FDF" w:rsidRPr="00102F42" w:rsidTr="002D2059">
        <w:trPr>
          <w:jc w:val="center"/>
        </w:trPr>
        <w:tc>
          <w:tcPr>
            <w:tcW w:w="436" w:type="dxa"/>
            <w:tcBorders>
              <w:top w:val="single" w:sz="4" w:space="0" w:color="auto"/>
              <w:left w:val="nil"/>
              <w:bottom w:val="nil"/>
              <w:right w:val="nil"/>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623" w:type="dxa"/>
            <w:tcBorders>
              <w:top w:val="single" w:sz="4" w:space="0" w:color="auto"/>
              <w:left w:val="nil"/>
              <w:bottom w:val="nil"/>
              <w:right w:val="nil"/>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115" w:type="dxa"/>
            <w:tcBorders>
              <w:top w:val="single" w:sz="4" w:space="0" w:color="auto"/>
              <w:left w:val="nil"/>
              <w:bottom w:val="nil"/>
              <w:right w:val="nil"/>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947" w:type="dxa"/>
            <w:tcBorders>
              <w:top w:val="single" w:sz="4" w:space="0" w:color="auto"/>
              <w:left w:val="nil"/>
              <w:bottom w:val="nil"/>
              <w:right w:val="single" w:sz="4" w:space="0" w:color="auto"/>
            </w:tcBorders>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977" w:type="dxa"/>
            <w:tcBorders>
              <w:top w:val="single" w:sz="4" w:space="0" w:color="auto"/>
              <w:left w:val="single" w:sz="4" w:space="0" w:color="auto"/>
              <w:bottom w:val="nil"/>
              <w:right w:val="nil"/>
            </w:tcBorders>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2507" w:type="dxa"/>
            <w:gridSpan w:val="2"/>
            <w:tcBorders>
              <w:top w:val="single" w:sz="4" w:space="0" w:color="auto"/>
              <w:left w:val="single" w:sz="4" w:space="0" w:color="auto"/>
              <w:bottom w:val="nil"/>
              <w:right w:val="nil"/>
            </w:tcBorders>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254" w:type="dxa"/>
            <w:tcBorders>
              <w:top w:val="single" w:sz="4" w:space="0" w:color="auto"/>
              <w:left w:val="nil"/>
              <w:bottom w:val="nil"/>
              <w:right w:val="nil"/>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531" w:type="dxa"/>
            <w:tcBorders>
              <w:top w:val="single" w:sz="4" w:space="0" w:color="auto"/>
              <w:left w:val="nil"/>
              <w:bottom w:val="nil"/>
              <w:right w:val="nil"/>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c>
          <w:tcPr>
            <w:tcW w:w="1393" w:type="dxa"/>
            <w:tcBorders>
              <w:top w:val="single" w:sz="4" w:space="0" w:color="auto"/>
              <w:left w:val="nil"/>
              <w:bottom w:val="nil"/>
              <w:right w:val="nil"/>
            </w:tcBorders>
            <w:vAlign w:val="center"/>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Итого:</w:t>
            </w:r>
          </w:p>
        </w:tc>
        <w:tc>
          <w:tcPr>
            <w:tcW w:w="1392" w:type="dxa"/>
            <w:tcBorders>
              <w:top w:val="single" w:sz="4" w:space="0" w:color="auto"/>
              <w:left w:val="nil"/>
              <w:bottom w:val="nil"/>
              <w:right w:val="nil"/>
            </w:tcBorders>
          </w:tcPr>
          <w:p w:rsidR="007D7FDF" w:rsidRPr="00102F42" w:rsidRDefault="007D7FDF" w:rsidP="002D2059">
            <w:pPr>
              <w:spacing w:after="0" w:line="281" w:lineRule="auto"/>
              <w:jc w:val="both"/>
              <w:rPr>
                <w:rFonts w:ascii="Times Roman Tojik" w:eastAsia="Calibri" w:hAnsi="Times Roman Tojik" w:cs="Times New Roman"/>
                <w:b/>
                <w:bCs/>
                <w:sz w:val="21"/>
                <w:szCs w:val="21"/>
                <w:lang w:eastAsia="ru-RU"/>
              </w:rPr>
            </w:pPr>
          </w:p>
        </w:tc>
      </w:tr>
    </w:tbl>
    <w:p w:rsidR="007D7FDF"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Общая сумма составила ______________________________________________________________________________________________________</w:t>
      </w:r>
    </w:p>
    <w:p w:rsidR="007D7FDF" w:rsidRPr="00102F42" w:rsidRDefault="007D7FDF" w:rsidP="007D7FDF">
      <w:pPr>
        <w:spacing w:after="0" w:line="281" w:lineRule="auto"/>
        <w:ind w:firstLine="284"/>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(прописью и цифрами)</w:t>
      </w:r>
    </w:p>
    <w:p w:rsidR="007D7FDF" w:rsidRPr="00102F42" w:rsidRDefault="007D7FDF" w:rsidP="007D7FDF">
      <w:pPr>
        <w:spacing w:after="0" w:line="281" w:lineRule="auto"/>
        <w:ind w:firstLine="284"/>
        <w:rPr>
          <w:rFonts w:ascii="Times Roman Tojik" w:hAnsi="Times Roman Tojik"/>
          <w:b/>
          <w:sz w:val="21"/>
          <w:szCs w:val="21"/>
        </w:rPr>
      </w:pP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3374"/>
        <w:gridCol w:w="3111"/>
        <w:gridCol w:w="762"/>
        <w:gridCol w:w="6928"/>
      </w:tblGrid>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Подготовил</w:t>
            </w:r>
          </w:p>
        </w:tc>
        <w:tc>
          <w:tcPr>
            <w:tcW w:w="2205"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Начальник РЦ ПУ</w:t>
            </w:r>
          </w:p>
        </w:tc>
        <w:tc>
          <w:tcPr>
            <w:tcW w:w="2205"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М.П.</w:t>
            </w:r>
          </w:p>
        </w:tc>
        <w:tc>
          <w:tcPr>
            <w:tcW w:w="2205"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 99</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r w:rsidRPr="00102F42">
        <w:rPr>
          <w:rFonts w:ascii="Times Roman Tojik" w:hAnsi="Times Roman Tojik" w:cs="Arial"/>
          <w:b/>
          <w:sz w:val="21"/>
          <w:szCs w:val="21"/>
        </w:rPr>
        <w:t xml:space="preserve">СПИСОК-ВЕДОМОСТЬ № _____ </w:t>
      </w:r>
      <w:r w:rsidRPr="00102F42">
        <w:rPr>
          <w:rFonts w:ascii="Times Roman Tojik" w:hAnsi="Times Roman Tojik" w:cs="Arial"/>
          <w:b/>
          <w:sz w:val="21"/>
          <w:szCs w:val="21"/>
        </w:rPr>
        <w:br/>
        <w:t xml:space="preserve">пенсионеров, выехавших за границу </w:t>
      </w:r>
      <w:r w:rsidRPr="00102F42">
        <w:rPr>
          <w:rFonts w:ascii="Times Roman Tojik" w:hAnsi="Times Roman Tojik" w:cs="Arial"/>
          <w:b/>
          <w:sz w:val="21"/>
          <w:szCs w:val="21"/>
        </w:rPr>
        <w:br/>
        <w:t>по району/городу _____________________________за ________ месяц 20___ г</w:t>
      </w: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i/>
          <w:sz w:val="21"/>
          <w:szCs w:val="21"/>
        </w:rPr>
      </w:pPr>
      <w:r w:rsidRPr="00102F42">
        <w:rPr>
          <w:rFonts w:ascii="Times Roman Tojik" w:hAnsi="Times Roman Tojik" w:cs="Arial"/>
          <w:b/>
          <w:i/>
          <w:sz w:val="21"/>
          <w:szCs w:val="21"/>
        </w:rPr>
        <w:t>в сомони</w:t>
      </w: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
        <w:gridCol w:w="1232"/>
        <w:gridCol w:w="1006"/>
        <w:gridCol w:w="276"/>
        <w:gridCol w:w="1169"/>
        <w:gridCol w:w="719"/>
        <w:gridCol w:w="850"/>
        <w:gridCol w:w="1294"/>
        <w:gridCol w:w="1005"/>
        <w:gridCol w:w="1435"/>
        <w:gridCol w:w="1005"/>
        <w:gridCol w:w="1148"/>
        <w:gridCol w:w="1005"/>
        <w:gridCol w:w="719"/>
        <w:gridCol w:w="864"/>
      </w:tblGrid>
      <w:tr w:rsidR="007D7FDF" w:rsidRPr="00102F42" w:rsidTr="002D2059">
        <w:trPr>
          <w:trHeight w:val="351"/>
          <w:jc w:val="center"/>
        </w:trPr>
        <w:tc>
          <w:tcPr>
            <w:tcW w:w="448" w:type="dxa"/>
            <w:vMerge w:val="restart"/>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w:t>
            </w:r>
          </w:p>
        </w:tc>
        <w:tc>
          <w:tcPr>
            <w:tcW w:w="1232" w:type="dxa"/>
            <w:vMerge w:val="restart"/>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Фамилия Имя Отчество</w:t>
            </w:r>
          </w:p>
        </w:tc>
        <w:tc>
          <w:tcPr>
            <w:tcW w:w="1006" w:type="dxa"/>
            <w:vMerge w:val="restart"/>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СИН</w:t>
            </w:r>
          </w:p>
        </w:tc>
        <w:tc>
          <w:tcPr>
            <w:tcW w:w="1445" w:type="dxa"/>
            <w:gridSpan w:val="2"/>
            <w:vMerge w:val="restart"/>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Основание (№ решения, дата)</w:t>
            </w:r>
          </w:p>
        </w:tc>
        <w:tc>
          <w:tcPr>
            <w:tcW w:w="719" w:type="dxa"/>
            <w:vMerge w:val="restart"/>
            <w:tcBorders>
              <w:left w:val="single" w:sz="4" w:space="0" w:color="auto"/>
              <w:right w:val="single" w:sz="4" w:space="0" w:color="auto"/>
            </w:tcBorders>
            <w:vAlign w:val="center"/>
          </w:tcPr>
          <w:p w:rsidR="007D7FDF" w:rsidRPr="00C46452" w:rsidRDefault="007D7FDF" w:rsidP="002D2059">
            <w:pPr>
              <w:spacing w:after="0" w:line="240" w:lineRule="auto"/>
              <w:ind w:left="-134" w:right="-74" w:hanging="134"/>
              <w:jc w:val="center"/>
              <w:rPr>
                <w:rFonts w:ascii="Times Roman Tojik" w:eastAsia="Calibri" w:hAnsi="Times Roman Tojik" w:cs="Times New Roman"/>
                <w:b/>
                <w:bCs/>
                <w:sz w:val="20"/>
                <w:szCs w:val="20"/>
                <w:lang w:eastAsia="ru-RU"/>
              </w:rPr>
            </w:pPr>
            <w:r w:rsidRPr="00C46452">
              <w:rPr>
                <w:rFonts w:ascii="Times Roman Tojik" w:eastAsia="Calibri" w:hAnsi="Times Roman Tojik" w:cs="Times New Roman"/>
                <w:b/>
                <w:bCs/>
                <w:sz w:val="20"/>
                <w:szCs w:val="20"/>
                <w:lang w:eastAsia="ru-RU"/>
              </w:rPr>
              <w:t>Вид пенсии</w:t>
            </w:r>
          </w:p>
        </w:tc>
        <w:tc>
          <w:tcPr>
            <w:tcW w:w="850" w:type="dxa"/>
            <w:vMerge w:val="restart"/>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Категория пенсионера</w:t>
            </w:r>
          </w:p>
        </w:tc>
        <w:tc>
          <w:tcPr>
            <w:tcW w:w="1294" w:type="dxa"/>
            <w:vMerge w:val="restart"/>
            <w:tcBorders>
              <w:lef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Код вида выплаты (операции)</w:t>
            </w:r>
          </w:p>
        </w:tc>
        <w:tc>
          <w:tcPr>
            <w:tcW w:w="3445" w:type="dxa"/>
            <w:gridSpan w:val="3"/>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Куда подлежит перевод пенсии </w:t>
            </w:r>
          </w:p>
        </w:tc>
        <w:tc>
          <w:tcPr>
            <w:tcW w:w="3736" w:type="dxa"/>
            <w:gridSpan w:val="4"/>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Выплата страховой пенсии</w:t>
            </w:r>
          </w:p>
        </w:tc>
      </w:tr>
      <w:tr w:rsidR="007D7FDF" w:rsidRPr="00102F42" w:rsidTr="002D2059">
        <w:trPr>
          <w:trHeight w:val="376"/>
          <w:jc w:val="center"/>
        </w:trPr>
        <w:tc>
          <w:tcPr>
            <w:tcW w:w="448" w:type="dxa"/>
            <w:vMerge/>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232" w:type="dxa"/>
            <w:vMerge/>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006" w:type="dxa"/>
            <w:vMerge/>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445" w:type="dxa"/>
            <w:gridSpan w:val="2"/>
            <w:vMerge/>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719" w:type="dxa"/>
            <w:vMerge/>
            <w:tcBorders>
              <w:left w:val="single" w:sz="4" w:space="0" w:color="auto"/>
              <w:right w:val="single" w:sz="4" w:space="0" w:color="auto"/>
            </w:tcBorders>
            <w:vAlign w:val="center"/>
          </w:tcPr>
          <w:p w:rsidR="007D7FDF" w:rsidRPr="00C46452" w:rsidRDefault="007D7FDF" w:rsidP="002D2059">
            <w:pPr>
              <w:spacing w:after="0" w:line="240" w:lineRule="auto"/>
              <w:ind w:hanging="134"/>
              <w:jc w:val="both"/>
              <w:rPr>
                <w:rFonts w:ascii="Times Roman Tojik" w:eastAsia="Calibri" w:hAnsi="Times Roman Tojik" w:cs="Times New Roman"/>
                <w:b/>
                <w:sz w:val="20"/>
                <w:szCs w:val="20"/>
              </w:rPr>
            </w:pPr>
          </w:p>
        </w:tc>
        <w:tc>
          <w:tcPr>
            <w:tcW w:w="850" w:type="dxa"/>
            <w:vMerge/>
            <w:tcBorders>
              <w:left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294" w:type="dxa"/>
            <w:vMerge/>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005" w:type="dxa"/>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Страна</w:t>
            </w:r>
          </w:p>
        </w:tc>
        <w:tc>
          <w:tcPr>
            <w:tcW w:w="1435" w:type="dxa"/>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Банковские реквизиты</w:t>
            </w:r>
          </w:p>
        </w:tc>
        <w:tc>
          <w:tcPr>
            <w:tcW w:w="1005" w:type="dxa"/>
            <w:vAlign w:val="center"/>
          </w:tcPr>
          <w:p w:rsidR="007D7FDF"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р/с</w:t>
            </w:r>
          </w:p>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 в банке</w:t>
            </w:r>
          </w:p>
        </w:tc>
        <w:tc>
          <w:tcPr>
            <w:tcW w:w="1148"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Остаток на начало </w:t>
            </w:r>
          </w:p>
        </w:tc>
        <w:tc>
          <w:tcPr>
            <w:tcW w:w="1005"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Размер </w:t>
            </w:r>
          </w:p>
        </w:tc>
        <w:tc>
          <w:tcPr>
            <w:tcW w:w="719"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Срок </w:t>
            </w:r>
            <w:r w:rsidRPr="00102F42">
              <w:rPr>
                <w:rFonts w:ascii="Times Roman Tojik" w:eastAsia="Calibri" w:hAnsi="Times Roman Tojik" w:cs="Times New Roman"/>
                <w:b/>
                <w:bCs/>
                <w:sz w:val="21"/>
                <w:szCs w:val="21"/>
                <w:lang w:eastAsia="ru-RU"/>
              </w:rPr>
              <w:br/>
              <w:t>до …</w:t>
            </w:r>
          </w:p>
        </w:tc>
        <w:tc>
          <w:tcPr>
            <w:tcW w:w="864"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Всего</w:t>
            </w:r>
          </w:p>
        </w:tc>
      </w:tr>
      <w:tr w:rsidR="007D7FDF" w:rsidRPr="00102F42" w:rsidTr="002D2059">
        <w:trPr>
          <w:trHeight w:val="266"/>
          <w:jc w:val="center"/>
        </w:trPr>
        <w:tc>
          <w:tcPr>
            <w:tcW w:w="448"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right w:val="single" w:sz="4" w:space="0" w:color="auto"/>
            </w:tcBorders>
            <w:vAlign w:val="center"/>
          </w:tcPr>
          <w:p w:rsidR="007D7FDF" w:rsidRPr="00C46452" w:rsidRDefault="007D7FDF" w:rsidP="002D2059">
            <w:pPr>
              <w:spacing w:after="0" w:line="240" w:lineRule="auto"/>
              <w:ind w:hanging="134"/>
              <w:jc w:val="both"/>
              <w:rPr>
                <w:rFonts w:ascii="Times Roman Tojik" w:eastAsia="Calibri" w:hAnsi="Times Roman Tojik" w:cs="Times New Roman"/>
                <w:sz w:val="20"/>
                <w:szCs w:val="20"/>
              </w:rPr>
            </w:pPr>
          </w:p>
        </w:tc>
        <w:tc>
          <w:tcPr>
            <w:tcW w:w="850" w:type="dxa"/>
            <w:tcBorders>
              <w:left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52"/>
          <w:jc w:val="center"/>
        </w:trPr>
        <w:tc>
          <w:tcPr>
            <w:tcW w:w="448"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50" w:type="dxa"/>
            <w:tcBorders>
              <w:left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52"/>
          <w:jc w:val="center"/>
        </w:trPr>
        <w:tc>
          <w:tcPr>
            <w:tcW w:w="448"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50" w:type="dxa"/>
            <w:tcBorders>
              <w:left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66"/>
          <w:jc w:val="center"/>
        </w:trPr>
        <w:tc>
          <w:tcPr>
            <w:tcW w:w="448"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50" w:type="dxa"/>
            <w:tcBorders>
              <w:left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52"/>
          <w:jc w:val="center"/>
        </w:trPr>
        <w:tc>
          <w:tcPr>
            <w:tcW w:w="44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50" w:type="dxa"/>
            <w:tcBorders>
              <w:left w:val="single" w:sz="4" w:space="0" w:color="auto"/>
              <w:bottom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66"/>
          <w:jc w:val="center"/>
        </w:trPr>
        <w:tc>
          <w:tcPr>
            <w:tcW w:w="44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50" w:type="dxa"/>
            <w:tcBorders>
              <w:left w:val="single" w:sz="4" w:space="0" w:color="auto"/>
              <w:bottom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52"/>
          <w:jc w:val="center"/>
        </w:trPr>
        <w:tc>
          <w:tcPr>
            <w:tcW w:w="44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50" w:type="dxa"/>
            <w:tcBorders>
              <w:left w:val="single" w:sz="4" w:space="0" w:color="auto"/>
              <w:bottom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66"/>
          <w:jc w:val="center"/>
        </w:trPr>
        <w:tc>
          <w:tcPr>
            <w:tcW w:w="44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50" w:type="dxa"/>
            <w:tcBorders>
              <w:left w:val="single" w:sz="4" w:space="0" w:color="auto"/>
              <w:bottom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52"/>
          <w:jc w:val="center"/>
        </w:trPr>
        <w:tc>
          <w:tcPr>
            <w:tcW w:w="44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50" w:type="dxa"/>
            <w:tcBorders>
              <w:left w:val="single" w:sz="4" w:space="0" w:color="auto"/>
              <w:bottom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66"/>
          <w:jc w:val="center"/>
        </w:trPr>
        <w:tc>
          <w:tcPr>
            <w:tcW w:w="448"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45" w:type="dxa"/>
            <w:gridSpan w:val="2"/>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50" w:type="dxa"/>
            <w:tcBorders>
              <w:left w:val="single" w:sz="4" w:space="0" w:color="auto"/>
              <w:bottom w:val="single" w:sz="4" w:space="0" w:color="auto"/>
              <w:right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9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719"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64"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rPr>
          <w:trHeight w:val="252"/>
          <w:jc w:val="center"/>
        </w:trPr>
        <w:tc>
          <w:tcPr>
            <w:tcW w:w="448"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32"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82" w:type="dxa"/>
            <w:gridSpan w:val="2"/>
            <w:tcBorders>
              <w:top w:val="single" w:sz="4" w:space="0" w:color="auto"/>
              <w:left w:val="nil"/>
              <w:bottom w:val="nil"/>
              <w:right w:val="nil"/>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4032" w:type="dxa"/>
            <w:gridSpan w:val="4"/>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top w:val="single" w:sz="4" w:space="0" w:color="auto"/>
              <w:left w:val="nil"/>
              <w:bottom w:val="nil"/>
              <w:right w:val="nil"/>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35" w:type="dxa"/>
            <w:tcBorders>
              <w:top w:val="single" w:sz="4" w:space="0" w:color="auto"/>
              <w:left w:val="nil"/>
              <w:bottom w:val="nil"/>
              <w:right w:val="nil"/>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5"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148"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724" w:type="dxa"/>
            <w:gridSpan w:val="2"/>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Итого:</w:t>
            </w:r>
          </w:p>
        </w:tc>
        <w:tc>
          <w:tcPr>
            <w:tcW w:w="864"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r>
    </w:tbl>
    <w:p w:rsidR="007D7FDF" w:rsidRDefault="007D7FDF" w:rsidP="007D7FDF">
      <w:pPr>
        <w:spacing w:after="0" w:line="281" w:lineRule="auto"/>
        <w:ind w:firstLine="284"/>
        <w:jc w:val="both"/>
        <w:rPr>
          <w:rFonts w:ascii="Times Roman Tojik" w:eastAsia="Calibri" w:hAnsi="Times Roman Tojik" w:cs="Times New Roman"/>
          <w:b/>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b/>
          <w:sz w:val="21"/>
          <w:szCs w:val="21"/>
        </w:rPr>
        <w:t>Сумма</w:t>
      </w:r>
      <w:r w:rsidRPr="00102F42">
        <w:rPr>
          <w:rFonts w:ascii="Times Roman Tojik" w:eastAsia="Calibri" w:hAnsi="Times Roman Tojik" w:cs="Times New Roman"/>
          <w:sz w:val="21"/>
          <w:szCs w:val="21"/>
        </w:rPr>
        <w:t xml:space="preserve"> ________________________________________________________________</w:t>
      </w:r>
    </w:p>
    <w:p w:rsidR="007D7FDF" w:rsidRPr="00102F42" w:rsidRDefault="007D7FDF" w:rsidP="007D7FDF">
      <w:pPr>
        <w:spacing w:after="0" w:line="281" w:lineRule="auto"/>
        <w:ind w:left="1404" w:firstLine="720"/>
        <w:jc w:val="both"/>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 xml:space="preserve">(прописью и цифрами)  </w:t>
      </w:r>
    </w:p>
    <w:p w:rsidR="007D7FDF" w:rsidRPr="00102F42" w:rsidRDefault="007D7FDF" w:rsidP="007D7FDF">
      <w:pPr>
        <w:spacing w:after="0" w:line="281" w:lineRule="auto"/>
        <w:rPr>
          <w:rFonts w:ascii="Times Roman Tojik" w:hAnsi="Times Roman Tojik"/>
          <w:b/>
          <w:sz w:val="12"/>
          <w:szCs w:val="12"/>
        </w:rPr>
      </w:pP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2440"/>
        <w:gridCol w:w="2250"/>
        <w:gridCol w:w="551"/>
        <w:gridCol w:w="8934"/>
      </w:tblGrid>
      <w:tr w:rsidR="007D7FDF" w:rsidRPr="00102F42" w:rsidTr="002D2059">
        <w:trPr>
          <w:trHeight w:val="227"/>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Подготовил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756"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227"/>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756"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trHeight w:val="227"/>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756"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trHeight w:val="227"/>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756"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227"/>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756"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trHeight w:val="227"/>
          <w:jc w:val="center"/>
        </w:trPr>
        <w:tc>
          <w:tcPr>
            <w:tcW w:w="2391"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 xml:space="preserve">        М.П.</w:t>
            </w: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756"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 100</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sz w:val="2"/>
          <w:szCs w:val="2"/>
        </w:rPr>
      </w:pP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r w:rsidRPr="00102F42">
        <w:rPr>
          <w:rFonts w:ascii="Times Roman Tojik" w:hAnsi="Times Roman Tojik" w:cs="Arial"/>
          <w:b/>
          <w:sz w:val="21"/>
          <w:szCs w:val="21"/>
        </w:rPr>
        <w:t xml:space="preserve">СПИСОК-ВЕДОМОСТЬ № _____ </w:t>
      </w:r>
      <w:r w:rsidRPr="00102F42">
        <w:rPr>
          <w:rFonts w:ascii="Times Roman Tojik" w:hAnsi="Times Roman Tojik" w:cs="Arial"/>
          <w:b/>
          <w:sz w:val="21"/>
          <w:szCs w:val="21"/>
        </w:rPr>
        <w:br/>
        <w:t>пенсионеров, заключенных в местах лишения свободы</w:t>
      </w:r>
      <w:r w:rsidRPr="00102F42">
        <w:rPr>
          <w:rFonts w:ascii="Times Roman Tojik" w:hAnsi="Times Roman Tojik" w:cs="Arial"/>
          <w:b/>
          <w:sz w:val="21"/>
          <w:szCs w:val="21"/>
        </w:rPr>
        <w:br/>
        <w:t xml:space="preserve"> по __________ району, городу за ________ месяц 20___ г</w:t>
      </w:r>
    </w:p>
    <w:p w:rsidR="007D7FDF" w:rsidRPr="00102F42" w:rsidRDefault="007D7FDF" w:rsidP="007D7FDF">
      <w:pPr>
        <w:shd w:val="clear" w:color="auto" w:fill="FFFFFF"/>
        <w:spacing w:after="0" w:line="281" w:lineRule="auto"/>
        <w:ind w:firstLine="284"/>
        <w:rPr>
          <w:rFonts w:ascii="Times Roman Tojik" w:hAnsi="Times Roman Tojik" w:cs="Arial"/>
          <w:i/>
          <w:sz w:val="21"/>
          <w:szCs w:val="21"/>
        </w:rPr>
      </w:pPr>
    </w:p>
    <w:p w:rsidR="007D7FDF" w:rsidRPr="00102F42" w:rsidRDefault="007D7FDF" w:rsidP="007D7FDF">
      <w:pPr>
        <w:shd w:val="clear" w:color="auto" w:fill="FFFFFF"/>
        <w:spacing w:after="0" w:line="281" w:lineRule="auto"/>
        <w:ind w:firstLine="284"/>
        <w:rPr>
          <w:rFonts w:ascii="Times Roman Tojik" w:hAnsi="Times Roman Tojik" w:cs="Arial"/>
          <w:i/>
          <w:sz w:val="21"/>
          <w:szCs w:val="21"/>
        </w:rPr>
      </w:pPr>
      <w:r w:rsidRPr="00102F42">
        <w:rPr>
          <w:rFonts w:ascii="Times Roman Tojik" w:hAnsi="Times Roman Tojik" w:cs="Arial"/>
          <w:i/>
          <w:sz w:val="21"/>
          <w:szCs w:val="21"/>
        </w:rPr>
        <w:t xml:space="preserve">Исправительная колония №______ </w:t>
      </w:r>
      <w:proofErr w:type="gramStart"/>
      <w:r w:rsidRPr="00102F42">
        <w:rPr>
          <w:rFonts w:ascii="Times Roman Tojik" w:hAnsi="Times Roman Tojik" w:cs="Arial"/>
          <w:i/>
          <w:sz w:val="21"/>
          <w:szCs w:val="21"/>
        </w:rPr>
        <w:t>в  _</w:t>
      </w:r>
      <w:proofErr w:type="gramEnd"/>
      <w:r w:rsidRPr="00102F42">
        <w:rPr>
          <w:rFonts w:ascii="Times Roman Tojik" w:hAnsi="Times Roman Tojik" w:cs="Arial"/>
          <w:i/>
          <w:sz w:val="21"/>
          <w:szCs w:val="21"/>
        </w:rPr>
        <w:t>____________________________</w:t>
      </w:r>
      <w:r>
        <w:rPr>
          <w:rFonts w:ascii="Times Roman Tojik" w:hAnsi="Times Roman Tojik" w:cs="Arial"/>
          <w:i/>
          <w:sz w:val="21"/>
          <w:szCs w:val="21"/>
        </w:rPr>
        <w:t>____________________________________________________</w:t>
      </w:r>
      <w:r w:rsidRPr="00102F42">
        <w:rPr>
          <w:rFonts w:ascii="Times Roman Tojik" w:hAnsi="Times Roman Tojik" w:cs="Arial"/>
          <w:i/>
          <w:sz w:val="21"/>
          <w:szCs w:val="21"/>
        </w:rPr>
        <w:t>___ районе, городе</w:t>
      </w:r>
    </w:p>
    <w:p w:rsidR="007D7FDF" w:rsidRPr="00102F42" w:rsidRDefault="007D7FDF" w:rsidP="007D7FDF">
      <w:pPr>
        <w:shd w:val="clear" w:color="auto" w:fill="FFFFFF"/>
        <w:spacing w:after="0" w:line="281" w:lineRule="auto"/>
        <w:ind w:firstLine="284"/>
        <w:rPr>
          <w:rFonts w:ascii="Times Roman Tojik" w:hAnsi="Times Roman Tojik" w:cs="Arial"/>
          <w:i/>
          <w:sz w:val="21"/>
          <w:szCs w:val="21"/>
        </w:rPr>
      </w:pPr>
      <w:r w:rsidRPr="00102F42">
        <w:rPr>
          <w:rFonts w:ascii="Times Roman Tojik" w:hAnsi="Times Roman Tojik" w:cs="Arial"/>
          <w:i/>
          <w:sz w:val="21"/>
          <w:szCs w:val="21"/>
        </w:rPr>
        <w:t>Реквизиты банка исправительной колонии ______________________________</w:t>
      </w:r>
      <w:r>
        <w:rPr>
          <w:rFonts w:ascii="Times Roman Tojik" w:hAnsi="Times Roman Tojik" w:cs="Arial"/>
          <w:i/>
          <w:sz w:val="21"/>
          <w:szCs w:val="21"/>
        </w:rPr>
        <w:t>________________________________________</w:t>
      </w:r>
      <w:r w:rsidRPr="00102F42">
        <w:rPr>
          <w:rFonts w:ascii="Times Roman Tojik" w:hAnsi="Times Roman Tojik" w:cs="Arial"/>
          <w:i/>
          <w:sz w:val="21"/>
          <w:szCs w:val="21"/>
        </w:rPr>
        <w:t>______________________</w:t>
      </w:r>
    </w:p>
    <w:p w:rsidR="007D7FDF" w:rsidRPr="00102F42" w:rsidRDefault="007D7FDF" w:rsidP="007D7FDF">
      <w:pPr>
        <w:shd w:val="clear" w:color="auto" w:fill="FFFFFF"/>
        <w:spacing w:after="0" w:line="281" w:lineRule="auto"/>
        <w:ind w:firstLine="284"/>
        <w:rPr>
          <w:rFonts w:ascii="Times Roman Tojik" w:hAnsi="Times Roman Tojik" w:cs="Arial"/>
          <w:b/>
          <w:sz w:val="14"/>
          <w:szCs w:val="14"/>
        </w:rPr>
      </w:pPr>
    </w:p>
    <w:p w:rsidR="007D7FDF" w:rsidRPr="00102F42" w:rsidRDefault="007D7FDF" w:rsidP="007D7FDF">
      <w:pPr>
        <w:shd w:val="clear" w:color="auto" w:fill="FFFFFF"/>
        <w:spacing w:after="0" w:line="281" w:lineRule="auto"/>
        <w:ind w:firstLine="720"/>
        <w:jc w:val="right"/>
        <w:rPr>
          <w:rFonts w:ascii="Times Roman Tojik" w:hAnsi="Times Roman Tojik" w:cs="Arial"/>
          <w:b/>
          <w:i/>
          <w:sz w:val="21"/>
          <w:szCs w:val="21"/>
        </w:rPr>
      </w:pPr>
      <w:r w:rsidRPr="00102F42">
        <w:rPr>
          <w:rFonts w:ascii="Times Roman Tojik" w:hAnsi="Times Roman Tojik" w:cs="Arial"/>
          <w:b/>
          <w:i/>
          <w:sz w:val="21"/>
          <w:szCs w:val="21"/>
        </w:rPr>
        <w:t>в сомони</w:t>
      </w:r>
    </w:p>
    <w:tbl>
      <w:tblPr>
        <w:tblpPr w:leftFromText="180" w:rightFromText="180" w:vertAnchor="text" w:tblpXSpec="center" w:tblpY="1"/>
        <w:tblOverlap w:val="never"/>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6"/>
        <w:gridCol w:w="1342"/>
        <w:gridCol w:w="1406"/>
        <w:gridCol w:w="1407"/>
        <w:gridCol w:w="1266"/>
        <w:gridCol w:w="1265"/>
        <w:gridCol w:w="1244"/>
        <w:gridCol w:w="1429"/>
        <w:gridCol w:w="1265"/>
        <w:gridCol w:w="986"/>
        <w:gridCol w:w="822"/>
        <w:gridCol w:w="1007"/>
      </w:tblGrid>
      <w:tr w:rsidR="007D7FDF" w:rsidRPr="00102F42" w:rsidTr="002D2059">
        <w:trPr>
          <w:trHeight w:val="314"/>
        </w:trPr>
        <w:tc>
          <w:tcPr>
            <w:tcW w:w="736" w:type="dxa"/>
            <w:vMerge w:val="restart"/>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w:t>
            </w:r>
          </w:p>
        </w:tc>
        <w:tc>
          <w:tcPr>
            <w:tcW w:w="1342" w:type="dxa"/>
            <w:vMerge w:val="restart"/>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Фамилия Имя Отчество</w:t>
            </w:r>
          </w:p>
        </w:tc>
        <w:tc>
          <w:tcPr>
            <w:tcW w:w="1406" w:type="dxa"/>
            <w:vMerge w:val="restart"/>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СИН</w:t>
            </w:r>
          </w:p>
        </w:tc>
        <w:tc>
          <w:tcPr>
            <w:tcW w:w="1407" w:type="dxa"/>
            <w:vMerge w:val="restart"/>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Основание (№ решения, дата)</w:t>
            </w:r>
          </w:p>
        </w:tc>
        <w:tc>
          <w:tcPr>
            <w:tcW w:w="1266" w:type="dxa"/>
            <w:vMerge w:val="restart"/>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Вид пенсии</w:t>
            </w:r>
          </w:p>
        </w:tc>
        <w:tc>
          <w:tcPr>
            <w:tcW w:w="1265" w:type="dxa"/>
            <w:vMerge w:val="restart"/>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AB3D19">
              <w:rPr>
                <w:rFonts w:ascii="Times Roman Tojik" w:eastAsia="Calibri" w:hAnsi="Times Roman Tojik" w:cs="Times New Roman"/>
                <w:b/>
                <w:bCs/>
                <w:sz w:val="20"/>
                <w:szCs w:val="20"/>
                <w:lang w:eastAsia="ru-RU"/>
              </w:rPr>
              <w:t>Категория пенсионера</w:t>
            </w:r>
          </w:p>
        </w:tc>
        <w:tc>
          <w:tcPr>
            <w:tcW w:w="1244" w:type="dxa"/>
            <w:vMerge w:val="restart"/>
            <w:tcBorders>
              <w:left w:val="single" w:sz="4" w:space="0" w:color="auto"/>
            </w:tcBorders>
            <w:vAlign w:val="center"/>
          </w:tcPr>
          <w:p w:rsidR="007D7FDF" w:rsidRPr="00102F42" w:rsidRDefault="007D7FDF" w:rsidP="002D2059">
            <w:pPr>
              <w:spacing w:after="0" w:line="240" w:lineRule="auto"/>
              <w:ind w:left="-169"/>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Код вида выплаты (операции)</w:t>
            </w:r>
          </w:p>
        </w:tc>
        <w:tc>
          <w:tcPr>
            <w:tcW w:w="1429" w:type="dxa"/>
            <w:vMerge w:val="restart"/>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лицевого счета в исправительной колонии</w:t>
            </w:r>
          </w:p>
        </w:tc>
        <w:tc>
          <w:tcPr>
            <w:tcW w:w="4080" w:type="dxa"/>
            <w:gridSpan w:val="4"/>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Выплата страховой пенсии</w:t>
            </w:r>
          </w:p>
        </w:tc>
      </w:tr>
      <w:tr w:rsidR="007D7FDF" w:rsidRPr="00102F42" w:rsidTr="002D2059">
        <w:trPr>
          <w:trHeight w:val="336"/>
        </w:trPr>
        <w:tc>
          <w:tcPr>
            <w:tcW w:w="736" w:type="dxa"/>
            <w:vMerge/>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p>
        </w:tc>
        <w:tc>
          <w:tcPr>
            <w:tcW w:w="1342" w:type="dxa"/>
            <w:vMerge/>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rPr>
            </w:pPr>
          </w:p>
        </w:tc>
        <w:tc>
          <w:tcPr>
            <w:tcW w:w="1406" w:type="dxa"/>
            <w:vMerge/>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rPr>
            </w:pPr>
          </w:p>
        </w:tc>
        <w:tc>
          <w:tcPr>
            <w:tcW w:w="1407" w:type="dxa"/>
            <w:vMerge/>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rPr>
            </w:pPr>
          </w:p>
        </w:tc>
        <w:tc>
          <w:tcPr>
            <w:tcW w:w="1266" w:type="dxa"/>
            <w:vMerge/>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rPr>
            </w:pPr>
          </w:p>
        </w:tc>
        <w:tc>
          <w:tcPr>
            <w:tcW w:w="1265" w:type="dxa"/>
            <w:vMerge/>
            <w:tcBorders>
              <w:left w:val="single" w:sz="4" w:space="0" w:color="auto"/>
              <w:right w:val="single" w:sz="4" w:space="0" w:color="auto"/>
            </w:tcBorders>
          </w:tcPr>
          <w:p w:rsidR="007D7FDF" w:rsidRPr="00102F42" w:rsidRDefault="007D7FDF" w:rsidP="002D2059">
            <w:pPr>
              <w:spacing w:after="0" w:line="240" w:lineRule="auto"/>
              <w:jc w:val="center"/>
              <w:rPr>
                <w:rFonts w:ascii="Times Roman Tojik" w:eastAsia="Calibri" w:hAnsi="Times Roman Tojik" w:cs="Times New Roman"/>
                <w:b/>
                <w:sz w:val="21"/>
                <w:szCs w:val="21"/>
              </w:rPr>
            </w:pPr>
          </w:p>
        </w:tc>
        <w:tc>
          <w:tcPr>
            <w:tcW w:w="1244" w:type="dxa"/>
            <w:vMerge/>
            <w:tcBorders>
              <w:lef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rPr>
            </w:pPr>
          </w:p>
        </w:tc>
        <w:tc>
          <w:tcPr>
            <w:tcW w:w="1429" w:type="dxa"/>
            <w:vMerge/>
          </w:tcPr>
          <w:p w:rsidR="007D7FDF" w:rsidRPr="00102F42" w:rsidRDefault="007D7FDF" w:rsidP="002D2059">
            <w:pPr>
              <w:spacing w:after="0" w:line="240" w:lineRule="auto"/>
              <w:jc w:val="center"/>
              <w:rPr>
                <w:rFonts w:ascii="Times Roman Tojik" w:eastAsia="Calibri" w:hAnsi="Times Roman Tojik" w:cs="Times New Roman"/>
                <w:b/>
                <w:sz w:val="21"/>
                <w:szCs w:val="21"/>
              </w:rPr>
            </w:pPr>
          </w:p>
        </w:tc>
        <w:tc>
          <w:tcPr>
            <w:tcW w:w="1265" w:type="dxa"/>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Остаток на начало месяца</w:t>
            </w:r>
          </w:p>
        </w:tc>
        <w:tc>
          <w:tcPr>
            <w:tcW w:w="986" w:type="dxa"/>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Размер </w:t>
            </w:r>
          </w:p>
        </w:tc>
        <w:tc>
          <w:tcPr>
            <w:tcW w:w="822" w:type="dxa"/>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Срок до…</w:t>
            </w:r>
          </w:p>
        </w:tc>
        <w:tc>
          <w:tcPr>
            <w:tcW w:w="1007" w:type="dxa"/>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Всего </w:t>
            </w:r>
          </w:p>
        </w:tc>
      </w:tr>
      <w:tr w:rsidR="007D7FDF" w:rsidRPr="00102F42" w:rsidTr="002D2059">
        <w:tc>
          <w:tcPr>
            <w:tcW w:w="736"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42"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7"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6"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44"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29"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8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22"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7"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c>
          <w:tcPr>
            <w:tcW w:w="736"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42"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7"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6"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44"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29"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8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22"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7"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c>
          <w:tcPr>
            <w:tcW w:w="736"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42"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7"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6"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44"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29"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8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22"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7"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c>
          <w:tcPr>
            <w:tcW w:w="736"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42" w:type="dxa"/>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7"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6"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44" w:type="dxa"/>
            <w:tcBorders>
              <w:lef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29" w:type="dxa"/>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86"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22" w:type="dxa"/>
            <w:tcBorders>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7" w:type="dxa"/>
            <w:tcBorders>
              <w:left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c>
          <w:tcPr>
            <w:tcW w:w="736"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4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6"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4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29"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8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22"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c>
          <w:tcPr>
            <w:tcW w:w="736"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4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6"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4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29"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8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22"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c>
          <w:tcPr>
            <w:tcW w:w="736"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4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6"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4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29"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8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22"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c>
          <w:tcPr>
            <w:tcW w:w="736"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42" w:type="dxa"/>
            <w:tcBorders>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0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6"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44" w:type="dxa"/>
            <w:tcBorders>
              <w:left w:val="single" w:sz="4" w:space="0" w:color="auto"/>
              <w:bottom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29" w:type="dxa"/>
            <w:tcBorders>
              <w:bottom w:val="single" w:sz="4" w:space="0" w:color="auto"/>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986"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822" w:type="dxa"/>
            <w:tcBorders>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7"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r>
      <w:tr w:rsidR="007D7FDF" w:rsidRPr="00102F42" w:rsidTr="002D2059">
        <w:tc>
          <w:tcPr>
            <w:tcW w:w="736"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342"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6588" w:type="dxa"/>
            <w:gridSpan w:val="5"/>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429" w:type="dxa"/>
            <w:tcBorders>
              <w:top w:val="single" w:sz="4" w:space="0" w:color="auto"/>
              <w:left w:val="nil"/>
              <w:bottom w:val="nil"/>
              <w:right w:val="nil"/>
            </w:tcBorders>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265"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808" w:type="dxa"/>
            <w:gridSpan w:val="2"/>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sz w:val="21"/>
                <w:szCs w:val="21"/>
              </w:rPr>
            </w:pPr>
          </w:p>
        </w:tc>
        <w:tc>
          <w:tcPr>
            <w:tcW w:w="1007" w:type="dxa"/>
            <w:tcBorders>
              <w:top w:val="single" w:sz="4" w:space="0" w:color="auto"/>
              <w:left w:val="nil"/>
              <w:bottom w:val="nil"/>
              <w:right w:val="nil"/>
            </w:tcBorders>
            <w:vAlign w:val="center"/>
          </w:tcPr>
          <w:p w:rsidR="007D7FDF" w:rsidRPr="00102F42" w:rsidRDefault="007D7FDF" w:rsidP="002D2059">
            <w:pPr>
              <w:spacing w:after="0" w:line="240"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Итого:</w:t>
            </w:r>
          </w:p>
        </w:tc>
      </w:tr>
    </w:tbl>
    <w:p w:rsidR="007D7FDF"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Общая сумма составила ________________________________________________________________________________________________________________</w:t>
      </w:r>
    </w:p>
    <w:p w:rsidR="007D7FDF" w:rsidRPr="00102F42" w:rsidRDefault="007D7FDF" w:rsidP="007D7FDF">
      <w:pPr>
        <w:spacing w:after="0" w:line="281" w:lineRule="auto"/>
        <w:ind w:firstLine="284"/>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(прописью и цифрами)</w:t>
      </w: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3374"/>
        <w:gridCol w:w="3111"/>
        <w:gridCol w:w="762"/>
        <w:gridCol w:w="6928"/>
      </w:tblGrid>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Подготовил</w:t>
            </w:r>
          </w:p>
        </w:tc>
        <w:tc>
          <w:tcPr>
            <w:tcW w:w="2205"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Начальник РЦ ПУ</w:t>
            </w:r>
          </w:p>
        </w:tc>
        <w:tc>
          <w:tcPr>
            <w:tcW w:w="2205"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40"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 xml:space="preserve">           М.П.</w:t>
            </w:r>
          </w:p>
        </w:tc>
        <w:tc>
          <w:tcPr>
            <w:tcW w:w="2205"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40"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br w:type="page"/>
      </w:r>
      <w:r w:rsidRPr="00102F42">
        <w:rPr>
          <w:rFonts w:ascii="Times Roman Tojik" w:hAnsi="Times Roman Tojik" w:cs="Arial"/>
          <w:b/>
          <w:sz w:val="21"/>
          <w:szCs w:val="21"/>
        </w:rPr>
        <w:lastRenderedPageBreak/>
        <w:t>Приложение 101</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r w:rsidRPr="00102F42">
        <w:rPr>
          <w:rFonts w:ascii="Times Roman Tojik" w:hAnsi="Times Roman Tojik" w:cs="Arial"/>
          <w:b/>
          <w:sz w:val="21"/>
          <w:szCs w:val="21"/>
        </w:rPr>
        <w:t xml:space="preserve">РЕЕСТР № _____ </w:t>
      </w:r>
      <w:r w:rsidRPr="00102F42">
        <w:rPr>
          <w:rFonts w:ascii="Times Roman Tojik" w:hAnsi="Times Roman Tojik" w:cs="Arial"/>
          <w:b/>
          <w:sz w:val="21"/>
          <w:szCs w:val="21"/>
        </w:rPr>
        <w:br/>
        <w:t xml:space="preserve">исполнительных листов по __________ району, городу </w:t>
      </w:r>
      <w:r w:rsidRPr="00102F42">
        <w:rPr>
          <w:rFonts w:ascii="Times Roman Tojik" w:hAnsi="Times Roman Tojik" w:cs="Arial"/>
          <w:b/>
          <w:sz w:val="21"/>
          <w:szCs w:val="21"/>
        </w:rPr>
        <w:br/>
        <w:t>за ________ месяц 20___ г</w:t>
      </w: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p>
    <w:p w:rsidR="007D7FDF" w:rsidRPr="00102F42" w:rsidRDefault="007D7FDF" w:rsidP="007D7FDF">
      <w:pPr>
        <w:shd w:val="clear" w:color="auto" w:fill="FFFFFF"/>
        <w:spacing w:after="0" w:line="281" w:lineRule="auto"/>
        <w:ind w:firstLine="720"/>
        <w:jc w:val="right"/>
        <w:rPr>
          <w:rFonts w:ascii="Times Roman Tojik" w:hAnsi="Times Roman Tojik" w:cs="Arial"/>
          <w:b/>
          <w:i/>
          <w:sz w:val="21"/>
          <w:szCs w:val="21"/>
        </w:rPr>
      </w:pPr>
      <w:r w:rsidRPr="00102F42">
        <w:rPr>
          <w:rFonts w:ascii="Times Roman Tojik" w:hAnsi="Times Roman Tojik" w:cs="Arial"/>
          <w:b/>
          <w:i/>
          <w:sz w:val="21"/>
          <w:szCs w:val="21"/>
        </w:rPr>
        <w:t>в сомони</w:t>
      </w:r>
    </w:p>
    <w:tbl>
      <w:tblP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2"/>
        <w:gridCol w:w="2061"/>
        <w:gridCol w:w="1030"/>
        <w:gridCol w:w="1766"/>
        <w:gridCol w:w="1325"/>
        <w:gridCol w:w="1471"/>
        <w:gridCol w:w="1031"/>
        <w:gridCol w:w="1030"/>
        <w:gridCol w:w="1471"/>
        <w:gridCol w:w="2108"/>
      </w:tblGrid>
      <w:tr w:rsidR="007D7FDF" w:rsidRPr="00102F42" w:rsidTr="002D2059">
        <w:trPr>
          <w:trHeight w:val="314"/>
          <w:jc w:val="center"/>
        </w:trPr>
        <w:tc>
          <w:tcPr>
            <w:tcW w:w="850" w:type="dxa"/>
            <w:vMerge w:val="restart"/>
            <w:vAlign w:val="center"/>
          </w:tcPr>
          <w:p w:rsidR="007D7FDF" w:rsidRPr="00102F42" w:rsidRDefault="007D7FDF" w:rsidP="002D2059">
            <w:pPr>
              <w:spacing w:after="0" w:line="240" w:lineRule="auto"/>
              <w:ind w:firstLine="22"/>
              <w:jc w:val="both"/>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w:t>
            </w:r>
          </w:p>
        </w:tc>
        <w:tc>
          <w:tcPr>
            <w:tcW w:w="1985" w:type="dxa"/>
            <w:vMerge w:val="restart"/>
            <w:vAlign w:val="center"/>
          </w:tcPr>
          <w:p w:rsidR="007D7FDF" w:rsidRPr="00102F42" w:rsidRDefault="007D7FDF" w:rsidP="002D2059">
            <w:pPr>
              <w:spacing w:after="0" w:line="240" w:lineRule="auto"/>
              <w:ind w:firstLine="22"/>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Фамилия </w:t>
            </w:r>
            <w:r w:rsidRPr="00102F42">
              <w:rPr>
                <w:rFonts w:ascii="Times Roman Tojik" w:eastAsia="Calibri" w:hAnsi="Times Roman Tojik" w:cs="Times New Roman"/>
                <w:b/>
                <w:bCs/>
                <w:sz w:val="21"/>
                <w:szCs w:val="21"/>
                <w:lang w:eastAsia="ru-RU"/>
              </w:rPr>
              <w:br/>
              <w:t xml:space="preserve">Имя </w:t>
            </w:r>
            <w:r w:rsidRPr="00102F42">
              <w:rPr>
                <w:rFonts w:ascii="Times Roman Tojik" w:eastAsia="Calibri" w:hAnsi="Times Roman Tojik" w:cs="Times New Roman"/>
                <w:b/>
                <w:bCs/>
                <w:sz w:val="21"/>
                <w:szCs w:val="21"/>
                <w:lang w:eastAsia="ru-RU"/>
              </w:rPr>
              <w:br/>
              <w:t>Отчество</w:t>
            </w:r>
          </w:p>
        </w:tc>
        <w:tc>
          <w:tcPr>
            <w:tcW w:w="992" w:type="dxa"/>
            <w:vMerge w:val="restart"/>
            <w:tcBorders>
              <w:right w:val="single" w:sz="4" w:space="0" w:color="auto"/>
            </w:tcBorders>
            <w:vAlign w:val="center"/>
          </w:tcPr>
          <w:p w:rsidR="007D7FDF" w:rsidRPr="00102F42" w:rsidRDefault="007D7FDF" w:rsidP="002D2059">
            <w:pPr>
              <w:spacing w:after="0" w:line="240" w:lineRule="auto"/>
              <w:ind w:firstLine="22"/>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СИН</w:t>
            </w:r>
          </w:p>
        </w:tc>
        <w:tc>
          <w:tcPr>
            <w:tcW w:w="1701" w:type="dxa"/>
            <w:vMerge w:val="restart"/>
            <w:tcBorders>
              <w:right w:val="single" w:sz="4" w:space="0" w:color="auto"/>
            </w:tcBorders>
            <w:vAlign w:val="center"/>
          </w:tcPr>
          <w:p w:rsidR="007D7FDF" w:rsidRPr="00102F42" w:rsidRDefault="007D7FDF" w:rsidP="002D2059">
            <w:pPr>
              <w:spacing w:after="0" w:line="240" w:lineRule="auto"/>
              <w:ind w:firstLine="22"/>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Основание (№ решения, дата)</w:t>
            </w:r>
          </w:p>
        </w:tc>
        <w:tc>
          <w:tcPr>
            <w:tcW w:w="1276" w:type="dxa"/>
            <w:vMerge w:val="restart"/>
            <w:tcBorders>
              <w:left w:val="single" w:sz="4" w:space="0" w:color="auto"/>
              <w:right w:val="single" w:sz="4" w:space="0" w:color="auto"/>
            </w:tcBorders>
            <w:vAlign w:val="center"/>
          </w:tcPr>
          <w:p w:rsidR="007D7FDF" w:rsidRPr="00102F42" w:rsidRDefault="007D7FDF" w:rsidP="002D2059">
            <w:pPr>
              <w:spacing w:after="0" w:line="240" w:lineRule="auto"/>
              <w:ind w:firstLine="22"/>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Вид пенсии</w:t>
            </w:r>
          </w:p>
        </w:tc>
        <w:tc>
          <w:tcPr>
            <w:tcW w:w="1417" w:type="dxa"/>
            <w:vMerge w:val="restart"/>
            <w:tcBorders>
              <w:left w:val="single" w:sz="4" w:space="0" w:color="auto"/>
            </w:tcBorders>
            <w:vAlign w:val="center"/>
          </w:tcPr>
          <w:p w:rsidR="007D7FDF" w:rsidRPr="00102F42" w:rsidRDefault="007D7FDF" w:rsidP="002D2059">
            <w:pPr>
              <w:spacing w:after="0" w:line="240" w:lineRule="auto"/>
              <w:ind w:firstLine="22"/>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Категория пенсионера</w:t>
            </w:r>
          </w:p>
        </w:tc>
        <w:tc>
          <w:tcPr>
            <w:tcW w:w="5433" w:type="dxa"/>
            <w:gridSpan w:val="4"/>
            <w:tcBorders>
              <w:right w:val="single" w:sz="4" w:space="0" w:color="auto"/>
            </w:tcBorders>
            <w:vAlign w:val="center"/>
          </w:tcPr>
          <w:p w:rsidR="007D7FDF" w:rsidRPr="00102F42" w:rsidRDefault="007D7FDF" w:rsidP="002D2059">
            <w:pPr>
              <w:spacing w:after="0" w:line="240" w:lineRule="auto"/>
              <w:ind w:firstLine="284"/>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Исполнительный лист</w:t>
            </w:r>
          </w:p>
        </w:tc>
      </w:tr>
      <w:tr w:rsidR="007D7FDF" w:rsidRPr="00102F42" w:rsidTr="002D2059">
        <w:trPr>
          <w:trHeight w:val="336"/>
          <w:jc w:val="center"/>
        </w:trPr>
        <w:tc>
          <w:tcPr>
            <w:tcW w:w="850" w:type="dxa"/>
            <w:vMerge/>
            <w:vAlign w:val="center"/>
          </w:tcPr>
          <w:p w:rsidR="007D7FDF" w:rsidRPr="00102F42" w:rsidRDefault="007D7FDF" w:rsidP="002D2059">
            <w:pPr>
              <w:spacing w:after="0" w:line="240" w:lineRule="auto"/>
              <w:ind w:firstLine="284"/>
              <w:jc w:val="both"/>
              <w:rPr>
                <w:rFonts w:ascii="Times Roman Tojik" w:eastAsia="Calibri" w:hAnsi="Times Roman Tojik" w:cs="Times New Roman"/>
                <w:b/>
                <w:sz w:val="21"/>
                <w:szCs w:val="21"/>
              </w:rPr>
            </w:pPr>
          </w:p>
        </w:tc>
        <w:tc>
          <w:tcPr>
            <w:tcW w:w="1985" w:type="dxa"/>
            <w:vMerge/>
            <w:vAlign w:val="center"/>
          </w:tcPr>
          <w:p w:rsidR="007D7FDF" w:rsidRPr="00102F42" w:rsidRDefault="007D7FDF" w:rsidP="002D2059">
            <w:pPr>
              <w:spacing w:after="0" w:line="240" w:lineRule="auto"/>
              <w:ind w:firstLine="284"/>
              <w:jc w:val="both"/>
              <w:rPr>
                <w:rFonts w:ascii="Times Roman Tojik" w:eastAsia="Calibri" w:hAnsi="Times Roman Tojik" w:cs="Times New Roman"/>
                <w:b/>
                <w:sz w:val="21"/>
                <w:szCs w:val="21"/>
              </w:rPr>
            </w:pPr>
          </w:p>
        </w:tc>
        <w:tc>
          <w:tcPr>
            <w:tcW w:w="992" w:type="dxa"/>
            <w:vMerge/>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b/>
                <w:sz w:val="21"/>
                <w:szCs w:val="21"/>
              </w:rPr>
            </w:pPr>
          </w:p>
        </w:tc>
        <w:tc>
          <w:tcPr>
            <w:tcW w:w="1701" w:type="dxa"/>
            <w:vMerge/>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b/>
                <w:sz w:val="21"/>
                <w:szCs w:val="21"/>
              </w:rPr>
            </w:pPr>
          </w:p>
        </w:tc>
        <w:tc>
          <w:tcPr>
            <w:tcW w:w="1276" w:type="dxa"/>
            <w:vMerge/>
            <w:tcBorders>
              <w:left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b/>
                <w:sz w:val="21"/>
                <w:szCs w:val="21"/>
              </w:rPr>
            </w:pPr>
          </w:p>
        </w:tc>
        <w:tc>
          <w:tcPr>
            <w:tcW w:w="1417" w:type="dxa"/>
            <w:vMerge/>
            <w:tcBorders>
              <w:left w:val="single" w:sz="4" w:space="0" w:color="auto"/>
            </w:tcBorders>
          </w:tcPr>
          <w:p w:rsidR="007D7FDF" w:rsidRPr="00102F42" w:rsidRDefault="007D7FDF" w:rsidP="002D2059">
            <w:pPr>
              <w:spacing w:after="0" w:line="240" w:lineRule="auto"/>
              <w:ind w:firstLine="284"/>
              <w:jc w:val="both"/>
              <w:rPr>
                <w:rFonts w:ascii="Times Roman Tojik" w:eastAsia="Calibri" w:hAnsi="Times Roman Tojik" w:cs="Times New Roman"/>
                <w:b/>
                <w:sz w:val="21"/>
                <w:szCs w:val="21"/>
              </w:rPr>
            </w:pPr>
          </w:p>
        </w:tc>
        <w:tc>
          <w:tcPr>
            <w:tcW w:w="993" w:type="dxa"/>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дела</w:t>
            </w:r>
          </w:p>
        </w:tc>
        <w:tc>
          <w:tcPr>
            <w:tcW w:w="992" w:type="dxa"/>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Дата</w:t>
            </w:r>
          </w:p>
        </w:tc>
        <w:tc>
          <w:tcPr>
            <w:tcW w:w="1417" w:type="dxa"/>
            <w:tcBorders>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Решение</w:t>
            </w:r>
          </w:p>
        </w:tc>
        <w:tc>
          <w:tcPr>
            <w:tcW w:w="2031" w:type="dxa"/>
            <w:tcBorders>
              <w:left w:val="single" w:sz="4" w:space="0" w:color="auto"/>
              <w:right w:val="single" w:sz="4" w:space="0" w:color="auto"/>
            </w:tcBorders>
            <w:vAlign w:val="center"/>
          </w:tcPr>
          <w:p w:rsidR="007D7FDF" w:rsidRPr="00102F42" w:rsidRDefault="007D7FDF" w:rsidP="002D2059">
            <w:pPr>
              <w:spacing w:after="0" w:line="240" w:lineRule="auto"/>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Судебный орган</w:t>
            </w:r>
          </w:p>
        </w:tc>
      </w:tr>
      <w:tr w:rsidR="007D7FDF" w:rsidRPr="00102F42" w:rsidTr="002D2059">
        <w:trPr>
          <w:jc w:val="center"/>
        </w:trPr>
        <w:tc>
          <w:tcPr>
            <w:tcW w:w="850" w:type="dxa"/>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left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lef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left w:val="single" w:sz="4" w:space="0" w:color="auto"/>
              <w:right w:val="single" w:sz="4" w:space="0" w:color="auto"/>
            </w:tcBorders>
            <w:vAlign w:val="center"/>
          </w:tcPr>
          <w:p w:rsidR="007D7FDF" w:rsidRPr="00102F42" w:rsidRDefault="007D7FDF" w:rsidP="002D2059">
            <w:pPr>
              <w:spacing w:after="0" w:line="240" w:lineRule="auto"/>
              <w:ind w:firstLine="284"/>
              <w:jc w:val="center"/>
              <w:rPr>
                <w:rFonts w:ascii="Times Roman Tojik" w:eastAsia="Calibri" w:hAnsi="Times Roman Tojik" w:cs="Times New Roman"/>
                <w:b/>
                <w:sz w:val="21"/>
                <w:szCs w:val="21"/>
              </w:rPr>
            </w:pPr>
          </w:p>
        </w:tc>
      </w:tr>
      <w:tr w:rsidR="007D7FDF" w:rsidRPr="00102F42" w:rsidTr="002D2059">
        <w:trPr>
          <w:jc w:val="center"/>
        </w:trPr>
        <w:tc>
          <w:tcPr>
            <w:tcW w:w="850" w:type="dxa"/>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left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lef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left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left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lef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left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bottom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bottom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left w:val="single" w:sz="4" w:space="0" w:color="auto"/>
              <w:bottom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r w:rsidR="007D7FDF" w:rsidRPr="00102F42" w:rsidTr="002D2059">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c>
          <w:tcPr>
            <w:tcW w:w="2031" w:type="dxa"/>
            <w:tcBorders>
              <w:top w:val="single" w:sz="4" w:space="0" w:color="auto"/>
              <w:left w:val="single" w:sz="4" w:space="0" w:color="auto"/>
              <w:bottom w:val="single" w:sz="4" w:space="0" w:color="auto"/>
              <w:right w:val="single" w:sz="4" w:space="0" w:color="auto"/>
            </w:tcBorders>
            <w:vAlign w:val="center"/>
          </w:tcPr>
          <w:p w:rsidR="007D7FDF" w:rsidRPr="00102F42" w:rsidRDefault="007D7FDF" w:rsidP="002D2059">
            <w:pPr>
              <w:spacing w:after="0" w:line="240" w:lineRule="auto"/>
              <w:ind w:firstLine="284"/>
              <w:jc w:val="both"/>
              <w:rPr>
                <w:rFonts w:ascii="Times Roman Tojik" w:eastAsia="Calibri" w:hAnsi="Times Roman Tojik" w:cs="Times New Roman"/>
                <w:sz w:val="21"/>
                <w:szCs w:val="21"/>
              </w:rPr>
            </w:pPr>
          </w:p>
        </w:tc>
      </w:tr>
    </w:tbl>
    <w:p w:rsidR="007D7FDF" w:rsidRPr="00102F42" w:rsidRDefault="007D7FDF" w:rsidP="007D7FDF">
      <w:pPr>
        <w:spacing w:after="0" w:line="281" w:lineRule="auto"/>
        <w:jc w:val="center"/>
        <w:rPr>
          <w:rFonts w:ascii="Times Roman Tojik" w:eastAsia="Calibri" w:hAnsi="Times Roman Tojik" w:cs="Times New Roman"/>
          <w:sz w:val="21"/>
          <w:szCs w:val="21"/>
        </w:rPr>
      </w:pPr>
    </w:p>
    <w:p w:rsidR="007D7FDF" w:rsidRPr="00102F42" w:rsidRDefault="007D7FDF" w:rsidP="007D7FDF">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b/>
          <w:sz w:val="21"/>
          <w:szCs w:val="21"/>
        </w:rPr>
        <w:t xml:space="preserve">Итого пенсионеров по исполнительным листам </w:t>
      </w:r>
      <w:r w:rsidRPr="00102F42">
        <w:rPr>
          <w:rFonts w:ascii="Times Roman Tojik" w:eastAsia="Calibri" w:hAnsi="Times Roman Tojik" w:cs="Times New Roman"/>
          <w:sz w:val="21"/>
          <w:szCs w:val="21"/>
        </w:rPr>
        <w:t>___________________________________________________________________________________</w:t>
      </w:r>
      <w:r>
        <w:rPr>
          <w:rFonts w:ascii="Cambria" w:eastAsia="Calibri" w:hAnsi="Cambria" w:cs="Times New Roman"/>
          <w:sz w:val="21"/>
          <w:szCs w:val="21"/>
        </w:rPr>
        <w:t>____</w:t>
      </w:r>
      <w:r w:rsidRPr="00102F42">
        <w:rPr>
          <w:rFonts w:ascii="Times Roman Tojik" w:eastAsia="Calibri" w:hAnsi="Times Roman Tojik" w:cs="Times New Roman"/>
          <w:sz w:val="21"/>
          <w:szCs w:val="21"/>
        </w:rPr>
        <w:t>____</w:t>
      </w:r>
    </w:p>
    <w:p w:rsidR="007D7FDF" w:rsidRPr="00102F42" w:rsidRDefault="007D7FDF" w:rsidP="007D7FDF">
      <w:pPr>
        <w:spacing w:after="0" w:line="281" w:lineRule="auto"/>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(прописью и цифрами)</w:t>
      </w:r>
    </w:p>
    <w:p w:rsidR="007D7FDF" w:rsidRPr="00102F42" w:rsidRDefault="007D7FDF" w:rsidP="007D7FDF">
      <w:pPr>
        <w:spacing w:after="0" w:line="281" w:lineRule="auto"/>
        <w:jc w:val="center"/>
        <w:rPr>
          <w:rFonts w:ascii="Times Roman Tojik" w:hAnsi="Times Roman Tojik"/>
          <w:b/>
          <w:sz w:val="21"/>
          <w:szCs w:val="21"/>
        </w:rPr>
      </w:pP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2525"/>
        <w:gridCol w:w="2329"/>
        <w:gridCol w:w="570"/>
        <w:gridCol w:w="8751"/>
      </w:tblGrid>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Подготовил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286"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286"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286"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286"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 ПУ</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286"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 xml:space="preserve">           М.П.</w:t>
            </w: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8286"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br w:type="page"/>
      </w:r>
      <w:r w:rsidRPr="00102F42">
        <w:rPr>
          <w:rFonts w:ascii="Times Roman Tojik" w:hAnsi="Times Roman Tojik" w:cs="Arial"/>
          <w:b/>
          <w:sz w:val="21"/>
          <w:szCs w:val="21"/>
        </w:rPr>
        <w:lastRenderedPageBreak/>
        <w:t>Приложение 102</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40" w:lineRule="auto"/>
        <w:jc w:val="center"/>
        <w:rPr>
          <w:rFonts w:ascii="Times Roman Tojik" w:hAnsi="Times Roman Tojik" w:cs="Arial"/>
          <w:b/>
          <w:sz w:val="21"/>
          <w:szCs w:val="21"/>
        </w:rPr>
      </w:pPr>
    </w:p>
    <w:p w:rsidR="007D7FDF" w:rsidRPr="00102F42" w:rsidRDefault="007D7FDF" w:rsidP="007D7FDF">
      <w:pPr>
        <w:shd w:val="clear" w:color="auto" w:fill="FFFFFF"/>
        <w:spacing w:after="0" w:line="240" w:lineRule="auto"/>
        <w:jc w:val="center"/>
        <w:rPr>
          <w:rFonts w:ascii="Times Roman Tojik" w:hAnsi="Times Roman Tojik" w:cs="Arial"/>
          <w:b/>
          <w:sz w:val="21"/>
          <w:szCs w:val="21"/>
        </w:rPr>
      </w:pPr>
      <w:r w:rsidRPr="00102F42">
        <w:rPr>
          <w:rFonts w:ascii="Times Roman Tojik" w:hAnsi="Times Roman Tojik" w:cs="Arial"/>
          <w:b/>
          <w:sz w:val="21"/>
          <w:szCs w:val="21"/>
        </w:rPr>
        <w:t xml:space="preserve">РЕЕСТР № _____ </w:t>
      </w:r>
      <w:r w:rsidRPr="00102F42">
        <w:rPr>
          <w:rFonts w:ascii="Times Roman Tojik" w:hAnsi="Times Roman Tojik" w:cs="Arial"/>
          <w:b/>
          <w:sz w:val="21"/>
          <w:szCs w:val="21"/>
        </w:rPr>
        <w:br/>
        <w:t xml:space="preserve"> пенсионеров, не получивших страховую пенсию и надбавки к ней</w:t>
      </w:r>
    </w:p>
    <w:p w:rsidR="007D7FDF" w:rsidRPr="00102F42" w:rsidRDefault="007D7FDF" w:rsidP="007D7FDF">
      <w:pPr>
        <w:shd w:val="clear" w:color="auto" w:fill="FFFFFF"/>
        <w:spacing w:after="0" w:line="240" w:lineRule="auto"/>
        <w:jc w:val="center"/>
        <w:rPr>
          <w:rFonts w:ascii="Times Roman Tojik" w:hAnsi="Times Roman Tojik" w:cs="Arial"/>
          <w:b/>
          <w:sz w:val="21"/>
          <w:szCs w:val="21"/>
        </w:rPr>
      </w:pPr>
      <w:r w:rsidRPr="00102F42">
        <w:rPr>
          <w:rFonts w:ascii="Times Roman Tojik" w:hAnsi="Times Roman Tojik" w:cs="Arial"/>
          <w:b/>
          <w:sz w:val="21"/>
          <w:szCs w:val="21"/>
        </w:rPr>
        <w:t>по __________ району за ________ месяц 20___ г.</w:t>
      </w:r>
    </w:p>
    <w:p w:rsidR="007D7FDF" w:rsidRPr="00102F42" w:rsidRDefault="007D7FDF" w:rsidP="007D7FDF">
      <w:pPr>
        <w:shd w:val="clear" w:color="auto" w:fill="FFFFFF"/>
        <w:spacing w:after="0" w:line="240" w:lineRule="auto"/>
        <w:jc w:val="center"/>
        <w:rPr>
          <w:rFonts w:ascii="Times Roman Tojik" w:hAnsi="Times Roman Tojik" w:cs="Arial"/>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i/>
          <w:sz w:val="21"/>
          <w:szCs w:val="21"/>
        </w:rPr>
      </w:pPr>
      <w:r w:rsidRPr="00102F42">
        <w:rPr>
          <w:rFonts w:ascii="Times Roman Tojik" w:hAnsi="Times Roman Tojik" w:cs="Arial"/>
          <w:b/>
          <w:i/>
          <w:sz w:val="21"/>
          <w:szCs w:val="21"/>
        </w:rPr>
        <w:t>в сомони</w:t>
      </w:r>
    </w:p>
    <w:tbl>
      <w:tblPr>
        <w:tblW w:w="141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1684"/>
        <w:gridCol w:w="1263"/>
        <w:gridCol w:w="1123"/>
        <w:gridCol w:w="1404"/>
        <w:gridCol w:w="982"/>
        <w:gridCol w:w="1403"/>
        <w:gridCol w:w="1136"/>
        <w:gridCol w:w="982"/>
        <w:gridCol w:w="1123"/>
        <w:gridCol w:w="1123"/>
        <w:gridCol w:w="1405"/>
      </w:tblGrid>
      <w:tr w:rsidR="007D7FDF" w:rsidRPr="00102F42" w:rsidTr="002D2059">
        <w:trPr>
          <w:trHeight w:val="90"/>
        </w:trPr>
        <w:tc>
          <w:tcPr>
            <w:tcW w:w="561" w:type="dxa"/>
            <w:vMerge w:val="restart"/>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w:t>
            </w:r>
          </w:p>
        </w:tc>
        <w:tc>
          <w:tcPr>
            <w:tcW w:w="1684" w:type="dxa"/>
            <w:vMerge w:val="restart"/>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Номер центра обслуживания учреждения по выплате</w:t>
            </w:r>
          </w:p>
        </w:tc>
        <w:tc>
          <w:tcPr>
            <w:tcW w:w="1263" w:type="dxa"/>
            <w:vMerge w:val="restart"/>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Фамилия </w:t>
            </w:r>
            <w:r w:rsidRPr="00102F42">
              <w:rPr>
                <w:rFonts w:ascii="Times Roman Tojik" w:eastAsia="Calibri" w:hAnsi="Times Roman Tojik" w:cs="Times New Roman"/>
                <w:b/>
                <w:sz w:val="21"/>
                <w:szCs w:val="21"/>
              </w:rPr>
              <w:br/>
              <w:t xml:space="preserve">Имя </w:t>
            </w:r>
            <w:r w:rsidRPr="00102F42">
              <w:rPr>
                <w:rFonts w:ascii="Times Roman Tojik" w:eastAsia="Calibri" w:hAnsi="Times Roman Tojik" w:cs="Times New Roman"/>
                <w:b/>
                <w:sz w:val="21"/>
                <w:szCs w:val="21"/>
              </w:rPr>
              <w:br/>
              <w:t>Отчество</w:t>
            </w:r>
          </w:p>
        </w:tc>
        <w:tc>
          <w:tcPr>
            <w:tcW w:w="1123" w:type="dxa"/>
            <w:vMerge w:val="restart"/>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СИН</w:t>
            </w:r>
          </w:p>
        </w:tc>
        <w:tc>
          <w:tcPr>
            <w:tcW w:w="1404" w:type="dxa"/>
            <w:vMerge w:val="restart"/>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Основание (№</w:t>
            </w:r>
            <w:r>
              <w:rPr>
                <w:rFonts w:ascii="Times Roman Tojik" w:eastAsia="Calibri" w:hAnsi="Times Roman Tojik" w:cs="Times New Roman"/>
                <w:b/>
                <w:sz w:val="21"/>
                <w:szCs w:val="21"/>
              </w:rPr>
              <w:t xml:space="preserve"> </w:t>
            </w:r>
            <w:r w:rsidRPr="00102F42">
              <w:rPr>
                <w:rFonts w:ascii="Times Roman Tojik" w:eastAsia="Calibri" w:hAnsi="Times Roman Tojik" w:cs="Times New Roman"/>
                <w:b/>
                <w:sz w:val="21"/>
                <w:szCs w:val="21"/>
              </w:rPr>
              <w:t>решения, дата)</w:t>
            </w:r>
          </w:p>
        </w:tc>
        <w:tc>
          <w:tcPr>
            <w:tcW w:w="982" w:type="dxa"/>
            <w:vMerge w:val="restart"/>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Код вида пенсии</w:t>
            </w:r>
          </w:p>
        </w:tc>
        <w:tc>
          <w:tcPr>
            <w:tcW w:w="1403" w:type="dxa"/>
            <w:vMerge w:val="restart"/>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Категория пенсионера</w:t>
            </w:r>
          </w:p>
        </w:tc>
        <w:tc>
          <w:tcPr>
            <w:tcW w:w="1136" w:type="dxa"/>
            <w:vMerge w:val="restart"/>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Размер пенсии</w:t>
            </w:r>
          </w:p>
        </w:tc>
        <w:tc>
          <w:tcPr>
            <w:tcW w:w="4633" w:type="dxa"/>
            <w:gridSpan w:val="4"/>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Невыплата</w:t>
            </w:r>
          </w:p>
        </w:tc>
      </w:tr>
      <w:tr w:rsidR="007D7FDF" w:rsidRPr="00102F42" w:rsidTr="002D2059">
        <w:trPr>
          <w:trHeight w:val="1410"/>
        </w:trPr>
        <w:tc>
          <w:tcPr>
            <w:tcW w:w="561" w:type="dxa"/>
            <w:vMerge/>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684" w:type="dxa"/>
            <w:vMerge/>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63" w:type="dxa"/>
            <w:vMerge/>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23" w:type="dxa"/>
            <w:vMerge/>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404" w:type="dxa"/>
            <w:vMerge/>
          </w:tcPr>
          <w:p w:rsidR="007D7FDF" w:rsidRPr="00102F42" w:rsidRDefault="007D7FDF" w:rsidP="002D2059">
            <w:pPr>
              <w:spacing w:after="0" w:line="281" w:lineRule="auto"/>
              <w:jc w:val="center"/>
              <w:rPr>
                <w:rFonts w:ascii="Times Roman Tojik" w:hAnsi="Times Roman Tojik"/>
                <w:b/>
                <w:sz w:val="21"/>
                <w:szCs w:val="21"/>
              </w:rPr>
            </w:pPr>
          </w:p>
        </w:tc>
        <w:tc>
          <w:tcPr>
            <w:tcW w:w="982" w:type="dxa"/>
            <w:vMerge/>
          </w:tcPr>
          <w:p w:rsidR="007D7FDF" w:rsidRPr="00102F42" w:rsidRDefault="007D7FDF" w:rsidP="002D2059">
            <w:pPr>
              <w:spacing w:after="0" w:line="281" w:lineRule="auto"/>
              <w:jc w:val="center"/>
              <w:rPr>
                <w:rFonts w:ascii="Times Roman Tojik" w:hAnsi="Times Roman Tojik"/>
                <w:b/>
                <w:sz w:val="21"/>
                <w:szCs w:val="21"/>
              </w:rPr>
            </w:pPr>
          </w:p>
        </w:tc>
        <w:tc>
          <w:tcPr>
            <w:tcW w:w="1403" w:type="dxa"/>
            <w:vMerge/>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136" w:type="dxa"/>
            <w:vMerge/>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8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Дата начала</w:t>
            </w:r>
          </w:p>
        </w:tc>
        <w:tc>
          <w:tcPr>
            <w:tcW w:w="112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Период</w:t>
            </w:r>
          </w:p>
        </w:tc>
        <w:tc>
          <w:tcPr>
            <w:tcW w:w="112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Остаток на конец месяца</w:t>
            </w: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Сумма</w:t>
            </w:r>
          </w:p>
        </w:tc>
      </w:tr>
      <w:tr w:rsidR="007D7FDF" w:rsidRPr="00102F42" w:rsidTr="002D2059">
        <w:trPr>
          <w:trHeight w:val="380"/>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right"/>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right"/>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right"/>
              <w:rPr>
                <w:rFonts w:ascii="Times Roman Tojik" w:eastAsia="Calibri" w:hAnsi="Times Roman Tojik" w:cs="Times New Roman"/>
                <w:sz w:val="21"/>
                <w:szCs w:val="21"/>
              </w:rPr>
            </w:pPr>
          </w:p>
        </w:tc>
      </w:tr>
      <w:tr w:rsidR="007D7FDF" w:rsidRPr="00102F42" w:rsidTr="002D2059">
        <w:trPr>
          <w:trHeight w:val="380"/>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80"/>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80"/>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80"/>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59"/>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59"/>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59"/>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59"/>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59"/>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59"/>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59"/>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r w:rsidR="007D7FDF" w:rsidRPr="00102F42" w:rsidTr="002D2059">
        <w:trPr>
          <w:trHeight w:val="359"/>
        </w:trPr>
        <w:tc>
          <w:tcPr>
            <w:tcW w:w="56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684"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26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4"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36" w:type="dxa"/>
            <w:tcBorders>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982" w:type="dxa"/>
            <w:tcBorders>
              <w:left w:val="single" w:sz="4" w:space="0" w:color="auto"/>
              <w:righ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tcBorders>
              <w:left w:val="single" w:sz="4" w:space="0" w:color="auto"/>
            </w:tcBorders>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123"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05" w:type="dxa"/>
            <w:tcBorders>
              <w:top w:val="single" w:sz="4" w:space="0" w:color="auto"/>
              <w:bottom w:val="single" w:sz="4" w:space="0" w:color="auto"/>
              <w:right w:val="single" w:sz="4" w:space="0" w:color="auto"/>
            </w:tcBorders>
            <w:shd w:val="clear" w:color="auto" w:fill="auto"/>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bl>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sectPr w:rsidR="007D7FDF" w:rsidRPr="00102F42" w:rsidSect="007D7FDF">
          <w:pgSz w:w="16838" w:h="11906" w:orient="landscape" w:code="9"/>
          <w:pgMar w:top="1134" w:right="1134" w:bottom="1134" w:left="1134" w:header="1134" w:footer="1134" w:gutter="0"/>
          <w:cols w:space="720"/>
          <w:docGrid w:linePitch="360"/>
        </w:sectPr>
      </w:pPr>
    </w:p>
    <w:p w:rsidR="007D7FDF" w:rsidRPr="00102F42" w:rsidRDefault="007D7FDF" w:rsidP="007D7FDF">
      <w:pPr>
        <w:spacing w:after="0" w:line="276"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lastRenderedPageBreak/>
        <w:t>Общие сведения за отчетный месяц о невыплатах страховой пенсии:</w:t>
      </w:r>
    </w:p>
    <w:p w:rsidR="007D7FDF" w:rsidRDefault="007D7FDF" w:rsidP="007D7FDF">
      <w:pPr>
        <w:spacing w:after="0" w:line="276"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76"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Всего, в т.ч. по:</w:t>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t>Кол-во чел.</w:t>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t>Сумма</w:t>
      </w:r>
    </w:p>
    <w:p w:rsidR="007D7FDF" w:rsidRPr="00102F42" w:rsidRDefault="007D7FDF" w:rsidP="007D7FDF">
      <w:pPr>
        <w:spacing w:after="0" w:line="276"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возрасту</w:t>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t xml:space="preserve"> </w:t>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t>Кол-во чел.</w:t>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t>Сумма</w:t>
      </w:r>
    </w:p>
    <w:p w:rsidR="007D7FDF" w:rsidRPr="00102F42" w:rsidRDefault="007D7FDF" w:rsidP="007D7FDF">
      <w:pPr>
        <w:spacing w:after="0" w:line="276"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инвалидности</w:t>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t>Кол-во чел.</w:t>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t>Сумма</w:t>
      </w:r>
    </w:p>
    <w:p w:rsidR="007D7FDF" w:rsidRPr="00102F42" w:rsidRDefault="007D7FDF" w:rsidP="007D7FDF">
      <w:pPr>
        <w:spacing w:after="0" w:line="276"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СПК</w:t>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t>Кол-во чел.</w:t>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r>
      <w:r w:rsidRPr="00102F42">
        <w:rPr>
          <w:rFonts w:ascii="Times Roman Tojik" w:eastAsia="Calibri" w:hAnsi="Times Roman Tojik" w:cs="Times New Roman"/>
          <w:sz w:val="21"/>
          <w:szCs w:val="21"/>
        </w:rPr>
        <w:tab/>
        <w:t>Сумма</w:t>
      </w:r>
    </w:p>
    <w:p w:rsidR="007D7FDF" w:rsidRPr="00102F42" w:rsidRDefault="007D7FDF" w:rsidP="007D7FDF">
      <w:pPr>
        <w:spacing w:after="0" w:line="281" w:lineRule="auto"/>
        <w:ind w:firstLine="284"/>
        <w:jc w:val="both"/>
        <w:rPr>
          <w:rFonts w:ascii="Times Roman Tojik" w:hAnsi="Times Roman Tojik"/>
          <w:b/>
          <w:sz w:val="20"/>
          <w:szCs w:val="20"/>
        </w:rPr>
      </w:pPr>
    </w:p>
    <w:tbl>
      <w:tblPr>
        <w:tblW w:w="14601" w:type="dxa"/>
        <w:tblLayout w:type="fixed"/>
        <w:tblLook w:val="0000" w:firstRow="0" w:lastRow="0" w:firstColumn="0" w:lastColumn="0" w:noHBand="0" w:noVBand="0"/>
      </w:tblPr>
      <w:tblGrid>
        <w:gridCol w:w="2420"/>
        <w:gridCol w:w="2683"/>
        <w:gridCol w:w="567"/>
        <w:gridCol w:w="8931"/>
      </w:tblGrid>
      <w:tr w:rsidR="007D7FDF" w:rsidRPr="00102F42" w:rsidTr="002D2059">
        <w:trPr>
          <w:trHeight w:val="443"/>
        </w:trPr>
        <w:tc>
          <w:tcPr>
            <w:tcW w:w="2420"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Подготовил</w:t>
            </w:r>
          </w:p>
        </w:tc>
        <w:tc>
          <w:tcPr>
            <w:tcW w:w="2683"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c>
          <w:tcPr>
            <w:tcW w:w="567" w:type="dxa"/>
          </w:tcPr>
          <w:p w:rsidR="007D7FDF" w:rsidRPr="00102F42" w:rsidRDefault="007D7FDF" w:rsidP="002D2059">
            <w:pPr>
              <w:spacing w:after="0" w:line="240" w:lineRule="auto"/>
              <w:rPr>
                <w:rFonts w:ascii="Times Roman Tojik" w:hAnsi="Times Roman Tojik"/>
                <w:sz w:val="21"/>
                <w:szCs w:val="21"/>
              </w:rPr>
            </w:pPr>
          </w:p>
        </w:tc>
        <w:tc>
          <w:tcPr>
            <w:tcW w:w="8931"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trHeight w:val="416"/>
        </w:trPr>
        <w:tc>
          <w:tcPr>
            <w:tcW w:w="2420" w:type="dxa"/>
          </w:tcPr>
          <w:p w:rsidR="007D7FDF" w:rsidRPr="00102F42" w:rsidRDefault="007D7FDF" w:rsidP="002D2059">
            <w:pPr>
              <w:spacing w:after="0" w:line="240" w:lineRule="auto"/>
              <w:rPr>
                <w:rFonts w:ascii="Times Roman Tojik" w:hAnsi="Times Roman Tojik"/>
                <w:b/>
                <w:sz w:val="21"/>
                <w:szCs w:val="21"/>
              </w:rPr>
            </w:pPr>
          </w:p>
        </w:tc>
        <w:tc>
          <w:tcPr>
            <w:tcW w:w="2683"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67" w:type="dxa"/>
          </w:tcPr>
          <w:p w:rsidR="007D7FDF" w:rsidRPr="00102F42" w:rsidRDefault="007D7FDF" w:rsidP="002D2059">
            <w:pPr>
              <w:spacing w:after="0" w:line="240" w:lineRule="auto"/>
              <w:rPr>
                <w:rFonts w:ascii="Times Roman Tojik" w:hAnsi="Times Roman Tojik"/>
                <w:sz w:val="21"/>
                <w:szCs w:val="21"/>
              </w:rPr>
            </w:pPr>
          </w:p>
        </w:tc>
        <w:tc>
          <w:tcPr>
            <w:tcW w:w="8931"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trHeight w:val="416"/>
        </w:trPr>
        <w:tc>
          <w:tcPr>
            <w:tcW w:w="2420"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Проверил</w:t>
            </w:r>
          </w:p>
        </w:tc>
        <w:tc>
          <w:tcPr>
            <w:tcW w:w="2683"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67" w:type="dxa"/>
          </w:tcPr>
          <w:p w:rsidR="007D7FDF" w:rsidRPr="00102F42" w:rsidRDefault="007D7FDF" w:rsidP="002D2059">
            <w:pPr>
              <w:spacing w:after="0" w:line="240" w:lineRule="auto"/>
              <w:rPr>
                <w:rFonts w:ascii="Times Roman Tojik" w:hAnsi="Times Roman Tojik"/>
                <w:sz w:val="21"/>
                <w:szCs w:val="21"/>
              </w:rPr>
            </w:pPr>
          </w:p>
        </w:tc>
        <w:tc>
          <w:tcPr>
            <w:tcW w:w="8931" w:type="dxa"/>
            <w:tcBorders>
              <w:bottom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p>
        </w:tc>
      </w:tr>
      <w:tr w:rsidR="007D7FDF" w:rsidRPr="00102F42" w:rsidTr="002D2059">
        <w:trPr>
          <w:trHeight w:val="416"/>
        </w:trPr>
        <w:tc>
          <w:tcPr>
            <w:tcW w:w="2420" w:type="dxa"/>
          </w:tcPr>
          <w:p w:rsidR="007D7FDF" w:rsidRPr="00102F42" w:rsidRDefault="007D7FDF" w:rsidP="002D2059">
            <w:pPr>
              <w:spacing w:after="0" w:line="240" w:lineRule="auto"/>
              <w:rPr>
                <w:rFonts w:ascii="Times Roman Tojik" w:hAnsi="Times Roman Tojik"/>
                <w:b/>
                <w:sz w:val="21"/>
                <w:szCs w:val="21"/>
              </w:rPr>
            </w:pPr>
          </w:p>
        </w:tc>
        <w:tc>
          <w:tcPr>
            <w:tcW w:w="2683"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67" w:type="dxa"/>
          </w:tcPr>
          <w:p w:rsidR="007D7FDF" w:rsidRPr="00102F42" w:rsidRDefault="007D7FDF" w:rsidP="002D2059">
            <w:pPr>
              <w:spacing w:after="0" w:line="240" w:lineRule="auto"/>
              <w:rPr>
                <w:rFonts w:ascii="Times Roman Tojik" w:hAnsi="Times Roman Tojik"/>
                <w:sz w:val="21"/>
                <w:szCs w:val="21"/>
              </w:rPr>
            </w:pPr>
          </w:p>
        </w:tc>
        <w:tc>
          <w:tcPr>
            <w:tcW w:w="8931"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888"/>
        </w:trPr>
        <w:tc>
          <w:tcPr>
            <w:tcW w:w="2420"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Начальник Управления (отдела)</w:t>
            </w:r>
          </w:p>
        </w:tc>
        <w:tc>
          <w:tcPr>
            <w:tcW w:w="2683"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67" w:type="dxa"/>
          </w:tcPr>
          <w:p w:rsidR="007D7FDF" w:rsidRPr="00102F42" w:rsidRDefault="007D7FDF" w:rsidP="002D2059">
            <w:pPr>
              <w:spacing w:after="0" w:line="240" w:lineRule="auto"/>
              <w:rPr>
                <w:rFonts w:ascii="Times Roman Tojik" w:hAnsi="Times Roman Tojik"/>
                <w:sz w:val="21"/>
                <w:szCs w:val="21"/>
              </w:rPr>
            </w:pPr>
          </w:p>
        </w:tc>
        <w:tc>
          <w:tcPr>
            <w:tcW w:w="8931"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r>
      <w:tr w:rsidR="007D7FDF" w:rsidRPr="00102F42" w:rsidTr="002D2059">
        <w:trPr>
          <w:trHeight w:val="833"/>
        </w:trPr>
        <w:tc>
          <w:tcPr>
            <w:tcW w:w="2420" w:type="dxa"/>
          </w:tcPr>
          <w:p w:rsidR="007D7FDF" w:rsidRPr="00102F42" w:rsidRDefault="007D7FDF" w:rsidP="002D2059">
            <w:pPr>
              <w:spacing w:after="0" w:line="240" w:lineRule="auto"/>
              <w:rPr>
                <w:rFonts w:ascii="Times Roman Tojik" w:hAnsi="Times Roman Tojik"/>
                <w:sz w:val="21"/>
                <w:szCs w:val="21"/>
              </w:rPr>
            </w:pPr>
            <w:r w:rsidRPr="00102F42">
              <w:rPr>
                <w:rFonts w:ascii="Times Roman Tojik" w:hAnsi="Times Roman Tojik"/>
                <w:sz w:val="21"/>
                <w:szCs w:val="21"/>
              </w:rPr>
              <w:t xml:space="preserve">          </w:t>
            </w:r>
          </w:p>
          <w:p w:rsidR="007D7FDF"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 xml:space="preserve">        </w:t>
            </w:r>
          </w:p>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М.П.</w:t>
            </w:r>
          </w:p>
        </w:tc>
        <w:tc>
          <w:tcPr>
            <w:tcW w:w="2683"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67" w:type="dxa"/>
          </w:tcPr>
          <w:p w:rsidR="007D7FDF" w:rsidRPr="00102F42" w:rsidRDefault="007D7FDF" w:rsidP="002D2059">
            <w:pPr>
              <w:spacing w:after="0" w:line="240" w:lineRule="auto"/>
              <w:rPr>
                <w:rFonts w:ascii="Times Roman Tojik" w:hAnsi="Times Roman Tojik"/>
                <w:sz w:val="21"/>
                <w:szCs w:val="21"/>
              </w:rPr>
            </w:pPr>
          </w:p>
        </w:tc>
        <w:tc>
          <w:tcPr>
            <w:tcW w:w="8931"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pacing w:after="0" w:line="281" w:lineRule="auto"/>
        <w:rPr>
          <w:rFonts w:ascii="Times Roman Tojik" w:hAnsi="Times Roman Tojik"/>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sectPr w:rsidR="007D7FDF" w:rsidRPr="00102F42" w:rsidSect="007D7FDF">
          <w:pgSz w:w="16838" w:h="11906" w:orient="landscape" w:code="9"/>
          <w:pgMar w:top="1134" w:right="1134" w:bottom="1134" w:left="1134" w:header="1134" w:footer="1134" w:gutter="0"/>
          <w:cols w:space="720"/>
          <w:docGrid w:linePitch="360"/>
        </w:sect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 103</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bCs/>
          <w:sz w:val="21"/>
          <w:szCs w:val="21"/>
        </w:rPr>
      </w:pPr>
    </w:p>
    <w:p w:rsidR="007D7FDF" w:rsidRPr="00102F42" w:rsidRDefault="007D7FDF" w:rsidP="007D7FDF">
      <w:pPr>
        <w:autoSpaceDE w:val="0"/>
        <w:autoSpaceDN w:val="0"/>
        <w:adjustRightInd w:val="0"/>
        <w:spacing w:after="0" w:line="281" w:lineRule="auto"/>
        <w:jc w:val="center"/>
        <w:rPr>
          <w:rFonts w:ascii="Times Roman Tojik" w:eastAsia="Calibri" w:hAnsi="Times Roman Tojik"/>
          <w:b/>
          <w:bCs/>
          <w:sz w:val="21"/>
          <w:szCs w:val="21"/>
        </w:rPr>
      </w:pPr>
      <w:r w:rsidRPr="00102F42">
        <w:rPr>
          <w:rFonts w:ascii="Times Roman Tojik" w:eastAsia="Calibri" w:hAnsi="Times Roman Tojik"/>
          <w:b/>
          <w:bCs/>
          <w:sz w:val="21"/>
          <w:szCs w:val="21"/>
        </w:rPr>
        <w:t>АГЕНТСТВО</w:t>
      </w:r>
    </w:p>
    <w:p w:rsidR="007D7FDF" w:rsidRPr="00102F42" w:rsidRDefault="007D7FDF" w:rsidP="007D7FDF">
      <w:pPr>
        <w:autoSpaceDE w:val="0"/>
        <w:autoSpaceDN w:val="0"/>
        <w:adjustRightInd w:val="0"/>
        <w:spacing w:after="0" w:line="281" w:lineRule="auto"/>
        <w:jc w:val="center"/>
        <w:rPr>
          <w:rFonts w:ascii="Times Roman Tojik" w:eastAsia="Calibri" w:hAnsi="Times Roman Tojik"/>
          <w:b/>
          <w:bCs/>
          <w:sz w:val="21"/>
          <w:szCs w:val="21"/>
        </w:rPr>
      </w:pPr>
      <w:r w:rsidRPr="00102F42">
        <w:rPr>
          <w:rFonts w:ascii="Times Roman Tojik" w:eastAsia="Calibri" w:hAnsi="Times Roman Tojik"/>
          <w:b/>
          <w:bCs/>
          <w:sz w:val="21"/>
          <w:szCs w:val="21"/>
        </w:rPr>
        <w:t>СОЦИАЛЬНОГО СТРАХОВАНИЯ И ПЕНСИЙ ПРИ ПРАВИТЕЛЬСТВЕ</w:t>
      </w:r>
    </w:p>
    <w:p w:rsidR="007D7FDF" w:rsidRPr="00102F42" w:rsidRDefault="007D7FDF" w:rsidP="007D7FDF">
      <w:pPr>
        <w:autoSpaceDE w:val="0"/>
        <w:autoSpaceDN w:val="0"/>
        <w:adjustRightInd w:val="0"/>
        <w:spacing w:after="0" w:line="281" w:lineRule="auto"/>
        <w:jc w:val="center"/>
        <w:rPr>
          <w:rFonts w:ascii="Times Roman Tojik" w:eastAsia="Calibri" w:hAnsi="Times Roman Tojik"/>
          <w:b/>
          <w:bCs/>
          <w:sz w:val="21"/>
          <w:szCs w:val="21"/>
        </w:rPr>
      </w:pPr>
      <w:r w:rsidRPr="00102F42">
        <w:rPr>
          <w:rFonts w:ascii="Times Roman Tojik" w:eastAsia="Calibri" w:hAnsi="Times Roman Tojik"/>
          <w:b/>
          <w:bCs/>
          <w:sz w:val="21"/>
          <w:szCs w:val="21"/>
        </w:rPr>
        <w:t>РЕСПУБЛИКИ ТАДЖИКИСТАН</w:t>
      </w:r>
    </w:p>
    <w:p w:rsidR="007D7FDF" w:rsidRPr="00102F42" w:rsidRDefault="007D7FDF" w:rsidP="007D7FDF">
      <w:pPr>
        <w:autoSpaceDE w:val="0"/>
        <w:autoSpaceDN w:val="0"/>
        <w:adjustRightInd w:val="0"/>
        <w:spacing w:after="0" w:line="281" w:lineRule="auto"/>
        <w:jc w:val="center"/>
        <w:rPr>
          <w:rFonts w:ascii="Times Roman Tojik" w:eastAsia="Calibri" w:hAnsi="Times Roman Tojik"/>
          <w:b/>
          <w:bCs/>
          <w:sz w:val="21"/>
          <w:szCs w:val="21"/>
        </w:rPr>
      </w:pPr>
    </w:p>
    <w:tbl>
      <w:tblPr>
        <w:tblW w:w="0" w:type="auto"/>
        <w:tblLook w:val="04A0" w:firstRow="1" w:lastRow="0" w:firstColumn="1" w:lastColumn="0" w:noHBand="0" w:noVBand="1"/>
      </w:tblPr>
      <w:tblGrid>
        <w:gridCol w:w="2362"/>
        <w:gridCol w:w="1819"/>
        <w:gridCol w:w="1819"/>
        <w:gridCol w:w="1819"/>
        <w:gridCol w:w="1819"/>
      </w:tblGrid>
      <w:tr w:rsidR="007D7FDF" w:rsidRPr="00102F42" w:rsidTr="002D2059">
        <w:tc>
          <w:tcPr>
            <w:tcW w:w="2362" w:type="dxa"/>
          </w:tcPr>
          <w:p w:rsidR="007D7FDF" w:rsidRPr="00102F42" w:rsidRDefault="007D7FDF" w:rsidP="002D2059">
            <w:pPr>
              <w:spacing w:after="0" w:line="281" w:lineRule="auto"/>
              <w:rPr>
                <w:rFonts w:ascii="Times Roman Tojik" w:hAnsi="Times Roman Tojik" w:cs="Arial"/>
                <w:b/>
                <w:sz w:val="21"/>
                <w:szCs w:val="21"/>
              </w:rPr>
            </w:pPr>
            <w:r w:rsidRPr="00102F42">
              <w:rPr>
                <w:rFonts w:ascii="Times Roman Tojik" w:hAnsi="Times Roman Tojik" w:cs="Arial"/>
                <w:b/>
                <w:sz w:val="21"/>
                <w:szCs w:val="21"/>
              </w:rPr>
              <w:t>Республика</w:t>
            </w:r>
          </w:p>
          <w:p w:rsidR="007D7FDF" w:rsidRPr="00102F42" w:rsidRDefault="007D7FDF" w:rsidP="002D2059">
            <w:pPr>
              <w:spacing w:after="0" w:line="281" w:lineRule="auto"/>
              <w:ind w:firstLine="284"/>
              <w:jc w:val="both"/>
              <w:rPr>
                <w:rFonts w:ascii="Times Roman Tojik" w:eastAsia="Calibri" w:hAnsi="Times Roman Tojik" w:cs="Arial"/>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r>
      <w:tr w:rsidR="007D7FDF" w:rsidRPr="00102F42" w:rsidTr="002D2059">
        <w:tc>
          <w:tcPr>
            <w:tcW w:w="2362" w:type="dxa"/>
          </w:tcPr>
          <w:p w:rsidR="007D7FDF" w:rsidRPr="00102F42" w:rsidRDefault="007D7FDF" w:rsidP="002D2059">
            <w:pPr>
              <w:spacing w:after="0" w:line="281" w:lineRule="auto"/>
              <w:rPr>
                <w:rFonts w:ascii="Times Roman Tojik" w:hAnsi="Times Roman Tojik" w:cs="Arial"/>
                <w:b/>
                <w:sz w:val="21"/>
                <w:szCs w:val="21"/>
              </w:rPr>
            </w:pPr>
            <w:r w:rsidRPr="00102F42">
              <w:rPr>
                <w:rFonts w:ascii="Times Roman Tojik" w:hAnsi="Times Roman Tojik" w:cs="Arial"/>
                <w:b/>
                <w:sz w:val="21"/>
                <w:szCs w:val="21"/>
              </w:rPr>
              <w:t>Область</w:t>
            </w:r>
          </w:p>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r>
      <w:tr w:rsidR="007D7FDF" w:rsidRPr="00102F42" w:rsidTr="002D2059">
        <w:tc>
          <w:tcPr>
            <w:tcW w:w="2362" w:type="dxa"/>
          </w:tcPr>
          <w:p w:rsidR="007D7FDF" w:rsidRPr="00102F42" w:rsidRDefault="007D7FDF" w:rsidP="002D2059">
            <w:pPr>
              <w:spacing w:after="0" w:line="281" w:lineRule="auto"/>
              <w:rPr>
                <w:rFonts w:ascii="Times Roman Tojik" w:hAnsi="Times Roman Tojik" w:cs="Arial"/>
                <w:b/>
                <w:sz w:val="21"/>
                <w:szCs w:val="21"/>
              </w:rPr>
            </w:pPr>
            <w:r w:rsidRPr="00102F42">
              <w:rPr>
                <w:rFonts w:ascii="Times Roman Tojik" w:hAnsi="Times Roman Tojik" w:cs="Arial"/>
                <w:b/>
                <w:sz w:val="21"/>
                <w:szCs w:val="21"/>
              </w:rPr>
              <w:t>Город (район)</w:t>
            </w:r>
          </w:p>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c>
          <w:tcPr>
            <w:tcW w:w="1819" w:type="dxa"/>
          </w:tcPr>
          <w:p w:rsidR="007D7FDF" w:rsidRPr="00102F42" w:rsidRDefault="007D7FDF" w:rsidP="002D2059">
            <w:pPr>
              <w:spacing w:after="0" w:line="281" w:lineRule="auto"/>
              <w:rPr>
                <w:rFonts w:ascii="Times Roman Tojik" w:hAnsi="Times Roman Tojik" w:cs="Arial"/>
                <w:b/>
                <w:sz w:val="21"/>
                <w:szCs w:val="21"/>
              </w:rPr>
            </w:pPr>
          </w:p>
        </w:tc>
      </w:tr>
    </w:tbl>
    <w:p w:rsidR="007D7FDF" w:rsidRPr="00102F42" w:rsidRDefault="007D7FDF" w:rsidP="007D7FDF">
      <w:pPr>
        <w:spacing w:after="0" w:line="281" w:lineRule="auto"/>
        <w:jc w:val="center"/>
        <w:rPr>
          <w:rFonts w:ascii="Times Roman Tojik" w:hAnsi="Times Roman Tojik" w:cs="Arial"/>
          <w:b/>
          <w:sz w:val="21"/>
          <w:szCs w:val="21"/>
        </w:rPr>
      </w:pPr>
    </w:p>
    <w:p w:rsidR="007D7FDF" w:rsidRPr="00102F42" w:rsidRDefault="007D7FDF" w:rsidP="007D7FDF">
      <w:pPr>
        <w:spacing w:after="0" w:line="281" w:lineRule="auto"/>
        <w:jc w:val="center"/>
        <w:rPr>
          <w:rFonts w:ascii="Times Roman Tojik" w:hAnsi="Times Roman Tojik" w:cs="Arial"/>
          <w:b/>
          <w:sz w:val="21"/>
          <w:szCs w:val="21"/>
        </w:rPr>
      </w:pPr>
      <w:r w:rsidRPr="00102F42">
        <w:rPr>
          <w:rFonts w:ascii="Times Roman Tojik" w:hAnsi="Times Roman Tojik" w:cs="Arial"/>
          <w:b/>
          <w:sz w:val="21"/>
          <w:szCs w:val="21"/>
        </w:rPr>
        <w:t>ПЕНСИОННОЕ ДЕЛО</w:t>
      </w:r>
    </w:p>
    <w:tbl>
      <w:tblPr>
        <w:tblW w:w="0" w:type="auto"/>
        <w:jc w:val="center"/>
        <w:tblLook w:val="04A0" w:firstRow="1" w:lastRow="0" w:firstColumn="1" w:lastColumn="0" w:noHBand="0" w:noVBand="1"/>
      </w:tblPr>
      <w:tblGrid>
        <w:gridCol w:w="748"/>
        <w:gridCol w:w="3856"/>
      </w:tblGrid>
      <w:tr w:rsidR="007D7FDF" w:rsidRPr="00102F42" w:rsidTr="002D2059">
        <w:trPr>
          <w:jc w:val="center"/>
        </w:trPr>
        <w:tc>
          <w:tcPr>
            <w:tcW w:w="748" w:type="dxa"/>
            <w:vAlign w:val="center"/>
          </w:tcPr>
          <w:p w:rsidR="007D7FDF" w:rsidRPr="00102F42" w:rsidRDefault="007D7FDF" w:rsidP="002D2059">
            <w:pPr>
              <w:spacing w:after="0" w:line="281" w:lineRule="auto"/>
              <w:jc w:val="center"/>
              <w:rPr>
                <w:rFonts w:ascii="Times Roman Tojik" w:hAnsi="Times Roman Tojik" w:cs="Arial"/>
                <w:b/>
                <w:sz w:val="21"/>
                <w:szCs w:val="21"/>
              </w:rPr>
            </w:pPr>
            <w:r w:rsidRPr="00102F42">
              <w:rPr>
                <w:rFonts w:ascii="Times Roman Tojik" w:hAnsi="Times Roman Tojik" w:cs="Arial"/>
                <w:b/>
                <w:sz w:val="21"/>
                <w:szCs w:val="21"/>
              </w:rPr>
              <w:t>№</w:t>
            </w:r>
          </w:p>
        </w:tc>
        <w:tc>
          <w:tcPr>
            <w:tcW w:w="3856" w:type="dxa"/>
            <w:tcBorders>
              <w:bottom w:val="single" w:sz="4" w:space="0" w:color="auto"/>
            </w:tcBorders>
          </w:tcPr>
          <w:p w:rsidR="007D7FDF" w:rsidRPr="00102F42" w:rsidRDefault="007D7FDF" w:rsidP="002D2059">
            <w:pPr>
              <w:spacing w:after="0" w:line="281" w:lineRule="auto"/>
              <w:jc w:val="center"/>
              <w:rPr>
                <w:rFonts w:ascii="Times Roman Tojik" w:hAnsi="Times Roman Tojik" w:cs="Arial"/>
                <w:b/>
                <w:sz w:val="21"/>
                <w:szCs w:val="21"/>
              </w:rPr>
            </w:pP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r w:rsidRPr="00102F42">
              <w:rPr>
                <w:rFonts w:ascii="Times Roman Tojik" w:hAnsi="Times Roman Tojik"/>
                <w:sz w:val="21"/>
                <w:szCs w:val="21"/>
              </w:rPr>
              <w:sym w:font="Wingdings 2" w:char="F030"/>
            </w:r>
          </w:p>
        </w:tc>
      </w:tr>
      <w:tr w:rsidR="007D7FDF" w:rsidRPr="00102F42" w:rsidTr="002D2059">
        <w:trPr>
          <w:jc w:val="center"/>
        </w:trPr>
        <w:tc>
          <w:tcPr>
            <w:tcW w:w="748" w:type="dxa"/>
          </w:tcPr>
          <w:p w:rsidR="007D7FDF" w:rsidRPr="00102F42" w:rsidRDefault="007D7FDF" w:rsidP="002D2059">
            <w:pPr>
              <w:spacing w:after="0" w:line="281" w:lineRule="auto"/>
              <w:rPr>
                <w:rFonts w:ascii="Times Roman Tojik" w:hAnsi="Times Roman Tojik" w:cs="Arial"/>
                <w:b/>
                <w:sz w:val="21"/>
                <w:szCs w:val="21"/>
              </w:rPr>
            </w:pPr>
          </w:p>
        </w:tc>
        <w:tc>
          <w:tcPr>
            <w:tcW w:w="3856" w:type="dxa"/>
            <w:tcBorders>
              <w:top w:val="single" w:sz="4" w:space="0" w:color="auto"/>
            </w:tcBorders>
          </w:tcPr>
          <w:p w:rsidR="007D7FDF" w:rsidRPr="00102F42" w:rsidRDefault="007D7FDF" w:rsidP="002D2059">
            <w:pPr>
              <w:spacing w:after="0" w:line="281" w:lineRule="auto"/>
              <w:jc w:val="center"/>
              <w:rPr>
                <w:rFonts w:ascii="Times Roman Tojik" w:hAnsi="Times Roman Tojik" w:cs="Arial"/>
                <w:sz w:val="21"/>
                <w:szCs w:val="21"/>
              </w:rPr>
            </w:pPr>
            <w:r w:rsidRPr="00102F42">
              <w:rPr>
                <w:rFonts w:ascii="Times Roman Tojik" w:hAnsi="Times Roman Tojik" w:cs="Arial"/>
                <w:sz w:val="21"/>
                <w:szCs w:val="21"/>
              </w:rPr>
              <w:t>СИН</w:t>
            </w:r>
          </w:p>
        </w:tc>
      </w:tr>
    </w:tbl>
    <w:p w:rsidR="007D7FDF" w:rsidRDefault="007D7FDF" w:rsidP="007D7FDF">
      <w:pPr>
        <w:spacing w:after="0" w:line="281" w:lineRule="auto"/>
        <w:ind w:firstLine="720"/>
        <w:jc w:val="right"/>
        <w:rPr>
          <w:rFonts w:ascii="Times Roman Tojik" w:hAnsi="Times Roman Tojik" w:cs="Arial"/>
          <w:b/>
          <w:sz w:val="21"/>
          <w:szCs w:val="21"/>
        </w:rPr>
      </w:pPr>
    </w:p>
    <w:p w:rsidR="007D7FDF" w:rsidRPr="00102F42" w:rsidRDefault="007D7FDF" w:rsidP="007D7FDF">
      <w:pPr>
        <w:spacing w:after="0" w:line="281" w:lineRule="auto"/>
        <w:ind w:firstLine="720"/>
        <w:jc w:val="right"/>
        <w:rPr>
          <w:rFonts w:ascii="Times Roman Tojik" w:hAnsi="Times Roman Tojik" w:cs="Arial"/>
          <w:b/>
          <w:sz w:val="21"/>
          <w:szCs w:val="21"/>
        </w:rPr>
      </w:pPr>
      <w:r w:rsidRPr="00102F42">
        <w:rPr>
          <w:rFonts w:ascii="Times Roman Tojik" w:hAnsi="Times Roman Tojik" w:cs="Arial"/>
          <w:b/>
          <w:sz w:val="21"/>
          <w:szCs w:val="21"/>
        </w:rPr>
        <w:t>Тел.</w:t>
      </w:r>
      <w:r w:rsidRPr="00102F42">
        <w:rPr>
          <w:rFonts w:ascii="Times Roman Tojik" w:hAnsi="Times Roman Tojik" w:cs="Arial"/>
          <w:sz w:val="21"/>
          <w:szCs w:val="21"/>
        </w:rPr>
        <w:t xml:space="preserve"> ______________</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___________________________________________________________________________________</w:t>
      </w:r>
    </w:p>
    <w:p w:rsidR="007D7FDF" w:rsidRPr="00102F42" w:rsidRDefault="007D7FDF" w:rsidP="007D7FDF">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Фамилия, Имя, Отчество</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rPr>
          <w:rFonts w:ascii="Times Roman Tojik" w:hAnsi="Times Roman Tojik" w:cs="Arial"/>
          <w:sz w:val="21"/>
          <w:szCs w:val="21"/>
        </w:rPr>
      </w:pPr>
      <w:r w:rsidRPr="00102F42">
        <w:rPr>
          <w:rFonts w:ascii="Times Roman Tojik" w:hAnsi="Times Roman Tojik" w:cs="Arial"/>
          <w:b/>
          <w:sz w:val="21"/>
          <w:szCs w:val="21"/>
        </w:rPr>
        <w:t>Адрес</w:t>
      </w:r>
      <w:r w:rsidRPr="00102F42">
        <w:rPr>
          <w:rFonts w:ascii="Times Roman Tojik" w:hAnsi="Times Roman Tojik" w:cs="Arial"/>
          <w:sz w:val="21"/>
          <w:szCs w:val="21"/>
        </w:rPr>
        <w:t xml:space="preserve"> _____________________________________________________________________________</w:t>
      </w:r>
    </w:p>
    <w:p w:rsidR="007D7FDF" w:rsidRPr="00102F42" w:rsidRDefault="007D7FDF" w:rsidP="007D7FDF">
      <w:pPr>
        <w:spacing w:after="0" w:line="281" w:lineRule="auto"/>
        <w:rPr>
          <w:rFonts w:ascii="Times Roman Tojik" w:hAnsi="Times Roman Tojik" w:cs="Arial"/>
          <w:sz w:val="21"/>
          <w:szCs w:val="21"/>
        </w:rPr>
      </w:pPr>
    </w:p>
    <w:p w:rsidR="007D7FDF" w:rsidRDefault="007D7FDF" w:rsidP="007D7FDF">
      <w:pPr>
        <w:spacing w:after="0" w:line="281" w:lineRule="auto"/>
        <w:ind w:firstLine="284"/>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Вид назначенной страховой пенсии</w:t>
      </w:r>
    </w:p>
    <w:p w:rsidR="007D7FDF" w:rsidRPr="00102F42" w:rsidRDefault="007D7FDF" w:rsidP="007D7FDF">
      <w:pPr>
        <w:spacing w:after="0" w:line="281" w:lineRule="auto"/>
        <w:ind w:firstLine="284"/>
        <w:jc w:val="both"/>
        <w:rPr>
          <w:rFonts w:ascii="Times Roman Tojik" w:eastAsia="Calibri" w:hAnsi="Times Roman Tojik" w:cs="Times New Roman"/>
          <w:b/>
          <w:sz w:val="21"/>
          <w:szCs w:val="21"/>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3204"/>
        <w:gridCol w:w="3285"/>
        <w:gridCol w:w="3150"/>
      </w:tblGrid>
      <w:tr w:rsidR="007D7FDF" w:rsidRPr="00102F42" w:rsidTr="002D2059">
        <w:trPr>
          <w:jc w:val="center"/>
        </w:trPr>
        <w:tc>
          <w:tcPr>
            <w:tcW w:w="3611" w:type="dxa"/>
            <w:shd w:val="clear" w:color="auto" w:fill="auto"/>
          </w:tcPr>
          <w:p w:rsidR="007D7FDF" w:rsidRPr="00102F42" w:rsidRDefault="007D7FDF" w:rsidP="002D2059">
            <w:pPr>
              <w:spacing w:after="0" w:line="281" w:lineRule="auto"/>
              <w:ind w:firstLine="284"/>
              <w:jc w:val="both"/>
              <w:rPr>
                <w:rFonts w:ascii="Times Roman Tojik" w:eastAsia="Calibri" w:hAnsi="Times Roman Tojik" w:cs="Arial"/>
                <w:sz w:val="21"/>
                <w:szCs w:val="21"/>
              </w:rPr>
            </w:pPr>
            <w:proofErr w:type="gramStart"/>
            <w:r w:rsidRPr="00102F42">
              <w:rPr>
                <w:rFonts w:ascii="Times New Roman" w:eastAsia="Calibri" w:hAnsi="Times New Roman" w:cs="Times New Roman"/>
                <w:sz w:val="21"/>
                <w:szCs w:val="21"/>
              </w:rPr>
              <w:t>□</w:t>
            </w:r>
            <w:r w:rsidRPr="00102F42">
              <w:rPr>
                <w:rFonts w:ascii="Times Roman Tojik" w:eastAsia="Calibri" w:hAnsi="Times Roman Tojik" w:cs="Times New Roman"/>
                <w:sz w:val="21"/>
                <w:szCs w:val="21"/>
              </w:rPr>
              <w:t xml:space="preserve">  по</w:t>
            </w:r>
            <w:proofErr w:type="gramEnd"/>
            <w:r w:rsidRPr="00102F42">
              <w:rPr>
                <w:rFonts w:ascii="Times Roman Tojik" w:eastAsia="Calibri" w:hAnsi="Times Roman Tojik" w:cs="Times New Roman"/>
                <w:sz w:val="21"/>
                <w:szCs w:val="21"/>
              </w:rPr>
              <w:t xml:space="preserve"> возрасту</w:t>
            </w:r>
          </w:p>
        </w:tc>
        <w:tc>
          <w:tcPr>
            <w:tcW w:w="3611" w:type="dxa"/>
            <w:shd w:val="clear" w:color="auto" w:fill="auto"/>
          </w:tcPr>
          <w:p w:rsidR="007D7FDF" w:rsidRPr="00102F42" w:rsidRDefault="007D7FDF" w:rsidP="002D2059">
            <w:pPr>
              <w:spacing w:after="0" w:line="281" w:lineRule="auto"/>
              <w:ind w:firstLine="284"/>
              <w:jc w:val="both"/>
              <w:rPr>
                <w:rFonts w:ascii="Times Roman Tojik" w:eastAsia="Calibri" w:hAnsi="Times Roman Tojik" w:cs="Arial"/>
                <w:sz w:val="21"/>
                <w:szCs w:val="21"/>
              </w:rPr>
            </w:pPr>
            <w:proofErr w:type="gramStart"/>
            <w:r w:rsidRPr="00102F42">
              <w:rPr>
                <w:rFonts w:ascii="Times New Roman" w:eastAsia="Calibri" w:hAnsi="Times New Roman" w:cs="Times New Roman"/>
                <w:sz w:val="21"/>
                <w:szCs w:val="21"/>
              </w:rPr>
              <w:t>□</w:t>
            </w:r>
            <w:r w:rsidRPr="00102F42">
              <w:rPr>
                <w:rFonts w:ascii="Times Roman Tojik" w:eastAsia="Calibri" w:hAnsi="Times Roman Tojik" w:cs="Times New Roman"/>
                <w:sz w:val="21"/>
                <w:szCs w:val="21"/>
              </w:rPr>
              <w:t xml:space="preserve">  по</w:t>
            </w:r>
            <w:proofErr w:type="gramEnd"/>
            <w:r w:rsidRPr="00102F42">
              <w:rPr>
                <w:rFonts w:ascii="Times Roman Tojik" w:eastAsia="Calibri" w:hAnsi="Times Roman Tojik" w:cs="Times New Roman"/>
                <w:sz w:val="21"/>
                <w:szCs w:val="21"/>
              </w:rPr>
              <w:t xml:space="preserve"> инвалидности</w:t>
            </w:r>
          </w:p>
        </w:tc>
        <w:tc>
          <w:tcPr>
            <w:tcW w:w="3612" w:type="dxa"/>
            <w:shd w:val="clear" w:color="auto" w:fill="auto"/>
          </w:tcPr>
          <w:p w:rsidR="007D7FDF" w:rsidRPr="00102F42" w:rsidRDefault="007D7FDF" w:rsidP="002D2059">
            <w:pPr>
              <w:spacing w:after="0" w:line="281" w:lineRule="auto"/>
              <w:ind w:firstLine="284"/>
              <w:jc w:val="both"/>
              <w:rPr>
                <w:rFonts w:ascii="Times Roman Tojik" w:eastAsia="Calibri" w:hAnsi="Times Roman Tojik" w:cs="Arial"/>
                <w:sz w:val="21"/>
                <w:szCs w:val="21"/>
              </w:rPr>
            </w:pPr>
            <w:proofErr w:type="gramStart"/>
            <w:r w:rsidRPr="00102F42">
              <w:rPr>
                <w:rFonts w:ascii="Times New Roman" w:eastAsia="Calibri" w:hAnsi="Times New Roman" w:cs="Times New Roman"/>
                <w:sz w:val="21"/>
                <w:szCs w:val="21"/>
              </w:rPr>
              <w:t>□</w:t>
            </w:r>
            <w:r w:rsidRPr="00102F42">
              <w:rPr>
                <w:rFonts w:ascii="Times Roman Tojik" w:eastAsia="Calibri" w:hAnsi="Times Roman Tojik" w:cs="Times New Roman"/>
                <w:sz w:val="21"/>
                <w:szCs w:val="21"/>
              </w:rPr>
              <w:t xml:space="preserve">  по</w:t>
            </w:r>
            <w:proofErr w:type="gramEnd"/>
            <w:r w:rsidRPr="00102F42">
              <w:rPr>
                <w:rFonts w:ascii="Times Roman Tojik" w:eastAsia="Calibri" w:hAnsi="Times Roman Tojik" w:cs="Times New Roman"/>
                <w:sz w:val="21"/>
                <w:szCs w:val="21"/>
              </w:rPr>
              <w:t xml:space="preserve"> СПК</w:t>
            </w:r>
          </w:p>
        </w:tc>
      </w:tr>
    </w:tbl>
    <w:p w:rsidR="007D7FDF" w:rsidRPr="00102F42" w:rsidRDefault="007D7FDF" w:rsidP="007D7FDF">
      <w:pPr>
        <w:spacing w:after="0" w:line="281" w:lineRule="auto"/>
        <w:rPr>
          <w:rFonts w:ascii="Times Roman Tojik" w:hAnsi="Times Roman Tojik" w:cs="Arial"/>
          <w:sz w:val="21"/>
          <w:szCs w:val="21"/>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7"/>
        <w:gridCol w:w="1726"/>
        <w:gridCol w:w="1694"/>
        <w:gridCol w:w="1439"/>
        <w:gridCol w:w="1923"/>
      </w:tblGrid>
      <w:tr w:rsidR="007D7FDF" w:rsidRPr="00102F42" w:rsidTr="002D2059">
        <w:trPr>
          <w:trHeight w:val="1219"/>
          <w:jc w:val="center"/>
        </w:trPr>
        <w:tc>
          <w:tcPr>
            <w:tcW w:w="2981" w:type="dxa"/>
            <w:vAlign w:val="center"/>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762" w:type="dxa"/>
            <w:vAlign w:val="center"/>
          </w:tcPr>
          <w:p w:rsidR="007D7FDF"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 xml:space="preserve">Филиал </w:t>
            </w:r>
          </w:p>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банка №</w:t>
            </w:r>
          </w:p>
        </w:tc>
        <w:tc>
          <w:tcPr>
            <w:tcW w:w="1700" w:type="dxa"/>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Центр обслуживания по выплате №</w:t>
            </w:r>
          </w:p>
        </w:tc>
        <w:tc>
          <w:tcPr>
            <w:tcW w:w="1457" w:type="dxa"/>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График выплаты</w:t>
            </w:r>
          </w:p>
        </w:tc>
        <w:tc>
          <w:tcPr>
            <w:tcW w:w="1947" w:type="dxa"/>
            <w:vAlign w:val="center"/>
          </w:tcPr>
          <w:p w:rsidR="007D7FDF"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 xml:space="preserve">Дата </w:t>
            </w:r>
          </w:p>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назначения (последнего перерасчета)</w:t>
            </w:r>
          </w:p>
        </w:tc>
      </w:tr>
      <w:tr w:rsidR="007D7FDF" w:rsidRPr="00102F42" w:rsidTr="002D2059">
        <w:trPr>
          <w:trHeight w:val="582"/>
          <w:jc w:val="center"/>
        </w:trPr>
        <w:tc>
          <w:tcPr>
            <w:tcW w:w="2981" w:type="dxa"/>
            <w:tcBorders>
              <w:bottom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762" w:type="dxa"/>
            <w:tcBorders>
              <w:bottom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700" w:type="dxa"/>
            <w:tcBorders>
              <w:bottom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457" w:type="dxa"/>
            <w:tcBorders>
              <w:bottom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c>
          <w:tcPr>
            <w:tcW w:w="1947" w:type="dxa"/>
            <w:tcBorders>
              <w:bottom w:val="single" w:sz="4" w:space="0" w:color="auto"/>
            </w:tcBorders>
          </w:tcPr>
          <w:p w:rsidR="007D7FDF" w:rsidRPr="00102F42" w:rsidRDefault="007D7FDF" w:rsidP="002D2059">
            <w:pPr>
              <w:spacing w:after="0" w:line="281" w:lineRule="auto"/>
              <w:ind w:firstLine="284"/>
              <w:jc w:val="both"/>
              <w:rPr>
                <w:rFonts w:ascii="Times Roman Tojik" w:eastAsia="Calibri" w:hAnsi="Times Roman Tojik" w:cs="Times New Roman"/>
                <w:sz w:val="21"/>
                <w:szCs w:val="21"/>
              </w:rPr>
            </w:pPr>
          </w:p>
        </w:tc>
      </w:tr>
    </w:tbl>
    <w:p w:rsidR="007D7FDF" w:rsidRPr="00102F42" w:rsidRDefault="007D7FDF" w:rsidP="007D7FDF">
      <w:pPr>
        <w:spacing w:after="0" w:line="281" w:lineRule="auto"/>
        <w:rPr>
          <w:rFonts w:ascii="Times Roman Tojik" w:hAnsi="Times Roman Tojik" w:cs="Arial"/>
          <w:b/>
          <w:sz w:val="21"/>
          <w:szCs w:val="21"/>
        </w:rPr>
      </w:pPr>
    </w:p>
    <w:p w:rsidR="007D7FDF" w:rsidRPr="00102F42" w:rsidRDefault="007D7FDF" w:rsidP="007D7FDF">
      <w:pPr>
        <w:shd w:val="clear" w:color="auto" w:fill="FFFFFF"/>
        <w:spacing w:after="0" w:line="281" w:lineRule="auto"/>
        <w:rPr>
          <w:rFonts w:ascii="Times Roman Tojik" w:hAnsi="Times Roman Tojik" w:cs="Arial"/>
          <w:b/>
          <w:sz w:val="21"/>
          <w:szCs w:val="21"/>
        </w:rPr>
      </w:pPr>
      <w:r w:rsidRPr="00102F42">
        <w:rPr>
          <w:rFonts w:ascii="Times Roman Tojik" w:hAnsi="Times Roman Tojik" w:cs="Arial"/>
          <w:b/>
          <w:sz w:val="21"/>
          <w:szCs w:val="21"/>
        </w:rPr>
        <w:t>Отметки</w:t>
      </w:r>
    </w:p>
    <w:p w:rsidR="007D7FDF" w:rsidRPr="00102F42" w:rsidRDefault="007D7FDF" w:rsidP="007D7FDF">
      <w:pPr>
        <w:shd w:val="clear" w:color="auto" w:fill="FFFFFF"/>
        <w:spacing w:after="0" w:line="281" w:lineRule="auto"/>
        <w:rPr>
          <w:rFonts w:ascii="Times Roman Tojik" w:hAnsi="Times Roman Tojik" w:cs="Arial"/>
          <w:b/>
          <w:sz w:val="21"/>
          <w:szCs w:val="21"/>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488"/>
        <w:gridCol w:w="1632"/>
      </w:tblGrid>
      <w:tr w:rsidR="007D7FDF" w:rsidRPr="00102F42" w:rsidTr="002D2059">
        <w:trPr>
          <w:trHeight w:val="358"/>
          <w:jc w:val="right"/>
        </w:trPr>
        <w:tc>
          <w:tcPr>
            <w:tcW w:w="1838" w:type="dxa"/>
            <w:vAlign w:val="center"/>
          </w:tcPr>
          <w:p w:rsidR="007D7FDF" w:rsidRPr="00102F42" w:rsidRDefault="007D7FDF" w:rsidP="002D2059">
            <w:pPr>
              <w:spacing w:after="0" w:line="281" w:lineRule="auto"/>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Начато</w:t>
            </w:r>
          </w:p>
        </w:tc>
        <w:tc>
          <w:tcPr>
            <w:tcW w:w="2488" w:type="dxa"/>
            <w:vAlign w:val="center"/>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lang w:eastAsia="ru-RU"/>
              </w:rPr>
            </w:pPr>
          </w:p>
        </w:tc>
        <w:tc>
          <w:tcPr>
            <w:tcW w:w="1632" w:type="dxa"/>
            <w:vAlign w:val="center"/>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w:t>
            </w:r>
            <w:proofErr w:type="spellStart"/>
            <w:r w:rsidRPr="00102F42">
              <w:rPr>
                <w:rFonts w:ascii="Times Roman Tojik" w:eastAsia="Calibri" w:hAnsi="Times Roman Tojik" w:cs="Times New Roman"/>
                <w:sz w:val="21"/>
                <w:szCs w:val="21"/>
                <w:lang w:eastAsia="ru-RU"/>
              </w:rPr>
              <w:t>дд.</w:t>
            </w:r>
            <w:proofErr w:type="gramStart"/>
            <w:r w:rsidRPr="00102F42">
              <w:rPr>
                <w:rFonts w:ascii="Times Roman Tojik" w:eastAsia="Calibri" w:hAnsi="Times Roman Tojik" w:cs="Times New Roman"/>
                <w:sz w:val="21"/>
                <w:szCs w:val="21"/>
                <w:lang w:eastAsia="ru-RU"/>
              </w:rPr>
              <w:t>мм.гггг</w:t>
            </w:r>
            <w:proofErr w:type="spellEnd"/>
            <w:proofErr w:type="gramEnd"/>
            <w:r w:rsidRPr="00102F42">
              <w:rPr>
                <w:rFonts w:ascii="Times Roman Tojik" w:eastAsia="Calibri" w:hAnsi="Times Roman Tojik" w:cs="Times New Roman"/>
                <w:sz w:val="21"/>
                <w:szCs w:val="21"/>
                <w:lang w:eastAsia="ru-RU"/>
              </w:rPr>
              <w:t>)</w:t>
            </w:r>
          </w:p>
        </w:tc>
      </w:tr>
      <w:tr w:rsidR="007D7FDF" w:rsidRPr="00102F42" w:rsidTr="002D2059">
        <w:trPr>
          <w:trHeight w:val="358"/>
          <w:jc w:val="right"/>
        </w:trPr>
        <w:tc>
          <w:tcPr>
            <w:tcW w:w="1838" w:type="dxa"/>
            <w:vAlign w:val="center"/>
          </w:tcPr>
          <w:p w:rsidR="007D7FDF" w:rsidRPr="00102F42" w:rsidRDefault="007D7FDF" w:rsidP="002D2059">
            <w:pPr>
              <w:spacing w:after="0" w:line="281" w:lineRule="auto"/>
              <w:rPr>
                <w:rFonts w:ascii="Times Roman Tojik" w:eastAsia="Calibri" w:hAnsi="Times Roman Tojik" w:cs="Times New Roman"/>
                <w:sz w:val="21"/>
                <w:szCs w:val="21"/>
              </w:rPr>
            </w:pPr>
            <w:r w:rsidRPr="00102F42">
              <w:rPr>
                <w:rFonts w:ascii="Times Roman Tojik" w:eastAsia="Calibri" w:hAnsi="Times Roman Tojik" w:cs="Times New Roman"/>
                <w:sz w:val="21"/>
                <w:szCs w:val="21"/>
                <w:lang w:eastAsia="ru-RU"/>
              </w:rPr>
              <w:t>Прекращено</w:t>
            </w:r>
          </w:p>
        </w:tc>
        <w:tc>
          <w:tcPr>
            <w:tcW w:w="2488" w:type="dxa"/>
            <w:vAlign w:val="center"/>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p>
        </w:tc>
        <w:tc>
          <w:tcPr>
            <w:tcW w:w="1632" w:type="dxa"/>
            <w:vAlign w:val="center"/>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lang w:eastAsia="ru-RU"/>
              </w:rPr>
              <w:t>(</w:t>
            </w:r>
            <w:proofErr w:type="spellStart"/>
            <w:r w:rsidRPr="00102F42">
              <w:rPr>
                <w:rFonts w:ascii="Times Roman Tojik" w:eastAsia="Calibri" w:hAnsi="Times Roman Tojik" w:cs="Times New Roman"/>
                <w:sz w:val="21"/>
                <w:szCs w:val="21"/>
                <w:lang w:eastAsia="ru-RU"/>
              </w:rPr>
              <w:t>дд.</w:t>
            </w:r>
            <w:proofErr w:type="gramStart"/>
            <w:r w:rsidRPr="00102F42">
              <w:rPr>
                <w:rFonts w:ascii="Times Roman Tojik" w:eastAsia="Calibri" w:hAnsi="Times Roman Tojik" w:cs="Times New Roman"/>
                <w:sz w:val="21"/>
                <w:szCs w:val="21"/>
                <w:lang w:eastAsia="ru-RU"/>
              </w:rPr>
              <w:t>мм.гггг</w:t>
            </w:r>
            <w:proofErr w:type="spellEnd"/>
            <w:proofErr w:type="gramEnd"/>
            <w:r w:rsidRPr="00102F42">
              <w:rPr>
                <w:rFonts w:ascii="Times Roman Tojik" w:eastAsia="Calibri" w:hAnsi="Times Roman Tojik" w:cs="Times New Roman"/>
                <w:sz w:val="21"/>
                <w:szCs w:val="21"/>
                <w:lang w:eastAsia="ru-RU"/>
              </w:rPr>
              <w:t>)</w:t>
            </w:r>
          </w:p>
        </w:tc>
      </w:tr>
      <w:tr w:rsidR="007D7FDF" w:rsidRPr="00102F42" w:rsidTr="002D2059">
        <w:trPr>
          <w:trHeight w:val="358"/>
          <w:jc w:val="right"/>
        </w:trPr>
        <w:tc>
          <w:tcPr>
            <w:tcW w:w="1838" w:type="dxa"/>
            <w:vAlign w:val="center"/>
          </w:tcPr>
          <w:p w:rsidR="007D7FDF" w:rsidRPr="00102F42" w:rsidRDefault="007D7FDF" w:rsidP="002D2059">
            <w:pPr>
              <w:spacing w:after="0" w:line="281" w:lineRule="auto"/>
              <w:rPr>
                <w:rFonts w:ascii="Times Roman Tojik" w:eastAsia="Calibri" w:hAnsi="Times Roman Tojik" w:cs="Times New Roman"/>
                <w:sz w:val="21"/>
                <w:szCs w:val="21"/>
              </w:rPr>
            </w:pPr>
            <w:r w:rsidRPr="00102F42">
              <w:rPr>
                <w:rFonts w:ascii="Times Roman Tojik" w:eastAsia="Calibri" w:hAnsi="Times Roman Tojik" w:cs="Times New Roman"/>
                <w:sz w:val="21"/>
                <w:szCs w:val="21"/>
                <w:lang w:eastAsia="ru-RU"/>
              </w:rPr>
              <w:t>На</w:t>
            </w:r>
          </w:p>
        </w:tc>
        <w:tc>
          <w:tcPr>
            <w:tcW w:w="2488" w:type="dxa"/>
            <w:vAlign w:val="center"/>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p>
        </w:tc>
        <w:tc>
          <w:tcPr>
            <w:tcW w:w="1632" w:type="dxa"/>
            <w:vAlign w:val="center"/>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листах</w:t>
            </w:r>
          </w:p>
        </w:tc>
      </w:tr>
      <w:tr w:rsidR="007D7FDF" w:rsidRPr="00102F42" w:rsidTr="002D2059">
        <w:trPr>
          <w:trHeight w:val="358"/>
          <w:jc w:val="right"/>
        </w:trPr>
        <w:tc>
          <w:tcPr>
            <w:tcW w:w="1838" w:type="dxa"/>
            <w:vAlign w:val="center"/>
          </w:tcPr>
          <w:p w:rsidR="007D7FDF" w:rsidRPr="00102F42" w:rsidRDefault="007D7FDF" w:rsidP="002D2059">
            <w:pPr>
              <w:spacing w:after="0" w:line="281" w:lineRule="auto"/>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Срок хранения</w:t>
            </w:r>
          </w:p>
        </w:tc>
        <w:tc>
          <w:tcPr>
            <w:tcW w:w="2488" w:type="dxa"/>
            <w:vAlign w:val="center"/>
          </w:tcPr>
          <w:p w:rsidR="007D7FDF" w:rsidRPr="00102F42" w:rsidRDefault="007D7FDF" w:rsidP="002D2059">
            <w:pPr>
              <w:spacing w:after="0" w:line="281" w:lineRule="auto"/>
              <w:ind w:firstLine="284"/>
              <w:jc w:val="center"/>
              <w:rPr>
                <w:rFonts w:ascii="Times Roman Tojik" w:eastAsia="Calibri" w:hAnsi="Times Roman Tojik" w:cs="Times New Roman"/>
                <w:b/>
                <w:sz w:val="21"/>
                <w:szCs w:val="21"/>
              </w:rPr>
            </w:pPr>
          </w:p>
        </w:tc>
        <w:tc>
          <w:tcPr>
            <w:tcW w:w="1632" w:type="dxa"/>
            <w:vAlign w:val="center"/>
          </w:tcPr>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лет</w:t>
            </w:r>
          </w:p>
        </w:tc>
      </w:tr>
    </w:tbl>
    <w:p w:rsidR="007D7FDF" w:rsidRPr="00102F42" w:rsidRDefault="007D7FDF" w:rsidP="007D7FDF">
      <w:pPr>
        <w:spacing w:after="0" w:line="281" w:lineRule="auto"/>
        <w:ind w:firstLine="284"/>
        <w:jc w:val="right"/>
        <w:rPr>
          <w:rFonts w:ascii="Times Roman Tojik" w:eastAsia="Calibri" w:hAnsi="Times Roman Tojik" w:cs="Times New Roman"/>
          <w:b/>
          <w:sz w:val="21"/>
          <w:szCs w:val="21"/>
        </w:rPr>
      </w:pPr>
    </w:p>
    <w:p w:rsidR="007D7FDF" w:rsidRPr="00102F42" w:rsidRDefault="007D7FDF" w:rsidP="007D7FDF">
      <w:pPr>
        <w:spacing w:after="0" w:line="281" w:lineRule="auto"/>
        <w:rPr>
          <w:rFonts w:ascii="Times Roman Tojik" w:hAnsi="Times Roman Tojik"/>
          <w:b/>
          <w:sz w:val="21"/>
          <w:szCs w:val="21"/>
        </w:rPr>
      </w:pPr>
      <w:r w:rsidRPr="00102F42">
        <w:rPr>
          <w:rFonts w:ascii="Times Roman Tojik" w:hAnsi="Times Roman Tojik"/>
          <w:b/>
          <w:sz w:val="21"/>
          <w:szCs w:val="21"/>
        </w:rPr>
        <w:br w:type="page"/>
      </w:r>
      <w:r w:rsidRPr="00102F42">
        <w:rPr>
          <w:rFonts w:ascii="Times Roman Tojik" w:hAnsi="Times Roman Tojik"/>
          <w:b/>
          <w:sz w:val="21"/>
          <w:szCs w:val="21"/>
        </w:rPr>
        <w:lastRenderedPageBreak/>
        <w:t xml:space="preserve">Отметки о принятии и снятии с учета </w:t>
      </w:r>
    </w:p>
    <w:p w:rsidR="007D7FDF" w:rsidRPr="00102F42" w:rsidRDefault="007D7FDF" w:rsidP="007D7FDF">
      <w:pPr>
        <w:spacing w:after="0" w:line="281" w:lineRule="auto"/>
        <w:rPr>
          <w:rFonts w:ascii="Times Roman Tojik" w:hAnsi="Times Roman Tojik"/>
          <w:sz w:val="21"/>
          <w:szCs w:val="21"/>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3"/>
        <w:gridCol w:w="4696"/>
      </w:tblGrid>
      <w:tr w:rsidR="007D7FDF" w:rsidRPr="00102F42" w:rsidTr="002D2059">
        <w:trPr>
          <w:jc w:val="center"/>
        </w:trPr>
        <w:tc>
          <w:tcPr>
            <w:tcW w:w="4815"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Принять на учет с "____" ______________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выплаты_____________________________________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выплаты__________ сом. 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Количество листов в деле _______   _____________ </w:t>
            </w:r>
            <w:r w:rsidRPr="00102F42">
              <w:rPr>
                <w:rFonts w:ascii="Times Roman Tojik" w:hAnsi="Times Roman Tojik"/>
                <w:sz w:val="21"/>
                <w:szCs w:val="21"/>
              </w:rPr>
              <w:b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p w:rsidR="007D7FDF" w:rsidRPr="00102F42" w:rsidRDefault="007D7FDF" w:rsidP="002D2059">
            <w:pPr>
              <w:spacing w:after="0" w:line="281" w:lineRule="auto"/>
              <w:rPr>
                <w:rFonts w:ascii="Times Roman Tojik" w:hAnsi="Times Roman Tojik"/>
                <w:sz w:val="21"/>
                <w:szCs w:val="21"/>
              </w:rPr>
            </w:pPr>
          </w:p>
        </w:tc>
        <w:tc>
          <w:tcPr>
            <w:tcW w:w="4824"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Снять с учета с "__" 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 ____________ сом.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Выплачено по___ ____ 20__г. </w:t>
            </w:r>
            <w:r w:rsidRPr="00102F42">
              <w:rPr>
                <w:rFonts w:ascii="Times Roman Tojik" w:hAnsi="Times Roman Tojik"/>
                <w:sz w:val="21"/>
                <w:szCs w:val="21"/>
              </w:rPr>
              <w:br/>
              <w:t>Количество листов в деле _______   _____________</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tc>
      </w:tr>
      <w:tr w:rsidR="007D7FDF" w:rsidRPr="00102F42" w:rsidTr="002D2059">
        <w:trPr>
          <w:jc w:val="center"/>
        </w:trPr>
        <w:tc>
          <w:tcPr>
            <w:tcW w:w="4815"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Принять на учет с "____" ______________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выплаты_____________________________________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выплаты__________ сом. 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Количество листов в деле _______   _____________ </w:t>
            </w:r>
            <w:r w:rsidRPr="00102F42">
              <w:rPr>
                <w:rFonts w:ascii="Times Roman Tojik" w:hAnsi="Times Roman Tojik"/>
                <w:sz w:val="21"/>
                <w:szCs w:val="21"/>
              </w:rPr>
              <w:b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p w:rsidR="007D7FDF" w:rsidRPr="00102F42" w:rsidRDefault="007D7FDF" w:rsidP="002D2059">
            <w:pPr>
              <w:spacing w:after="0" w:line="281" w:lineRule="auto"/>
              <w:rPr>
                <w:rFonts w:ascii="Times Roman Tojik" w:hAnsi="Times Roman Tojik"/>
                <w:sz w:val="21"/>
                <w:szCs w:val="21"/>
              </w:rPr>
            </w:pPr>
          </w:p>
        </w:tc>
        <w:tc>
          <w:tcPr>
            <w:tcW w:w="4824"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Снять с учета с "__" 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 ____________ сом.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Выплачено по___ ____ 20__г. </w:t>
            </w:r>
            <w:r w:rsidRPr="00102F42">
              <w:rPr>
                <w:rFonts w:ascii="Times Roman Tojik" w:hAnsi="Times Roman Tojik"/>
                <w:sz w:val="21"/>
                <w:szCs w:val="21"/>
              </w:rPr>
              <w:br/>
              <w:t>Количество листов в деле _______   _____________</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tc>
      </w:tr>
      <w:tr w:rsidR="007D7FDF" w:rsidRPr="00102F42" w:rsidTr="002D2059">
        <w:trPr>
          <w:jc w:val="center"/>
        </w:trPr>
        <w:tc>
          <w:tcPr>
            <w:tcW w:w="4815"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Принять на учет с "____" ______________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выплаты_____________________________________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выплаты__________ сом. 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Количество листов в деле _______   _____________ </w:t>
            </w:r>
            <w:r w:rsidRPr="00102F42">
              <w:rPr>
                <w:rFonts w:ascii="Times Roman Tojik" w:hAnsi="Times Roman Tojik"/>
                <w:sz w:val="21"/>
                <w:szCs w:val="21"/>
              </w:rPr>
              <w:b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p w:rsidR="007D7FDF" w:rsidRPr="00102F42" w:rsidRDefault="007D7FDF" w:rsidP="002D2059">
            <w:pPr>
              <w:spacing w:after="0" w:line="281" w:lineRule="auto"/>
              <w:rPr>
                <w:rFonts w:ascii="Times Roman Tojik" w:hAnsi="Times Roman Tojik"/>
                <w:sz w:val="21"/>
                <w:szCs w:val="21"/>
              </w:rPr>
            </w:pPr>
          </w:p>
        </w:tc>
        <w:tc>
          <w:tcPr>
            <w:tcW w:w="4824"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Снять с учета с "__" 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 ____________ сом.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Выплачено по___ ____ 20__г. </w:t>
            </w:r>
            <w:r w:rsidRPr="00102F42">
              <w:rPr>
                <w:rFonts w:ascii="Times Roman Tojik" w:hAnsi="Times Roman Tojik"/>
                <w:sz w:val="21"/>
                <w:szCs w:val="21"/>
              </w:rPr>
              <w:br/>
              <w:t>Количество листов в деле _______   _____________</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tc>
      </w:tr>
      <w:tr w:rsidR="007D7FDF" w:rsidRPr="00102F42" w:rsidTr="002D2059">
        <w:trPr>
          <w:jc w:val="center"/>
        </w:trPr>
        <w:tc>
          <w:tcPr>
            <w:tcW w:w="4815"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Принять на учет с "____" ______________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выплаты_____________________________________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выплаты__________ сом. 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Количество листов в деле _______   _____________ </w:t>
            </w:r>
            <w:r w:rsidRPr="00102F42">
              <w:rPr>
                <w:rFonts w:ascii="Times Roman Tojik" w:hAnsi="Times Roman Tojik"/>
                <w:sz w:val="21"/>
                <w:szCs w:val="21"/>
              </w:rPr>
              <w:b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p w:rsidR="007D7FDF" w:rsidRPr="00102F42" w:rsidRDefault="007D7FDF" w:rsidP="002D2059">
            <w:pPr>
              <w:spacing w:after="0" w:line="281" w:lineRule="auto"/>
              <w:rPr>
                <w:rFonts w:ascii="Times Roman Tojik" w:hAnsi="Times Roman Tojik"/>
                <w:sz w:val="21"/>
                <w:szCs w:val="21"/>
              </w:rPr>
            </w:pPr>
          </w:p>
        </w:tc>
        <w:tc>
          <w:tcPr>
            <w:tcW w:w="4824"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Снять с учета с "__" 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 ____________ сом.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Выплачено по___ ____ 20__г. </w:t>
            </w:r>
            <w:r w:rsidRPr="00102F42">
              <w:rPr>
                <w:rFonts w:ascii="Times Roman Tojik" w:hAnsi="Times Roman Tojik"/>
                <w:sz w:val="21"/>
                <w:szCs w:val="21"/>
              </w:rPr>
              <w:br/>
              <w:t>Количество листов в деле _______   _____________</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tc>
      </w:tr>
      <w:tr w:rsidR="007D7FDF" w:rsidRPr="00102F42" w:rsidTr="002D2059">
        <w:trPr>
          <w:jc w:val="center"/>
        </w:trPr>
        <w:tc>
          <w:tcPr>
            <w:tcW w:w="4815"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Принять на учет с "____" ______________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выплаты_____________________________________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выплаты__________ сом. __________________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Количество листов в деле _______   _____________ </w:t>
            </w:r>
            <w:r w:rsidRPr="00102F42">
              <w:rPr>
                <w:rFonts w:ascii="Times Roman Tojik" w:hAnsi="Times Roman Tojik"/>
                <w:sz w:val="21"/>
                <w:szCs w:val="21"/>
              </w:rPr>
              <w:b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p w:rsidR="007D7FDF" w:rsidRPr="00102F42" w:rsidRDefault="007D7FDF" w:rsidP="002D2059">
            <w:pPr>
              <w:spacing w:after="0" w:line="281" w:lineRule="auto"/>
              <w:rPr>
                <w:rFonts w:ascii="Times Roman Tojik" w:hAnsi="Times Roman Tojik"/>
                <w:sz w:val="21"/>
                <w:szCs w:val="21"/>
              </w:rPr>
            </w:pPr>
          </w:p>
        </w:tc>
        <w:tc>
          <w:tcPr>
            <w:tcW w:w="4824" w:type="dxa"/>
            <w:shd w:val="clear" w:color="auto" w:fill="auto"/>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Снять с учета с "__" ____ 20__г.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Вид выплаты___________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Размер выплаты ____________ сом.    </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Выплачено по___ ____ 20__г. </w:t>
            </w:r>
            <w:r w:rsidRPr="00102F42">
              <w:rPr>
                <w:rFonts w:ascii="Times Roman Tojik" w:hAnsi="Times Roman Tojik"/>
                <w:sz w:val="21"/>
                <w:szCs w:val="21"/>
              </w:rPr>
              <w:br/>
              <w:t>Количество листов в деле _______   _____________</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Начальник Управления(</w:t>
            </w:r>
            <w:proofErr w:type="gramStart"/>
            <w:r w:rsidRPr="00102F42">
              <w:rPr>
                <w:rFonts w:ascii="Times Roman Tojik" w:hAnsi="Times Roman Tojik"/>
                <w:sz w:val="21"/>
                <w:szCs w:val="21"/>
              </w:rPr>
              <w:t xml:space="preserve">отдела)   </w:t>
            </w:r>
            <w:proofErr w:type="gramEnd"/>
            <w:r w:rsidRPr="00102F42">
              <w:rPr>
                <w:rFonts w:ascii="Times Roman Tojik" w:hAnsi="Times Roman Tojik"/>
                <w:sz w:val="21"/>
                <w:szCs w:val="21"/>
              </w:rPr>
              <w:t xml:space="preserve">_____________ </w:t>
            </w:r>
            <w:r w:rsidRPr="00102F42">
              <w:rPr>
                <w:rFonts w:ascii="Times Roman Tojik" w:hAnsi="Times Roman Tojik"/>
                <w:sz w:val="21"/>
                <w:szCs w:val="21"/>
              </w:rPr>
              <w:br/>
              <w:t>М.П. </w:t>
            </w:r>
          </w:p>
        </w:tc>
      </w:tr>
    </w:tbl>
    <w:p w:rsidR="007D7FDF" w:rsidRPr="00102F42" w:rsidRDefault="007D7FDF" w:rsidP="007D7FDF">
      <w:pPr>
        <w:spacing w:after="0" w:line="281" w:lineRule="auto"/>
        <w:rPr>
          <w:rFonts w:ascii="Times Roman Tojik" w:hAnsi="Times Roman Tojik"/>
          <w:b/>
          <w:sz w:val="21"/>
          <w:szCs w:val="21"/>
        </w:rPr>
      </w:pPr>
      <w:r w:rsidRPr="00102F42">
        <w:rPr>
          <w:rFonts w:ascii="Times Roman Tojik" w:hAnsi="Times Roman Tojik"/>
          <w:b/>
          <w:sz w:val="21"/>
          <w:szCs w:val="21"/>
        </w:rPr>
        <w:lastRenderedPageBreak/>
        <w:t xml:space="preserve">Отметки о проведении инвентаризации </w:t>
      </w:r>
    </w:p>
    <w:p w:rsidR="007D7FDF" w:rsidRPr="00F23F39" w:rsidRDefault="007D7FDF" w:rsidP="007D7FDF">
      <w:pPr>
        <w:spacing w:after="0" w:line="281" w:lineRule="auto"/>
        <w:rPr>
          <w:rFonts w:ascii="Times Roman Tojik" w:hAnsi="Times Roman Tojik"/>
          <w:sz w:val="24"/>
          <w:szCs w:val="24"/>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819"/>
      </w:tblGrid>
      <w:tr w:rsidR="007D7FDF" w:rsidRPr="00102F42" w:rsidTr="002D2059">
        <w:trPr>
          <w:trHeight w:val="889"/>
          <w:jc w:val="center"/>
        </w:trPr>
        <w:tc>
          <w:tcPr>
            <w:tcW w:w="4851"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кол-во листов _______________</w:t>
            </w:r>
          </w:p>
          <w:p w:rsidR="007D7FDF" w:rsidRPr="00102F42" w:rsidRDefault="007D7FDF" w:rsidP="002D2059">
            <w:pPr>
              <w:spacing w:after="0" w:line="281" w:lineRule="auto"/>
              <w:rPr>
                <w:rFonts w:ascii="Times Roman Tojik" w:hAnsi="Times Roman Tojik"/>
                <w:sz w:val="21"/>
                <w:szCs w:val="21"/>
              </w:rPr>
            </w:pPr>
          </w:p>
        </w:tc>
        <w:tc>
          <w:tcPr>
            <w:tcW w:w="4850"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cs="Courier New"/>
                <w:sz w:val="21"/>
                <w:szCs w:val="21"/>
                <w:lang w:eastAsia="ru-RU"/>
              </w:rPr>
              <w:t>кол-во листов _______________</w:t>
            </w:r>
          </w:p>
        </w:tc>
      </w:tr>
      <w:tr w:rsidR="007D7FDF" w:rsidRPr="00102F42" w:rsidTr="002D2059">
        <w:trPr>
          <w:trHeight w:val="889"/>
          <w:jc w:val="center"/>
        </w:trPr>
        <w:tc>
          <w:tcPr>
            <w:tcW w:w="4851"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кол-во листов _______________</w:t>
            </w:r>
          </w:p>
          <w:p w:rsidR="007D7FDF" w:rsidRPr="00102F42" w:rsidRDefault="007D7FDF" w:rsidP="002D2059">
            <w:pPr>
              <w:spacing w:after="0" w:line="281" w:lineRule="auto"/>
              <w:rPr>
                <w:rFonts w:ascii="Times Roman Tojik" w:hAnsi="Times Roman Tojik"/>
                <w:sz w:val="21"/>
                <w:szCs w:val="21"/>
              </w:rPr>
            </w:pPr>
          </w:p>
        </w:tc>
        <w:tc>
          <w:tcPr>
            <w:tcW w:w="4850"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cs="Courier New"/>
                <w:sz w:val="21"/>
                <w:szCs w:val="21"/>
                <w:lang w:eastAsia="ru-RU"/>
              </w:rPr>
              <w:t>кол-во листов _______________</w:t>
            </w:r>
          </w:p>
        </w:tc>
      </w:tr>
      <w:tr w:rsidR="007D7FDF" w:rsidRPr="00102F42" w:rsidTr="002D2059">
        <w:trPr>
          <w:trHeight w:val="902"/>
          <w:jc w:val="center"/>
        </w:trPr>
        <w:tc>
          <w:tcPr>
            <w:tcW w:w="4851"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кол-во листов _______________</w:t>
            </w:r>
          </w:p>
          <w:p w:rsidR="007D7FDF" w:rsidRPr="00102F42" w:rsidRDefault="007D7FDF" w:rsidP="002D2059">
            <w:pPr>
              <w:spacing w:after="0" w:line="281" w:lineRule="auto"/>
              <w:rPr>
                <w:rFonts w:ascii="Times Roman Tojik" w:hAnsi="Times Roman Tojik"/>
                <w:sz w:val="21"/>
                <w:szCs w:val="21"/>
              </w:rPr>
            </w:pPr>
          </w:p>
        </w:tc>
        <w:tc>
          <w:tcPr>
            <w:tcW w:w="4850"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cs="Courier New"/>
                <w:sz w:val="21"/>
                <w:szCs w:val="21"/>
                <w:lang w:eastAsia="ru-RU"/>
              </w:rPr>
              <w:t>кол-во листов _______________</w:t>
            </w:r>
          </w:p>
        </w:tc>
      </w:tr>
      <w:tr w:rsidR="007D7FDF" w:rsidRPr="00102F42" w:rsidTr="002D2059">
        <w:trPr>
          <w:trHeight w:val="889"/>
          <w:jc w:val="center"/>
        </w:trPr>
        <w:tc>
          <w:tcPr>
            <w:tcW w:w="4851"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кол-во листов _______________</w:t>
            </w:r>
          </w:p>
          <w:p w:rsidR="007D7FDF" w:rsidRPr="00102F42" w:rsidRDefault="007D7FDF" w:rsidP="002D2059">
            <w:pPr>
              <w:spacing w:after="0" w:line="281" w:lineRule="auto"/>
              <w:rPr>
                <w:rFonts w:ascii="Times Roman Tojik" w:hAnsi="Times Roman Tojik"/>
                <w:sz w:val="21"/>
                <w:szCs w:val="21"/>
              </w:rPr>
            </w:pPr>
          </w:p>
        </w:tc>
        <w:tc>
          <w:tcPr>
            <w:tcW w:w="4850"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cs="Courier New"/>
                <w:sz w:val="21"/>
                <w:szCs w:val="21"/>
                <w:lang w:eastAsia="ru-RU"/>
              </w:rPr>
              <w:t>кол-во листов _______________</w:t>
            </w:r>
          </w:p>
        </w:tc>
      </w:tr>
      <w:tr w:rsidR="007D7FDF" w:rsidRPr="00102F42" w:rsidTr="002D2059">
        <w:trPr>
          <w:trHeight w:val="889"/>
          <w:jc w:val="center"/>
        </w:trPr>
        <w:tc>
          <w:tcPr>
            <w:tcW w:w="4851"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кол-во листов _______________</w:t>
            </w:r>
          </w:p>
          <w:p w:rsidR="007D7FDF" w:rsidRPr="00102F42" w:rsidRDefault="007D7FDF" w:rsidP="002D2059">
            <w:pPr>
              <w:spacing w:after="0" w:line="281" w:lineRule="auto"/>
              <w:rPr>
                <w:rFonts w:ascii="Times Roman Tojik" w:hAnsi="Times Roman Tojik"/>
                <w:sz w:val="21"/>
                <w:szCs w:val="21"/>
              </w:rPr>
            </w:pPr>
          </w:p>
        </w:tc>
        <w:tc>
          <w:tcPr>
            <w:tcW w:w="4850"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cs="Courier New"/>
                <w:sz w:val="21"/>
                <w:szCs w:val="21"/>
                <w:lang w:eastAsia="ru-RU"/>
              </w:rPr>
              <w:t>кол-во листов _______________</w:t>
            </w:r>
          </w:p>
        </w:tc>
      </w:tr>
      <w:tr w:rsidR="007D7FDF" w:rsidRPr="00102F42" w:rsidTr="002D2059">
        <w:trPr>
          <w:trHeight w:val="889"/>
          <w:jc w:val="center"/>
        </w:trPr>
        <w:tc>
          <w:tcPr>
            <w:tcW w:w="4851"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кол-во листов _______________</w:t>
            </w:r>
          </w:p>
          <w:p w:rsidR="007D7FDF" w:rsidRPr="00102F42" w:rsidRDefault="007D7FDF" w:rsidP="002D2059">
            <w:pPr>
              <w:spacing w:after="0" w:line="281" w:lineRule="auto"/>
              <w:rPr>
                <w:rFonts w:ascii="Times Roman Tojik" w:hAnsi="Times Roman Tojik"/>
                <w:sz w:val="21"/>
                <w:szCs w:val="21"/>
              </w:rPr>
            </w:pPr>
          </w:p>
        </w:tc>
        <w:tc>
          <w:tcPr>
            <w:tcW w:w="4850" w:type="dxa"/>
            <w:shd w:val="clear" w:color="auto" w:fill="auto"/>
          </w:tcPr>
          <w:p w:rsidR="007D7FDF" w:rsidRPr="00102F42" w:rsidRDefault="007D7FDF" w:rsidP="002D2059">
            <w:pPr>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"__" ______________ 20__ г.</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cs="Courier New"/>
                <w:sz w:val="21"/>
                <w:szCs w:val="21"/>
                <w:lang w:eastAsia="ru-RU"/>
              </w:rPr>
              <w:t>кол-во листов _______________</w:t>
            </w:r>
          </w:p>
        </w:tc>
      </w:tr>
    </w:tbl>
    <w:p w:rsidR="007D7FDF" w:rsidRPr="00F23F39" w:rsidRDefault="007D7FDF" w:rsidP="007D7FDF">
      <w:pPr>
        <w:spacing w:after="0" w:line="281" w:lineRule="auto"/>
        <w:rPr>
          <w:rFonts w:ascii="Times Roman Tojik" w:hAnsi="Times Roman Tojik"/>
          <w:b/>
          <w:sz w:val="24"/>
          <w:szCs w:val="24"/>
        </w:rPr>
      </w:pPr>
    </w:p>
    <w:p w:rsidR="007D7FDF" w:rsidRPr="00102F42" w:rsidRDefault="007D7FDF" w:rsidP="007D7FDF">
      <w:pPr>
        <w:spacing w:after="0" w:line="281" w:lineRule="auto"/>
        <w:rPr>
          <w:rFonts w:ascii="Times Roman Tojik" w:hAnsi="Times Roman Tojik"/>
          <w:b/>
          <w:sz w:val="21"/>
          <w:szCs w:val="21"/>
        </w:rPr>
      </w:pPr>
      <w:r w:rsidRPr="00102F42">
        <w:rPr>
          <w:rFonts w:ascii="Times Roman Tojik" w:hAnsi="Times Roman Tojik"/>
          <w:b/>
          <w:sz w:val="21"/>
          <w:szCs w:val="21"/>
        </w:rPr>
        <w:t xml:space="preserve">Отметки о проверке дел </w:t>
      </w:r>
    </w:p>
    <w:p w:rsidR="007D7FDF" w:rsidRPr="00F23F39" w:rsidRDefault="007D7FDF" w:rsidP="007D7FDF">
      <w:pPr>
        <w:spacing w:after="0" w:line="281" w:lineRule="auto"/>
        <w:rPr>
          <w:rFonts w:ascii="Times Roman Tojik" w:hAnsi="Times Roman Tojik"/>
          <w:sz w:val="24"/>
          <w:szCs w:val="24"/>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819"/>
      </w:tblGrid>
      <w:tr w:rsidR="007D7FDF" w:rsidRPr="00102F42" w:rsidTr="002D2059">
        <w:trPr>
          <w:jc w:val="center"/>
        </w:trPr>
        <w:tc>
          <w:tcPr>
            <w:tcW w:w="4820"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tc>
        <w:tc>
          <w:tcPr>
            <w:tcW w:w="4819"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tc>
      </w:tr>
      <w:tr w:rsidR="007D7FDF" w:rsidRPr="00102F42" w:rsidTr="002D2059">
        <w:trPr>
          <w:jc w:val="center"/>
        </w:trPr>
        <w:tc>
          <w:tcPr>
            <w:tcW w:w="4820"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w:t>
            </w:r>
          </w:p>
        </w:tc>
        <w:tc>
          <w:tcPr>
            <w:tcW w:w="4819"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tc>
      </w:tr>
      <w:tr w:rsidR="007D7FDF" w:rsidRPr="00102F42" w:rsidTr="002D2059">
        <w:trPr>
          <w:jc w:val="center"/>
        </w:trPr>
        <w:tc>
          <w:tcPr>
            <w:tcW w:w="4820"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tc>
        <w:tc>
          <w:tcPr>
            <w:tcW w:w="4819"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tc>
      </w:tr>
    </w:tbl>
    <w:p w:rsidR="007D7FDF" w:rsidRPr="00102F42" w:rsidRDefault="007D7FDF" w:rsidP="007D7FDF">
      <w:pPr>
        <w:spacing w:after="0" w:line="281" w:lineRule="auto"/>
        <w:jc w:val="both"/>
        <w:rPr>
          <w:rFonts w:ascii="Times Roman Tojik" w:eastAsia="Calibri" w:hAnsi="Times Roman Tojik" w:cs="Times New Roman"/>
          <w:sz w:val="21"/>
          <w:szCs w:val="21"/>
          <w:lang w:eastAsia="ru-RU"/>
        </w:rPr>
        <w:sectPr w:rsidR="007D7FDF" w:rsidRPr="00102F42" w:rsidSect="007D7FDF">
          <w:pgSz w:w="11906" w:h="16838" w:code="9"/>
          <w:pgMar w:top="1134" w:right="1134" w:bottom="1134" w:left="1134" w:header="1134" w:footer="1134" w:gutter="0"/>
          <w:cols w:space="720"/>
          <w:docGrid w:linePitch="360"/>
        </w:sectPr>
      </w:pPr>
    </w:p>
    <w:tbl>
      <w:tblPr>
        <w:tblpPr w:leftFromText="180" w:rightFromText="180" w:vertAnchor="text" w:tblpXSpec="center" w:tblpY="1"/>
        <w:tblOverlap w:val="never"/>
        <w:tblW w:w="96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6"/>
        <w:gridCol w:w="4825"/>
      </w:tblGrid>
      <w:tr w:rsidR="007D7FDF" w:rsidRPr="00102F42" w:rsidTr="002D2059">
        <w:trPr>
          <w:trHeight w:val="1669"/>
          <w:jc w:val="center"/>
        </w:trPr>
        <w:tc>
          <w:tcPr>
            <w:tcW w:w="4826"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lastRenderedPageBreak/>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tc>
        <w:tc>
          <w:tcPr>
            <w:tcW w:w="4825"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tc>
      </w:tr>
      <w:tr w:rsidR="007D7FDF" w:rsidRPr="00102F42" w:rsidTr="002D2059">
        <w:trPr>
          <w:trHeight w:val="1657"/>
          <w:jc w:val="center"/>
        </w:trPr>
        <w:tc>
          <w:tcPr>
            <w:tcW w:w="4826"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w:t>
            </w:r>
          </w:p>
        </w:tc>
        <w:tc>
          <w:tcPr>
            <w:tcW w:w="4825"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tc>
      </w:tr>
      <w:tr w:rsidR="007D7FDF" w:rsidRPr="00102F42" w:rsidTr="002D2059">
        <w:trPr>
          <w:trHeight w:val="1669"/>
          <w:jc w:val="center"/>
        </w:trPr>
        <w:tc>
          <w:tcPr>
            <w:tcW w:w="4826"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tc>
        <w:tc>
          <w:tcPr>
            <w:tcW w:w="4825"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tc>
      </w:tr>
      <w:tr w:rsidR="007D7FDF" w:rsidRPr="00102F42" w:rsidTr="002D2059">
        <w:trPr>
          <w:trHeight w:val="1657"/>
          <w:jc w:val="center"/>
        </w:trPr>
        <w:tc>
          <w:tcPr>
            <w:tcW w:w="4826"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tc>
        <w:tc>
          <w:tcPr>
            <w:tcW w:w="4825"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tc>
      </w:tr>
      <w:tr w:rsidR="007D7FDF" w:rsidRPr="00102F42" w:rsidTr="002D2059">
        <w:trPr>
          <w:trHeight w:val="1669"/>
          <w:jc w:val="center"/>
        </w:trPr>
        <w:tc>
          <w:tcPr>
            <w:tcW w:w="4826"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tc>
        <w:tc>
          <w:tcPr>
            <w:tcW w:w="4825"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Проверено: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ФИО</w:t>
            </w:r>
          </w:p>
          <w:p w:rsidR="007D7FDF" w:rsidRPr="00102F42" w:rsidRDefault="007D7FDF" w:rsidP="002D2059">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Подпись                       Должность</w:t>
            </w: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p>
          <w:p w:rsidR="007D7FDF" w:rsidRPr="00102F42" w:rsidRDefault="007D7FDF" w:rsidP="002D2059">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"____" ___________ 20__ г.</w:t>
            </w:r>
          </w:p>
        </w:tc>
      </w:tr>
    </w:tbl>
    <w:p w:rsidR="007D7FDF" w:rsidRPr="00102F42" w:rsidRDefault="007D7FDF" w:rsidP="007D7FDF">
      <w:pPr>
        <w:spacing w:after="0" w:line="281" w:lineRule="auto"/>
        <w:rPr>
          <w:rFonts w:ascii="Times Roman Tojik" w:hAnsi="Times Roman Tojik"/>
          <w:sz w:val="21"/>
          <w:szCs w:val="21"/>
        </w:rPr>
      </w:pPr>
    </w:p>
    <w:p w:rsidR="007D7FDF" w:rsidRPr="00102F42" w:rsidRDefault="007D7FDF" w:rsidP="007D7FDF">
      <w:pPr>
        <w:spacing w:after="0" w:line="281" w:lineRule="auto"/>
        <w:rPr>
          <w:rFonts w:ascii="Times Roman Tojik" w:hAnsi="Times Roman Tojik"/>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sz w:val="21"/>
          <w:szCs w:val="21"/>
        </w:rPr>
        <w:br w:type="page"/>
      </w:r>
      <w:r w:rsidRPr="00102F42">
        <w:rPr>
          <w:rFonts w:ascii="Times Roman Tojik" w:hAnsi="Times Roman Tojik" w:cs="Arial"/>
          <w:b/>
          <w:sz w:val="21"/>
          <w:szCs w:val="21"/>
        </w:rPr>
        <w:lastRenderedPageBreak/>
        <w:t>Приложение 104</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pacing w:after="0" w:line="281" w:lineRule="auto"/>
        <w:ind w:firstLine="284"/>
        <w:jc w:val="right"/>
        <w:rPr>
          <w:rFonts w:ascii="Times Roman Tojik" w:eastAsia="Calibri" w:hAnsi="Times Roman Tojik" w:cs="Times New Roman"/>
          <w:b/>
          <w:bCs/>
          <w:sz w:val="21"/>
          <w:szCs w:val="21"/>
          <w:lang w:eastAsia="ru-RU"/>
        </w:rPr>
      </w:pPr>
    </w:p>
    <w:p w:rsidR="007D7FDF" w:rsidRPr="00102F42" w:rsidRDefault="007D7FDF" w:rsidP="007D7FDF">
      <w:pPr>
        <w:spacing w:after="0" w:line="281" w:lineRule="auto"/>
        <w:ind w:firstLine="284"/>
        <w:jc w:val="center"/>
        <w:rPr>
          <w:rFonts w:ascii="Times Roman Tojik" w:eastAsia="Calibri" w:hAnsi="Times Roman Tojik" w:cs="Times New Roman"/>
          <w:b/>
          <w:bCs/>
          <w:sz w:val="21"/>
          <w:szCs w:val="21"/>
          <w:lang w:eastAsia="ru-RU"/>
        </w:rPr>
      </w:pPr>
    </w:p>
    <w:p w:rsidR="007D7FDF" w:rsidRPr="00102F42" w:rsidRDefault="007D7FDF" w:rsidP="007D7FDF">
      <w:pPr>
        <w:spacing w:after="0" w:line="281" w:lineRule="auto"/>
        <w:ind w:firstLine="284"/>
        <w:jc w:val="center"/>
        <w:rPr>
          <w:rFonts w:ascii="Times Roman Tojik" w:eastAsia="Calibri" w:hAnsi="Times Roman Tojik" w:cs="Times New Roman"/>
          <w:b/>
          <w:bCs/>
          <w:sz w:val="21"/>
          <w:szCs w:val="21"/>
          <w:lang w:eastAsia="ru-RU"/>
        </w:rPr>
      </w:pPr>
      <w:r w:rsidRPr="00102F42">
        <w:rPr>
          <w:rFonts w:ascii="Times Roman Tojik" w:eastAsia="Calibri" w:hAnsi="Times Roman Tojik" w:cs="Times New Roman"/>
          <w:b/>
          <w:bCs/>
          <w:sz w:val="21"/>
          <w:szCs w:val="21"/>
          <w:lang w:eastAsia="ru-RU"/>
        </w:rPr>
        <w:t xml:space="preserve">ВНУТРЕННЯЯ ОПИСЬ </w:t>
      </w:r>
      <w:r w:rsidRPr="00102F42">
        <w:rPr>
          <w:rFonts w:ascii="Times Roman Tojik" w:eastAsia="Calibri" w:hAnsi="Times Roman Tojik" w:cs="Times New Roman"/>
          <w:b/>
          <w:bCs/>
          <w:sz w:val="21"/>
          <w:szCs w:val="21"/>
          <w:lang w:eastAsia="ru-RU"/>
        </w:rPr>
        <w:br/>
        <w:t>документов пенсионного дела № _________</w:t>
      </w:r>
    </w:p>
    <w:p w:rsidR="007D7FDF" w:rsidRPr="00102F42" w:rsidRDefault="007D7FDF" w:rsidP="007D7FDF">
      <w:pPr>
        <w:spacing w:after="0" w:line="281" w:lineRule="auto"/>
        <w:ind w:firstLine="284"/>
        <w:jc w:val="center"/>
        <w:rPr>
          <w:rFonts w:ascii="Times Roman Tojik" w:eastAsia="Calibri" w:hAnsi="Times Roman Tojik" w:cs="Times New Roman"/>
          <w:b/>
          <w:bCs/>
          <w:sz w:val="21"/>
          <w:szCs w:val="21"/>
          <w:lang w:eastAsia="ru-RU"/>
        </w:rPr>
      </w:pPr>
    </w:p>
    <w:p w:rsidR="007D7FDF" w:rsidRPr="00102F42" w:rsidRDefault="007D7FDF" w:rsidP="007D7FDF">
      <w:pPr>
        <w:spacing w:after="0" w:line="281" w:lineRule="auto"/>
        <w:ind w:firstLine="567"/>
        <w:jc w:val="both"/>
        <w:rPr>
          <w:rFonts w:ascii="Times Roman Tojik" w:eastAsia="Calibri" w:hAnsi="Times Roman Tojik" w:cs="Times New Roman"/>
          <w:bCs/>
          <w:sz w:val="21"/>
          <w:szCs w:val="21"/>
          <w:lang w:eastAsia="ru-RU"/>
        </w:rPr>
      </w:pPr>
      <w:r w:rsidRPr="00102F42">
        <w:rPr>
          <w:rFonts w:ascii="Times Roman Tojik" w:eastAsia="Calibri" w:hAnsi="Times Roman Tojik" w:cs="Times New Roman"/>
          <w:bCs/>
          <w:sz w:val="21"/>
          <w:szCs w:val="21"/>
          <w:lang w:eastAsia="ru-RU"/>
        </w:rPr>
        <w:t>«___» __________ 20 ___г.</w:t>
      </w:r>
      <w:r w:rsidRPr="00102F42">
        <w:rPr>
          <w:rFonts w:ascii="Times Roman Tojik" w:eastAsia="Calibri" w:hAnsi="Times Roman Tojik" w:cs="Times New Roman"/>
          <w:bCs/>
          <w:sz w:val="21"/>
          <w:szCs w:val="21"/>
          <w:lang w:eastAsia="ru-RU"/>
        </w:rPr>
        <w:tab/>
      </w:r>
      <w:r w:rsidRPr="00102F42">
        <w:rPr>
          <w:rFonts w:ascii="Times Roman Tojik" w:eastAsia="Calibri" w:hAnsi="Times Roman Tojik" w:cs="Times New Roman"/>
          <w:bCs/>
          <w:sz w:val="21"/>
          <w:szCs w:val="21"/>
          <w:lang w:eastAsia="ru-RU"/>
        </w:rPr>
        <w:tab/>
      </w:r>
      <w:r w:rsidRPr="00102F42">
        <w:rPr>
          <w:rFonts w:ascii="Times Roman Tojik" w:eastAsia="Calibri" w:hAnsi="Times Roman Tojik" w:cs="Times New Roman"/>
          <w:bCs/>
          <w:sz w:val="21"/>
          <w:szCs w:val="21"/>
          <w:lang w:eastAsia="ru-RU"/>
        </w:rPr>
        <w:tab/>
      </w:r>
      <w:r w:rsidRPr="00102F42">
        <w:rPr>
          <w:rFonts w:ascii="Times Roman Tojik" w:eastAsia="Calibri" w:hAnsi="Times Roman Tojik" w:cs="Times New Roman"/>
          <w:bCs/>
          <w:sz w:val="21"/>
          <w:szCs w:val="21"/>
          <w:lang w:eastAsia="ru-RU"/>
        </w:rPr>
        <w:tab/>
      </w:r>
      <w:r w:rsidRPr="00102F42">
        <w:rPr>
          <w:rFonts w:ascii="Times Roman Tojik" w:eastAsia="Calibri" w:hAnsi="Times Roman Tojik" w:cs="Times New Roman"/>
          <w:bCs/>
          <w:sz w:val="21"/>
          <w:szCs w:val="21"/>
          <w:lang w:eastAsia="ru-RU"/>
        </w:rPr>
        <w:tab/>
        <w:t xml:space="preserve"> город/район______________________</w:t>
      </w:r>
    </w:p>
    <w:p w:rsidR="007D7FDF" w:rsidRPr="00102F42" w:rsidRDefault="007D7FDF" w:rsidP="007D7FDF">
      <w:pPr>
        <w:spacing w:after="0" w:line="281" w:lineRule="auto"/>
        <w:ind w:firstLine="567"/>
        <w:jc w:val="both"/>
        <w:rPr>
          <w:rFonts w:ascii="Times Roman Tojik" w:eastAsia="Calibri" w:hAnsi="Times Roman Tojik" w:cs="Times New Roman"/>
          <w:b/>
          <w:bCs/>
          <w:sz w:val="21"/>
          <w:szCs w:val="21"/>
          <w:lang w:eastAsia="ru-RU"/>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4"/>
        <w:gridCol w:w="4072"/>
        <w:gridCol w:w="1499"/>
        <w:gridCol w:w="1616"/>
        <w:gridCol w:w="1688"/>
      </w:tblGrid>
      <w:tr w:rsidR="007D7FDF" w:rsidRPr="00102F42" w:rsidTr="002D2059">
        <w:trPr>
          <w:jc w:val="center"/>
        </w:trPr>
        <w:tc>
          <w:tcPr>
            <w:tcW w:w="764" w:type="dxa"/>
            <w:shd w:val="clear" w:color="auto" w:fill="auto"/>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 п/п</w:t>
            </w: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Заголовок документа</w:t>
            </w: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Дата документа</w:t>
            </w: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Индекс документа</w:t>
            </w: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Номера листов дела</w:t>
            </w: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b/>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r w:rsidR="007D7FDF" w:rsidRPr="00102F42" w:rsidTr="002D2059">
        <w:trPr>
          <w:jc w:val="center"/>
        </w:trPr>
        <w:tc>
          <w:tcPr>
            <w:tcW w:w="764"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4072"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499"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16"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c>
          <w:tcPr>
            <w:tcW w:w="1688" w:type="dxa"/>
            <w:shd w:val="clear" w:color="auto" w:fill="auto"/>
            <w:vAlign w:val="center"/>
          </w:tcPr>
          <w:p w:rsidR="007D7FDF" w:rsidRPr="00102F42" w:rsidRDefault="007D7FDF" w:rsidP="002D2059">
            <w:pPr>
              <w:spacing w:after="0" w:line="240" w:lineRule="auto"/>
              <w:jc w:val="center"/>
              <w:rPr>
                <w:rFonts w:ascii="Times Roman Tojik" w:eastAsia="Calibri" w:hAnsi="Times Roman Tojik" w:cs="Times New Roman"/>
                <w:sz w:val="21"/>
                <w:szCs w:val="21"/>
                <w:lang w:eastAsia="ru-RU"/>
              </w:rPr>
            </w:pPr>
          </w:p>
        </w:tc>
      </w:tr>
    </w:tbl>
    <w:p w:rsidR="007D7FDF" w:rsidRPr="00102F42" w:rsidRDefault="007D7FDF" w:rsidP="007D7FDF">
      <w:pPr>
        <w:spacing w:after="0" w:line="281" w:lineRule="auto"/>
        <w:ind w:firstLine="284"/>
        <w:jc w:val="both"/>
        <w:rPr>
          <w:rFonts w:ascii="Times Roman Tojik" w:eastAsia="Calibri" w:hAnsi="Times Roman Tojik" w:cs="Times New Roman"/>
          <w:sz w:val="21"/>
          <w:szCs w:val="21"/>
          <w:lang w:eastAsia="ru-RU"/>
        </w:rPr>
      </w:pPr>
    </w:p>
    <w:p w:rsidR="007D7FDF" w:rsidRPr="00102F42" w:rsidRDefault="007D7FDF" w:rsidP="007D7FDF">
      <w:pPr>
        <w:spacing w:after="0" w:line="281" w:lineRule="auto"/>
        <w:ind w:firstLine="284"/>
        <w:jc w:val="both"/>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Наименование должности лица,</w:t>
      </w:r>
    </w:p>
    <w:p w:rsidR="007D7FDF" w:rsidRPr="00102F42" w:rsidRDefault="007D7FDF" w:rsidP="007D7FDF">
      <w:pPr>
        <w:spacing w:after="0" w:line="281" w:lineRule="auto"/>
        <w:ind w:firstLine="284"/>
        <w:jc w:val="both"/>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 xml:space="preserve">составившего внутреннюю опись </w:t>
      </w:r>
    </w:p>
    <w:p w:rsidR="007D7FDF" w:rsidRPr="00102F42" w:rsidRDefault="007D7FDF" w:rsidP="007D7FDF">
      <w:pPr>
        <w:spacing w:after="0" w:line="281" w:lineRule="auto"/>
        <w:ind w:firstLine="284"/>
        <w:jc w:val="both"/>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 xml:space="preserve">документов дела </w:t>
      </w:r>
      <w:r w:rsidRPr="00102F42">
        <w:rPr>
          <w:rFonts w:ascii="Times Roman Tojik" w:eastAsia="Calibri" w:hAnsi="Times Roman Tojik" w:cs="Times New Roman"/>
          <w:sz w:val="21"/>
          <w:szCs w:val="21"/>
          <w:lang w:eastAsia="ru-RU"/>
        </w:rPr>
        <w:t>________________________________________________________________________</w:t>
      </w:r>
    </w:p>
    <w:p w:rsidR="007D7FDF" w:rsidRPr="00102F42" w:rsidRDefault="007D7FDF" w:rsidP="007D7FDF">
      <w:pPr>
        <w:spacing w:after="0" w:line="281" w:lineRule="auto"/>
        <w:jc w:val="center"/>
        <w:rPr>
          <w:rFonts w:ascii="Times Roman Tojik" w:eastAsia="Calibri" w:hAnsi="Times Roman Tojik" w:cs="Times New Roman"/>
          <w:sz w:val="21"/>
          <w:szCs w:val="21"/>
          <w:vertAlign w:val="superscript"/>
          <w:lang w:eastAsia="ru-RU"/>
        </w:rPr>
      </w:pPr>
      <w:r w:rsidRPr="00102F42">
        <w:rPr>
          <w:rFonts w:ascii="Times Roman Tojik" w:eastAsia="Calibri" w:hAnsi="Times Roman Tojik" w:cs="Times New Roman"/>
          <w:sz w:val="21"/>
          <w:szCs w:val="21"/>
          <w:vertAlign w:val="superscript"/>
          <w:lang w:eastAsia="ru-RU"/>
        </w:rPr>
        <w:t>(подпись, ФИО, должность)</w:t>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bCs/>
          <w:kern w:val="36"/>
          <w:sz w:val="21"/>
          <w:szCs w:val="21"/>
          <w:lang w:eastAsia="ru-RU"/>
        </w:rPr>
        <w:br w:type="page"/>
      </w:r>
      <w:r w:rsidRPr="00102F42">
        <w:rPr>
          <w:rFonts w:ascii="Times Roman Tojik" w:hAnsi="Times Roman Tojik" w:cs="Arial"/>
          <w:b/>
          <w:sz w:val="21"/>
          <w:szCs w:val="21"/>
        </w:rPr>
        <w:lastRenderedPageBreak/>
        <w:t>Приложение 105</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к Порядку назначения и выплаты пенсии</w:t>
      </w:r>
    </w:p>
    <w:p w:rsidR="007D7FDF" w:rsidRPr="00102F42" w:rsidRDefault="007D7FDF" w:rsidP="007D7FDF">
      <w:pPr>
        <w:spacing w:after="0" w:line="281" w:lineRule="auto"/>
        <w:ind w:firstLine="284"/>
        <w:jc w:val="center"/>
        <w:rPr>
          <w:rFonts w:ascii="Times Roman Tojik" w:eastAsia="Calibri" w:hAnsi="Times Roman Tojik" w:cs="Times New Roman"/>
          <w:b/>
          <w:sz w:val="21"/>
          <w:szCs w:val="21"/>
          <w:lang w:eastAsia="ru-RU"/>
        </w:rPr>
      </w:pPr>
    </w:p>
    <w:p w:rsidR="007D7FDF" w:rsidRPr="00102F42" w:rsidRDefault="007D7FDF" w:rsidP="007D7FDF">
      <w:pPr>
        <w:spacing w:after="0" w:line="281" w:lineRule="auto"/>
        <w:ind w:firstLine="284"/>
        <w:jc w:val="center"/>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 xml:space="preserve">ЛИСТ-ЗАВЕРИТЕЛЬ </w:t>
      </w:r>
      <w:r w:rsidRPr="00102F42">
        <w:rPr>
          <w:rFonts w:ascii="Times Roman Tojik" w:eastAsia="Calibri" w:hAnsi="Times Roman Tojik" w:cs="Times New Roman"/>
          <w:b/>
          <w:sz w:val="21"/>
          <w:szCs w:val="21"/>
          <w:lang w:eastAsia="ru-RU"/>
        </w:rPr>
        <w:br/>
        <w:t>ПЕНСИОННОГО ДЕЛА № _________________</w:t>
      </w:r>
    </w:p>
    <w:p w:rsidR="007D7FDF" w:rsidRPr="00102F42" w:rsidRDefault="007D7FDF" w:rsidP="007D7FDF">
      <w:pPr>
        <w:spacing w:after="0" w:line="281" w:lineRule="auto"/>
        <w:ind w:firstLine="284"/>
        <w:jc w:val="center"/>
        <w:rPr>
          <w:rFonts w:ascii="Times Roman Tojik" w:eastAsia="Calibri" w:hAnsi="Times Roman Tojik" w:cs="Times New Roman"/>
          <w:sz w:val="21"/>
          <w:szCs w:val="21"/>
          <w:lang w:eastAsia="ru-RU"/>
        </w:rPr>
      </w:pPr>
    </w:p>
    <w:p w:rsidR="007D7FDF" w:rsidRPr="00102F42" w:rsidRDefault="007D7FDF" w:rsidP="007D7FDF">
      <w:pPr>
        <w:spacing w:after="0" w:line="281" w:lineRule="auto"/>
        <w:ind w:left="284"/>
        <w:jc w:val="both"/>
        <w:rPr>
          <w:rFonts w:ascii="Times Roman Tojik" w:eastAsia="Calibri" w:hAnsi="Times Roman Tojik" w:cs="Times New Roman"/>
          <w:bCs/>
          <w:sz w:val="21"/>
          <w:szCs w:val="21"/>
          <w:lang w:eastAsia="ru-RU"/>
        </w:rPr>
      </w:pPr>
      <w:r w:rsidRPr="00102F42">
        <w:rPr>
          <w:rFonts w:ascii="Times Roman Tojik" w:eastAsia="Calibri" w:hAnsi="Times Roman Tojik" w:cs="Times New Roman"/>
          <w:sz w:val="21"/>
          <w:szCs w:val="21"/>
          <w:lang w:eastAsia="ru-RU"/>
        </w:rPr>
        <w:t xml:space="preserve"> «___» _________ 20 ___г.</w:t>
      </w:r>
      <w:r w:rsidRPr="00102F42">
        <w:rPr>
          <w:rFonts w:ascii="Times Roman Tojik" w:eastAsia="Calibri" w:hAnsi="Times Roman Tojik" w:cs="Times New Roman"/>
          <w:bCs/>
          <w:sz w:val="21"/>
          <w:szCs w:val="21"/>
          <w:lang w:eastAsia="ru-RU"/>
        </w:rPr>
        <w:t xml:space="preserve"> </w:t>
      </w:r>
      <w:r w:rsidRPr="00102F42">
        <w:rPr>
          <w:rFonts w:ascii="Times Roman Tojik" w:eastAsia="Calibri" w:hAnsi="Times Roman Tojik" w:cs="Times New Roman"/>
          <w:bCs/>
          <w:sz w:val="21"/>
          <w:szCs w:val="21"/>
          <w:lang w:eastAsia="ru-RU"/>
        </w:rPr>
        <w:tab/>
      </w:r>
      <w:r w:rsidRPr="00102F42">
        <w:rPr>
          <w:rFonts w:ascii="Times Roman Tojik" w:eastAsia="Calibri" w:hAnsi="Times Roman Tojik" w:cs="Times New Roman"/>
          <w:bCs/>
          <w:sz w:val="21"/>
          <w:szCs w:val="21"/>
          <w:lang w:eastAsia="ru-RU"/>
        </w:rPr>
        <w:tab/>
      </w:r>
      <w:r w:rsidRPr="00102F42">
        <w:rPr>
          <w:rFonts w:ascii="Times Roman Tojik" w:eastAsia="Calibri" w:hAnsi="Times Roman Tojik" w:cs="Times New Roman"/>
          <w:bCs/>
          <w:sz w:val="21"/>
          <w:szCs w:val="21"/>
          <w:lang w:eastAsia="ru-RU"/>
        </w:rPr>
        <w:tab/>
      </w:r>
      <w:r w:rsidRPr="00102F42">
        <w:rPr>
          <w:rFonts w:ascii="Times Roman Tojik" w:eastAsia="Calibri" w:hAnsi="Times Roman Tojik" w:cs="Times New Roman"/>
          <w:bCs/>
          <w:sz w:val="21"/>
          <w:szCs w:val="21"/>
          <w:lang w:eastAsia="ru-RU"/>
        </w:rPr>
        <w:tab/>
      </w:r>
      <w:r w:rsidRPr="00102F42">
        <w:rPr>
          <w:rFonts w:ascii="Times Roman Tojik" w:eastAsia="Calibri" w:hAnsi="Times Roman Tojik" w:cs="Times New Roman"/>
          <w:bCs/>
          <w:sz w:val="21"/>
          <w:szCs w:val="21"/>
          <w:lang w:eastAsia="ru-RU"/>
        </w:rPr>
        <w:tab/>
        <w:t xml:space="preserve">     город/район_______________________</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lang w:eastAsia="ru-RU"/>
        </w:rPr>
      </w:pPr>
    </w:p>
    <w:p w:rsidR="007D7FDF" w:rsidRPr="00102F42" w:rsidRDefault="007D7FDF" w:rsidP="007D7FDF">
      <w:pPr>
        <w:spacing w:after="0" w:line="240" w:lineRule="auto"/>
        <w:ind w:firstLine="284"/>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В пенсионном деле подшито и пронумеровано _______________________________________________</w:t>
      </w:r>
    </w:p>
    <w:p w:rsidR="007D7FDF" w:rsidRPr="00102F42" w:rsidRDefault="007D7FDF" w:rsidP="007D7FDF">
      <w:pPr>
        <w:spacing w:after="0" w:line="240" w:lineRule="auto"/>
        <w:ind w:left="2832" w:firstLine="720"/>
        <w:jc w:val="center"/>
        <w:rPr>
          <w:rFonts w:ascii="Times Roman Tojik" w:eastAsia="Calibri" w:hAnsi="Times Roman Tojik" w:cs="Times New Roman"/>
          <w:sz w:val="21"/>
          <w:szCs w:val="21"/>
          <w:vertAlign w:val="superscript"/>
          <w:lang w:eastAsia="ru-RU"/>
        </w:rPr>
      </w:pPr>
      <w:r w:rsidRPr="00102F42">
        <w:rPr>
          <w:rFonts w:ascii="Times Roman Tojik" w:eastAsia="Calibri" w:hAnsi="Times Roman Tojik" w:cs="Times New Roman"/>
          <w:sz w:val="21"/>
          <w:szCs w:val="21"/>
          <w:vertAlign w:val="superscript"/>
          <w:lang w:eastAsia="ru-RU"/>
        </w:rPr>
        <w:t>(цифрами и прописью)</w:t>
      </w:r>
    </w:p>
    <w:p w:rsidR="007D7FDF" w:rsidRPr="00102F42" w:rsidRDefault="007D7FDF" w:rsidP="007D7FDF">
      <w:pPr>
        <w:spacing w:after="0" w:line="240" w:lineRule="auto"/>
        <w:ind w:firstLine="284"/>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листа(</w:t>
      </w:r>
      <w:proofErr w:type="spellStart"/>
      <w:r w:rsidRPr="00102F42">
        <w:rPr>
          <w:rFonts w:ascii="Times Roman Tojik" w:eastAsia="Calibri" w:hAnsi="Times Roman Tojik" w:cs="Times New Roman"/>
          <w:sz w:val="21"/>
          <w:szCs w:val="21"/>
          <w:lang w:eastAsia="ru-RU"/>
        </w:rPr>
        <w:t>ов</w:t>
      </w:r>
      <w:proofErr w:type="spellEnd"/>
      <w:r w:rsidRPr="00102F42">
        <w:rPr>
          <w:rFonts w:ascii="Times Roman Tojik" w:eastAsia="Calibri" w:hAnsi="Times Roman Tojik" w:cs="Times New Roman"/>
          <w:sz w:val="21"/>
          <w:szCs w:val="21"/>
          <w:lang w:eastAsia="ru-RU"/>
        </w:rPr>
        <w:t>), в том числе:</w:t>
      </w:r>
    </w:p>
    <w:p w:rsidR="007D7FDF" w:rsidRDefault="007D7FDF" w:rsidP="007D7FDF">
      <w:pPr>
        <w:spacing w:after="0" w:line="240" w:lineRule="auto"/>
        <w:ind w:firstLine="284"/>
        <w:jc w:val="both"/>
        <w:rPr>
          <w:rFonts w:ascii="Times Roman Tojik" w:eastAsia="Calibri" w:hAnsi="Times Roman Tojik" w:cs="Times New Roman"/>
          <w:sz w:val="21"/>
          <w:szCs w:val="21"/>
          <w:lang w:eastAsia="ru-RU"/>
        </w:rPr>
      </w:pPr>
    </w:p>
    <w:p w:rsidR="007D7FDF" w:rsidRPr="00102F42" w:rsidRDefault="007D7FDF" w:rsidP="007D7FDF">
      <w:pPr>
        <w:spacing w:after="0" w:line="240" w:lineRule="auto"/>
        <w:ind w:firstLine="284"/>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 xml:space="preserve">литерные листы ______________________________ </w:t>
      </w:r>
    </w:p>
    <w:p w:rsidR="007D7FDF" w:rsidRDefault="007D7FDF" w:rsidP="007D7FDF">
      <w:pPr>
        <w:spacing w:after="0" w:line="240" w:lineRule="auto"/>
        <w:ind w:firstLine="284"/>
        <w:jc w:val="both"/>
        <w:rPr>
          <w:rFonts w:ascii="Times Roman Tojik" w:eastAsia="Calibri" w:hAnsi="Times Roman Tojik" w:cs="Times New Roman"/>
          <w:sz w:val="21"/>
          <w:szCs w:val="21"/>
          <w:lang w:eastAsia="ru-RU"/>
        </w:rPr>
      </w:pPr>
    </w:p>
    <w:p w:rsidR="007D7FDF" w:rsidRPr="00102F42" w:rsidRDefault="007D7FDF" w:rsidP="007D7FDF">
      <w:pPr>
        <w:spacing w:after="0" w:line="240" w:lineRule="auto"/>
        <w:ind w:firstLine="284"/>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 xml:space="preserve">пропущенные номера _________________________ </w:t>
      </w:r>
    </w:p>
    <w:p w:rsidR="007D7FDF" w:rsidRDefault="007D7FDF" w:rsidP="007D7FDF">
      <w:pPr>
        <w:spacing w:after="0" w:line="240" w:lineRule="auto"/>
        <w:ind w:firstLine="284"/>
        <w:jc w:val="both"/>
        <w:rPr>
          <w:rFonts w:ascii="Times Roman Tojik" w:eastAsia="Calibri" w:hAnsi="Times Roman Tojik" w:cs="Times New Roman"/>
          <w:sz w:val="21"/>
          <w:szCs w:val="21"/>
          <w:lang w:eastAsia="ru-RU"/>
        </w:rPr>
      </w:pPr>
    </w:p>
    <w:p w:rsidR="007D7FDF" w:rsidRPr="00102F42" w:rsidRDefault="007D7FDF" w:rsidP="007D7FDF">
      <w:pPr>
        <w:spacing w:after="0" w:line="240" w:lineRule="auto"/>
        <w:ind w:firstLine="284"/>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sz w:val="21"/>
          <w:szCs w:val="21"/>
          <w:lang w:eastAsia="ru-RU"/>
        </w:rPr>
        <w:t>+ _________________ листа(</w:t>
      </w:r>
      <w:proofErr w:type="spellStart"/>
      <w:r w:rsidRPr="00102F42">
        <w:rPr>
          <w:rFonts w:ascii="Times Roman Tojik" w:eastAsia="Calibri" w:hAnsi="Times Roman Tojik" w:cs="Times New Roman"/>
          <w:sz w:val="21"/>
          <w:szCs w:val="21"/>
          <w:lang w:eastAsia="ru-RU"/>
        </w:rPr>
        <w:t>ов</w:t>
      </w:r>
      <w:proofErr w:type="spellEnd"/>
      <w:r w:rsidRPr="00102F42">
        <w:rPr>
          <w:rFonts w:ascii="Times Roman Tojik" w:eastAsia="Calibri" w:hAnsi="Times Roman Tojik" w:cs="Times New Roman"/>
          <w:sz w:val="21"/>
          <w:szCs w:val="21"/>
          <w:lang w:eastAsia="ru-RU"/>
        </w:rPr>
        <w:t>) внутренней описи.</w:t>
      </w:r>
    </w:p>
    <w:p w:rsidR="007D7FDF" w:rsidRPr="00102F42" w:rsidRDefault="007D7FDF" w:rsidP="007D7FDF">
      <w:pPr>
        <w:spacing w:after="0" w:line="240" w:lineRule="auto"/>
        <w:ind w:firstLine="284"/>
        <w:jc w:val="both"/>
        <w:rPr>
          <w:rFonts w:ascii="Times Roman Tojik" w:eastAsia="Calibri" w:hAnsi="Times Roman Tojik" w:cs="Times New Roman"/>
          <w:sz w:val="21"/>
          <w:szCs w:val="21"/>
          <w:lang w:eastAsia="ru-RU"/>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58"/>
        <w:gridCol w:w="4781"/>
      </w:tblGrid>
      <w:tr w:rsidR="007D7FDF" w:rsidRPr="00102F42" w:rsidTr="002D2059">
        <w:trPr>
          <w:jc w:val="center"/>
        </w:trPr>
        <w:tc>
          <w:tcPr>
            <w:tcW w:w="5009" w:type="dxa"/>
            <w:shd w:val="clear" w:color="auto" w:fill="auto"/>
            <w:vAlign w:val="center"/>
          </w:tcPr>
          <w:p w:rsidR="007D7FDF" w:rsidRPr="00102F42" w:rsidRDefault="007D7FDF" w:rsidP="002D2059">
            <w:pPr>
              <w:spacing w:after="0" w:line="240" w:lineRule="auto"/>
              <w:ind w:firstLine="284"/>
              <w:jc w:val="center"/>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Особенности физического состояния и формирования дела</w:t>
            </w:r>
          </w:p>
        </w:tc>
        <w:tc>
          <w:tcPr>
            <w:tcW w:w="4953" w:type="dxa"/>
            <w:shd w:val="clear" w:color="auto" w:fill="auto"/>
            <w:vAlign w:val="center"/>
          </w:tcPr>
          <w:p w:rsidR="007D7FDF" w:rsidRPr="00102F42" w:rsidRDefault="007D7FDF" w:rsidP="002D2059">
            <w:pPr>
              <w:spacing w:after="0" w:line="240" w:lineRule="auto"/>
              <w:ind w:firstLine="284"/>
              <w:jc w:val="center"/>
              <w:rPr>
                <w:rFonts w:ascii="Times Roman Tojik" w:eastAsia="Calibri" w:hAnsi="Times Roman Tojik" w:cs="Times New Roman"/>
                <w:b/>
                <w:sz w:val="21"/>
                <w:szCs w:val="21"/>
                <w:lang w:eastAsia="ru-RU"/>
              </w:rPr>
            </w:pPr>
            <w:r w:rsidRPr="00102F42">
              <w:rPr>
                <w:rFonts w:ascii="Times Roman Tojik" w:eastAsia="Calibri" w:hAnsi="Times Roman Tojik" w:cs="Times New Roman"/>
                <w:b/>
                <w:sz w:val="21"/>
                <w:szCs w:val="21"/>
                <w:lang w:eastAsia="ru-RU"/>
              </w:rPr>
              <w:t>Номера листов</w:t>
            </w: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r w:rsidR="007D7FDF" w:rsidRPr="00102F42" w:rsidTr="002D2059">
        <w:trPr>
          <w:jc w:val="center"/>
        </w:trPr>
        <w:tc>
          <w:tcPr>
            <w:tcW w:w="5009"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c>
          <w:tcPr>
            <w:tcW w:w="4953" w:type="dxa"/>
            <w:shd w:val="clear" w:color="auto" w:fill="auto"/>
          </w:tcPr>
          <w:p w:rsidR="007D7FDF" w:rsidRPr="00102F42" w:rsidRDefault="007D7FDF" w:rsidP="002D2059">
            <w:pPr>
              <w:spacing w:after="0" w:line="240" w:lineRule="auto"/>
              <w:rPr>
                <w:rFonts w:ascii="Times Roman Tojik" w:hAnsi="Times Roman Tojik" w:cs="Arial"/>
                <w:sz w:val="21"/>
                <w:szCs w:val="21"/>
                <w:lang w:eastAsia="ru-RU"/>
              </w:rPr>
            </w:pPr>
          </w:p>
        </w:tc>
      </w:tr>
    </w:tbl>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Наименование должности лица,</w:t>
      </w:r>
    </w:p>
    <w:p w:rsidR="007D7FDF" w:rsidRPr="00102F42" w:rsidRDefault="007D7FDF" w:rsidP="007D7FDF">
      <w:pPr>
        <w:spacing w:after="0" w:line="281" w:lineRule="auto"/>
        <w:jc w:val="both"/>
        <w:rPr>
          <w:rFonts w:ascii="Times Roman Tojik" w:eastAsia="Calibri" w:hAnsi="Times Roman Tojik" w:cs="Times New Roman"/>
          <w:sz w:val="21"/>
          <w:szCs w:val="21"/>
          <w:lang w:eastAsia="ru-RU"/>
        </w:rPr>
      </w:pPr>
      <w:r w:rsidRPr="00102F42">
        <w:rPr>
          <w:rFonts w:ascii="Times Roman Tojik" w:eastAsia="Calibri" w:hAnsi="Times Roman Tojik" w:cs="Times New Roman"/>
          <w:b/>
          <w:sz w:val="21"/>
          <w:szCs w:val="21"/>
        </w:rPr>
        <w:t xml:space="preserve">составившего лист-заверитель </w:t>
      </w:r>
      <w:r w:rsidRPr="00102F42">
        <w:rPr>
          <w:rFonts w:ascii="Times Roman Tojik" w:eastAsia="Calibri" w:hAnsi="Times Roman Tojik" w:cs="Times New Roman"/>
          <w:sz w:val="21"/>
          <w:szCs w:val="21"/>
          <w:lang w:eastAsia="ru-RU"/>
        </w:rPr>
        <w:t>________________________________________________________________</w:t>
      </w:r>
    </w:p>
    <w:p w:rsidR="007D7FDF" w:rsidRPr="00102F42" w:rsidRDefault="007D7FDF" w:rsidP="007D7FDF">
      <w:pPr>
        <w:spacing w:after="0" w:line="281" w:lineRule="auto"/>
        <w:ind w:firstLine="720"/>
        <w:jc w:val="center"/>
        <w:rPr>
          <w:rFonts w:ascii="Times Roman Tojik" w:eastAsia="Calibri" w:hAnsi="Times Roman Tojik" w:cs="Times New Roman"/>
          <w:sz w:val="21"/>
          <w:szCs w:val="21"/>
          <w:vertAlign w:val="superscript"/>
          <w:lang w:eastAsia="ru-RU"/>
        </w:rPr>
      </w:pPr>
      <w:r>
        <w:rPr>
          <w:rFonts w:ascii="Times Roman Tojik" w:eastAsia="Calibri" w:hAnsi="Times Roman Tojik" w:cs="Times New Roman"/>
          <w:sz w:val="21"/>
          <w:szCs w:val="21"/>
          <w:vertAlign w:val="superscript"/>
          <w:lang w:eastAsia="ru-RU"/>
        </w:rPr>
        <w:t xml:space="preserve">                                                                             </w:t>
      </w:r>
      <w:r w:rsidRPr="00102F42">
        <w:rPr>
          <w:rFonts w:ascii="Times Roman Tojik" w:eastAsia="Calibri" w:hAnsi="Times Roman Tojik" w:cs="Times New Roman"/>
          <w:sz w:val="21"/>
          <w:szCs w:val="21"/>
          <w:vertAlign w:val="superscript"/>
          <w:lang w:eastAsia="ru-RU"/>
        </w:rPr>
        <w:t>(подпись, ФИО, должность)</w:t>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bCs/>
          <w:kern w:val="36"/>
          <w:sz w:val="21"/>
          <w:szCs w:val="21"/>
          <w:lang w:eastAsia="ru-RU"/>
        </w:rPr>
        <w:br w:type="page"/>
      </w:r>
      <w:r w:rsidRPr="00102F42">
        <w:rPr>
          <w:rFonts w:ascii="Times Roman Tojik" w:hAnsi="Times Roman Tojik" w:cs="Arial"/>
          <w:b/>
          <w:sz w:val="21"/>
          <w:szCs w:val="21"/>
        </w:rPr>
        <w:lastRenderedPageBreak/>
        <w:t>Приложение 106</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к Порядку назначения и выплаты пенсии</w:t>
      </w:r>
    </w:p>
    <w:p w:rsidR="007D7FDF" w:rsidRPr="00102F42" w:rsidRDefault="007D7FDF" w:rsidP="007D7FDF">
      <w:pPr>
        <w:shd w:val="clear" w:color="auto" w:fill="FFFFFF"/>
        <w:spacing w:after="0" w:line="281" w:lineRule="auto"/>
        <w:jc w:val="center"/>
        <w:rPr>
          <w:rFonts w:ascii="Times Roman Tojik" w:hAnsi="Times Roman Tojik"/>
          <w:b/>
          <w:sz w:val="21"/>
          <w:szCs w:val="21"/>
        </w:rPr>
      </w:pPr>
    </w:p>
    <w:p w:rsidR="007D7FDF" w:rsidRPr="00102F42" w:rsidRDefault="007D7FDF" w:rsidP="007D7FDF">
      <w:pPr>
        <w:shd w:val="clear" w:color="auto" w:fill="FFFFFF"/>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ФИНАНСОВЫЙ ОТЧЕТ </w:t>
      </w:r>
      <w:r w:rsidRPr="00102F42">
        <w:rPr>
          <w:rFonts w:ascii="Times Roman Tojik" w:hAnsi="Times Roman Tojik"/>
          <w:b/>
          <w:sz w:val="21"/>
          <w:szCs w:val="21"/>
        </w:rPr>
        <w:br/>
        <w:t xml:space="preserve">по начислению выплат страховых пенсий </w:t>
      </w:r>
      <w:r w:rsidRPr="00102F42">
        <w:rPr>
          <w:rFonts w:ascii="Times Roman Tojik" w:hAnsi="Times Roman Tojik"/>
          <w:b/>
          <w:sz w:val="21"/>
          <w:szCs w:val="21"/>
        </w:rPr>
        <w:br/>
        <w:t>по району/городу _______________________за _______ месяц 20___г.</w:t>
      </w:r>
    </w:p>
    <w:p w:rsidR="007D7FDF" w:rsidRPr="00102F42" w:rsidRDefault="007D7FDF" w:rsidP="007D7FDF">
      <w:pPr>
        <w:shd w:val="clear" w:color="auto" w:fill="FFFFFF"/>
        <w:spacing w:after="0" w:line="281" w:lineRule="auto"/>
        <w:jc w:val="center"/>
        <w:rPr>
          <w:rFonts w:ascii="Times Roman Tojik" w:hAnsi="Times Roman Tojik"/>
          <w:b/>
          <w:sz w:val="21"/>
          <w:szCs w:val="21"/>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1"/>
        <w:gridCol w:w="862"/>
        <w:gridCol w:w="957"/>
        <w:gridCol w:w="1227"/>
        <w:gridCol w:w="1080"/>
        <w:gridCol w:w="958"/>
        <w:gridCol w:w="1092"/>
        <w:gridCol w:w="1092"/>
      </w:tblGrid>
      <w:tr w:rsidR="007D7FDF" w:rsidRPr="00102F42" w:rsidTr="002D2059">
        <w:trPr>
          <w:trHeight w:val="556"/>
          <w:jc w:val="center"/>
        </w:trPr>
        <w:tc>
          <w:tcPr>
            <w:tcW w:w="2371" w:type="dxa"/>
            <w:vMerge w:val="restart"/>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Показатель</w:t>
            </w:r>
          </w:p>
        </w:tc>
        <w:tc>
          <w:tcPr>
            <w:tcW w:w="862" w:type="dxa"/>
            <w:vMerge w:val="restart"/>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0"/>
                <w:szCs w:val="20"/>
              </w:rPr>
              <w:t>Код строки</w:t>
            </w:r>
          </w:p>
        </w:tc>
        <w:tc>
          <w:tcPr>
            <w:tcW w:w="3264" w:type="dxa"/>
            <w:gridSpan w:val="3"/>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С начала года</w:t>
            </w:r>
          </w:p>
        </w:tc>
        <w:tc>
          <w:tcPr>
            <w:tcW w:w="3142" w:type="dxa"/>
            <w:gridSpan w:val="3"/>
            <w:vAlign w:val="center"/>
          </w:tcPr>
          <w:p w:rsidR="007D7FDF"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 xml:space="preserve">За </w:t>
            </w:r>
          </w:p>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 xml:space="preserve">отчетный месяц </w:t>
            </w:r>
          </w:p>
        </w:tc>
      </w:tr>
      <w:tr w:rsidR="007D7FDF" w:rsidRPr="00102F42" w:rsidTr="002D2059">
        <w:trPr>
          <w:trHeight w:val="557"/>
          <w:jc w:val="center"/>
        </w:trPr>
        <w:tc>
          <w:tcPr>
            <w:tcW w:w="2371" w:type="dxa"/>
            <w:vMerge/>
            <w:tcBorders>
              <w:right w:val="single" w:sz="4" w:space="0" w:color="auto"/>
            </w:tcBorders>
          </w:tcPr>
          <w:p w:rsidR="007D7FDF" w:rsidRPr="00102F42" w:rsidRDefault="007D7FDF" w:rsidP="002D2059">
            <w:pPr>
              <w:spacing w:after="0" w:line="281" w:lineRule="auto"/>
              <w:rPr>
                <w:rFonts w:ascii="Times Roman Tojik" w:hAnsi="Times Roman Tojik" w:cs="Calibri"/>
                <w:b/>
                <w:sz w:val="21"/>
                <w:szCs w:val="21"/>
              </w:rPr>
            </w:pPr>
          </w:p>
        </w:tc>
        <w:tc>
          <w:tcPr>
            <w:tcW w:w="862" w:type="dxa"/>
            <w:vMerge/>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p>
        </w:tc>
        <w:tc>
          <w:tcPr>
            <w:tcW w:w="957" w:type="dxa"/>
            <w:vMerge w:val="restart"/>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Числен</w:t>
            </w:r>
          </w:p>
        </w:tc>
        <w:tc>
          <w:tcPr>
            <w:tcW w:w="2307" w:type="dxa"/>
            <w:gridSpan w:val="2"/>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Сумма за счет средств</w:t>
            </w:r>
          </w:p>
        </w:tc>
        <w:tc>
          <w:tcPr>
            <w:tcW w:w="958" w:type="dxa"/>
            <w:vMerge w:val="restart"/>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Числен</w:t>
            </w:r>
          </w:p>
        </w:tc>
        <w:tc>
          <w:tcPr>
            <w:tcW w:w="2184" w:type="dxa"/>
            <w:gridSpan w:val="2"/>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Сумма</w:t>
            </w:r>
          </w:p>
        </w:tc>
      </w:tr>
      <w:tr w:rsidR="007D7FDF" w:rsidRPr="00102F42" w:rsidTr="002D2059">
        <w:trPr>
          <w:trHeight w:val="573"/>
          <w:jc w:val="center"/>
        </w:trPr>
        <w:tc>
          <w:tcPr>
            <w:tcW w:w="2371" w:type="dxa"/>
            <w:vMerge/>
            <w:tcBorders>
              <w:right w:val="single" w:sz="4" w:space="0" w:color="auto"/>
            </w:tcBorders>
          </w:tcPr>
          <w:p w:rsidR="007D7FDF" w:rsidRPr="00102F42" w:rsidRDefault="007D7FDF" w:rsidP="002D2059">
            <w:pPr>
              <w:spacing w:after="0" w:line="281" w:lineRule="auto"/>
              <w:rPr>
                <w:rFonts w:ascii="Times Roman Tojik" w:hAnsi="Times Roman Tojik" w:cs="Calibri"/>
                <w:b/>
                <w:sz w:val="21"/>
                <w:szCs w:val="21"/>
              </w:rPr>
            </w:pPr>
          </w:p>
        </w:tc>
        <w:tc>
          <w:tcPr>
            <w:tcW w:w="862" w:type="dxa"/>
            <w:vMerge/>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p>
        </w:tc>
        <w:tc>
          <w:tcPr>
            <w:tcW w:w="957" w:type="dxa"/>
            <w:vMerge/>
            <w:vAlign w:val="center"/>
          </w:tcPr>
          <w:p w:rsidR="007D7FDF" w:rsidRPr="00102F42" w:rsidRDefault="007D7FDF" w:rsidP="002D2059">
            <w:pPr>
              <w:spacing w:after="0" w:line="281" w:lineRule="auto"/>
              <w:jc w:val="center"/>
              <w:rPr>
                <w:rFonts w:ascii="Times Roman Tojik" w:hAnsi="Times Roman Tojik" w:cs="Calibri"/>
                <w:sz w:val="21"/>
                <w:szCs w:val="21"/>
              </w:rPr>
            </w:pPr>
          </w:p>
        </w:tc>
        <w:tc>
          <w:tcPr>
            <w:tcW w:w="1227" w:type="dxa"/>
            <w:tcBorders>
              <w:righ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АССП</w:t>
            </w:r>
          </w:p>
        </w:tc>
        <w:tc>
          <w:tcPr>
            <w:tcW w:w="1080" w:type="dxa"/>
            <w:tcBorders>
              <w:left w:val="single" w:sz="4" w:space="0" w:color="auto"/>
            </w:tcBorders>
            <w:vAlign w:val="center"/>
          </w:tcPr>
          <w:p w:rsidR="007D7FDF" w:rsidRPr="00102F42" w:rsidRDefault="007D7FDF" w:rsidP="002D2059">
            <w:pPr>
              <w:tabs>
                <w:tab w:val="center" w:pos="831"/>
              </w:tabs>
              <w:spacing w:after="0" w:line="281" w:lineRule="auto"/>
              <w:ind w:hanging="143"/>
              <w:jc w:val="center"/>
              <w:rPr>
                <w:rFonts w:ascii="Times Roman Tojik" w:hAnsi="Times Roman Tojik" w:cs="Calibri"/>
                <w:b/>
                <w:sz w:val="21"/>
                <w:szCs w:val="21"/>
              </w:rPr>
            </w:pPr>
            <w:r w:rsidRPr="00102F42">
              <w:rPr>
                <w:rFonts w:ascii="Times Roman Tojik" w:hAnsi="Times Roman Tojik" w:cs="Calibri"/>
                <w:b/>
                <w:sz w:val="21"/>
                <w:szCs w:val="21"/>
              </w:rPr>
              <w:t>Минфина</w:t>
            </w:r>
          </w:p>
        </w:tc>
        <w:tc>
          <w:tcPr>
            <w:tcW w:w="958" w:type="dxa"/>
            <w:vMerge/>
            <w:vAlign w:val="center"/>
          </w:tcPr>
          <w:p w:rsidR="007D7FDF" w:rsidRPr="00102F42" w:rsidRDefault="007D7FDF" w:rsidP="002D2059">
            <w:pPr>
              <w:spacing w:after="0" w:line="281" w:lineRule="auto"/>
              <w:jc w:val="center"/>
              <w:rPr>
                <w:rFonts w:ascii="Times Roman Tojik" w:hAnsi="Times Roman Tojik" w:cs="Calibri"/>
                <w:b/>
                <w:sz w:val="21"/>
                <w:szCs w:val="21"/>
              </w:rPr>
            </w:pPr>
          </w:p>
        </w:tc>
        <w:tc>
          <w:tcPr>
            <w:tcW w:w="1092" w:type="dxa"/>
            <w:vAlign w:val="center"/>
          </w:tcPr>
          <w:p w:rsidR="007D7FDF" w:rsidRPr="00102F42" w:rsidRDefault="007D7FDF" w:rsidP="002D2059">
            <w:pPr>
              <w:tabs>
                <w:tab w:val="center" w:pos="831"/>
              </w:tabs>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АССП</w:t>
            </w:r>
          </w:p>
        </w:tc>
        <w:tc>
          <w:tcPr>
            <w:tcW w:w="1092" w:type="dxa"/>
            <w:vAlign w:val="center"/>
          </w:tcPr>
          <w:p w:rsidR="007D7FDF" w:rsidRPr="00102F42" w:rsidRDefault="007D7FDF" w:rsidP="002D2059">
            <w:pPr>
              <w:tabs>
                <w:tab w:val="center" w:pos="844"/>
              </w:tabs>
              <w:spacing w:after="0" w:line="281" w:lineRule="auto"/>
              <w:ind w:left="-149"/>
              <w:jc w:val="center"/>
              <w:rPr>
                <w:rFonts w:ascii="Times Roman Tojik" w:hAnsi="Times Roman Tojik" w:cs="Calibri"/>
                <w:b/>
                <w:sz w:val="21"/>
                <w:szCs w:val="21"/>
              </w:rPr>
            </w:pPr>
            <w:r>
              <w:rPr>
                <w:rFonts w:ascii="Times Roman Tojik" w:hAnsi="Times Roman Tojik" w:cs="Calibri"/>
                <w:b/>
                <w:sz w:val="20"/>
                <w:szCs w:val="20"/>
              </w:rPr>
              <w:t xml:space="preserve"> </w:t>
            </w:r>
            <w:r w:rsidRPr="00102F42">
              <w:rPr>
                <w:rFonts w:ascii="Times Roman Tojik" w:hAnsi="Times Roman Tojik" w:cs="Calibri"/>
                <w:b/>
                <w:sz w:val="20"/>
                <w:szCs w:val="20"/>
              </w:rPr>
              <w:t>Минфина</w:t>
            </w:r>
          </w:p>
        </w:tc>
      </w:tr>
      <w:tr w:rsidR="007D7FDF" w:rsidRPr="00102F42" w:rsidTr="002D2059">
        <w:trPr>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b/>
                <w:sz w:val="21"/>
                <w:szCs w:val="21"/>
              </w:rPr>
              <w:t xml:space="preserve">Всего начислено выплат по страховым пенсиям по: </w:t>
            </w:r>
            <w:r w:rsidRPr="00102F42">
              <w:rPr>
                <w:rFonts w:ascii="Times Roman Tojik" w:hAnsi="Times Roman Tojik"/>
                <w:sz w:val="21"/>
                <w:szCs w:val="21"/>
              </w:rPr>
              <w:t>(стр.110+стр.</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120+стр.130)</w:t>
            </w:r>
          </w:p>
          <w:p w:rsidR="007D7FDF" w:rsidRPr="00102F42" w:rsidRDefault="007D7FDF" w:rsidP="002D2059">
            <w:pPr>
              <w:spacing w:after="0" w:line="281" w:lineRule="auto"/>
              <w:rPr>
                <w:rFonts w:ascii="Times Roman Tojik" w:hAnsi="Times Roman Tojik"/>
                <w:b/>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100</w:t>
            </w: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b/>
                <w:i/>
                <w:sz w:val="21"/>
                <w:szCs w:val="21"/>
              </w:rPr>
            </w:pPr>
            <w:r w:rsidRPr="00102F42">
              <w:rPr>
                <w:rFonts w:ascii="Times Roman Tojik" w:hAnsi="Times Roman Tojik"/>
                <w:b/>
                <w:i/>
                <w:sz w:val="21"/>
                <w:szCs w:val="21"/>
              </w:rPr>
              <w:t>возрасту</w:t>
            </w: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i/>
                <w:sz w:val="21"/>
                <w:szCs w:val="21"/>
              </w:rPr>
            </w:pPr>
            <w:r w:rsidRPr="00102F42">
              <w:rPr>
                <w:rFonts w:ascii="Times Roman Tojik" w:hAnsi="Times Roman Tojik"/>
                <w:b/>
                <w:i/>
                <w:sz w:val="21"/>
                <w:szCs w:val="21"/>
              </w:rPr>
              <w:t>110</w:t>
            </w: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pPr>
              <w:numPr>
                <w:ilvl w:val="0"/>
                <w:numId w:val="127"/>
              </w:numPr>
              <w:spacing w:after="0" w:line="281" w:lineRule="auto"/>
              <w:ind w:left="0"/>
              <w:rPr>
                <w:rFonts w:ascii="Times Roman Tojik" w:hAnsi="Times Roman Tojik" w:cs="Calibri"/>
                <w:sz w:val="21"/>
                <w:szCs w:val="21"/>
              </w:rPr>
            </w:pPr>
            <w:r w:rsidRPr="00102F42">
              <w:rPr>
                <w:rFonts w:ascii="Times Roman Tojik" w:hAnsi="Times Roman Tojik" w:cs="Calibri"/>
                <w:sz w:val="21"/>
                <w:szCs w:val="21"/>
              </w:rPr>
              <w:t>на общих основаниях</w:t>
            </w: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sz w:val="21"/>
                <w:szCs w:val="21"/>
              </w:rPr>
            </w:pP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cs="Calibri"/>
                <w:sz w:val="21"/>
                <w:szCs w:val="21"/>
              </w:rPr>
            </w:pPr>
            <w:r w:rsidRPr="00102F42">
              <w:rPr>
                <w:rFonts w:ascii="Times Roman Tojik" w:hAnsi="Times Roman Tojik" w:cs="Calibri"/>
                <w:sz w:val="21"/>
                <w:szCs w:val="21"/>
              </w:rPr>
              <w:t>б) на льготных основаниях</w:t>
            </w:r>
          </w:p>
          <w:p w:rsidR="007D7FDF" w:rsidRPr="00102F42" w:rsidRDefault="007D7FDF" w:rsidP="002D2059">
            <w:pPr>
              <w:spacing w:after="0" w:line="281" w:lineRule="auto"/>
              <w:rPr>
                <w:rFonts w:ascii="Times Roman Tojik" w:hAnsi="Times Roman Tojik" w:cs="Calibri"/>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sz w:val="21"/>
                <w:szCs w:val="21"/>
              </w:rPr>
            </w:pP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b/>
                <w:i/>
                <w:sz w:val="21"/>
                <w:szCs w:val="21"/>
              </w:rPr>
            </w:pPr>
            <w:r w:rsidRPr="00102F42">
              <w:rPr>
                <w:rFonts w:ascii="Times Roman Tojik" w:hAnsi="Times Roman Tojik"/>
                <w:b/>
                <w:i/>
                <w:sz w:val="21"/>
                <w:szCs w:val="21"/>
              </w:rPr>
              <w:t>инвалидности</w:t>
            </w: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i/>
                <w:sz w:val="21"/>
                <w:szCs w:val="21"/>
              </w:rPr>
            </w:pPr>
            <w:r w:rsidRPr="00102F42">
              <w:rPr>
                <w:rFonts w:ascii="Times Roman Tojik" w:hAnsi="Times Roman Tojik"/>
                <w:i/>
                <w:sz w:val="21"/>
                <w:szCs w:val="21"/>
              </w:rPr>
              <w:t>120</w:t>
            </w: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pPr>
              <w:numPr>
                <w:ilvl w:val="0"/>
                <w:numId w:val="128"/>
              </w:numPr>
              <w:spacing w:after="0" w:line="281" w:lineRule="auto"/>
              <w:ind w:left="0"/>
              <w:rPr>
                <w:rFonts w:ascii="Times Roman Tojik" w:hAnsi="Times Roman Tojik" w:cs="Calibri"/>
                <w:sz w:val="21"/>
                <w:szCs w:val="21"/>
              </w:rPr>
            </w:pPr>
            <w:r w:rsidRPr="00102F42">
              <w:rPr>
                <w:rFonts w:ascii="Times Roman Tojik" w:hAnsi="Times Roman Tojik" w:cs="Calibri"/>
                <w:sz w:val="21"/>
                <w:szCs w:val="21"/>
              </w:rPr>
              <w:t>I группы</w:t>
            </w: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sz w:val="21"/>
                <w:szCs w:val="21"/>
              </w:rPr>
            </w:pP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cs="Calibri"/>
                <w:sz w:val="21"/>
                <w:szCs w:val="21"/>
              </w:rPr>
            </w:pPr>
            <w:proofErr w:type="gramStart"/>
            <w:r w:rsidRPr="00102F42">
              <w:rPr>
                <w:rFonts w:ascii="Times Roman Tojik" w:hAnsi="Times Roman Tojik" w:cs="Calibri"/>
                <w:sz w:val="21"/>
                <w:szCs w:val="21"/>
              </w:rPr>
              <w:t>б)II</w:t>
            </w:r>
            <w:proofErr w:type="gramEnd"/>
            <w:r w:rsidRPr="00102F42">
              <w:rPr>
                <w:rFonts w:ascii="Times Roman Tojik" w:hAnsi="Times Roman Tojik" w:cs="Calibri"/>
                <w:sz w:val="21"/>
                <w:szCs w:val="21"/>
              </w:rPr>
              <w:t xml:space="preserve"> группы</w:t>
            </w: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sz w:val="21"/>
                <w:szCs w:val="21"/>
              </w:rPr>
            </w:pP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cs="Calibri"/>
                <w:sz w:val="21"/>
                <w:szCs w:val="21"/>
              </w:rPr>
            </w:pPr>
            <w:proofErr w:type="gramStart"/>
            <w:r w:rsidRPr="00102F42">
              <w:rPr>
                <w:rFonts w:ascii="Times Roman Tojik" w:hAnsi="Times Roman Tojik" w:cs="Calibri"/>
                <w:sz w:val="21"/>
                <w:szCs w:val="21"/>
              </w:rPr>
              <w:t>в)III</w:t>
            </w:r>
            <w:proofErr w:type="gramEnd"/>
            <w:r w:rsidRPr="00102F42">
              <w:rPr>
                <w:rFonts w:ascii="Times Roman Tojik" w:hAnsi="Times Roman Tojik" w:cs="Calibri"/>
                <w:sz w:val="21"/>
                <w:szCs w:val="21"/>
              </w:rPr>
              <w:t xml:space="preserve"> группы</w:t>
            </w:r>
          </w:p>
          <w:p w:rsidR="007D7FDF" w:rsidRPr="00102F42" w:rsidRDefault="007D7FDF" w:rsidP="002D2059">
            <w:pPr>
              <w:spacing w:after="0" w:line="281" w:lineRule="auto"/>
              <w:rPr>
                <w:rFonts w:ascii="Times Roman Tojik" w:hAnsi="Times Roman Tojik" w:cs="Calibri"/>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sz w:val="21"/>
                <w:szCs w:val="21"/>
              </w:rPr>
            </w:pP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b/>
                <w:i/>
                <w:sz w:val="21"/>
                <w:szCs w:val="21"/>
              </w:rPr>
            </w:pPr>
            <w:r w:rsidRPr="00102F42">
              <w:rPr>
                <w:rFonts w:ascii="Times Roman Tojik" w:hAnsi="Times Roman Tojik"/>
                <w:b/>
                <w:i/>
                <w:sz w:val="21"/>
                <w:szCs w:val="21"/>
              </w:rPr>
              <w:t>СПК</w:t>
            </w: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130</w:t>
            </w: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cs="Calibri"/>
                <w:b/>
                <w:sz w:val="21"/>
                <w:szCs w:val="21"/>
              </w:rPr>
            </w:pPr>
            <w:r w:rsidRPr="00102F42">
              <w:rPr>
                <w:rFonts w:ascii="Times Roman Tojik" w:hAnsi="Times Roman Tojik" w:cs="Calibri"/>
                <w:b/>
                <w:sz w:val="21"/>
                <w:szCs w:val="21"/>
              </w:rPr>
              <w:t xml:space="preserve">От общей численности начисленных выплат </w:t>
            </w:r>
            <w:r w:rsidRPr="00102F42">
              <w:rPr>
                <w:rFonts w:ascii="Times Roman Tojik" w:hAnsi="Times Roman Tojik" w:cs="Calibri"/>
                <w:sz w:val="21"/>
                <w:szCs w:val="21"/>
              </w:rPr>
              <w:t>(стр.100)</w:t>
            </w:r>
            <w:r w:rsidRPr="00102F42">
              <w:rPr>
                <w:rFonts w:ascii="Times Roman Tojik" w:hAnsi="Times Roman Tojik" w:cs="Calibri"/>
                <w:b/>
                <w:sz w:val="21"/>
                <w:szCs w:val="21"/>
              </w:rPr>
              <w:t>, в том числе:</w:t>
            </w:r>
          </w:p>
          <w:p w:rsidR="007D7FDF" w:rsidRPr="00102F42" w:rsidRDefault="007D7FDF" w:rsidP="002D2059">
            <w:pPr>
              <w:spacing w:after="0" w:line="281" w:lineRule="auto"/>
              <w:rPr>
                <w:rFonts w:ascii="Times Roman Tojik" w:hAnsi="Times Roman Tojik" w:cs="Calibri"/>
                <w:b/>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sz w:val="21"/>
                <w:szCs w:val="21"/>
              </w:rPr>
            </w:pPr>
          </w:p>
        </w:tc>
        <w:tc>
          <w:tcPr>
            <w:tcW w:w="95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b/>
                <w:sz w:val="21"/>
                <w:szCs w:val="21"/>
              </w:rPr>
              <w:t xml:space="preserve">Вновь назначено </w:t>
            </w:r>
            <w:r w:rsidRPr="00102F42">
              <w:rPr>
                <w:rFonts w:ascii="Times Roman Tojik" w:hAnsi="Times Roman Tojik"/>
                <w:sz w:val="21"/>
                <w:szCs w:val="21"/>
              </w:rPr>
              <w:t>(стр.210+стр.220+стр.230)</w:t>
            </w:r>
          </w:p>
          <w:p w:rsidR="007D7FDF" w:rsidRPr="00102F42" w:rsidRDefault="007D7FDF" w:rsidP="002D2059">
            <w:pPr>
              <w:spacing w:after="0" w:line="281" w:lineRule="auto"/>
              <w:rPr>
                <w:rFonts w:ascii="Times Roman Tojik" w:hAnsi="Times Roman Tojik"/>
                <w:b/>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200</w:t>
            </w:r>
          </w:p>
        </w:tc>
        <w:tc>
          <w:tcPr>
            <w:tcW w:w="95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jc w:val="center"/>
        </w:trPr>
        <w:tc>
          <w:tcPr>
            <w:tcW w:w="2371" w:type="dxa"/>
            <w:tcBorders>
              <w:right w:val="single" w:sz="4" w:space="0" w:color="auto"/>
            </w:tcBorders>
          </w:tcPr>
          <w:p w:rsidR="007D7FDF" w:rsidRDefault="007D7FDF" w:rsidP="002D2059">
            <w:pPr>
              <w:spacing w:after="0" w:line="281" w:lineRule="auto"/>
              <w:rPr>
                <w:rFonts w:ascii="Times Roman Tojik" w:hAnsi="Times Roman Tojik"/>
                <w:i/>
                <w:sz w:val="21"/>
                <w:szCs w:val="21"/>
              </w:rPr>
            </w:pPr>
            <w:r w:rsidRPr="00102F42">
              <w:rPr>
                <w:rFonts w:ascii="Times Roman Tojik" w:hAnsi="Times Roman Tojik"/>
                <w:i/>
                <w:sz w:val="21"/>
                <w:szCs w:val="21"/>
              </w:rPr>
              <w:t>по старости</w:t>
            </w:r>
          </w:p>
          <w:p w:rsidR="007D7FDF" w:rsidRPr="00102F42" w:rsidRDefault="007D7FDF" w:rsidP="002D2059">
            <w:pPr>
              <w:spacing w:after="0" w:line="281" w:lineRule="auto"/>
              <w:rPr>
                <w:rFonts w:ascii="Times Roman Tojik" w:hAnsi="Times Roman Tojik"/>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210</w:t>
            </w:r>
          </w:p>
        </w:tc>
        <w:tc>
          <w:tcPr>
            <w:tcW w:w="95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jc w:val="center"/>
        </w:trPr>
        <w:tc>
          <w:tcPr>
            <w:tcW w:w="2371" w:type="dxa"/>
            <w:tcBorders>
              <w:right w:val="single" w:sz="4" w:space="0" w:color="auto"/>
            </w:tcBorders>
          </w:tcPr>
          <w:p w:rsidR="007D7FDF" w:rsidRDefault="007D7FDF">
            <w:pPr>
              <w:numPr>
                <w:ilvl w:val="0"/>
                <w:numId w:val="133"/>
              </w:numPr>
              <w:spacing w:after="0" w:line="281" w:lineRule="auto"/>
              <w:ind w:left="0"/>
              <w:rPr>
                <w:rFonts w:ascii="Times Roman Tojik" w:hAnsi="Times Roman Tojik"/>
                <w:sz w:val="21"/>
                <w:szCs w:val="21"/>
              </w:rPr>
            </w:pPr>
            <w:r w:rsidRPr="00102F42">
              <w:rPr>
                <w:rFonts w:ascii="Times Roman Tojik" w:hAnsi="Times Roman Tojik"/>
                <w:sz w:val="21"/>
                <w:szCs w:val="21"/>
              </w:rPr>
              <w:t>на общих основаниях</w:t>
            </w:r>
          </w:p>
          <w:p w:rsidR="007D7FDF" w:rsidRPr="00102F42" w:rsidRDefault="007D7FDF">
            <w:pPr>
              <w:numPr>
                <w:ilvl w:val="0"/>
                <w:numId w:val="133"/>
              </w:numPr>
              <w:spacing w:after="0" w:line="281" w:lineRule="auto"/>
              <w:ind w:left="0"/>
              <w:rPr>
                <w:rFonts w:ascii="Times Roman Tojik" w:hAnsi="Times Roman Tojik"/>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jc w:val="center"/>
        </w:trPr>
        <w:tc>
          <w:tcPr>
            <w:tcW w:w="2371" w:type="dxa"/>
            <w:tcBorders>
              <w:right w:val="single" w:sz="4" w:space="0" w:color="auto"/>
            </w:tcBorders>
          </w:tcPr>
          <w:p w:rsidR="007D7FDF" w:rsidRDefault="007D7FDF" w:rsidP="002D2059">
            <w:pPr>
              <w:spacing w:after="0" w:line="281" w:lineRule="auto"/>
              <w:rPr>
                <w:rFonts w:ascii="Times Roman Tojik" w:hAnsi="Times Roman Tojik"/>
                <w:sz w:val="21"/>
                <w:szCs w:val="21"/>
              </w:rPr>
            </w:pPr>
            <w:proofErr w:type="gramStart"/>
            <w:r w:rsidRPr="00102F42">
              <w:rPr>
                <w:rFonts w:ascii="Times Roman Tojik" w:hAnsi="Times Roman Tojik"/>
                <w:sz w:val="21"/>
                <w:szCs w:val="21"/>
              </w:rPr>
              <w:t>б)на</w:t>
            </w:r>
            <w:proofErr w:type="gramEnd"/>
            <w:r w:rsidRPr="00102F42">
              <w:rPr>
                <w:rFonts w:ascii="Times Roman Tojik" w:hAnsi="Times Roman Tojik"/>
                <w:sz w:val="21"/>
                <w:szCs w:val="21"/>
              </w:rPr>
              <w:t xml:space="preserve"> льготных основаниях</w:t>
            </w:r>
          </w:p>
          <w:p w:rsidR="007D7FDF" w:rsidRPr="00102F42" w:rsidRDefault="007D7FDF" w:rsidP="002D2059">
            <w:pPr>
              <w:spacing w:after="0" w:line="281" w:lineRule="auto"/>
              <w:rPr>
                <w:rFonts w:ascii="Times Roman Tojik" w:hAnsi="Times Roman Tojik"/>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jc w:val="center"/>
        </w:trPr>
        <w:tc>
          <w:tcPr>
            <w:tcW w:w="2371" w:type="dxa"/>
            <w:tcBorders>
              <w:right w:val="single" w:sz="4" w:space="0" w:color="auto"/>
            </w:tcBorders>
          </w:tcPr>
          <w:p w:rsidR="007D7FDF" w:rsidRDefault="007D7FDF" w:rsidP="002D2059">
            <w:pPr>
              <w:spacing w:after="0" w:line="281" w:lineRule="auto"/>
              <w:rPr>
                <w:rFonts w:ascii="Times Roman Tojik" w:hAnsi="Times Roman Tojik"/>
                <w:i/>
                <w:sz w:val="21"/>
                <w:szCs w:val="21"/>
              </w:rPr>
            </w:pPr>
            <w:r w:rsidRPr="00102F42">
              <w:rPr>
                <w:rFonts w:ascii="Times Roman Tojik" w:hAnsi="Times Roman Tojik"/>
                <w:i/>
                <w:sz w:val="21"/>
                <w:szCs w:val="21"/>
              </w:rPr>
              <w:t>по инвалидности</w:t>
            </w:r>
          </w:p>
          <w:p w:rsidR="007D7FDF" w:rsidRPr="00102F42" w:rsidRDefault="007D7FDF" w:rsidP="002D2059">
            <w:pPr>
              <w:spacing w:after="0" w:line="281" w:lineRule="auto"/>
              <w:rPr>
                <w:rFonts w:ascii="Times Roman Tojik" w:hAnsi="Times Roman Tojik"/>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220</w:t>
            </w:r>
          </w:p>
        </w:tc>
        <w:tc>
          <w:tcPr>
            <w:tcW w:w="95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bl>
    <w:p w:rsidR="007D7FDF" w:rsidRPr="00102F42" w:rsidRDefault="007D7FDF">
      <w:pPr>
        <w:numPr>
          <w:ilvl w:val="0"/>
          <w:numId w:val="134"/>
        </w:numPr>
        <w:spacing w:after="0" w:line="281" w:lineRule="auto"/>
        <w:ind w:left="0"/>
        <w:rPr>
          <w:rFonts w:ascii="Times Roman Tojik" w:hAnsi="Times Roman Tojik"/>
          <w:sz w:val="21"/>
          <w:szCs w:val="21"/>
        </w:rPr>
        <w:sectPr w:rsidR="007D7FDF" w:rsidRPr="00102F42" w:rsidSect="007D7FDF">
          <w:pgSz w:w="11906" w:h="16838" w:code="9"/>
          <w:pgMar w:top="1134" w:right="1134" w:bottom="1134" w:left="1134" w:header="1134" w:footer="1134" w:gutter="0"/>
          <w:cols w:space="720"/>
          <w:docGrid w:linePitch="360"/>
        </w:sect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1"/>
        <w:gridCol w:w="862"/>
        <w:gridCol w:w="957"/>
        <w:gridCol w:w="1227"/>
        <w:gridCol w:w="1080"/>
        <w:gridCol w:w="958"/>
        <w:gridCol w:w="1092"/>
        <w:gridCol w:w="1092"/>
      </w:tblGrid>
      <w:tr w:rsidR="007D7FDF" w:rsidRPr="00102F42" w:rsidTr="002D2059">
        <w:trPr>
          <w:trHeight w:val="296"/>
          <w:jc w:val="center"/>
        </w:trPr>
        <w:tc>
          <w:tcPr>
            <w:tcW w:w="2346" w:type="dxa"/>
            <w:tcBorders>
              <w:right w:val="single" w:sz="4" w:space="0" w:color="auto"/>
            </w:tcBorders>
          </w:tcPr>
          <w:p w:rsidR="007D7FDF" w:rsidRPr="00102F42" w:rsidRDefault="007D7FDF">
            <w:pPr>
              <w:numPr>
                <w:ilvl w:val="0"/>
                <w:numId w:val="134"/>
              </w:numPr>
              <w:spacing w:after="0" w:line="281" w:lineRule="auto"/>
              <w:ind w:left="0"/>
              <w:rPr>
                <w:rFonts w:ascii="Times Roman Tojik" w:hAnsi="Times Roman Tojik"/>
                <w:sz w:val="21"/>
                <w:szCs w:val="21"/>
              </w:rPr>
            </w:pPr>
            <w:r w:rsidRPr="00102F42">
              <w:rPr>
                <w:rFonts w:ascii="Times Roman Tojik" w:hAnsi="Times Roman Tojik"/>
                <w:sz w:val="21"/>
                <w:szCs w:val="21"/>
              </w:rPr>
              <w:lastRenderedPageBreak/>
              <w:t>I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3"/>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roofErr w:type="gramStart"/>
            <w:r w:rsidRPr="00102F42">
              <w:rPr>
                <w:rFonts w:ascii="Times Roman Tojik" w:hAnsi="Times Roman Tojik"/>
                <w:sz w:val="21"/>
                <w:szCs w:val="21"/>
              </w:rPr>
              <w:t>б)II</w:t>
            </w:r>
            <w:proofErr w:type="gramEnd"/>
            <w:r w:rsidRPr="00102F42">
              <w:rPr>
                <w:rFonts w:ascii="Times Roman Tojik" w:hAnsi="Times Roman Tojik"/>
                <w:sz w:val="21"/>
                <w:szCs w:val="21"/>
              </w:rPr>
              <w:t xml:space="preserve">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roofErr w:type="gramStart"/>
            <w:r w:rsidRPr="00102F42">
              <w:rPr>
                <w:rFonts w:ascii="Times Roman Tojik" w:hAnsi="Times Roman Tojik"/>
                <w:sz w:val="21"/>
                <w:szCs w:val="21"/>
              </w:rPr>
              <w:t>в)III</w:t>
            </w:r>
            <w:proofErr w:type="gramEnd"/>
            <w:r w:rsidRPr="00102F42">
              <w:rPr>
                <w:rFonts w:ascii="Times Roman Tojik" w:hAnsi="Times Roman Tojik"/>
                <w:sz w:val="21"/>
                <w:szCs w:val="21"/>
              </w:rPr>
              <w:t xml:space="preserve">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3"/>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i/>
                <w:sz w:val="21"/>
                <w:szCs w:val="21"/>
              </w:rPr>
              <w:t>по СПК</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230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1175"/>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b/>
                <w:sz w:val="21"/>
                <w:szCs w:val="21"/>
              </w:rPr>
              <w:t xml:space="preserve">Прекращено </w:t>
            </w:r>
            <w:r w:rsidRPr="00102F42">
              <w:rPr>
                <w:rFonts w:ascii="Times Roman Tojik" w:hAnsi="Times Roman Tojik"/>
                <w:sz w:val="21"/>
                <w:szCs w:val="21"/>
              </w:rPr>
              <w:t>(стр.310+стр.320+стр.330)</w:t>
            </w:r>
          </w:p>
          <w:p w:rsidR="007D7FDF" w:rsidRPr="00102F42" w:rsidRDefault="007D7FDF" w:rsidP="002D2059">
            <w:pPr>
              <w:spacing w:after="0" w:line="281" w:lineRule="auto"/>
              <w:rPr>
                <w:rFonts w:ascii="Times Roman Tojik" w:hAnsi="Times Roman Tojik"/>
                <w:b/>
                <w:sz w:val="21"/>
                <w:szCs w:val="21"/>
              </w:rPr>
            </w:pP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300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i/>
                <w:sz w:val="21"/>
                <w:szCs w:val="21"/>
              </w:rPr>
              <w:t>по старости</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310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pPr>
              <w:numPr>
                <w:ilvl w:val="0"/>
                <w:numId w:val="135"/>
              </w:numPr>
              <w:spacing w:after="0" w:line="281" w:lineRule="auto"/>
              <w:ind w:left="0"/>
              <w:rPr>
                <w:rFonts w:ascii="Times Roman Tojik" w:hAnsi="Times Roman Tojik"/>
                <w:sz w:val="21"/>
                <w:szCs w:val="21"/>
              </w:rPr>
            </w:pPr>
            <w:r w:rsidRPr="00102F42">
              <w:rPr>
                <w:rFonts w:ascii="Times Roman Tojik" w:hAnsi="Times Roman Tojik"/>
                <w:sz w:val="21"/>
                <w:szCs w:val="21"/>
              </w:rPr>
              <w:t>на общих основаниях</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580"/>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roofErr w:type="gramStart"/>
            <w:r w:rsidRPr="00102F42">
              <w:rPr>
                <w:rFonts w:ascii="Times Roman Tojik" w:hAnsi="Times Roman Tojik"/>
                <w:sz w:val="21"/>
                <w:szCs w:val="21"/>
              </w:rPr>
              <w:t>б)на</w:t>
            </w:r>
            <w:proofErr w:type="gramEnd"/>
            <w:r w:rsidRPr="00102F42">
              <w:rPr>
                <w:rFonts w:ascii="Times Roman Tojik" w:hAnsi="Times Roman Tojik"/>
                <w:sz w:val="21"/>
                <w:szCs w:val="21"/>
              </w:rPr>
              <w:t xml:space="preserve"> льготных основаниях</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3"/>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i/>
                <w:sz w:val="21"/>
                <w:szCs w:val="21"/>
              </w:rPr>
              <w:t>по инвалидности</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320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pPr>
              <w:numPr>
                <w:ilvl w:val="0"/>
                <w:numId w:val="136"/>
              </w:numPr>
              <w:spacing w:after="0" w:line="281" w:lineRule="auto"/>
              <w:ind w:left="0"/>
              <w:rPr>
                <w:rFonts w:ascii="Times Roman Tojik" w:hAnsi="Times Roman Tojik"/>
                <w:sz w:val="21"/>
                <w:szCs w:val="21"/>
              </w:rPr>
            </w:pPr>
            <w:r w:rsidRPr="00102F42">
              <w:rPr>
                <w:rFonts w:ascii="Times Roman Tojik" w:hAnsi="Times Roman Tojik"/>
                <w:sz w:val="21"/>
                <w:szCs w:val="21"/>
              </w:rPr>
              <w:t>I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roofErr w:type="gramStart"/>
            <w:r w:rsidRPr="00102F42">
              <w:rPr>
                <w:rFonts w:ascii="Times Roman Tojik" w:hAnsi="Times Roman Tojik"/>
                <w:sz w:val="21"/>
                <w:szCs w:val="21"/>
              </w:rPr>
              <w:t>б)II</w:t>
            </w:r>
            <w:proofErr w:type="gramEnd"/>
            <w:r w:rsidRPr="00102F42">
              <w:rPr>
                <w:rFonts w:ascii="Times Roman Tojik" w:hAnsi="Times Roman Tojik"/>
                <w:sz w:val="21"/>
                <w:szCs w:val="21"/>
              </w:rPr>
              <w:t xml:space="preserve">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3"/>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roofErr w:type="gramStart"/>
            <w:r w:rsidRPr="00102F42">
              <w:rPr>
                <w:rFonts w:ascii="Times Roman Tojik" w:hAnsi="Times Roman Tojik"/>
                <w:sz w:val="21"/>
                <w:szCs w:val="21"/>
              </w:rPr>
              <w:t>в)III</w:t>
            </w:r>
            <w:proofErr w:type="gramEnd"/>
            <w:r w:rsidRPr="00102F42">
              <w:rPr>
                <w:rFonts w:ascii="Times Roman Tojik" w:hAnsi="Times Roman Tojik"/>
                <w:sz w:val="21"/>
                <w:szCs w:val="21"/>
              </w:rPr>
              <w:t xml:space="preserve">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594"/>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i/>
                <w:sz w:val="21"/>
                <w:szCs w:val="21"/>
              </w:rPr>
            </w:pPr>
            <w:r w:rsidRPr="00102F42">
              <w:rPr>
                <w:rFonts w:ascii="Times Roman Tojik" w:hAnsi="Times Roman Tojik"/>
                <w:i/>
                <w:sz w:val="21"/>
                <w:szCs w:val="21"/>
              </w:rPr>
              <w:t>по СПК</w:t>
            </w:r>
          </w:p>
          <w:p w:rsidR="007D7FDF" w:rsidRPr="00102F42" w:rsidRDefault="007D7FDF" w:rsidP="002D2059">
            <w:pPr>
              <w:spacing w:after="0" w:line="281" w:lineRule="auto"/>
              <w:rPr>
                <w:rFonts w:ascii="Times Roman Tojik" w:hAnsi="Times Roman Tojik"/>
                <w:sz w:val="21"/>
                <w:szCs w:val="21"/>
              </w:rPr>
            </w:pP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330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878"/>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 xml:space="preserve">Приостановлено </w:t>
            </w:r>
            <w:r w:rsidRPr="00102F42">
              <w:rPr>
                <w:rFonts w:ascii="Times Roman Tojik" w:hAnsi="Times Roman Tojik"/>
                <w:sz w:val="21"/>
                <w:szCs w:val="21"/>
              </w:rPr>
              <w:t>(стр.410+стр.420+стр.430)</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400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3"/>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i/>
                <w:sz w:val="21"/>
                <w:szCs w:val="21"/>
              </w:rPr>
              <w:t>по старости</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410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 общих основаниях</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580"/>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 льготных основаниях</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i/>
                <w:sz w:val="21"/>
                <w:szCs w:val="21"/>
              </w:rPr>
              <w:t>по инвалидности</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420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I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3"/>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II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III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580"/>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i/>
                <w:sz w:val="21"/>
                <w:szCs w:val="21"/>
              </w:rPr>
            </w:pPr>
            <w:r w:rsidRPr="00102F42">
              <w:rPr>
                <w:rFonts w:ascii="Times Roman Tojik" w:hAnsi="Times Roman Tojik"/>
                <w:i/>
                <w:sz w:val="21"/>
                <w:szCs w:val="21"/>
              </w:rPr>
              <w:t>по СПК</w:t>
            </w:r>
          </w:p>
          <w:p w:rsidR="007D7FDF" w:rsidRPr="00102F42" w:rsidRDefault="007D7FDF" w:rsidP="002D2059">
            <w:pPr>
              <w:spacing w:after="0" w:line="281" w:lineRule="auto"/>
              <w:rPr>
                <w:rFonts w:ascii="Times Roman Tojik" w:hAnsi="Times Roman Tojik"/>
                <w:sz w:val="21"/>
                <w:szCs w:val="21"/>
              </w:rPr>
            </w:pP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430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1175"/>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Возобновлено</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(стр.510+стр.520+стр.530)</w:t>
            </w:r>
          </w:p>
          <w:p w:rsidR="007D7FDF" w:rsidRPr="00102F42" w:rsidRDefault="007D7FDF" w:rsidP="002D2059">
            <w:pPr>
              <w:spacing w:after="0" w:line="281" w:lineRule="auto"/>
              <w:rPr>
                <w:rFonts w:ascii="Times Roman Tojik" w:hAnsi="Times Roman Tojik"/>
                <w:b/>
                <w:sz w:val="21"/>
                <w:szCs w:val="21"/>
              </w:rPr>
            </w:pP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500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i/>
                <w:sz w:val="21"/>
                <w:szCs w:val="21"/>
              </w:rPr>
              <w:t>по старости</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510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3"/>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 общих основаниях</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594"/>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 льготных основаниях</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3"/>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i/>
                <w:sz w:val="21"/>
                <w:szCs w:val="21"/>
              </w:rPr>
              <w:t>по инвалидности</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520</w:t>
            </w: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I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3"/>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II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6"/>
          <w:jc w:val="center"/>
        </w:trPr>
        <w:tc>
          <w:tcPr>
            <w:tcW w:w="2346"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III группы</w:t>
            </w:r>
          </w:p>
        </w:tc>
        <w:tc>
          <w:tcPr>
            <w:tcW w:w="85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4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1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6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4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vAlign w:val="center"/>
          </w:tcPr>
          <w:p w:rsidR="007D7FDF" w:rsidRPr="00102F42" w:rsidRDefault="007D7FDF" w:rsidP="002D2059">
            <w:pPr>
              <w:spacing w:after="0" w:line="281" w:lineRule="auto"/>
              <w:jc w:val="center"/>
              <w:rPr>
                <w:rFonts w:ascii="Times Roman Tojik" w:hAnsi="Times Roman Tojik"/>
                <w:b/>
                <w:sz w:val="21"/>
                <w:szCs w:val="21"/>
              </w:rPr>
            </w:pPr>
          </w:p>
        </w:tc>
      </w:tr>
    </w:tbl>
    <w:p w:rsidR="007D7FDF" w:rsidRPr="00102F42" w:rsidRDefault="007D7FDF" w:rsidP="007D7FDF">
      <w:pPr>
        <w:spacing w:after="0" w:line="281" w:lineRule="auto"/>
        <w:rPr>
          <w:rFonts w:ascii="Times Roman Tojik" w:hAnsi="Times Roman Tojik"/>
          <w:i/>
          <w:sz w:val="21"/>
          <w:szCs w:val="21"/>
        </w:rPr>
        <w:sectPr w:rsidR="007D7FDF" w:rsidRPr="00102F42" w:rsidSect="007D7FDF">
          <w:pgSz w:w="11906" w:h="16838" w:code="9"/>
          <w:pgMar w:top="1134" w:right="1134" w:bottom="1134" w:left="1134" w:header="1134" w:footer="1134" w:gutter="0"/>
          <w:cols w:space="720"/>
          <w:docGrid w:linePitch="360"/>
        </w:sect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1"/>
        <w:gridCol w:w="862"/>
        <w:gridCol w:w="957"/>
        <w:gridCol w:w="1227"/>
        <w:gridCol w:w="1080"/>
        <w:gridCol w:w="958"/>
        <w:gridCol w:w="1092"/>
        <w:gridCol w:w="1092"/>
      </w:tblGrid>
      <w:tr w:rsidR="007D7FDF" w:rsidRPr="00102F42" w:rsidTr="002D2059">
        <w:trPr>
          <w:trHeight w:val="573"/>
          <w:jc w:val="center"/>
        </w:trPr>
        <w:tc>
          <w:tcPr>
            <w:tcW w:w="2371" w:type="dxa"/>
            <w:tcBorders>
              <w:right w:val="single" w:sz="4" w:space="0" w:color="auto"/>
            </w:tcBorders>
          </w:tcPr>
          <w:p w:rsidR="007D7FDF" w:rsidRPr="00102F42" w:rsidRDefault="007D7FDF" w:rsidP="002D2059">
            <w:pPr>
              <w:spacing w:after="0" w:line="281" w:lineRule="auto"/>
              <w:rPr>
                <w:rFonts w:ascii="Times Roman Tojik" w:hAnsi="Times Roman Tojik"/>
                <w:i/>
                <w:sz w:val="21"/>
                <w:szCs w:val="21"/>
              </w:rPr>
            </w:pPr>
            <w:r w:rsidRPr="00102F42">
              <w:rPr>
                <w:rFonts w:ascii="Times Roman Tojik" w:hAnsi="Times Roman Tojik"/>
                <w:i/>
                <w:sz w:val="21"/>
                <w:szCs w:val="21"/>
              </w:rPr>
              <w:lastRenderedPageBreak/>
              <w:t>по СПК</w:t>
            </w:r>
          </w:p>
          <w:p w:rsidR="007D7FDF" w:rsidRPr="00102F42" w:rsidRDefault="007D7FDF" w:rsidP="002D2059">
            <w:pPr>
              <w:spacing w:after="0" w:line="281" w:lineRule="auto"/>
              <w:rPr>
                <w:rFonts w:ascii="Times Roman Tojik" w:hAnsi="Times Roman Tojik"/>
                <w:sz w:val="21"/>
                <w:szCs w:val="21"/>
              </w:rPr>
            </w:pPr>
          </w:p>
        </w:tc>
        <w:tc>
          <w:tcPr>
            <w:tcW w:w="862"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530</w:t>
            </w:r>
          </w:p>
        </w:tc>
        <w:tc>
          <w:tcPr>
            <w:tcW w:w="957"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1160"/>
          <w:jc w:val="center"/>
        </w:trPr>
        <w:tc>
          <w:tcPr>
            <w:tcW w:w="2371" w:type="dxa"/>
            <w:tcBorders>
              <w:top w:val="single" w:sz="4" w:space="0" w:color="000000"/>
              <w:left w:val="single" w:sz="4" w:space="0" w:color="000000"/>
              <w:bottom w:val="single" w:sz="4" w:space="0" w:color="000000"/>
              <w:right w:val="single" w:sz="4" w:space="0" w:color="auto"/>
            </w:tcBorders>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Восстановлено</w:t>
            </w:r>
          </w:p>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(стр.610+стр.620+стр.630)</w:t>
            </w:r>
          </w:p>
          <w:p w:rsidR="007D7FDF" w:rsidRPr="00102F42" w:rsidRDefault="007D7FDF" w:rsidP="002D2059">
            <w:pPr>
              <w:spacing w:after="0" w:line="281" w:lineRule="auto"/>
              <w:rPr>
                <w:rFonts w:ascii="Times Roman Tojik" w:hAnsi="Times Roman Tojik"/>
                <w:b/>
                <w:sz w:val="21"/>
                <w:szCs w:val="21"/>
              </w:rPr>
            </w:pPr>
          </w:p>
        </w:tc>
        <w:tc>
          <w:tcPr>
            <w:tcW w:w="862"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600</w:t>
            </w:r>
          </w:p>
        </w:tc>
        <w:tc>
          <w:tcPr>
            <w:tcW w:w="957" w:type="dxa"/>
            <w:tcBorders>
              <w:top w:val="single" w:sz="4" w:space="0" w:color="000000"/>
              <w:left w:val="single" w:sz="4" w:space="0" w:color="000000"/>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top w:val="single" w:sz="4" w:space="0" w:color="000000"/>
              <w:left w:val="single" w:sz="4" w:space="0" w:color="000000"/>
              <w:bottom w:val="single" w:sz="4" w:space="0" w:color="000000"/>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tcBorders>
              <w:top w:val="single" w:sz="4" w:space="0" w:color="000000"/>
              <w:left w:val="single" w:sz="4" w:space="0" w:color="000000"/>
              <w:bottom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3"/>
          <w:jc w:val="center"/>
        </w:trPr>
        <w:tc>
          <w:tcPr>
            <w:tcW w:w="2371" w:type="dxa"/>
            <w:tcBorders>
              <w:top w:val="single" w:sz="4" w:space="0" w:color="000000"/>
              <w:left w:val="single" w:sz="4" w:space="0" w:color="000000"/>
              <w:bottom w:val="single" w:sz="4" w:space="0" w:color="000000"/>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по старости</w:t>
            </w:r>
          </w:p>
        </w:tc>
        <w:tc>
          <w:tcPr>
            <w:tcW w:w="862"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610</w:t>
            </w:r>
          </w:p>
        </w:tc>
        <w:tc>
          <w:tcPr>
            <w:tcW w:w="957" w:type="dxa"/>
            <w:tcBorders>
              <w:top w:val="single" w:sz="4" w:space="0" w:color="000000"/>
              <w:left w:val="single" w:sz="4" w:space="0" w:color="000000"/>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top w:val="single" w:sz="4" w:space="0" w:color="000000"/>
              <w:left w:val="single" w:sz="4" w:space="0" w:color="000000"/>
              <w:bottom w:val="single" w:sz="4" w:space="0" w:color="000000"/>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tcBorders>
              <w:top w:val="single" w:sz="4" w:space="0" w:color="000000"/>
              <w:left w:val="single" w:sz="4" w:space="0" w:color="000000"/>
              <w:bottom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3"/>
          <w:jc w:val="center"/>
        </w:trPr>
        <w:tc>
          <w:tcPr>
            <w:tcW w:w="2371" w:type="dxa"/>
            <w:tcBorders>
              <w:top w:val="single" w:sz="4" w:space="0" w:color="000000"/>
              <w:left w:val="single" w:sz="4" w:space="0" w:color="000000"/>
              <w:bottom w:val="single" w:sz="4" w:space="0" w:color="000000"/>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 общих основаниях</w:t>
            </w:r>
          </w:p>
        </w:tc>
        <w:tc>
          <w:tcPr>
            <w:tcW w:w="862"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top w:val="single" w:sz="4" w:space="0" w:color="000000"/>
              <w:left w:val="single" w:sz="4" w:space="0" w:color="000000"/>
              <w:bottom w:val="single" w:sz="4" w:space="0" w:color="000000"/>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tcBorders>
              <w:top w:val="single" w:sz="4" w:space="0" w:color="000000"/>
              <w:left w:val="single" w:sz="4" w:space="0" w:color="000000"/>
              <w:bottom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573"/>
          <w:jc w:val="center"/>
        </w:trPr>
        <w:tc>
          <w:tcPr>
            <w:tcW w:w="2371" w:type="dxa"/>
            <w:tcBorders>
              <w:top w:val="single" w:sz="4" w:space="0" w:color="000000"/>
              <w:left w:val="single" w:sz="4" w:space="0" w:color="000000"/>
              <w:bottom w:val="single" w:sz="4" w:space="0" w:color="000000"/>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на льготных основаниях</w:t>
            </w:r>
          </w:p>
        </w:tc>
        <w:tc>
          <w:tcPr>
            <w:tcW w:w="862"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top w:val="single" w:sz="4" w:space="0" w:color="000000"/>
              <w:left w:val="single" w:sz="4" w:space="0" w:color="000000"/>
              <w:bottom w:val="single" w:sz="4" w:space="0" w:color="000000"/>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tcBorders>
              <w:top w:val="single" w:sz="4" w:space="0" w:color="000000"/>
              <w:left w:val="single" w:sz="4" w:space="0" w:color="000000"/>
              <w:bottom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3"/>
          <w:jc w:val="center"/>
        </w:trPr>
        <w:tc>
          <w:tcPr>
            <w:tcW w:w="2371" w:type="dxa"/>
            <w:tcBorders>
              <w:top w:val="single" w:sz="4" w:space="0" w:color="000000"/>
              <w:left w:val="single" w:sz="4" w:space="0" w:color="000000"/>
              <w:bottom w:val="single" w:sz="4" w:space="0" w:color="000000"/>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по инвалидности</w:t>
            </w:r>
          </w:p>
        </w:tc>
        <w:tc>
          <w:tcPr>
            <w:tcW w:w="862"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620</w:t>
            </w:r>
          </w:p>
        </w:tc>
        <w:tc>
          <w:tcPr>
            <w:tcW w:w="957" w:type="dxa"/>
            <w:tcBorders>
              <w:top w:val="single" w:sz="4" w:space="0" w:color="000000"/>
              <w:left w:val="single" w:sz="4" w:space="0" w:color="000000"/>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top w:val="single" w:sz="4" w:space="0" w:color="000000"/>
              <w:left w:val="single" w:sz="4" w:space="0" w:color="000000"/>
              <w:bottom w:val="single" w:sz="4" w:space="0" w:color="000000"/>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tcBorders>
              <w:top w:val="single" w:sz="4" w:space="0" w:color="000000"/>
              <w:left w:val="single" w:sz="4" w:space="0" w:color="000000"/>
              <w:bottom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0"/>
          <w:jc w:val="center"/>
        </w:trPr>
        <w:tc>
          <w:tcPr>
            <w:tcW w:w="2371" w:type="dxa"/>
            <w:tcBorders>
              <w:top w:val="single" w:sz="4" w:space="0" w:color="000000"/>
              <w:left w:val="single" w:sz="4" w:space="0" w:color="000000"/>
              <w:bottom w:val="single" w:sz="4" w:space="0" w:color="000000"/>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I группы</w:t>
            </w:r>
          </w:p>
        </w:tc>
        <w:tc>
          <w:tcPr>
            <w:tcW w:w="862"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top w:val="single" w:sz="4" w:space="0" w:color="000000"/>
              <w:left w:val="single" w:sz="4" w:space="0" w:color="000000"/>
              <w:bottom w:val="single" w:sz="4" w:space="0" w:color="000000"/>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tcBorders>
              <w:top w:val="single" w:sz="4" w:space="0" w:color="000000"/>
              <w:left w:val="single" w:sz="4" w:space="0" w:color="000000"/>
              <w:bottom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3"/>
          <w:jc w:val="center"/>
        </w:trPr>
        <w:tc>
          <w:tcPr>
            <w:tcW w:w="2371" w:type="dxa"/>
            <w:tcBorders>
              <w:top w:val="single" w:sz="4" w:space="0" w:color="000000"/>
              <w:left w:val="single" w:sz="4" w:space="0" w:color="000000"/>
              <w:bottom w:val="single" w:sz="4" w:space="0" w:color="000000"/>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II группы</w:t>
            </w:r>
          </w:p>
        </w:tc>
        <w:tc>
          <w:tcPr>
            <w:tcW w:w="862"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top w:val="single" w:sz="4" w:space="0" w:color="000000"/>
              <w:left w:val="single" w:sz="4" w:space="0" w:color="000000"/>
              <w:bottom w:val="single" w:sz="4" w:space="0" w:color="000000"/>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tcBorders>
              <w:top w:val="single" w:sz="4" w:space="0" w:color="000000"/>
              <w:left w:val="single" w:sz="4" w:space="0" w:color="000000"/>
              <w:bottom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80"/>
          <w:jc w:val="center"/>
        </w:trPr>
        <w:tc>
          <w:tcPr>
            <w:tcW w:w="2371" w:type="dxa"/>
            <w:tcBorders>
              <w:top w:val="single" w:sz="4" w:space="0" w:color="000000"/>
              <w:left w:val="single" w:sz="4" w:space="0" w:color="000000"/>
              <w:bottom w:val="single" w:sz="4" w:space="0" w:color="000000"/>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III группы</w:t>
            </w:r>
          </w:p>
        </w:tc>
        <w:tc>
          <w:tcPr>
            <w:tcW w:w="862"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top w:val="single" w:sz="4" w:space="0" w:color="000000"/>
              <w:left w:val="single" w:sz="4" w:space="0" w:color="000000"/>
              <w:bottom w:val="single" w:sz="4" w:space="0" w:color="000000"/>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tcBorders>
              <w:top w:val="single" w:sz="4" w:space="0" w:color="000000"/>
              <w:left w:val="single" w:sz="4" w:space="0" w:color="000000"/>
              <w:bottom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r w:rsidR="007D7FDF" w:rsidRPr="00102F42" w:rsidTr="002D2059">
        <w:trPr>
          <w:trHeight w:val="293"/>
          <w:jc w:val="center"/>
        </w:trPr>
        <w:tc>
          <w:tcPr>
            <w:tcW w:w="2371" w:type="dxa"/>
            <w:tcBorders>
              <w:top w:val="single" w:sz="4" w:space="0" w:color="000000"/>
              <w:left w:val="single" w:sz="4" w:space="0" w:color="000000"/>
              <w:bottom w:val="single" w:sz="4" w:space="0" w:color="000000"/>
              <w:right w:val="single" w:sz="4" w:space="0" w:color="auto"/>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по СПК</w:t>
            </w:r>
          </w:p>
        </w:tc>
        <w:tc>
          <w:tcPr>
            <w:tcW w:w="862"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630</w:t>
            </w:r>
          </w:p>
        </w:tc>
        <w:tc>
          <w:tcPr>
            <w:tcW w:w="957" w:type="dxa"/>
            <w:tcBorders>
              <w:top w:val="single" w:sz="4" w:space="0" w:color="000000"/>
              <w:left w:val="single" w:sz="4" w:space="0" w:color="000000"/>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27" w:type="dxa"/>
            <w:tcBorders>
              <w:top w:val="single" w:sz="4" w:space="0" w:color="000000"/>
              <w:left w:val="single" w:sz="4" w:space="0" w:color="000000"/>
              <w:bottom w:val="single" w:sz="4" w:space="0" w:color="000000"/>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0" w:type="dxa"/>
            <w:tcBorders>
              <w:top w:val="single" w:sz="4" w:space="0" w:color="000000"/>
              <w:left w:val="single" w:sz="4" w:space="0" w:color="auto"/>
              <w:bottom w:val="single" w:sz="4" w:space="0" w:color="000000"/>
              <w:right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58" w:type="dxa"/>
            <w:tcBorders>
              <w:top w:val="single" w:sz="4" w:space="0" w:color="000000"/>
              <w:left w:val="single" w:sz="4" w:space="0" w:color="000000"/>
              <w:bottom w:val="single" w:sz="4" w:space="0" w:color="000000"/>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2" w:type="dxa"/>
            <w:vAlign w:val="center"/>
          </w:tcPr>
          <w:p w:rsidR="007D7FDF" w:rsidRPr="00102F42" w:rsidRDefault="007D7FDF" w:rsidP="002D2059">
            <w:pPr>
              <w:spacing w:after="0" w:line="281" w:lineRule="auto"/>
              <w:jc w:val="center"/>
              <w:rPr>
                <w:rFonts w:ascii="Times Roman Tojik" w:hAnsi="Times Roman Tojik"/>
                <w:b/>
                <w:sz w:val="21"/>
                <w:szCs w:val="21"/>
              </w:rPr>
            </w:pPr>
          </w:p>
        </w:tc>
      </w:tr>
    </w:tbl>
    <w:p w:rsidR="007D7FDF" w:rsidRPr="00102F42" w:rsidRDefault="007D7FDF" w:rsidP="007D7FDF">
      <w:pPr>
        <w:spacing w:after="0" w:line="281" w:lineRule="auto"/>
        <w:rPr>
          <w:rFonts w:ascii="Times Roman Tojik" w:hAnsi="Times Roman Tojik"/>
          <w:b/>
          <w:sz w:val="21"/>
          <w:szCs w:val="21"/>
        </w:rPr>
      </w:pPr>
    </w:p>
    <w:tbl>
      <w:tblPr>
        <w:tblpPr w:leftFromText="180" w:rightFromText="180" w:vertAnchor="text" w:tblpXSpec="center" w:tblpY="1"/>
        <w:tblOverlap w:val="never"/>
        <w:tblW w:w="9639" w:type="dxa"/>
        <w:jc w:val="center"/>
        <w:tblLayout w:type="fixed"/>
        <w:tblLook w:val="0000" w:firstRow="0" w:lastRow="0" w:firstColumn="0" w:lastColumn="0" w:noHBand="0" w:noVBand="0"/>
      </w:tblPr>
      <w:tblGrid>
        <w:gridCol w:w="2296"/>
        <w:gridCol w:w="2118"/>
        <w:gridCol w:w="532"/>
        <w:gridCol w:w="4693"/>
      </w:tblGrid>
      <w:tr w:rsidR="007D7FDF" w:rsidRPr="00102F42" w:rsidTr="002D2059">
        <w:trPr>
          <w:trHeight w:val="344"/>
          <w:jc w:val="center"/>
        </w:trPr>
        <w:tc>
          <w:tcPr>
            <w:tcW w:w="2376"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Составил</w:t>
            </w:r>
          </w:p>
        </w:tc>
        <w:tc>
          <w:tcPr>
            <w:tcW w:w="2191"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44" w:type="dxa"/>
          </w:tcPr>
          <w:p w:rsidR="007D7FDF" w:rsidRPr="00102F42" w:rsidRDefault="007D7FDF" w:rsidP="002D2059">
            <w:pPr>
              <w:spacing w:after="0" w:line="281" w:lineRule="auto"/>
              <w:rPr>
                <w:rFonts w:ascii="Times Roman Tojik" w:hAnsi="Times Roman Tojik"/>
                <w:sz w:val="21"/>
                <w:szCs w:val="21"/>
              </w:rPr>
            </w:pPr>
          </w:p>
        </w:tc>
        <w:tc>
          <w:tcPr>
            <w:tcW w:w="4866"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4"/>
          <w:jc w:val="center"/>
        </w:trPr>
        <w:tc>
          <w:tcPr>
            <w:tcW w:w="2376" w:type="dxa"/>
          </w:tcPr>
          <w:p w:rsidR="007D7FDF" w:rsidRPr="00102F42" w:rsidRDefault="007D7FDF" w:rsidP="002D2059">
            <w:pPr>
              <w:spacing w:after="0" w:line="281" w:lineRule="auto"/>
              <w:rPr>
                <w:rFonts w:ascii="Times Roman Tojik" w:hAnsi="Times Roman Tojik"/>
                <w:b/>
                <w:sz w:val="21"/>
                <w:szCs w:val="21"/>
              </w:rPr>
            </w:pPr>
          </w:p>
        </w:tc>
        <w:tc>
          <w:tcPr>
            <w:tcW w:w="2191"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4" w:type="dxa"/>
          </w:tcPr>
          <w:p w:rsidR="007D7FDF" w:rsidRPr="00102F42" w:rsidRDefault="007D7FDF" w:rsidP="002D2059">
            <w:pPr>
              <w:spacing w:after="0" w:line="281" w:lineRule="auto"/>
              <w:rPr>
                <w:rFonts w:ascii="Times Roman Tojik" w:hAnsi="Times Roman Tojik"/>
                <w:sz w:val="21"/>
                <w:szCs w:val="21"/>
              </w:rPr>
            </w:pPr>
          </w:p>
        </w:tc>
        <w:tc>
          <w:tcPr>
            <w:tcW w:w="4866"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trHeight w:val="344"/>
          <w:jc w:val="center"/>
        </w:trPr>
        <w:tc>
          <w:tcPr>
            <w:tcW w:w="2376"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191"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4" w:type="dxa"/>
          </w:tcPr>
          <w:p w:rsidR="007D7FDF" w:rsidRPr="00102F42" w:rsidRDefault="007D7FDF" w:rsidP="002D2059">
            <w:pPr>
              <w:spacing w:after="0" w:line="281" w:lineRule="auto"/>
              <w:rPr>
                <w:rFonts w:ascii="Times Roman Tojik" w:hAnsi="Times Roman Tojik"/>
                <w:sz w:val="21"/>
                <w:szCs w:val="21"/>
              </w:rPr>
            </w:pPr>
          </w:p>
        </w:tc>
        <w:tc>
          <w:tcPr>
            <w:tcW w:w="4866"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trHeight w:val="344"/>
          <w:jc w:val="center"/>
        </w:trPr>
        <w:tc>
          <w:tcPr>
            <w:tcW w:w="2376" w:type="dxa"/>
          </w:tcPr>
          <w:p w:rsidR="007D7FDF" w:rsidRPr="00102F42" w:rsidRDefault="007D7FDF" w:rsidP="002D2059">
            <w:pPr>
              <w:spacing w:after="0" w:line="281" w:lineRule="auto"/>
              <w:rPr>
                <w:rFonts w:ascii="Times Roman Tojik" w:hAnsi="Times Roman Tojik"/>
                <w:b/>
                <w:sz w:val="21"/>
                <w:szCs w:val="21"/>
              </w:rPr>
            </w:pPr>
          </w:p>
        </w:tc>
        <w:tc>
          <w:tcPr>
            <w:tcW w:w="219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4" w:type="dxa"/>
          </w:tcPr>
          <w:p w:rsidR="007D7FDF" w:rsidRPr="00102F42" w:rsidRDefault="007D7FDF" w:rsidP="002D2059">
            <w:pPr>
              <w:spacing w:after="0" w:line="281" w:lineRule="auto"/>
              <w:rPr>
                <w:rFonts w:ascii="Times Roman Tojik" w:hAnsi="Times Roman Tojik"/>
                <w:sz w:val="21"/>
                <w:szCs w:val="21"/>
              </w:rPr>
            </w:pPr>
          </w:p>
        </w:tc>
        <w:tc>
          <w:tcPr>
            <w:tcW w:w="4866"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344"/>
          <w:jc w:val="center"/>
        </w:trPr>
        <w:tc>
          <w:tcPr>
            <w:tcW w:w="2376"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191"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4" w:type="dxa"/>
          </w:tcPr>
          <w:p w:rsidR="007D7FDF" w:rsidRPr="00102F42" w:rsidRDefault="007D7FDF" w:rsidP="002D2059">
            <w:pPr>
              <w:spacing w:after="0" w:line="281" w:lineRule="auto"/>
              <w:rPr>
                <w:rFonts w:ascii="Times Roman Tojik" w:hAnsi="Times Roman Tojik"/>
                <w:sz w:val="21"/>
                <w:szCs w:val="21"/>
              </w:rPr>
            </w:pPr>
          </w:p>
        </w:tc>
        <w:tc>
          <w:tcPr>
            <w:tcW w:w="4866"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trHeight w:val="688"/>
          <w:jc w:val="center"/>
        </w:trPr>
        <w:tc>
          <w:tcPr>
            <w:tcW w:w="2376"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 xml:space="preserve">        </w:t>
            </w:r>
          </w:p>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М.П.</w:t>
            </w:r>
          </w:p>
        </w:tc>
        <w:tc>
          <w:tcPr>
            <w:tcW w:w="219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4" w:type="dxa"/>
          </w:tcPr>
          <w:p w:rsidR="007D7FDF" w:rsidRPr="00102F42" w:rsidRDefault="007D7FDF" w:rsidP="002D2059">
            <w:pPr>
              <w:spacing w:after="0" w:line="281" w:lineRule="auto"/>
              <w:rPr>
                <w:rFonts w:ascii="Times Roman Tojik" w:hAnsi="Times Roman Tojik"/>
                <w:sz w:val="21"/>
                <w:szCs w:val="21"/>
              </w:rPr>
            </w:pPr>
          </w:p>
        </w:tc>
        <w:tc>
          <w:tcPr>
            <w:tcW w:w="4866"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bCs/>
          <w:kern w:val="36"/>
          <w:sz w:val="21"/>
          <w:szCs w:val="21"/>
          <w:lang w:eastAsia="ru-RU"/>
        </w:rPr>
        <w:br w:type="page"/>
      </w:r>
      <w:r w:rsidRPr="00102F42">
        <w:rPr>
          <w:rFonts w:ascii="Times Roman Tojik" w:hAnsi="Times Roman Tojik" w:cs="Arial"/>
          <w:b/>
          <w:sz w:val="21"/>
          <w:szCs w:val="21"/>
        </w:rPr>
        <w:lastRenderedPageBreak/>
        <w:t>Приложение 107</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p>
    <w:p w:rsidR="007D7FDF" w:rsidRPr="00102F42" w:rsidRDefault="007D7FDF" w:rsidP="007D7FDF">
      <w:pPr>
        <w:shd w:val="clear" w:color="auto" w:fill="FFFFFF"/>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ФИНАНСОВЫЙ ОТЧЕТ </w:t>
      </w:r>
      <w:r w:rsidRPr="00102F42">
        <w:rPr>
          <w:rFonts w:ascii="Times Roman Tojik" w:hAnsi="Times Roman Tojik"/>
          <w:b/>
          <w:sz w:val="21"/>
          <w:szCs w:val="21"/>
        </w:rPr>
        <w:br/>
        <w:t>по назначенным надбавках к страховым пенсиям</w:t>
      </w:r>
      <w:r w:rsidRPr="00102F42">
        <w:rPr>
          <w:rFonts w:ascii="Times Roman Tojik" w:hAnsi="Times Roman Tojik"/>
          <w:b/>
          <w:sz w:val="21"/>
          <w:szCs w:val="21"/>
        </w:rPr>
        <w:br/>
        <w:t>по району/городу __________________________________ за __________ месяц 20___г.</w:t>
      </w:r>
    </w:p>
    <w:p w:rsidR="007D7FDF" w:rsidRPr="00102F42" w:rsidRDefault="007D7FDF" w:rsidP="007D7FDF">
      <w:pPr>
        <w:shd w:val="clear" w:color="auto" w:fill="FFFFFF"/>
        <w:spacing w:after="0" w:line="281" w:lineRule="auto"/>
        <w:jc w:val="center"/>
        <w:rPr>
          <w:rFonts w:ascii="Times Roman Tojik" w:hAnsi="Times Roman Tojik"/>
          <w:b/>
          <w:sz w:val="21"/>
          <w:szCs w:val="21"/>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8"/>
        <w:gridCol w:w="776"/>
        <w:gridCol w:w="1275"/>
        <w:gridCol w:w="1148"/>
        <w:gridCol w:w="1028"/>
        <w:gridCol w:w="1274"/>
        <w:gridCol w:w="1275"/>
        <w:gridCol w:w="1095"/>
      </w:tblGrid>
      <w:tr w:rsidR="007D7FDF" w:rsidRPr="00102F42" w:rsidTr="002D2059">
        <w:trPr>
          <w:trHeight w:val="325"/>
          <w:jc w:val="center"/>
        </w:trPr>
        <w:tc>
          <w:tcPr>
            <w:tcW w:w="1772" w:type="dxa"/>
            <w:vMerge w:val="restart"/>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Показатель</w:t>
            </w:r>
          </w:p>
        </w:tc>
        <w:tc>
          <w:tcPr>
            <w:tcW w:w="778" w:type="dxa"/>
            <w:vMerge w:val="restart"/>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Код строки</w:t>
            </w:r>
          </w:p>
        </w:tc>
        <w:tc>
          <w:tcPr>
            <w:tcW w:w="3459" w:type="dxa"/>
            <w:gridSpan w:val="3"/>
            <w:vAlign w:val="center"/>
          </w:tcPr>
          <w:p w:rsidR="007D7FDF"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С начала</w:t>
            </w:r>
          </w:p>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 xml:space="preserve"> года</w:t>
            </w:r>
          </w:p>
        </w:tc>
        <w:tc>
          <w:tcPr>
            <w:tcW w:w="3653" w:type="dxa"/>
            <w:gridSpan w:val="3"/>
            <w:vAlign w:val="center"/>
          </w:tcPr>
          <w:p w:rsidR="007D7FDF"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За отчетный</w:t>
            </w:r>
          </w:p>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 xml:space="preserve"> месяц </w:t>
            </w:r>
          </w:p>
        </w:tc>
      </w:tr>
      <w:tr w:rsidR="007D7FDF" w:rsidRPr="00102F42" w:rsidTr="002D2059">
        <w:trPr>
          <w:trHeight w:val="667"/>
          <w:jc w:val="center"/>
        </w:trPr>
        <w:tc>
          <w:tcPr>
            <w:tcW w:w="1772" w:type="dxa"/>
            <w:vMerge/>
            <w:tcBorders>
              <w:right w:val="single" w:sz="4" w:space="0" w:color="auto"/>
            </w:tcBorders>
          </w:tcPr>
          <w:p w:rsidR="007D7FDF" w:rsidRPr="00102F42" w:rsidRDefault="007D7FDF" w:rsidP="002D2059">
            <w:pPr>
              <w:spacing w:after="0" w:line="281" w:lineRule="auto"/>
              <w:rPr>
                <w:rFonts w:ascii="Times Roman Tojik" w:hAnsi="Times Roman Tojik" w:cs="Calibri"/>
                <w:b/>
                <w:sz w:val="21"/>
                <w:szCs w:val="21"/>
              </w:rPr>
            </w:pPr>
          </w:p>
        </w:tc>
        <w:tc>
          <w:tcPr>
            <w:tcW w:w="778" w:type="dxa"/>
            <w:vMerge/>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p>
        </w:tc>
        <w:tc>
          <w:tcPr>
            <w:tcW w:w="1278" w:type="dxa"/>
            <w:vMerge w:val="restart"/>
            <w:vAlign w:val="center"/>
          </w:tcPr>
          <w:p w:rsidR="007D7FDF" w:rsidRPr="00102F42" w:rsidRDefault="007D7FDF" w:rsidP="002D2059">
            <w:pPr>
              <w:spacing w:after="0" w:line="281" w:lineRule="auto"/>
              <w:ind w:right="-106" w:hanging="111"/>
              <w:jc w:val="center"/>
              <w:rPr>
                <w:rFonts w:ascii="Times Roman Tojik" w:hAnsi="Times Roman Tojik" w:cs="Calibri"/>
                <w:b/>
                <w:sz w:val="21"/>
                <w:szCs w:val="21"/>
              </w:rPr>
            </w:pPr>
            <w:r w:rsidRPr="00102F42">
              <w:rPr>
                <w:rFonts w:ascii="Times Roman Tojik" w:hAnsi="Times Roman Tojik" w:cs="Calibri"/>
                <w:b/>
                <w:sz w:val="21"/>
                <w:szCs w:val="21"/>
              </w:rPr>
              <w:t>Численность</w:t>
            </w:r>
          </w:p>
        </w:tc>
        <w:tc>
          <w:tcPr>
            <w:tcW w:w="2181" w:type="dxa"/>
            <w:gridSpan w:val="2"/>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за счет средств</w:t>
            </w:r>
            <w:r w:rsidRPr="00102F42">
              <w:rPr>
                <w:rFonts w:ascii="Times Roman Tojik" w:hAnsi="Times Roman Tojik" w:cs="Calibri"/>
                <w:sz w:val="21"/>
                <w:szCs w:val="21"/>
              </w:rPr>
              <w:t xml:space="preserve"> </w:t>
            </w:r>
            <w:r w:rsidRPr="00102F42">
              <w:rPr>
                <w:rFonts w:ascii="Times Roman Tojik" w:hAnsi="Times Roman Tojik" w:cs="Calibri"/>
                <w:b/>
                <w:sz w:val="21"/>
                <w:szCs w:val="21"/>
              </w:rPr>
              <w:t>бюджета</w:t>
            </w:r>
          </w:p>
        </w:tc>
        <w:tc>
          <w:tcPr>
            <w:tcW w:w="1277" w:type="dxa"/>
            <w:vMerge w:val="restart"/>
            <w:vAlign w:val="center"/>
          </w:tcPr>
          <w:p w:rsidR="007D7FDF" w:rsidRPr="00102F42" w:rsidRDefault="007D7FDF" w:rsidP="002D2059">
            <w:pPr>
              <w:spacing w:after="0" w:line="281" w:lineRule="auto"/>
              <w:ind w:right="-198" w:hanging="160"/>
              <w:jc w:val="center"/>
              <w:rPr>
                <w:rFonts w:ascii="Times Roman Tojik" w:hAnsi="Times Roman Tojik" w:cs="Calibri"/>
                <w:b/>
                <w:sz w:val="21"/>
                <w:szCs w:val="21"/>
              </w:rPr>
            </w:pPr>
            <w:r w:rsidRPr="00102F42">
              <w:rPr>
                <w:rFonts w:ascii="Times Roman Tojik" w:hAnsi="Times Roman Tojik" w:cs="Calibri"/>
                <w:b/>
                <w:sz w:val="21"/>
                <w:szCs w:val="21"/>
              </w:rPr>
              <w:t>Численность</w:t>
            </w:r>
          </w:p>
        </w:tc>
        <w:tc>
          <w:tcPr>
            <w:tcW w:w="2376" w:type="dxa"/>
            <w:gridSpan w:val="2"/>
            <w:vAlign w:val="center"/>
          </w:tcPr>
          <w:p w:rsidR="007D7FDF" w:rsidRPr="00102F42" w:rsidRDefault="007D7FDF" w:rsidP="002D2059">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за счет средств</w:t>
            </w:r>
            <w:r w:rsidRPr="00102F42">
              <w:rPr>
                <w:rFonts w:ascii="Times Roman Tojik" w:hAnsi="Times Roman Tojik" w:cs="Calibri"/>
                <w:sz w:val="21"/>
                <w:szCs w:val="21"/>
              </w:rPr>
              <w:t xml:space="preserve"> </w:t>
            </w:r>
            <w:r w:rsidRPr="00102F42">
              <w:rPr>
                <w:rFonts w:ascii="Times Roman Tojik" w:hAnsi="Times Roman Tojik" w:cs="Calibri"/>
                <w:b/>
                <w:sz w:val="21"/>
                <w:szCs w:val="21"/>
              </w:rPr>
              <w:t>бюджета</w:t>
            </w:r>
          </w:p>
        </w:tc>
      </w:tr>
      <w:tr w:rsidR="007D7FDF" w:rsidRPr="00102F42" w:rsidTr="002D2059">
        <w:trPr>
          <w:trHeight w:val="817"/>
          <w:jc w:val="center"/>
        </w:trPr>
        <w:tc>
          <w:tcPr>
            <w:tcW w:w="1772" w:type="dxa"/>
            <w:vMerge/>
            <w:tcBorders>
              <w:right w:val="single" w:sz="4" w:space="0" w:color="auto"/>
            </w:tcBorders>
          </w:tcPr>
          <w:p w:rsidR="007D7FDF" w:rsidRPr="00102F42" w:rsidRDefault="007D7FDF" w:rsidP="002D2059">
            <w:pPr>
              <w:spacing w:after="0" w:line="281" w:lineRule="auto"/>
              <w:rPr>
                <w:rFonts w:ascii="Times Roman Tojik" w:hAnsi="Times Roman Tojik" w:cs="Calibri"/>
                <w:b/>
                <w:sz w:val="21"/>
                <w:szCs w:val="21"/>
              </w:rPr>
            </w:pPr>
          </w:p>
        </w:tc>
        <w:tc>
          <w:tcPr>
            <w:tcW w:w="778" w:type="dxa"/>
            <w:vMerge/>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cs="Calibri"/>
                <w:b/>
                <w:sz w:val="21"/>
                <w:szCs w:val="21"/>
              </w:rPr>
            </w:pPr>
          </w:p>
        </w:tc>
        <w:tc>
          <w:tcPr>
            <w:tcW w:w="1278" w:type="dxa"/>
            <w:vMerge/>
            <w:vAlign w:val="center"/>
          </w:tcPr>
          <w:p w:rsidR="007D7FDF" w:rsidRPr="00102F42" w:rsidRDefault="007D7FDF" w:rsidP="002D2059">
            <w:pPr>
              <w:spacing w:after="0" w:line="281" w:lineRule="auto"/>
              <w:jc w:val="center"/>
              <w:rPr>
                <w:rFonts w:ascii="Times Roman Tojik" w:hAnsi="Times Roman Tojik" w:cs="Calibri"/>
                <w:sz w:val="21"/>
                <w:szCs w:val="21"/>
              </w:rPr>
            </w:pPr>
          </w:p>
        </w:tc>
        <w:tc>
          <w:tcPr>
            <w:tcW w:w="1151" w:type="dxa"/>
            <w:tcBorders>
              <w:righ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cs="Calibri"/>
                <w:b/>
                <w:sz w:val="21"/>
                <w:szCs w:val="21"/>
              </w:rPr>
            </w:pPr>
            <w:proofErr w:type="gramStart"/>
            <w:r w:rsidRPr="00102F42">
              <w:rPr>
                <w:rFonts w:ascii="Times Roman Tojik" w:hAnsi="Times Roman Tojik" w:cs="Calibri"/>
                <w:b/>
                <w:sz w:val="21"/>
                <w:szCs w:val="21"/>
              </w:rPr>
              <w:t>Республиканский .</w:t>
            </w:r>
            <w:proofErr w:type="gramEnd"/>
          </w:p>
        </w:tc>
        <w:tc>
          <w:tcPr>
            <w:tcW w:w="1029" w:type="dxa"/>
            <w:tcBorders>
              <w:lef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 xml:space="preserve">местных </w:t>
            </w:r>
          </w:p>
        </w:tc>
        <w:tc>
          <w:tcPr>
            <w:tcW w:w="1277" w:type="dxa"/>
            <w:vMerge/>
            <w:vAlign w:val="center"/>
          </w:tcPr>
          <w:p w:rsidR="007D7FDF" w:rsidRPr="00102F42" w:rsidRDefault="007D7FDF" w:rsidP="002D2059">
            <w:pPr>
              <w:spacing w:after="0" w:line="281" w:lineRule="auto"/>
              <w:jc w:val="center"/>
              <w:rPr>
                <w:rFonts w:ascii="Times Roman Tojik" w:hAnsi="Times Roman Tojik" w:cs="Calibri"/>
                <w:b/>
                <w:sz w:val="21"/>
                <w:szCs w:val="21"/>
              </w:rPr>
            </w:pPr>
          </w:p>
        </w:tc>
        <w:tc>
          <w:tcPr>
            <w:tcW w:w="1278" w:type="dxa"/>
            <w:vAlign w:val="center"/>
          </w:tcPr>
          <w:p w:rsidR="007D7FDF" w:rsidRPr="00102F42" w:rsidRDefault="007D7FDF" w:rsidP="002D2059">
            <w:pPr>
              <w:tabs>
                <w:tab w:val="center" w:pos="831"/>
              </w:tabs>
              <w:spacing w:after="0" w:line="281" w:lineRule="auto"/>
              <w:jc w:val="center"/>
              <w:rPr>
                <w:rFonts w:ascii="Times Roman Tojik" w:hAnsi="Times Roman Tojik" w:cs="Calibri"/>
                <w:b/>
                <w:sz w:val="21"/>
                <w:szCs w:val="21"/>
              </w:rPr>
            </w:pPr>
            <w:proofErr w:type="gramStart"/>
            <w:r w:rsidRPr="00102F42">
              <w:rPr>
                <w:rFonts w:ascii="Times Roman Tojik" w:hAnsi="Times Roman Tojik" w:cs="Calibri"/>
                <w:b/>
                <w:sz w:val="21"/>
                <w:szCs w:val="21"/>
              </w:rPr>
              <w:t>Республиканский .</w:t>
            </w:r>
            <w:proofErr w:type="gramEnd"/>
          </w:p>
        </w:tc>
        <w:tc>
          <w:tcPr>
            <w:tcW w:w="1097" w:type="dxa"/>
            <w:vAlign w:val="center"/>
          </w:tcPr>
          <w:p w:rsidR="007D7FDF" w:rsidRPr="00102F42" w:rsidRDefault="007D7FDF" w:rsidP="002D2059">
            <w:pPr>
              <w:tabs>
                <w:tab w:val="center" w:pos="831"/>
              </w:tabs>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 xml:space="preserve">местных </w:t>
            </w:r>
          </w:p>
        </w:tc>
      </w:tr>
      <w:tr w:rsidR="007D7FDF" w:rsidRPr="00102F42" w:rsidTr="002D2059">
        <w:trPr>
          <w:trHeight w:val="418"/>
          <w:jc w:val="center"/>
        </w:trPr>
        <w:tc>
          <w:tcPr>
            <w:tcW w:w="1772" w:type="dxa"/>
            <w:tcBorders>
              <w:right w:val="single" w:sz="4" w:space="0" w:color="auto"/>
            </w:tcBorders>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Всего</w:t>
            </w:r>
          </w:p>
        </w:tc>
        <w:tc>
          <w:tcPr>
            <w:tcW w:w="77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10</w:t>
            </w: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151" w:type="dxa"/>
            <w:tcBorders>
              <w:righ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1029" w:type="dxa"/>
            <w:tcBorders>
              <w:left w:val="single" w:sz="4" w:space="0" w:color="auto"/>
            </w:tcBorders>
            <w:vAlign w:val="center"/>
          </w:tcPr>
          <w:p w:rsidR="007D7FDF" w:rsidRPr="00102F42" w:rsidRDefault="007D7FDF" w:rsidP="002D2059">
            <w:pPr>
              <w:tabs>
                <w:tab w:val="center" w:pos="831"/>
              </w:tabs>
              <w:spacing w:after="0" w:line="281" w:lineRule="auto"/>
              <w:jc w:val="center"/>
              <w:rPr>
                <w:rFonts w:ascii="Times Roman Tojik" w:hAnsi="Times Roman Tojik"/>
                <w:sz w:val="21"/>
                <w:szCs w:val="21"/>
              </w:rPr>
            </w:pPr>
          </w:p>
        </w:tc>
        <w:tc>
          <w:tcPr>
            <w:tcW w:w="127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7"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1303"/>
          <w:jc w:val="center"/>
        </w:trPr>
        <w:tc>
          <w:tcPr>
            <w:tcW w:w="1772" w:type="dxa"/>
            <w:tcBorders>
              <w:right w:val="single" w:sz="4" w:space="0" w:color="auto"/>
            </w:tcBorders>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 xml:space="preserve">Надбавки к страховым пенсиям по: </w:t>
            </w:r>
          </w:p>
          <w:p w:rsidR="007D7FDF" w:rsidRPr="00102F42" w:rsidRDefault="007D7FDF" w:rsidP="002D2059">
            <w:pPr>
              <w:spacing w:after="0" w:line="281" w:lineRule="auto"/>
              <w:rPr>
                <w:rFonts w:ascii="Times Roman Tojik" w:hAnsi="Times Roman Tojik"/>
                <w:b/>
                <w:sz w:val="21"/>
                <w:szCs w:val="21"/>
              </w:rPr>
            </w:pPr>
          </w:p>
        </w:tc>
        <w:tc>
          <w:tcPr>
            <w:tcW w:w="77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11</w:t>
            </w: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15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2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7"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25"/>
          <w:jc w:val="center"/>
        </w:trPr>
        <w:tc>
          <w:tcPr>
            <w:tcW w:w="1772" w:type="dxa"/>
            <w:tcBorders>
              <w:right w:val="single" w:sz="4" w:space="0" w:color="auto"/>
            </w:tcBorders>
          </w:tcPr>
          <w:p w:rsidR="007D7FDF" w:rsidRPr="00102F42" w:rsidRDefault="007D7FDF">
            <w:pPr>
              <w:numPr>
                <w:ilvl w:val="0"/>
                <w:numId w:val="129"/>
              </w:numPr>
              <w:tabs>
                <w:tab w:val="left" w:pos="325"/>
              </w:tabs>
              <w:spacing w:after="0" w:line="281" w:lineRule="auto"/>
              <w:ind w:left="0" w:firstLine="0"/>
              <w:rPr>
                <w:rFonts w:ascii="Times Roman Tojik" w:hAnsi="Times Roman Tojik"/>
                <w:sz w:val="21"/>
                <w:szCs w:val="21"/>
              </w:rPr>
            </w:pPr>
            <w:r w:rsidRPr="00102F42">
              <w:rPr>
                <w:rFonts w:ascii="Times Roman Tojik" w:hAnsi="Times Roman Tojik"/>
                <w:sz w:val="21"/>
                <w:szCs w:val="21"/>
              </w:rPr>
              <w:t>возрасту</w:t>
            </w:r>
          </w:p>
        </w:tc>
        <w:tc>
          <w:tcPr>
            <w:tcW w:w="77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15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2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7"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25"/>
          <w:jc w:val="center"/>
        </w:trPr>
        <w:tc>
          <w:tcPr>
            <w:tcW w:w="1772" w:type="dxa"/>
            <w:tcBorders>
              <w:right w:val="single" w:sz="4" w:space="0" w:color="auto"/>
            </w:tcBorders>
          </w:tcPr>
          <w:p w:rsidR="007D7FDF" w:rsidRPr="00102F42" w:rsidRDefault="007D7FDF" w:rsidP="002D2059">
            <w:pPr>
              <w:tabs>
                <w:tab w:val="left" w:pos="325"/>
              </w:tabs>
              <w:spacing w:after="0" w:line="281" w:lineRule="auto"/>
              <w:rPr>
                <w:rFonts w:ascii="Times Roman Tojik" w:hAnsi="Times Roman Tojik" w:cs="Calibri"/>
                <w:sz w:val="21"/>
                <w:szCs w:val="21"/>
              </w:rPr>
            </w:pPr>
            <w:proofErr w:type="gramStart"/>
            <w:r w:rsidRPr="00102F42">
              <w:rPr>
                <w:rFonts w:ascii="Times Roman Tojik" w:hAnsi="Times Roman Tojik"/>
                <w:sz w:val="21"/>
                <w:szCs w:val="21"/>
              </w:rPr>
              <w:t>б)инвалидности</w:t>
            </w:r>
            <w:proofErr w:type="gramEnd"/>
          </w:p>
        </w:tc>
        <w:tc>
          <w:tcPr>
            <w:tcW w:w="77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151" w:type="dxa"/>
            <w:tcBorders>
              <w:right w:val="single" w:sz="4" w:space="0" w:color="auto"/>
            </w:tcBorders>
          </w:tcPr>
          <w:p w:rsidR="007D7FDF" w:rsidRPr="00102F42" w:rsidRDefault="007D7FDF" w:rsidP="002D2059">
            <w:pPr>
              <w:spacing w:after="0" w:line="281" w:lineRule="auto"/>
              <w:jc w:val="center"/>
              <w:rPr>
                <w:rFonts w:ascii="Times Roman Tojik" w:hAnsi="Times Roman Tojik"/>
                <w:b/>
                <w:sz w:val="21"/>
                <w:szCs w:val="21"/>
              </w:rPr>
            </w:pPr>
          </w:p>
        </w:tc>
        <w:tc>
          <w:tcPr>
            <w:tcW w:w="102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tcPr>
          <w:p w:rsidR="007D7FDF" w:rsidRPr="00102F42" w:rsidRDefault="007D7FDF" w:rsidP="002D2059">
            <w:pPr>
              <w:spacing w:after="0" w:line="281" w:lineRule="auto"/>
              <w:jc w:val="center"/>
              <w:rPr>
                <w:rFonts w:ascii="Times Roman Tojik" w:hAnsi="Times Roman Tojik"/>
                <w:b/>
                <w:sz w:val="21"/>
                <w:szCs w:val="21"/>
              </w:rPr>
            </w:pPr>
          </w:p>
        </w:tc>
        <w:tc>
          <w:tcPr>
            <w:tcW w:w="1097"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07"/>
          <w:jc w:val="center"/>
        </w:trPr>
        <w:tc>
          <w:tcPr>
            <w:tcW w:w="1772"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roofErr w:type="gramStart"/>
            <w:r w:rsidRPr="00102F42">
              <w:rPr>
                <w:rFonts w:ascii="Times Roman Tojik" w:hAnsi="Times Roman Tojik"/>
                <w:sz w:val="21"/>
                <w:szCs w:val="21"/>
              </w:rPr>
              <w:t>в )СПК</w:t>
            </w:r>
            <w:proofErr w:type="gramEnd"/>
          </w:p>
        </w:tc>
        <w:tc>
          <w:tcPr>
            <w:tcW w:w="77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15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2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7"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1660"/>
          <w:jc w:val="center"/>
        </w:trPr>
        <w:tc>
          <w:tcPr>
            <w:tcW w:w="1772" w:type="dxa"/>
            <w:tcBorders>
              <w:right w:val="single" w:sz="4" w:space="0" w:color="auto"/>
            </w:tcBorders>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Надбавки за государственные награды к страховым пенсиям по:</w:t>
            </w:r>
          </w:p>
          <w:p w:rsidR="007D7FDF" w:rsidRPr="00102F42" w:rsidRDefault="007D7FDF" w:rsidP="002D2059">
            <w:pPr>
              <w:spacing w:after="0" w:line="281" w:lineRule="auto"/>
              <w:rPr>
                <w:rFonts w:ascii="Times Roman Tojik" w:hAnsi="Times Roman Tojik"/>
                <w:sz w:val="21"/>
                <w:szCs w:val="21"/>
              </w:rPr>
            </w:pPr>
          </w:p>
        </w:tc>
        <w:tc>
          <w:tcPr>
            <w:tcW w:w="77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12</w:t>
            </w: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15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2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97"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25"/>
          <w:jc w:val="center"/>
        </w:trPr>
        <w:tc>
          <w:tcPr>
            <w:tcW w:w="1772" w:type="dxa"/>
            <w:tcBorders>
              <w:right w:val="single" w:sz="4" w:space="0" w:color="auto"/>
            </w:tcBorders>
          </w:tcPr>
          <w:p w:rsidR="007D7FDF" w:rsidRPr="00102F42" w:rsidRDefault="007D7FDF">
            <w:pPr>
              <w:numPr>
                <w:ilvl w:val="0"/>
                <w:numId w:val="130"/>
              </w:numPr>
              <w:tabs>
                <w:tab w:val="left" w:pos="285"/>
              </w:tabs>
              <w:spacing w:after="0" w:line="281" w:lineRule="auto"/>
              <w:ind w:left="0" w:firstLine="0"/>
              <w:rPr>
                <w:rFonts w:ascii="Times Roman Tojik" w:hAnsi="Times Roman Tojik"/>
                <w:sz w:val="21"/>
                <w:szCs w:val="21"/>
              </w:rPr>
            </w:pPr>
            <w:r w:rsidRPr="00102F42">
              <w:rPr>
                <w:rFonts w:ascii="Times Roman Tojik" w:hAnsi="Times Roman Tojik"/>
                <w:sz w:val="21"/>
                <w:szCs w:val="21"/>
              </w:rPr>
              <w:t>возрасту</w:t>
            </w:r>
          </w:p>
        </w:tc>
        <w:tc>
          <w:tcPr>
            <w:tcW w:w="77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15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2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7"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07"/>
          <w:jc w:val="center"/>
        </w:trPr>
        <w:tc>
          <w:tcPr>
            <w:tcW w:w="1772" w:type="dxa"/>
            <w:tcBorders>
              <w:right w:val="single" w:sz="4" w:space="0" w:color="auto"/>
            </w:tcBorders>
          </w:tcPr>
          <w:p w:rsidR="007D7FDF" w:rsidRPr="00102F42" w:rsidRDefault="007D7FDF" w:rsidP="002D2059">
            <w:pPr>
              <w:tabs>
                <w:tab w:val="left" w:pos="285"/>
              </w:tabs>
              <w:spacing w:after="0" w:line="281" w:lineRule="auto"/>
              <w:rPr>
                <w:rFonts w:ascii="Times Roman Tojik" w:hAnsi="Times Roman Tojik"/>
                <w:sz w:val="21"/>
                <w:szCs w:val="21"/>
              </w:rPr>
            </w:pPr>
            <w:proofErr w:type="gramStart"/>
            <w:r w:rsidRPr="00102F42">
              <w:rPr>
                <w:rFonts w:ascii="Times Roman Tojik" w:hAnsi="Times Roman Tojik"/>
                <w:sz w:val="21"/>
                <w:szCs w:val="21"/>
              </w:rPr>
              <w:t>б)инвалидности</w:t>
            </w:r>
            <w:proofErr w:type="gramEnd"/>
          </w:p>
        </w:tc>
        <w:tc>
          <w:tcPr>
            <w:tcW w:w="77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15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2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7" w:type="dxa"/>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25"/>
          <w:jc w:val="center"/>
        </w:trPr>
        <w:tc>
          <w:tcPr>
            <w:tcW w:w="1772" w:type="dxa"/>
            <w:tcBorders>
              <w:right w:val="single" w:sz="4" w:space="0" w:color="auto"/>
            </w:tcBorders>
          </w:tcPr>
          <w:p w:rsidR="007D7FDF" w:rsidRPr="00102F42" w:rsidRDefault="007D7FDF" w:rsidP="002D2059">
            <w:pPr>
              <w:spacing w:after="0" w:line="281" w:lineRule="auto"/>
              <w:rPr>
                <w:rFonts w:ascii="Times Roman Tojik" w:hAnsi="Times Roman Tojik"/>
                <w:sz w:val="21"/>
                <w:szCs w:val="21"/>
              </w:rPr>
            </w:pPr>
            <w:proofErr w:type="gramStart"/>
            <w:r w:rsidRPr="00102F42">
              <w:rPr>
                <w:rFonts w:ascii="Times Roman Tojik" w:hAnsi="Times Roman Tojik"/>
                <w:sz w:val="21"/>
                <w:szCs w:val="21"/>
              </w:rPr>
              <w:t>в)СПК</w:t>
            </w:r>
            <w:proofErr w:type="gramEnd"/>
          </w:p>
        </w:tc>
        <w:tc>
          <w:tcPr>
            <w:tcW w:w="778"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151"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29"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7"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27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97" w:type="dxa"/>
            <w:vAlign w:val="center"/>
          </w:tcPr>
          <w:p w:rsidR="007D7FDF" w:rsidRPr="00102F42" w:rsidRDefault="007D7FDF" w:rsidP="002D2059">
            <w:pPr>
              <w:spacing w:after="0" w:line="281" w:lineRule="auto"/>
              <w:jc w:val="center"/>
              <w:rPr>
                <w:rFonts w:ascii="Times Roman Tojik" w:hAnsi="Times Roman Tojik"/>
                <w:sz w:val="21"/>
                <w:szCs w:val="21"/>
              </w:rPr>
            </w:pPr>
          </w:p>
        </w:tc>
      </w:tr>
    </w:tbl>
    <w:p w:rsidR="007D7FDF" w:rsidRPr="0074251A" w:rsidRDefault="007D7FDF" w:rsidP="007D7FDF">
      <w:pPr>
        <w:spacing w:after="0" w:line="281" w:lineRule="auto"/>
        <w:rPr>
          <w:rFonts w:ascii="Times Roman Tojik" w:hAnsi="Times Roman Tojik"/>
          <w:b/>
          <w:sz w:val="24"/>
          <w:szCs w:val="24"/>
        </w:rPr>
      </w:pPr>
    </w:p>
    <w:tbl>
      <w:tblPr>
        <w:tblpPr w:leftFromText="180" w:rightFromText="180" w:vertAnchor="text" w:tblpXSpec="center" w:tblpY="1"/>
        <w:tblOverlap w:val="never"/>
        <w:tblW w:w="9639" w:type="dxa"/>
        <w:jc w:val="center"/>
        <w:tblLayout w:type="fixed"/>
        <w:tblLook w:val="0000" w:firstRow="0" w:lastRow="0" w:firstColumn="0" w:lastColumn="0" w:noHBand="0" w:noVBand="0"/>
      </w:tblPr>
      <w:tblGrid>
        <w:gridCol w:w="2295"/>
        <w:gridCol w:w="2117"/>
        <w:gridCol w:w="527"/>
        <w:gridCol w:w="4700"/>
      </w:tblGrid>
      <w:tr w:rsidR="007D7FDF" w:rsidRPr="00102F42" w:rsidTr="002D2059">
        <w:trPr>
          <w:trHeight w:val="360"/>
          <w:jc w:val="center"/>
        </w:trPr>
        <w:tc>
          <w:tcPr>
            <w:tcW w:w="231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Отчет составил</w:t>
            </w:r>
          </w:p>
        </w:tc>
        <w:tc>
          <w:tcPr>
            <w:tcW w:w="2131"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29" w:type="dxa"/>
          </w:tcPr>
          <w:p w:rsidR="007D7FDF" w:rsidRPr="00102F42" w:rsidRDefault="007D7FDF" w:rsidP="002D2059">
            <w:pPr>
              <w:spacing w:after="0" w:line="281" w:lineRule="auto"/>
              <w:rPr>
                <w:rFonts w:ascii="Times Roman Tojik" w:hAnsi="Times Roman Tojik"/>
                <w:sz w:val="21"/>
                <w:szCs w:val="21"/>
              </w:rPr>
            </w:pPr>
          </w:p>
        </w:tc>
        <w:tc>
          <w:tcPr>
            <w:tcW w:w="4734"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60"/>
          <w:jc w:val="center"/>
        </w:trPr>
        <w:tc>
          <w:tcPr>
            <w:tcW w:w="2311" w:type="dxa"/>
          </w:tcPr>
          <w:p w:rsidR="007D7FDF" w:rsidRPr="00102F42" w:rsidRDefault="007D7FDF" w:rsidP="002D2059">
            <w:pPr>
              <w:spacing w:after="0" w:line="281" w:lineRule="auto"/>
              <w:rPr>
                <w:rFonts w:ascii="Times Roman Tojik" w:hAnsi="Times Roman Tojik"/>
                <w:b/>
                <w:sz w:val="21"/>
                <w:szCs w:val="21"/>
              </w:rPr>
            </w:pPr>
          </w:p>
        </w:tc>
        <w:tc>
          <w:tcPr>
            <w:tcW w:w="2131"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29" w:type="dxa"/>
          </w:tcPr>
          <w:p w:rsidR="007D7FDF" w:rsidRPr="00102F42" w:rsidRDefault="007D7FDF" w:rsidP="002D2059">
            <w:pPr>
              <w:spacing w:after="0" w:line="281" w:lineRule="auto"/>
              <w:rPr>
                <w:rFonts w:ascii="Times Roman Tojik" w:hAnsi="Times Roman Tojik"/>
                <w:sz w:val="21"/>
                <w:szCs w:val="21"/>
              </w:rPr>
            </w:pPr>
          </w:p>
        </w:tc>
        <w:tc>
          <w:tcPr>
            <w:tcW w:w="4734"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trHeight w:val="360"/>
          <w:jc w:val="center"/>
        </w:trPr>
        <w:tc>
          <w:tcPr>
            <w:tcW w:w="231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131"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29" w:type="dxa"/>
          </w:tcPr>
          <w:p w:rsidR="007D7FDF" w:rsidRPr="00102F42" w:rsidRDefault="007D7FDF" w:rsidP="002D2059">
            <w:pPr>
              <w:spacing w:after="0" w:line="281" w:lineRule="auto"/>
              <w:rPr>
                <w:rFonts w:ascii="Times Roman Tojik" w:hAnsi="Times Roman Tojik"/>
                <w:sz w:val="21"/>
                <w:szCs w:val="21"/>
              </w:rPr>
            </w:pPr>
          </w:p>
        </w:tc>
        <w:tc>
          <w:tcPr>
            <w:tcW w:w="4734"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trHeight w:val="360"/>
          <w:jc w:val="center"/>
        </w:trPr>
        <w:tc>
          <w:tcPr>
            <w:tcW w:w="2311" w:type="dxa"/>
          </w:tcPr>
          <w:p w:rsidR="007D7FDF" w:rsidRPr="00102F42" w:rsidRDefault="007D7FDF" w:rsidP="002D2059">
            <w:pPr>
              <w:spacing w:after="0" w:line="281" w:lineRule="auto"/>
              <w:rPr>
                <w:rFonts w:ascii="Times Roman Tojik" w:hAnsi="Times Roman Tojik"/>
                <w:b/>
                <w:sz w:val="21"/>
                <w:szCs w:val="21"/>
              </w:rPr>
            </w:pPr>
          </w:p>
        </w:tc>
        <w:tc>
          <w:tcPr>
            <w:tcW w:w="213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29" w:type="dxa"/>
          </w:tcPr>
          <w:p w:rsidR="007D7FDF" w:rsidRPr="00102F42" w:rsidRDefault="007D7FDF" w:rsidP="002D2059">
            <w:pPr>
              <w:spacing w:after="0" w:line="281" w:lineRule="auto"/>
              <w:rPr>
                <w:rFonts w:ascii="Times Roman Tojik" w:hAnsi="Times Roman Tojik"/>
                <w:sz w:val="21"/>
                <w:szCs w:val="21"/>
              </w:rPr>
            </w:pPr>
          </w:p>
        </w:tc>
        <w:tc>
          <w:tcPr>
            <w:tcW w:w="4734"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360"/>
          <w:jc w:val="center"/>
        </w:trPr>
        <w:tc>
          <w:tcPr>
            <w:tcW w:w="231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131"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29" w:type="dxa"/>
          </w:tcPr>
          <w:p w:rsidR="007D7FDF" w:rsidRPr="00102F42" w:rsidRDefault="007D7FDF" w:rsidP="002D2059">
            <w:pPr>
              <w:spacing w:after="0" w:line="281" w:lineRule="auto"/>
              <w:rPr>
                <w:rFonts w:ascii="Times Roman Tojik" w:hAnsi="Times Roman Tojik"/>
                <w:sz w:val="21"/>
                <w:szCs w:val="21"/>
              </w:rPr>
            </w:pPr>
          </w:p>
        </w:tc>
        <w:tc>
          <w:tcPr>
            <w:tcW w:w="4734"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trHeight w:val="718"/>
          <w:jc w:val="center"/>
        </w:trPr>
        <w:tc>
          <w:tcPr>
            <w:tcW w:w="2311"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 xml:space="preserve">        М.П.</w:t>
            </w:r>
          </w:p>
        </w:tc>
        <w:tc>
          <w:tcPr>
            <w:tcW w:w="213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29" w:type="dxa"/>
          </w:tcPr>
          <w:p w:rsidR="007D7FDF" w:rsidRPr="00102F42" w:rsidRDefault="007D7FDF" w:rsidP="002D2059">
            <w:pPr>
              <w:spacing w:after="0" w:line="281" w:lineRule="auto"/>
              <w:rPr>
                <w:rFonts w:ascii="Times Roman Tojik" w:hAnsi="Times Roman Tojik"/>
                <w:sz w:val="21"/>
                <w:szCs w:val="21"/>
              </w:rPr>
            </w:pPr>
          </w:p>
        </w:tc>
        <w:tc>
          <w:tcPr>
            <w:tcW w:w="4734"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rPr>
          <w:rFonts w:ascii="Times Roman Tojik" w:hAnsi="Times Roman Tojik"/>
          <w:i/>
          <w:sz w:val="21"/>
          <w:szCs w:val="21"/>
        </w:rPr>
        <w:sectPr w:rsidR="007D7FDF" w:rsidRPr="00102F42" w:rsidSect="007D7FDF">
          <w:pgSz w:w="11906" w:h="16838" w:code="9"/>
          <w:pgMar w:top="1134" w:right="1134" w:bottom="1134" w:left="1134" w:header="1134" w:footer="1134" w:gutter="0"/>
          <w:cols w:space="720"/>
          <w:docGrid w:linePitch="360"/>
        </w:sectPr>
      </w:pPr>
      <w:r w:rsidRPr="00102F42">
        <w:rPr>
          <w:rFonts w:ascii="Times Roman Tojik" w:hAnsi="Times Roman Tojik"/>
          <w:i/>
          <w:sz w:val="21"/>
          <w:szCs w:val="21"/>
        </w:rPr>
        <w:t xml:space="preserve"> </w:t>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 108</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Default="007D7FDF" w:rsidP="007D7FDF">
      <w:pPr>
        <w:shd w:val="clear" w:color="auto" w:fill="FFFFFF"/>
        <w:spacing w:after="0" w:line="281" w:lineRule="auto"/>
        <w:jc w:val="center"/>
        <w:rPr>
          <w:rFonts w:ascii="Times Roman Tojik" w:hAnsi="Times Roman Tojik" w:cs="Arial"/>
          <w:b/>
          <w:bCs/>
          <w:sz w:val="21"/>
          <w:szCs w:val="21"/>
        </w:rPr>
      </w:pPr>
    </w:p>
    <w:p w:rsidR="007D7FDF"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ОТЧЕТ</w:t>
      </w: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ПО ДИФФЕРЕНЦИАЦИИ РАЗМЕРОВ СТРАХОВЫХ ПЕНСИЙ</w:t>
      </w: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по району/городу _____________________   </w:t>
      </w:r>
      <w:proofErr w:type="gramStart"/>
      <w:r w:rsidRPr="00102F42">
        <w:rPr>
          <w:rFonts w:ascii="Times Roman Tojik" w:hAnsi="Times Roman Tojik"/>
          <w:b/>
          <w:sz w:val="21"/>
          <w:szCs w:val="21"/>
        </w:rPr>
        <w:t>за  _</w:t>
      </w:r>
      <w:proofErr w:type="gramEnd"/>
      <w:r w:rsidRPr="00102F42">
        <w:rPr>
          <w:rFonts w:ascii="Times Roman Tojik" w:hAnsi="Times Roman Tojik"/>
          <w:b/>
          <w:sz w:val="21"/>
          <w:szCs w:val="21"/>
        </w:rPr>
        <w:t>_________ 20__г.</w:t>
      </w:r>
    </w:p>
    <w:p w:rsidR="007D7FDF" w:rsidRPr="00102F42" w:rsidRDefault="007D7FDF" w:rsidP="007D7FDF">
      <w:pPr>
        <w:spacing w:after="0" w:line="281" w:lineRule="auto"/>
        <w:jc w:val="center"/>
        <w:rPr>
          <w:rFonts w:ascii="Times Roman Tojik" w:hAnsi="Times Roman Tojik"/>
          <w:b/>
          <w:sz w:val="21"/>
          <w:szCs w:val="21"/>
        </w:rPr>
      </w:pPr>
    </w:p>
    <w:tbl>
      <w:tblPr>
        <w:tblpPr w:leftFromText="180" w:rightFromText="180" w:vertAnchor="text" w:tblpXSpec="center" w:tblpY="1"/>
        <w:tblOverlap w:val="never"/>
        <w:tblW w:w="140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88"/>
        <w:gridCol w:w="844"/>
        <w:gridCol w:w="563"/>
        <w:gridCol w:w="703"/>
        <w:gridCol w:w="703"/>
        <w:gridCol w:w="562"/>
        <w:gridCol w:w="703"/>
        <w:gridCol w:w="562"/>
        <w:gridCol w:w="562"/>
        <w:gridCol w:w="702"/>
        <w:gridCol w:w="562"/>
        <w:gridCol w:w="562"/>
        <w:gridCol w:w="703"/>
        <w:gridCol w:w="562"/>
        <w:gridCol w:w="703"/>
        <w:gridCol w:w="703"/>
        <w:gridCol w:w="562"/>
        <w:gridCol w:w="562"/>
        <w:gridCol w:w="702"/>
        <w:gridCol w:w="844"/>
      </w:tblGrid>
      <w:tr w:rsidR="007D7FDF" w:rsidRPr="00102F42" w:rsidTr="002D2059">
        <w:trPr>
          <w:trHeight w:val="845"/>
          <w:jc w:val="center"/>
        </w:trPr>
        <w:tc>
          <w:tcPr>
            <w:tcW w:w="1688" w:type="dxa"/>
            <w:vMerge w:val="restart"/>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Вид пенсии</w:t>
            </w:r>
          </w:p>
        </w:tc>
        <w:tc>
          <w:tcPr>
            <w:tcW w:w="844" w:type="dxa"/>
            <w:vMerge w:val="restart"/>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Код строки</w:t>
            </w:r>
          </w:p>
        </w:tc>
        <w:tc>
          <w:tcPr>
            <w:tcW w:w="1969" w:type="dxa"/>
            <w:gridSpan w:val="3"/>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Всего</w:t>
            </w:r>
          </w:p>
        </w:tc>
        <w:tc>
          <w:tcPr>
            <w:tcW w:w="1827" w:type="dxa"/>
            <w:gridSpan w:val="3"/>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 xml:space="preserve"> Минимальный </w:t>
            </w:r>
          </w:p>
        </w:tc>
        <w:tc>
          <w:tcPr>
            <w:tcW w:w="1826" w:type="dxa"/>
            <w:gridSpan w:val="3"/>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Минимальный</w:t>
            </w:r>
          </w:p>
        </w:tc>
        <w:tc>
          <w:tcPr>
            <w:tcW w:w="1827" w:type="dxa"/>
            <w:gridSpan w:val="3"/>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от Минимальный до средней</w:t>
            </w:r>
          </w:p>
        </w:tc>
        <w:tc>
          <w:tcPr>
            <w:tcW w:w="1968" w:type="dxa"/>
            <w:gridSpan w:val="3"/>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 xml:space="preserve">от средней до максимальный </w:t>
            </w:r>
          </w:p>
        </w:tc>
        <w:tc>
          <w:tcPr>
            <w:tcW w:w="2108" w:type="dxa"/>
            <w:gridSpan w:val="3"/>
            <w:shd w:val="clear" w:color="auto" w:fill="auto"/>
            <w:vAlign w:val="center"/>
          </w:tcPr>
          <w:p w:rsidR="007D7FDF"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более</w:t>
            </w:r>
          </w:p>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максимальный</w:t>
            </w:r>
          </w:p>
        </w:tc>
      </w:tr>
      <w:tr w:rsidR="007D7FDF" w:rsidRPr="00102F42" w:rsidTr="002D2059">
        <w:trPr>
          <w:cantSplit/>
          <w:trHeight w:val="1917"/>
          <w:jc w:val="center"/>
        </w:trPr>
        <w:tc>
          <w:tcPr>
            <w:tcW w:w="1688" w:type="dxa"/>
            <w:vMerge/>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p>
        </w:tc>
        <w:tc>
          <w:tcPr>
            <w:tcW w:w="844" w:type="dxa"/>
            <w:vMerge/>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p>
        </w:tc>
        <w:tc>
          <w:tcPr>
            <w:tcW w:w="563" w:type="dxa"/>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Кол-во</w:t>
            </w:r>
          </w:p>
        </w:tc>
        <w:tc>
          <w:tcPr>
            <w:tcW w:w="703" w:type="dxa"/>
            <w:tcBorders>
              <w:righ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Средний размер</w:t>
            </w:r>
          </w:p>
        </w:tc>
        <w:tc>
          <w:tcPr>
            <w:tcW w:w="703" w:type="dxa"/>
            <w:tcBorders>
              <w:lef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Сумма</w:t>
            </w:r>
          </w:p>
        </w:tc>
        <w:tc>
          <w:tcPr>
            <w:tcW w:w="562" w:type="dxa"/>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Кол-во</w:t>
            </w:r>
          </w:p>
        </w:tc>
        <w:tc>
          <w:tcPr>
            <w:tcW w:w="703" w:type="dxa"/>
            <w:tcBorders>
              <w:righ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Средний размер</w:t>
            </w:r>
          </w:p>
        </w:tc>
        <w:tc>
          <w:tcPr>
            <w:tcW w:w="562" w:type="dxa"/>
            <w:tcBorders>
              <w:lef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Сумма</w:t>
            </w:r>
          </w:p>
        </w:tc>
        <w:tc>
          <w:tcPr>
            <w:tcW w:w="562" w:type="dxa"/>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Кол-во</w:t>
            </w:r>
          </w:p>
        </w:tc>
        <w:tc>
          <w:tcPr>
            <w:tcW w:w="702" w:type="dxa"/>
            <w:tcBorders>
              <w:righ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Средний размер</w:t>
            </w:r>
          </w:p>
        </w:tc>
        <w:tc>
          <w:tcPr>
            <w:tcW w:w="562" w:type="dxa"/>
            <w:tcBorders>
              <w:lef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Сумма</w:t>
            </w:r>
          </w:p>
        </w:tc>
        <w:tc>
          <w:tcPr>
            <w:tcW w:w="562" w:type="dxa"/>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Кол-во</w:t>
            </w:r>
          </w:p>
        </w:tc>
        <w:tc>
          <w:tcPr>
            <w:tcW w:w="703" w:type="dxa"/>
            <w:tcBorders>
              <w:righ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Средний размер</w:t>
            </w:r>
          </w:p>
        </w:tc>
        <w:tc>
          <w:tcPr>
            <w:tcW w:w="562" w:type="dxa"/>
            <w:tcBorders>
              <w:lef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Сумма</w:t>
            </w:r>
          </w:p>
        </w:tc>
        <w:tc>
          <w:tcPr>
            <w:tcW w:w="703" w:type="dxa"/>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Кол-во</w:t>
            </w:r>
          </w:p>
        </w:tc>
        <w:tc>
          <w:tcPr>
            <w:tcW w:w="703" w:type="dxa"/>
            <w:tcBorders>
              <w:righ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Средний размер</w:t>
            </w:r>
          </w:p>
        </w:tc>
        <w:tc>
          <w:tcPr>
            <w:tcW w:w="562" w:type="dxa"/>
            <w:tcBorders>
              <w:lef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Сумма</w:t>
            </w:r>
          </w:p>
        </w:tc>
        <w:tc>
          <w:tcPr>
            <w:tcW w:w="562" w:type="dxa"/>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Кол-во</w:t>
            </w:r>
          </w:p>
        </w:tc>
        <w:tc>
          <w:tcPr>
            <w:tcW w:w="702" w:type="dxa"/>
            <w:tcBorders>
              <w:righ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0"/>
                <w:szCs w:val="20"/>
              </w:rPr>
            </w:pPr>
            <w:r w:rsidRPr="00102F42">
              <w:rPr>
                <w:rFonts w:ascii="Times Roman Tojik" w:eastAsia="Calibri" w:hAnsi="Times Roman Tojik" w:cs="Times New Roman"/>
                <w:b/>
                <w:sz w:val="20"/>
                <w:szCs w:val="20"/>
              </w:rPr>
              <w:t>Средний размер</w:t>
            </w:r>
          </w:p>
        </w:tc>
        <w:tc>
          <w:tcPr>
            <w:tcW w:w="843" w:type="dxa"/>
            <w:tcBorders>
              <w:left w:val="single" w:sz="4" w:space="0" w:color="auto"/>
            </w:tcBorders>
            <w:shd w:val="clear" w:color="auto" w:fill="auto"/>
            <w:textDirection w:val="btLr"/>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Сумма</w:t>
            </w:r>
          </w:p>
        </w:tc>
      </w:tr>
      <w:tr w:rsidR="007D7FDF" w:rsidRPr="00102F42" w:rsidTr="002D2059">
        <w:trPr>
          <w:trHeight w:val="653"/>
          <w:jc w:val="center"/>
        </w:trPr>
        <w:tc>
          <w:tcPr>
            <w:tcW w:w="1688" w:type="dxa"/>
            <w:shd w:val="clear" w:color="auto" w:fill="auto"/>
          </w:tcPr>
          <w:p w:rsidR="007D7FDF" w:rsidRPr="00102F42" w:rsidRDefault="007D7FDF" w:rsidP="002D2059">
            <w:pPr>
              <w:tabs>
                <w:tab w:val="left" w:pos="217"/>
              </w:tabs>
              <w:spacing w:after="0" w:line="281"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Страховая пенсия</w:t>
            </w:r>
            <w:r w:rsidRPr="00102F42">
              <w:rPr>
                <w:rFonts w:ascii="Times Roman Tojik" w:eastAsia="Calibri" w:hAnsi="Times Roman Tojik" w:cs="Times New Roman"/>
                <w:b/>
                <w:i/>
                <w:sz w:val="21"/>
                <w:szCs w:val="21"/>
              </w:rPr>
              <w:t xml:space="preserve"> </w:t>
            </w:r>
            <w:r w:rsidRPr="00102F42">
              <w:rPr>
                <w:rFonts w:ascii="Times Roman Tojik" w:eastAsia="Calibri" w:hAnsi="Times Roman Tojik" w:cs="Times New Roman"/>
                <w:b/>
                <w:sz w:val="21"/>
                <w:szCs w:val="21"/>
              </w:rPr>
              <w:t>по:</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326"/>
          <w:jc w:val="center"/>
        </w:trPr>
        <w:tc>
          <w:tcPr>
            <w:tcW w:w="1688" w:type="dxa"/>
            <w:shd w:val="clear" w:color="auto" w:fill="auto"/>
          </w:tcPr>
          <w:p w:rsidR="007D7FDF" w:rsidRPr="00102F42" w:rsidRDefault="007D7FDF" w:rsidP="002D2059">
            <w:pPr>
              <w:tabs>
                <w:tab w:val="left" w:pos="217"/>
              </w:tabs>
              <w:spacing w:after="0" w:line="281" w:lineRule="auto"/>
              <w:jc w:val="both"/>
              <w:rPr>
                <w:rFonts w:ascii="Times Roman Tojik" w:eastAsia="Calibri" w:hAnsi="Times Roman Tojik" w:cs="Times New Roman"/>
                <w:i/>
                <w:sz w:val="21"/>
                <w:szCs w:val="21"/>
              </w:rPr>
            </w:pPr>
            <w:r w:rsidRPr="00102F42">
              <w:rPr>
                <w:rFonts w:ascii="Times Roman Tojik" w:eastAsia="Calibri" w:hAnsi="Times Roman Tojik" w:cs="Times New Roman"/>
                <w:i/>
                <w:sz w:val="21"/>
                <w:szCs w:val="21"/>
              </w:rPr>
              <w:t>возрасту</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110</w:t>
            </w: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653"/>
          <w:jc w:val="center"/>
        </w:trPr>
        <w:tc>
          <w:tcPr>
            <w:tcW w:w="1688" w:type="dxa"/>
            <w:shd w:val="clear" w:color="auto" w:fill="auto"/>
          </w:tcPr>
          <w:p w:rsidR="007D7FDF" w:rsidRPr="00102F42" w:rsidRDefault="007D7FDF">
            <w:pPr>
              <w:numPr>
                <w:ilvl w:val="0"/>
                <w:numId w:val="137"/>
              </w:numPr>
              <w:tabs>
                <w:tab w:val="left" w:pos="217"/>
              </w:tabs>
              <w:spacing w:after="0" w:line="281" w:lineRule="auto"/>
              <w:ind w:left="0" w:firstLine="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на общих основаниях</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653"/>
          <w:jc w:val="center"/>
        </w:trPr>
        <w:tc>
          <w:tcPr>
            <w:tcW w:w="1688" w:type="dxa"/>
            <w:shd w:val="clear" w:color="auto" w:fill="auto"/>
          </w:tcPr>
          <w:p w:rsidR="007D7FDF" w:rsidRPr="00102F42" w:rsidRDefault="007D7FDF" w:rsidP="002D2059">
            <w:pPr>
              <w:tabs>
                <w:tab w:val="left" w:pos="217"/>
              </w:tabs>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б) льготный выход</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326"/>
          <w:jc w:val="center"/>
        </w:trPr>
        <w:tc>
          <w:tcPr>
            <w:tcW w:w="1688" w:type="dxa"/>
            <w:shd w:val="clear" w:color="auto" w:fill="auto"/>
          </w:tcPr>
          <w:p w:rsidR="007D7FDF" w:rsidRPr="00102F42" w:rsidRDefault="007D7FDF" w:rsidP="002D2059">
            <w:pPr>
              <w:tabs>
                <w:tab w:val="left" w:pos="217"/>
              </w:tabs>
              <w:spacing w:after="0" w:line="281" w:lineRule="auto"/>
              <w:jc w:val="both"/>
              <w:rPr>
                <w:rFonts w:ascii="Times Roman Tojik" w:eastAsia="Calibri" w:hAnsi="Times Roman Tojik" w:cs="Times New Roman"/>
                <w:i/>
                <w:sz w:val="21"/>
                <w:szCs w:val="21"/>
              </w:rPr>
            </w:pPr>
            <w:r w:rsidRPr="00102F42">
              <w:rPr>
                <w:rFonts w:ascii="Times Roman Tojik" w:eastAsia="Calibri" w:hAnsi="Times Roman Tojik" w:cs="Times New Roman"/>
                <w:i/>
                <w:sz w:val="21"/>
                <w:szCs w:val="21"/>
              </w:rPr>
              <w:t>инвалидности</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120</w:t>
            </w: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361"/>
          <w:jc w:val="center"/>
        </w:trPr>
        <w:tc>
          <w:tcPr>
            <w:tcW w:w="1688" w:type="dxa"/>
            <w:shd w:val="clear" w:color="auto" w:fill="auto"/>
          </w:tcPr>
          <w:p w:rsidR="007D7FDF" w:rsidRPr="00102F42" w:rsidRDefault="007D7FDF">
            <w:pPr>
              <w:numPr>
                <w:ilvl w:val="0"/>
                <w:numId w:val="138"/>
              </w:numPr>
              <w:tabs>
                <w:tab w:val="left" w:pos="200"/>
              </w:tabs>
              <w:spacing w:after="0" w:line="281" w:lineRule="auto"/>
              <w:ind w:left="0" w:firstLine="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I группы</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326"/>
          <w:jc w:val="center"/>
        </w:trPr>
        <w:tc>
          <w:tcPr>
            <w:tcW w:w="1688" w:type="dxa"/>
            <w:shd w:val="clear" w:color="auto" w:fill="auto"/>
          </w:tcPr>
          <w:p w:rsidR="007D7FDF" w:rsidRPr="00102F42" w:rsidRDefault="007D7FDF" w:rsidP="002D2059">
            <w:pPr>
              <w:tabs>
                <w:tab w:val="left" w:pos="298"/>
              </w:tabs>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б) II группы</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326"/>
          <w:jc w:val="center"/>
        </w:trPr>
        <w:tc>
          <w:tcPr>
            <w:tcW w:w="1688" w:type="dxa"/>
            <w:shd w:val="clear" w:color="auto" w:fill="auto"/>
          </w:tcPr>
          <w:p w:rsidR="007D7FDF" w:rsidRPr="00102F42" w:rsidRDefault="007D7FDF" w:rsidP="002D2059">
            <w:pPr>
              <w:tabs>
                <w:tab w:val="left" w:pos="298"/>
              </w:tabs>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в) III группы</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308"/>
          <w:jc w:val="center"/>
        </w:trPr>
        <w:tc>
          <w:tcPr>
            <w:tcW w:w="1688" w:type="dxa"/>
            <w:shd w:val="clear" w:color="auto" w:fill="auto"/>
          </w:tcPr>
          <w:p w:rsidR="007D7FDF" w:rsidRPr="00102F42" w:rsidRDefault="007D7FDF" w:rsidP="002D2059">
            <w:pPr>
              <w:tabs>
                <w:tab w:val="left" w:pos="298"/>
              </w:tabs>
              <w:spacing w:after="0" w:line="281" w:lineRule="auto"/>
              <w:jc w:val="both"/>
              <w:rPr>
                <w:rFonts w:ascii="Times Roman Tojik" w:eastAsia="Calibri" w:hAnsi="Times Roman Tojik" w:cs="Times New Roman"/>
                <w:i/>
                <w:sz w:val="21"/>
                <w:szCs w:val="21"/>
              </w:rPr>
            </w:pPr>
            <w:r w:rsidRPr="00102F42">
              <w:rPr>
                <w:rFonts w:ascii="Times Roman Tojik" w:eastAsia="Calibri" w:hAnsi="Times Roman Tojik" w:cs="Times New Roman"/>
                <w:i/>
                <w:sz w:val="21"/>
                <w:szCs w:val="21"/>
              </w:rPr>
              <w:t>по СПК</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130</w:t>
            </w: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r w:rsidR="007D7FDF" w:rsidRPr="00102F42" w:rsidTr="002D2059">
        <w:trPr>
          <w:trHeight w:val="326"/>
          <w:jc w:val="center"/>
        </w:trPr>
        <w:tc>
          <w:tcPr>
            <w:tcW w:w="1688" w:type="dxa"/>
            <w:shd w:val="clear" w:color="auto" w:fill="auto"/>
          </w:tcPr>
          <w:p w:rsidR="007D7FDF" w:rsidRPr="00102F42" w:rsidRDefault="007D7FDF" w:rsidP="002D2059">
            <w:pPr>
              <w:tabs>
                <w:tab w:val="left" w:pos="298"/>
              </w:tabs>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Итого:</w:t>
            </w:r>
          </w:p>
        </w:tc>
        <w:tc>
          <w:tcPr>
            <w:tcW w:w="844" w:type="dxa"/>
            <w:shd w:val="clear" w:color="auto" w:fill="auto"/>
            <w:vAlign w:val="center"/>
          </w:tcPr>
          <w:p w:rsidR="007D7FDF" w:rsidRPr="00102F42" w:rsidRDefault="007D7FDF" w:rsidP="002D2059">
            <w:pPr>
              <w:spacing w:after="0" w:line="281" w:lineRule="auto"/>
              <w:jc w:val="center"/>
              <w:rPr>
                <w:rFonts w:ascii="Times Roman Tojik" w:eastAsia="Calibri" w:hAnsi="Times Roman Tojik" w:cs="Times New Roman"/>
                <w:sz w:val="21"/>
                <w:szCs w:val="21"/>
              </w:rPr>
            </w:pPr>
          </w:p>
        </w:tc>
        <w:tc>
          <w:tcPr>
            <w:tcW w:w="56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3"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562" w:type="dxa"/>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702" w:type="dxa"/>
            <w:tcBorders>
              <w:righ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c>
          <w:tcPr>
            <w:tcW w:w="843" w:type="dxa"/>
            <w:tcBorders>
              <w:left w:val="single" w:sz="4" w:space="0" w:color="auto"/>
            </w:tcBorders>
            <w:shd w:val="clear" w:color="auto" w:fill="auto"/>
          </w:tcPr>
          <w:p w:rsidR="007D7FDF" w:rsidRPr="00102F42" w:rsidRDefault="007D7FDF" w:rsidP="002D2059">
            <w:pPr>
              <w:spacing w:after="0" w:line="281" w:lineRule="auto"/>
              <w:jc w:val="both"/>
              <w:rPr>
                <w:rFonts w:ascii="Times Roman Tojik" w:eastAsia="Calibri" w:hAnsi="Times Roman Tojik" w:cs="Times New Roman"/>
                <w:sz w:val="21"/>
                <w:szCs w:val="21"/>
              </w:rPr>
            </w:pPr>
          </w:p>
        </w:tc>
      </w:tr>
    </w:tbl>
    <w:p w:rsidR="007D7FDF" w:rsidRPr="00102F42" w:rsidRDefault="007D7FDF" w:rsidP="007D7FDF">
      <w:pPr>
        <w:spacing w:after="0" w:line="281" w:lineRule="auto"/>
        <w:rPr>
          <w:rFonts w:ascii="Times Roman Tojik" w:hAnsi="Times Roman Tojik"/>
          <w:b/>
          <w:sz w:val="21"/>
          <w:szCs w:val="21"/>
        </w:rPr>
        <w:sectPr w:rsidR="007D7FDF" w:rsidRPr="00102F42" w:rsidSect="007D7FDF">
          <w:pgSz w:w="16838" w:h="11906" w:orient="landscape" w:code="9"/>
          <w:pgMar w:top="1134" w:right="1134" w:bottom="1134" w:left="1134" w:header="1134" w:footer="1134" w:gutter="0"/>
          <w:cols w:space="720"/>
          <w:docGrid w:linePitch="360"/>
        </w:sectPr>
      </w:pPr>
    </w:p>
    <w:tbl>
      <w:tblPr>
        <w:tblpPr w:leftFromText="180" w:rightFromText="180" w:vertAnchor="text" w:tblpXSpec="center" w:tblpY="1"/>
        <w:tblOverlap w:val="never"/>
        <w:tblW w:w="14402" w:type="dxa"/>
        <w:jc w:val="center"/>
        <w:tblLayout w:type="fixed"/>
        <w:tblLook w:val="0000" w:firstRow="0" w:lastRow="0" w:firstColumn="0" w:lastColumn="0" w:noHBand="0" w:noVBand="0"/>
      </w:tblPr>
      <w:tblGrid>
        <w:gridCol w:w="2489"/>
        <w:gridCol w:w="2614"/>
        <w:gridCol w:w="993"/>
        <w:gridCol w:w="8306"/>
      </w:tblGrid>
      <w:tr w:rsidR="007D7FDF" w:rsidRPr="00102F42" w:rsidTr="002D2059">
        <w:trPr>
          <w:trHeight w:val="844"/>
          <w:jc w:val="center"/>
        </w:trPr>
        <w:tc>
          <w:tcPr>
            <w:tcW w:w="2489" w:type="dxa"/>
          </w:tcPr>
          <w:p w:rsidR="007D7FDF" w:rsidRPr="00102F42" w:rsidRDefault="007D7FDF" w:rsidP="002D2059">
            <w:pPr>
              <w:spacing w:after="0" w:line="281" w:lineRule="auto"/>
              <w:rPr>
                <w:rFonts w:ascii="Times Roman Tojik" w:hAnsi="Times Roman Tojik"/>
                <w:b/>
                <w:sz w:val="21"/>
                <w:szCs w:val="21"/>
              </w:rPr>
            </w:pPr>
          </w:p>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Подготовил</w:t>
            </w:r>
          </w:p>
        </w:tc>
        <w:tc>
          <w:tcPr>
            <w:tcW w:w="2614"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993" w:type="dxa"/>
          </w:tcPr>
          <w:p w:rsidR="007D7FDF" w:rsidRPr="00102F42" w:rsidRDefault="007D7FDF" w:rsidP="002D2059">
            <w:pPr>
              <w:spacing w:after="0" w:line="281" w:lineRule="auto"/>
              <w:rPr>
                <w:rFonts w:ascii="Times Roman Tojik" w:hAnsi="Times Roman Tojik"/>
                <w:sz w:val="21"/>
                <w:szCs w:val="21"/>
              </w:rPr>
            </w:pPr>
          </w:p>
        </w:tc>
        <w:tc>
          <w:tcPr>
            <w:tcW w:w="8306"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422"/>
          <w:jc w:val="center"/>
        </w:trPr>
        <w:tc>
          <w:tcPr>
            <w:tcW w:w="2489" w:type="dxa"/>
          </w:tcPr>
          <w:p w:rsidR="007D7FDF" w:rsidRPr="00102F42" w:rsidRDefault="007D7FDF" w:rsidP="002D2059">
            <w:pPr>
              <w:spacing w:after="0" w:line="281" w:lineRule="auto"/>
              <w:rPr>
                <w:rFonts w:ascii="Times Roman Tojik" w:hAnsi="Times Roman Tojik"/>
                <w:b/>
                <w:sz w:val="21"/>
                <w:szCs w:val="21"/>
              </w:rPr>
            </w:pPr>
          </w:p>
        </w:tc>
        <w:tc>
          <w:tcPr>
            <w:tcW w:w="2614"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993" w:type="dxa"/>
          </w:tcPr>
          <w:p w:rsidR="007D7FDF" w:rsidRPr="00102F42" w:rsidRDefault="007D7FDF" w:rsidP="002D2059">
            <w:pPr>
              <w:spacing w:after="0" w:line="281" w:lineRule="auto"/>
              <w:rPr>
                <w:rFonts w:ascii="Times Roman Tojik" w:hAnsi="Times Roman Tojik"/>
                <w:sz w:val="21"/>
                <w:szCs w:val="21"/>
              </w:rPr>
            </w:pPr>
          </w:p>
        </w:tc>
        <w:tc>
          <w:tcPr>
            <w:tcW w:w="8306"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trHeight w:val="422"/>
          <w:jc w:val="center"/>
        </w:trPr>
        <w:tc>
          <w:tcPr>
            <w:tcW w:w="2489"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614"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993" w:type="dxa"/>
          </w:tcPr>
          <w:p w:rsidR="007D7FDF" w:rsidRPr="00102F42" w:rsidRDefault="007D7FDF" w:rsidP="002D2059">
            <w:pPr>
              <w:spacing w:after="0" w:line="281" w:lineRule="auto"/>
              <w:rPr>
                <w:rFonts w:ascii="Times Roman Tojik" w:hAnsi="Times Roman Tojik"/>
                <w:sz w:val="21"/>
                <w:szCs w:val="21"/>
              </w:rPr>
            </w:pPr>
          </w:p>
        </w:tc>
        <w:tc>
          <w:tcPr>
            <w:tcW w:w="8306"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trHeight w:val="422"/>
          <w:jc w:val="center"/>
        </w:trPr>
        <w:tc>
          <w:tcPr>
            <w:tcW w:w="2489" w:type="dxa"/>
          </w:tcPr>
          <w:p w:rsidR="007D7FDF" w:rsidRPr="00102F42" w:rsidRDefault="007D7FDF" w:rsidP="002D2059">
            <w:pPr>
              <w:spacing w:after="0" w:line="281" w:lineRule="auto"/>
              <w:rPr>
                <w:rFonts w:ascii="Times Roman Tojik" w:hAnsi="Times Roman Tojik"/>
                <w:b/>
                <w:sz w:val="21"/>
                <w:szCs w:val="21"/>
              </w:rPr>
            </w:pPr>
          </w:p>
        </w:tc>
        <w:tc>
          <w:tcPr>
            <w:tcW w:w="2614"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993" w:type="dxa"/>
          </w:tcPr>
          <w:p w:rsidR="007D7FDF" w:rsidRPr="00102F42" w:rsidRDefault="007D7FDF" w:rsidP="002D2059">
            <w:pPr>
              <w:spacing w:after="0" w:line="281" w:lineRule="auto"/>
              <w:rPr>
                <w:rFonts w:ascii="Times Roman Tojik" w:hAnsi="Times Roman Tojik"/>
                <w:sz w:val="21"/>
                <w:szCs w:val="21"/>
              </w:rPr>
            </w:pPr>
          </w:p>
        </w:tc>
        <w:tc>
          <w:tcPr>
            <w:tcW w:w="8306"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422"/>
          <w:jc w:val="center"/>
        </w:trPr>
        <w:tc>
          <w:tcPr>
            <w:tcW w:w="2489"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614"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993" w:type="dxa"/>
          </w:tcPr>
          <w:p w:rsidR="007D7FDF" w:rsidRPr="00102F42" w:rsidRDefault="007D7FDF" w:rsidP="002D2059">
            <w:pPr>
              <w:spacing w:after="0" w:line="281" w:lineRule="auto"/>
              <w:rPr>
                <w:rFonts w:ascii="Times Roman Tojik" w:hAnsi="Times Roman Tojik"/>
                <w:sz w:val="21"/>
                <w:szCs w:val="21"/>
              </w:rPr>
            </w:pPr>
          </w:p>
        </w:tc>
        <w:tc>
          <w:tcPr>
            <w:tcW w:w="8306"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trHeight w:val="868"/>
          <w:jc w:val="center"/>
        </w:trPr>
        <w:tc>
          <w:tcPr>
            <w:tcW w:w="2489"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М.П.</w:t>
            </w:r>
          </w:p>
        </w:tc>
        <w:tc>
          <w:tcPr>
            <w:tcW w:w="2614"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993" w:type="dxa"/>
          </w:tcPr>
          <w:p w:rsidR="007D7FDF" w:rsidRPr="00102F42" w:rsidRDefault="007D7FDF" w:rsidP="002D2059">
            <w:pPr>
              <w:spacing w:after="0" w:line="281" w:lineRule="auto"/>
              <w:rPr>
                <w:rFonts w:ascii="Times Roman Tojik" w:hAnsi="Times Roman Tojik"/>
                <w:sz w:val="21"/>
                <w:szCs w:val="21"/>
              </w:rPr>
            </w:pPr>
          </w:p>
        </w:tc>
        <w:tc>
          <w:tcPr>
            <w:tcW w:w="8306"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sz w:val="21"/>
          <w:szCs w:val="21"/>
        </w:rPr>
        <w:br w:type="page"/>
      </w:r>
      <w:r w:rsidRPr="00102F42">
        <w:rPr>
          <w:rFonts w:ascii="Times Roman Tojik" w:hAnsi="Times Roman Tojik" w:cs="Arial"/>
          <w:b/>
          <w:sz w:val="21"/>
          <w:szCs w:val="21"/>
        </w:rPr>
        <w:lastRenderedPageBreak/>
        <w:t>Приложение 109</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sz w:val="21"/>
          <w:szCs w:val="21"/>
        </w:rPr>
      </w:pPr>
    </w:p>
    <w:p w:rsidR="007D7FDF" w:rsidRPr="00102F42" w:rsidRDefault="007D7FDF" w:rsidP="007D7FDF">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 xml:space="preserve">ОТЧЕТ О ЧИСЛЕННОМ СОСТАВЕ ПЕНСИОНЕРОВ </w:t>
      </w:r>
    </w:p>
    <w:p w:rsidR="007D7FDF" w:rsidRPr="00102F42" w:rsidRDefault="007D7FDF" w:rsidP="007D7FDF">
      <w:pPr>
        <w:spacing w:after="0" w:line="281" w:lineRule="auto"/>
        <w:jc w:val="center"/>
        <w:rPr>
          <w:rFonts w:ascii="Times Roman Tojik" w:hAnsi="Times Roman Tojik" w:cs="Calibri"/>
          <w:b/>
          <w:sz w:val="21"/>
          <w:szCs w:val="21"/>
        </w:rPr>
      </w:pPr>
      <w:r w:rsidRPr="00102F42">
        <w:rPr>
          <w:rFonts w:ascii="Times Roman Tojik" w:hAnsi="Times Roman Tojik" w:cs="Calibri"/>
          <w:b/>
          <w:sz w:val="21"/>
          <w:szCs w:val="21"/>
        </w:rPr>
        <w:t>по району/городу ________________________ за __________ месяц 20__г.</w:t>
      </w:r>
    </w:p>
    <w:p w:rsidR="007D7FDF" w:rsidRPr="00102F42" w:rsidRDefault="007D7FDF" w:rsidP="007D7FDF">
      <w:pPr>
        <w:spacing w:after="0" w:line="281" w:lineRule="auto"/>
        <w:jc w:val="center"/>
        <w:rPr>
          <w:rFonts w:ascii="Times Roman Tojik" w:hAnsi="Times Roman Tojik" w:cs="Calibri"/>
          <w:b/>
          <w:sz w:val="21"/>
          <w:szCs w:val="21"/>
        </w:rPr>
      </w:pPr>
    </w:p>
    <w:tbl>
      <w:tblPr>
        <w:tblpPr w:leftFromText="180" w:rightFromText="180" w:vertAnchor="text" w:tblpXSpec="center" w:tblpY="1"/>
        <w:tblOverlap w:val="never"/>
        <w:tblW w:w="141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78"/>
        <w:gridCol w:w="888"/>
        <w:gridCol w:w="1006"/>
        <w:gridCol w:w="997"/>
        <w:gridCol w:w="997"/>
        <w:gridCol w:w="848"/>
        <w:gridCol w:w="570"/>
        <w:gridCol w:w="713"/>
        <w:gridCol w:w="863"/>
        <w:gridCol w:w="713"/>
        <w:gridCol w:w="997"/>
        <w:gridCol w:w="997"/>
        <w:gridCol w:w="857"/>
        <w:gridCol w:w="998"/>
        <w:gridCol w:w="7"/>
      </w:tblGrid>
      <w:tr w:rsidR="007D7FDF" w:rsidRPr="00102F42" w:rsidTr="002D2059">
        <w:trPr>
          <w:trHeight w:val="565"/>
          <w:jc w:val="center"/>
        </w:trPr>
        <w:tc>
          <w:tcPr>
            <w:tcW w:w="2679" w:type="dxa"/>
            <w:vMerge w:val="restart"/>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Вид пенсии</w:t>
            </w:r>
          </w:p>
        </w:tc>
        <w:tc>
          <w:tcPr>
            <w:tcW w:w="888" w:type="dxa"/>
            <w:vMerge w:val="restart"/>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Код строки</w:t>
            </w:r>
          </w:p>
        </w:tc>
        <w:tc>
          <w:tcPr>
            <w:tcW w:w="10562" w:type="dxa"/>
            <w:gridSpan w:val="13"/>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Численность пенсионеров</w:t>
            </w:r>
          </w:p>
        </w:tc>
      </w:tr>
      <w:tr w:rsidR="007D7FDF" w:rsidRPr="00102F42" w:rsidTr="002D2059">
        <w:trPr>
          <w:gridAfter w:val="1"/>
          <w:wAfter w:w="6" w:type="dxa"/>
          <w:trHeight w:val="978"/>
          <w:jc w:val="center"/>
        </w:trPr>
        <w:tc>
          <w:tcPr>
            <w:tcW w:w="2679" w:type="dxa"/>
            <w:vMerge/>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b/>
                <w:sz w:val="21"/>
                <w:szCs w:val="21"/>
              </w:rPr>
            </w:pPr>
          </w:p>
        </w:tc>
        <w:tc>
          <w:tcPr>
            <w:tcW w:w="888" w:type="dxa"/>
            <w:vMerge/>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b/>
                <w:sz w:val="21"/>
                <w:szCs w:val="21"/>
              </w:rPr>
            </w:pPr>
          </w:p>
        </w:tc>
        <w:tc>
          <w:tcPr>
            <w:tcW w:w="1006" w:type="dxa"/>
            <w:vMerge w:val="restart"/>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На начало года</w:t>
            </w:r>
          </w:p>
        </w:tc>
        <w:tc>
          <w:tcPr>
            <w:tcW w:w="997" w:type="dxa"/>
            <w:vMerge w:val="restart"/>
            <w:shd w:val="clear" w:color="auto" w:fill="auto"/>
            <w:textDirection w:val="btLr"/>
            <w:vAlign w:val="center"/>
          </w:tcPr>
          <w:p w:rsidR="007D7FDF"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На начало отчетного </w:t>
            </w:r>
          </w:p>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периода</w:t>
            </w:r>
          </w:p>
        </w:tc>
        <w:tc>
          <w:tcPr>
            <w:tcW w:w="997" w:type="dxa"/>
            <w:vMerge w:val="restart"/>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Вновь назначенных</w:t>
            </w:r>
          </w:p>
        </w:tc>
        <w:tc>
          <w:tcPr>
            <w:tcW w:w="848" w:type="dxa"/>
            <w:vMerge w:val="restart"/>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Восстановлено</w:t>
            </w:r>
          </w:p>
        </w:tc>
        <w:tc>
          <w:tcPr>
            <w:tcW w:w="570" w:type="dxa"/>
            <w:vMerge w:val="restart"/>
            <w:tcBorders>
              <w:right w:val="single" w:sz="4" w:space="0" w:color="auto"/>
            </w:tcBorders>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Приостановлено </w:t>
            </w:r>
          </w:p>
        </w:tc>
        <w:tc>
          <w:tcPr>
            <w:tcW w:w="713" w:type="dxa"/>
            <w:vMerge w:val="restart"/>
            <w:tcBorders>
              <w:left w:val="single" w:sz="4" w:space="0" w:color="auto"/>
            </w:tcBorders>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Возобновлено</w:t>
            </w:r>
          </w:p>
        </w:tc>
        <w:tc>
          <w:tcPr>
            <w:tcW w:w="1576" w:type="dxa"/>
            <w:gridSpan w:val="2"/>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Прекращено</w:t>
            </w:r>
          </w:p>
        </w:tc>
        <w:tc>
          <w:tcPr>
            <w:tcW w:w="997" w:type="dxa"/>
            <w:vMerge w:val="restart"/>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proofErr w:type="gramStart"/>
            <w:r w:rsidRPr="00102F42">
              <w:rPr>
                <w:rFonts w:ascii="Times Roman Tojik" w:eastAsia="Calibri" w:hAnsi="Times Roman Tojik" w:cs="Times New Roman"/>
                <w:b/>
                <w:sz w:val="21"/>
                <w:szCs w:val="21"/>
              </w:rPr>
              <w:t>Выехавшие  за</w:t>
            </w:r>
            <w:proofErr w:type="gramEnd"/>
            <w:r w:rsidRPr="00102F42">
              <w:rPr>
                <w:rFonts w:ascii="Times Roman Tojik" w:eastAsia="Calibri" w:hAnsi="Times Roman Tojik" w:cs="Times New Roman"/>
                <w:b/>
                <w:sz w:val="21"/>
                <w:szCs w:val="21"/>
              </w:rPr>
              <w:t xml:space="preserve"> пределы </w:t>
            </w:r>
          </w:p>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РТ</w:t>
            </w:r>
          </w:p>
        </w:tc>
        <w:tc>
          <w:tcPr>
            <w:tcW w:w="1854" w:type="dxa"/>
            <w:gridSpan w:val="2"/>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Сменившие место жительства в РТ</w:t>
            </w:r>
          </w:p>
        </w:tc>
        <w:tc>
          <w:tcPr>
            <w:tcW w:w="998" w:type="dxa"/>
            <w:vMerge w:val="restart"/>
            <w:shd w:val="clear" w:color="auto" w:fill="auto"/>
            <w:textDirection w:val="btLr"/>
            <w:vAlign w:val="center"/>
          </w:tcPr>
          <w:p w:rsidR="007D7FDF"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На конец отчетного </w:t>
            </w:r>
          </w:p>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периода</w:t>
            </w:r>
          </w:p>
        </w:tc>
      </w:tr>
      <w:tr w:rsidR="007D7FDF" w:rsidRPr="00102F42" w:rsidTr="002D2059">
        <w:trPr>
          <w:gridAfter w:val="1"/>
          <w:wAfter w:w="7" w:type="dxa"/>
          <w:cantSplit/>
          <w:trHeight w:val="1809"/>
          <w:jc w:val="center"/>
        </w:trPr>
        <w:tc>
          <w:tcPr>
            <w:tcW w:w="2679" w:type="dxa"/>
            <w:vMerge/>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88" w:type="dxa"/>
            <w:vMerge/>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1006" w:type="dxa"/>
            <w:vMerge/>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vMerge/>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vMerge/>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vMerge/>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vMerge/>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vMerge/>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Истечение срока выплаты</w:t>
            </w:r>
          </w:p>
        </w:tc>
        <w:tc>
          <w:tcPr>
            <w:tcW w:w="713" w:type="dxa"/>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Умершие</w:t>
            </w:r>
          </w:p>
        </w:tc>
        <w:tc>
          <w:tcPr>
            <w:tcW w:w="997" w:type="dxa"/>
            <w:vMerge/>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Выбывшие</w:t>
            </w:r>
          </w:p>
        </w:tc>
        <w:tc>
          <w:tcPr>
            <w:tcW w:w="856" w:type="dxa"/>
            <w:shd w:val="clear" w:color="auto" w:fill="auto"/>
            <w:textDirection w:val="btLr"/>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Прибывшие </w:t>
            </w:r>
          </w:p>
        </w:tc>
        <w:tc>
          <w:tcPr>
            <w:tcW w:w="998" w:type="dxa"/>
            <w:vMerge/>
            <w:shd w:val="clear" w:color="auto" w:fill="auto"/>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r w:rsidR="007D7FDF" w:rsidRPr="00102F42" w:rsidTr="002D2059">
        <w:trPr>
          <w:gridAfter w:val="1"/>
          <w:wAfter w:w="7" w:type="dxa"/>
          <w:trHeight w:val="323"/>
          <w:jc w:val="center"/>
        </w:trPr>
        <w:tc>
          <w:tcPr>
            <w:tcW w:w="2679"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А</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Б</w:t>
            </w:r>
          </w:p>
        </w:tc>
        <w:tc>
          <w:tcPr>
            <w:tcW w:w="1006"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1</w:t>
            </w:r>
          </w:p>
        </w:tc>
        <w:tc>
          <w:tcPr>
            <w:tcW w:w="997"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2</w:t>
            </w:r>
          </w:p>
        </w:tc>
        <w:tc>
          <w:tcPr>
            <w:tcW w:w="997"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3</w:t>
            </w:r>
          </w:p>
        </w:tc>
        <w:tc>
          <w:tcPr>
            <w:tcW w:w="84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4</w:t>
            </w: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5</w:t>
            </w: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6</w:t>
            </w:r>
          </w:p>
        </w:tc>
        <w:tc>
          <w:tcPr>
            <w:tcW w:w="863"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7</w:t>
            </w:r>
          </w:p>
        </w:tc>
        <w:tc>
          <w:tcPr>
            <w:tcW w:w="713"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8</w:t>
            </w:r>
          </w:p>
        </w:tc>
        <w:tc>
          <w:tcPr>
            <w:tcW w:w="997"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9</w:t>
            </w:r>
          </w:p>
        </w:tc>
        <w:tc>
          <w:tcPr>
            <w:tcW w:w="997"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10</w:t>
            </w:r>
          </w:p>
        </w:tc>
        <w:tc>
          <w:tcPr>
            <w:tcW w:w="856"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11</w:t>
            </w:r>
          </w:p>
        </w:tc>
        <w:tc>
          <w:tcPr>
            <w:tcW w:w="99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12</w:t>
            </w:r>
          </w:p>
        </w:tc>
      </w:tr>
      <w:tr w:rsidR="007D7FDF" w:rsidRPr="00102F42" w:rsidTr="002D2059">
        <w:trPr>
          <w:gridAfter w:val="1"/>
          <w:wAfter w:w="7" w:type="dxa"/>
          <w:trHeight w:val="1276"/>
          <w:jc w:val="center"/>
        </w:trPr>
        <w:tc>
          <w:tcPr>
            <w:tcW w:w="2679" w:type="dxa"/>
            <w:shd w:val="clear" w:color="auto" w:fill="auto"/>
          </w:tcPr>
          <w:p w:rsidR="007D7FDF" w:rsidRPr="00102F42" w:rsidRDefault="007D7FDF" w:rsidP="002D2059">
            <w:pPr>
              <w:spacing w:after="0" w:line="276" w:lineRule="auto"/>
              <w:jc w:val="both"/>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Общая численность пенсионеров, получающих страховую пенсию по:</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10</w:t>
            </w:r>
          </w:p>
        </w:tc>
        <w:tc>
          <w:tcPr>
            <w:tcW w:w="100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5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r w:rsidR="007D7FDF" w:rsidRPr="00102F42" w:rsidTr="002D2059">
        <w:trPr>
          <w:gridAfter w:val="1"/>
          <w:wAfter w:w="7" w:type="dxa"/>
          <w:trHeight w:val="305"/>
          <w:jc w:val="center"/>
        </w:trPr>
        <w:tc>
          <w:tcPr>
            <w:tcW w:w="2679" w:type="dxa"/>
            <w:shd w:val="clear" w:color="auto" w:fill="auto"/>
          </w:tcPr>
          <w:p w:rsidR="007D7FDF" w:rsidRPr="00102F42" w:rsidRDefault="007D7FDF" w:rsidP="002D2059">
            <w:pPr>
              <w:spacing w:after="0" w:line="276" w:lineRule="auto"/>
              <w:jc w:val="both"/>
              <w:rPr>
                <w:rFonts w:ascii="Times Roman Tojik" w:eastAsia="Calibri" w:hAnsi="Times Roman Tojik" w:cs="Times New Roman"/>
                <w:b/>
                <w:i/>
                <w:sz w:val="21"/>
                <w:szCs w:val="21"/>
              </w:rPr>
            </w:pPr>
            <w:r w:rsidRPr="00102F42">
              <w:rPr>
                <w:rFonts w:ascii="Times Roman Tojik" w:eastAsia="Calibri" w:hAnsi="Times Roman Tojik" w:cs="Times New Roman"/>
                <w:b/>
                <w:i/>
                <w:sz w:val="21"/>
                <w:szCs w:val="21"/>
              </w:rPr>
              <w:t>возрасту</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11</w:t>
            </w:r>
          </w:p>
        </w:tc>
        <w:tc>
          <w:tcPr>
            <w:tcW w:w="100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5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r w:rsidR="007D7FDF" w:rsidRPr="00102F42" w:rsidTr="002D2059">
        <w:trPr>
          <w:gridAfter w:val="1"/>
          <w:wAfter w:w="7" w:type="dxa"/>
          <w:trHeight w:val="323"/>
          <w:jc w:val="center"/>
        </w:trPr>
        <w:tc>
          <w:tcPr>
            <w:tcW w:w="2679" w:type="dxa"/>
            <w:shd w:val="clear" w:color="auto" w:fill="auto"/>
          </w:tcPr>
          <w:p w:rsidR="007D7FDF" w:rsidRPr="00102F42" w:rsidRDefault="007D7FDF">
            <w:pPr>
              <w:numPr>
                <w:ilvl w:val="0"/>
                <w:numId w:val="131"/>
              </w:numPr>
              <w:tabs>
                <w:tab w:val="left" w:pos="271"/>
              </w:tabs>
              <w:spacing w:after="0" w:line="276" w:lineRule="auto"/>
              <w:ind w:left="0" w:firstLine="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на общих основаниях</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sz w:val="21"/>
                <w:szCs w:val="21"/>
              </w:rPr>
            </w:pPr>
          </w:p>
        </w:tc>
        <w:tc>
          <w:tcPr>
            <w:tcW w:w="100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5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r w:rsidR="007D7FDF" w:rsidRPr="00102F42" w:rsidTr="002D2059">
        <w:trPr>
          <w:gridAfter w:val="1"/>
          <w:wAfter w:w="7" w:type="dxa"/>
          <w:trHeight w:val="305"/>
          <w:jc w:val="center"/>
        </w:trPr>
        <w:tc>
          <w:tcPr>
            <w:tcW w:w="2679" w:type="dxa"/>
            <w:shd w:val="clear" w:color="auto" w:fill="auto"/>
          </w:tcPr>
          <w:p w:rsidR="007D7FDF" w:rsidRPr="00102F42" w:rsidRDefault="007D7FDF" w:rsidP="002D2059">
            <w:pPr>
              <w:tabs>
                <w:tab w:val="left" w:pos="271"/>
              </w:tabs>
              <w:spacing w:after="0" w:line="276"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б) льготный выход</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sz w:val="21"/>
                <w:szCs w:val="21"/>
              </w:rPr>
            </w:pPr>
          </w:p>
        </w:tc>
        <w:tc>
          <w:tcPr>
            <w:tcW w:w="100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5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r w:rsidR="007D7FDF" w:rsidRPr="00102F42" w:rsidTr="002D2059">
        <w:trPr>
          <w:gridAfter w:val="1"/>
          <w:wAfter w:w="7" w:type="dxa"/>
          <w:trHeight w:val="323"/>
          <w:jc w:val="center"/>
        </w:trPr>
        <w:tc>
          <w:tcPr>
            <w:tcW w:w="2679" w:type="dxa"/>
            <w:shd w:val="clear" w:color="auto" w:fill="auto"/>
          </w:tcPr>
          <w:p w:rsidR="007D7FDF" w:rsidRPr="00102F42" w:rsidRDefault="007D7FDF" w:rsidP="002D2059">
            <w:pPr>
              <w:spacing w:after="0" w:line="276" w:lineRule="auto"/>
              <w:jc w:val="both"/>
              <w:rPr>
                <w:rFonts w:ascii="Times Roman Tojik" w:eastAsia="Calibri" w:hAnsi="Times Roman Tojik" w:cs="Times New Roman"/>
                <w:b/>
                <w:i/>
                <w:sz w:val="21"/>
                <w:szCs w:val="21"/>
              </w:rPr>
            </w:pPr>
            <w:r w:rsidRPr="00102F42">
              <w:rPr>
                <w:rFonts w:ascii="Times Roman Tojik" w:eastAsia="Calibri" w:hAnsi="Times Roman Tojik" w:cs="Times New Roman"/>
                <w:b/>
                <w:i/>
                <w:sz w:val="21"/>
                <w:szCs w:val="21"/>
              </w:rPr>
              <w:t>инвалидности</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12</w:t>
            </w:r>
          </w:p>
        </w:tc>
        <w:tc>
          <w:tcPr>
            <w:tcW w:w="100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5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r w:rsidR="007D7FDF" w:rsidRPr="00102F42" w:rsidTr="002D2059">
        <w:trPr>
          <w:gridAfter w:val="1"/>
          <w:wAfter w:w="7" w:type="dxa"/>
          <w:trHeight w:val="305"/>
          <w:jc w:val="center"/>
        </w:trPr>
        <w:tc>
          <w:tcPr>
            <w:tcW w:w="2679" w:type="dxa"/>
            <w:shd w:val="clear" w:color="auto" w:fill="auto"/>
          </w:tcPr>
          <w:p w:rsidR="007D7FDF" w:rsidRPr="00102F42" w:rsidRDefault="007D7FDF">
            <w:pPr>
              <w:numPr>
                <w:ilvl w:val="0"/>
                <w:numId w:val="132"/>
              </w:numPr>
              <w:tabs>
                <w:tab w:val="left" w:pos="257"/>
              </w:tabs>
              <w:spacing w:after="0" w:line="276" w:lineRule="auto"/>
              <w:ind w:left="0" w:firstLine="0"/>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I группы</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sz w:val="21"/>
                <w:szCs w:val="21"/>
              </w:rPr>
            </w:pPr>
          </w:p>
        </w:tc>
        <w:tc>
          <w:tcPr>
            <w:tcW w:w="100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5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r w:rsidR="007D7FDF" w:rsidRPr="00102F42" w:rsidTr="002D2059">
        <w:trPr>
          <w:gridAfter w:val="1"/>
          <w:wAfter w:w="7" w:type="dxa"/>
          <w:trHeight w:val="323"/>
          <w:jc w:val="center"/>
        </w:trPr>
        <w:tc>
          <w:tcPr>
            <w:tcW w:w="2679" w:type="dxa"/>
            <w:shd w:val="clear" w:color="auto" w:fill="auto"/>
          </w:tcPr>
          <w:p w:rsidR="007D7FDF" w:rsidRPr="00102F42" w:rsidRDefault="007D7FDF" w:rsidP="002D2059">
            <w:pPr>
              <w:tabs>
                <w:tab w:val="left" w:pos="257"/>
              </w:tabs>
              <w:spacing w:after="0" w:line="276" w:lineRule="auto"/>
              <w:jc w:val="both"/>
              <w:rPr>
                <w:rFonts w:ascii="Times Roman Tojik" w:eastAsia="Calibri" w:hAnsi="Times Roman Tojik" w:cs="Times New Roman"/>
                <w:sz w:val="21"/>
                <w:szCs w:val="21"/>
              </w:rPr>
            </w:pPr>
            <w:proofErr w:type="gramStart"/>
            <w:r w:rsidRPr="00102F42">
              <w:rPr>
                <w:rFonts w:ascii="Times Roman Tojik" w:eastAsia="Calibri" w:hAnsi="Times Roman Tojik" w:cs="Times New Roman"/>
                <w:sz w:val="21"/>
                <w:szCs w:val="21"/>
              </w:rPr>
              <w:t>б)II</w:t>
            </w:r>
            <w:proofErr w:type="gramEnd"/>
            <w:r w:rsidRPr="00102F42">
              <w:rPr>
                <w:rFonts w:ascii="Times Roman Tojik" w:eastAsia="Calibri" w:hAnsi="Times Roman Tojik" w:cs="Times New Roman"/>
                <w:sz w:val="21"/>
                <w:szCs w:val="21"/>
              </w:rPr>
              <w:t xml:space="preserve"> группы</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sz w:val="21"/>
                <w:szCs w:val="21"/>
              </w:rPr>
            </w:pPr>
          </w:p>
        </w:tc>
        <w:tc>
          <w:tcPr>
            <w:tcW w:w="100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5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r w:rsidR="007D7FDF" w:rsidRPr="00102F42" w:rsidTr="002D2059">
        <w:trPr>
          <w:gridAfter w:val="1"/>
          <w:wAfter w:w="7" w:type="dxa"/>
          <w:trHeight w:val="323"/>
          <w:jc w:val="center"/>
        </w:trPr>
        <w:tc>
          <w:tcPr>
            <w:tcW w:w="2679" w:type="dxa"/>
            <w:shd w:val="clear" w:color="auto" w:fill="auto"/>
          </w:tcPr>
          <w:p w:rsidR="007D7FDF" w:rsidRPr="00102F42" w:rsidRDefault="007D7FDF" w:rsidP="002D2059">
            <w:pPr>
              <w:spacing w:after="0" w:line="276"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в) III группы</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sz w:val="21"/>
                <w:szCs w:val="21"/>
              </w:rPr>
            </w:pPr>
          </w:p>
        </w:tc>
        <w:tc>
          <w:tcPr>
            <w:tcW w:w="100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5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r w:rsidR="007D7FDF" w:rsidRPr="00102F42" w:rsidTr="002D2059">
        <w:trPr>
          <w:gridAfter w:val="1"/>
          <w:wAfter w:w="7" w:type="dxa"/>
          <w:trHeight w:val="305"/>
          <w:jc w:val="center"/>
        </w:trPr>
        <w:tc>
          <w:tcPr>
            <w:tcW w:w="2679" w:type="dxa"/>
            <w:shd w:val="clear" w:color="auto" w:fill="auto"/>
          </w:tcPr>
          <w:p w:rsidR="007D7FDF" w:rsidRPr="00102F42" w:rsidRDefault="007D7FDF" w:rsidP="002D2059">
            <w:pPr>
              <w:spacing w:after="0" w:line="276" w:lineRule="auto"/>
              <w:jc w:val="both"/>
              <w:rPr>
                <w:rFonts w:ascii="Times Roman Tojik" w:eastAsia="Calibri" w:hAnsi="Times Roman Tojik" w:cs="Times New Roman"/>
                <w:b/>
                <w:i/>
                <w:sz w:val="21"/>
                <w:szCs w:val="21"/>
              </w:rPr>
            </w:pPr>
            <w:r w:rsidRPr="00102F42">
              <w:rPr>
                <w:rFonts w:ascii="Times Roman Tojik" w:eastAsia="Calibri" w:hAnsi="Times Roman Tojik" w:cs="Times New Roman"/>
                <w:b/>
                <w:i/>
                <w:sz w:val="21"/>
                <w:szCs w:val="21"/>
              </w:rPr>
              <w:t>СПК</w:t>
            </w:r>
          </w:p>
        </w:tc>
        <w:tc>
          <w:tcPr>
            <w:tcW w:w="888" w:type="dxa"/>
            <w:shd w:val="clear" w:color="auto" w:fill="auto"/>
            <w:vAlign w:val="center"/>
          </w:tcPr>
          <w:p w:rsidR="007D7FDF" w:rsidRPr="00102F42" w:rsidRDefault="007D7FDF" w:rsidP="002D2059">
            <w:pPr>
              <w:spacing w:after="0" w:line="276" w:lineRule="auto"/>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13</w:t>
            </w:r>
          </w:p>
        </w:tc>
        <w:tc>
          <w:tcPr>
            <w:tcW w:w="100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4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570" w:type="dxa"/>
            <w:tcBorders>
              <w:righ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tcBorders>
              <w:left w:val="single" w:sz="4" w:space="0" w:color="auto"/>
            </w:tcBorders>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6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713"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7"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856"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c>
          <w:tcPr>
            <w:tcW w:w="998" w:type="dxa"/>
            <w:shd w:val="clear" w:color="auto" w:fill="auto"/>
            <w:vAlign w:val="center"/>
          </w:tcPr>
          <w:p w:rsidR="007D7FDF" w:rsidRPr="00102F42" w:rsidRDefault="007D7FDF" w:rsidP="002D2059">
            <w:pPr>
              <w:spacing w:after="0" w:line="276" w:lineRule="auto"/>
              <w:jc w:val="both"/>
              <w:rPr>
                <w:rFonts w:ascii="Times Roman Tojik" w:eastAsia="Calibri" w:hAnsi="Times Roman Tojik" w:cs="Times New Roman"/>
                <w:sz w:val="21"/>
                <w:szCs w:val="21"/>
              </w:rPr>
            </w:pPr>
          </w:p>
        </w:tc>
      </w:tr>
    </w:tbl>
    <w:p w:rsidR="007D7FDF" w:rsidRPr="00102F42" w:rsidRDefault="007D7FDF" w:rsidP="007D7FDF">
      <w:pPr>
        <w:shd w:val="clear" w:color="auto" w:fill="FFFFFF"/>
        <w:spacing w:after="0" w:line="281" w:lineRule="auto"/>
        <w:jc w:val="right"/>
        <w:rPr>
          <w:rFonts w:ascii="Times Roman Tojik" w:hAnsi="Times Roman Tojik" w:cs="Arial"/>
          <w:b/>
          <w:sz w:val="12"/>
          <w:szCs w:val="12"/>
        </w:rPr>
        <w:sectPr w:rsidR="007D7FDF" w:rsidRPr="00102F42" w:rsidSect="007D7FDF">
          <w:pgSz w:w="16838" w:h="11906" w:orient="landscape" w:code="9"/>
          <w:pgMar w:top="1134" w:right="1134" w:bottom="1134" w:left="1134" w:header="1134" w:footer="1134" w:gutter="0"/>
          <w:cols w:space="720"/>
          <w:docGrid w:linePitch="360"/>
        </w:sectPr>
      </w:pPr>
    </w:p>
    <w:p w:rsidR="007D7FDF" w:rsidRPr="00102F42" w:rsidRDefault="007D7FDF" w:rsidP="007D7FDF">
      <w:pPr>
        <w:shd w:val="clear" w:color="auto" w:fill="FFFFFF"/>
        <w:spacing w:after="0" w:line="281" w:lineRule="auto"/>
        <w:jc w:val="right"/>
        <w:rPr>
          <w:rFonts w:ascii="Times Roman Tojik" w:hAnsi="Times Roman Tojik" w:cs="Arial"/>
          <w:b/>
          <w:sz w:val="12"/>
          <w:szCs w:val="12"/>
        </w:rPr>
      </w:pPr>
    </w:p>
    <w:tbl>
      <w:tblPr>
        <w:tblpPr w:leftFromText="180" w:rightFromText="180" w:vertAnchor="text" w:tblpXSpec="center" w:tblpY="1"/>
        <w:tblOverlap w:val="never"/>
        <w:tblW w:w="14143" w:type="dxa"/>
        <w:jc w:val="center"/>
        <w:tblLayout w:type="fixed"/>
        <w:tblLook w:val="0000" w:firstRow="0" w:lastRow="0" w:firstColumn="0" w:lastColumn="0" w:noHBand="0" w:noVBand="0"/>
      </w:tblPr>
      <w:tblGrid>
        <w:gridCol w:w="2466"/>
        <w:gridCol w:w="2276"/>
        <w:gridCol w:w="557"/>
        <w:gridCol w:w="8844"/>
      </w:tblGrid>
      <w:tr w:rsidR="007D7FDF" w:rsidRPr="00102F42" w:rsidTr="002D2059">
        <w:trPr>
          <w:trHeight w:val="444"/>
          <w:jc w:val="center"/>
        </w:trPr>
        <w:tc>
          <w:tcPr>
            <w:tcW w:w="2466"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Подготовил</w:t>
            </w:r>
          </w:p>
        </w:tc>
        <w:tc>
          <w:tcPr>
            <w:tcW w:w="2276"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c>
          <w:tcPr>
            <w:tcW w:w="557" w:type="dxa"/>
          </w:tcPr>
          <w:p w:rsidR="007D7FDF" w:rsidRPr="00102F42" w:rsidRDefault="007D7FDF" w:rsidP="002D2059">
            <w:pPr>
              <w:spacing w:after="0" w:line="240" w:lineRule="auto"/>
              <w:rPr>
                <w:rFonts w:ascii="Times Roman Tojik" w:hAnsi="Times Roman Tojik"/>
                <w:sz w:val="21"/>
                <w:szCs w:val="21"/>
              </w:rPr>
            </w:pPr>
          </w:p>
        </w:tc>
        <w:tc>
          <w:tcPr>
            <w:tcW w:w="8844"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trHeight w:val="417"/>
          <w:jc w:val="center"/>
        </w:trPr>
        <w:tc>
          <w:tcPr>
            <w:tcW w:w="2466" w:type="dxa"/>
          </w:tcPr>
          <w:p w:rsidR="007D7FDF" w:rsidRPr="00102F42" w:rsidRDefault="007D7FDF" w:rsidP="002D2059">
            <w:pPr>
              <w:spacing w:after="0" w:line="240" w:lineRule="auto"/>
              <w:rPr>
                <w:rFonts w:ascii="Times Roman Tojik" w:hAnsi="Times Roman Tojik"/>
                <w:b/>
                <w:sz w:val="21"/>
                <w:szCs w:val="21"/>
              </w:rPr>
            </w:pPr>
          </w:p>
        </w:tc>
        <w:tc>
          <w:tcPr>
            <w:tcW w:w="2276"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57" w:type="dxa"/>
          </w:tcPr>
          <w:p w:rsidR="007D7FDF" w:rsidRPr="00102F42" w:rsidRDefault="007D7FDF" w:rsidP="002D2059">
            <w:pPr>
              <w:spacing w:after="0" w:line="240" w:lineRule="auto"/>
              <w:rPr>
                <w:rFonts w:ascii="Times Roman Tojik" w:hAnsi="Times Roman Tojik"/>
                <w:sz w:val="21"/>
                <w:szCs w:val="21"/>
              </w:rPr>
            </w:pPr>
          </w:p>
        </w:tc>
        <w:tc>
          <w:tcPr>
            <w:tcW w:w="8844"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trHeight w:val="417"/>
          <w:jc w:val="center"/>
        </w:trPr>
        <w:tc>
          <w:tcPr>
            <w:tcW w:w="2466"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Проверил</w:t>
            </w:r>
          </w:p>
        </w:tc>
        <w:tc>
          <w:tcPr>
            <w:tcW w:w="2276"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57" w:type="dxa"/>
          </w:tcPr>
          <w:p w:rsidR="007D7FDF" w:rsidRPr="00102F42" w:rsidRDefault="007D7FDF" w:rsidP="002D2059">
            <w:pPr>
              <w:spacing w:after="0" w:line="240" w:lineRule="auto"/>
              <w:rPr>
                <w:rFonts w:ascii="Times Roman Tojik" w:hAnsi="Times Roman Tojik"/>
                <w:sz w:val="21"/>
                <w:szCs w:val="21"/>
              </w:rPr>
            </w:pPr>
          </w:p>
        </w:tc>
        <w:tc>
          <w:tcPr>
            <w:tcW w:w="8844" w:type="dxa"/>
            <w:tcBorders>
              <w:bottom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p>
        </w:tc>
      </w:tr>
      <w:tr w:rsidR="007D7FDF" w:rsidRPr="00102F42" w:rsidTr="002D2059">
        <w:trPr>
          <w:trHeight w:val="417"/>
          <w:jc w:val="center"/>
        </w:trPr>
        <w:tc>
          <w:tcPr>
            <w:tcW w:w="2466" w:type="dxa"/>
          </w:tcPr>
          <w:p w:rsidR="007D7FDF" w:rsidRPr="00102F42" w:rsidRDefault="007D7FDF" w:rsidP="002D2059">
            <w:pPr>
              <w:spacing w:after="0" w:line="240" w:lineRule="auto"/>
              <w:rPr>
                <w:rFonts w:ascii="Times Roman Tojik" w:hAnsi="Times Roman Tojik"/>
                <w:b/>
                <w:sz w:val="21"/>
                <w:szCs w:val="21"/>
              </w:rPr>
            </w:pPr>
          </w:p>
        </w:tc>
        <w:tc>
          <w:tcPr>
            <w:tcW w:w="2276"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57" w:type="dxa"/>
          </w:tcPr>
          <w:p w:rsidR="007D7FDF" w:rsidRPr="00102F42" w:rsidRDefault="007D7FDF" w:rsidP="002D2059">
            <w:pPr>
              <w:spacing w:after="0" w:line="240" w:lineRule="auto"/>
              <w:rPr>
                <w:rFonts w:ascii="Times Roman Tojik" w:hAnsi="Times Roman Tojik"/>
                <w:sz w:val="21"/>
                <w:szCs w:val="21"/>
              </w:rPr>
            </w:pPr>
          </w:p>
        </w:tc>
        <w:tc>
          <w:tcPr>
            <w:tcW w:w="8844"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444"/>
          <w:jc w:val="center"/>
        </w:trPr>
        <w:tc>
          <w:tcPr>
            <w:tcW w:w="2466"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276"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57" w:type="dxa"/>
          </w:tcPr>
          <w:p w:rsidR="007D7FDF" w:rsidRPr="00102F42" w:rsidRDefault="007D7FDF" w:rsidP="002D2059">
            <w:pPr>
              <w:spacing w:after="0" w:line="240" w:lineRule="auto"/>
              <w:rPr>
                <w:rFonts w:ascii="Times Roman Tojik" w:hAnsi="Times Roman Tojik"/>
                <w:sz w:val="21"/>
                <w:szCs w:val="21"/>
              </w:rPr>
            </w:pPr>
          </w:p>
        </w:tc>
        <w:tc>
          <w:tcPr>
            <w:tcW w:w="8844"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r>
      <w:tr w:rsidR="007D7FDF" w:rsidRPr="00102F42" w:rsidTr="002D2059">
        <w:trPr>
          <w:trHeight w:val="862"/>
          <w:jc w:val="center"/>
        </w:trPr>
        <w:tc>
          <w:tcPr>
            <w:tcW w:w="2466" w:type="dxa"/>
          </w:tcPr>
          <w:p w:rsidR="007D7FDF" w:rsidRPr="00102F42" w:rsidRDefault="007D7FDF" w:rsidP="002D2059">
            <w:pPr>
              <w:spacing w:after="0" w:line="240"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М.П.</w:t>
            </w:r>
          </w:p>
        </w:tc>
        <w:tc>
          <w:tcPr>
            <w:tcW w:w="2276"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57" w:type="dxa"/>
          </w:tcPr>
          <w:p w:rsidR="007D7FDF" w:rsidRPr="00102F42" w:rsidRDefault="007D7FDF" w:rsidP="002D2059">
            <w:pPr>
              <w:spacing w:after="0" w:line="240" w:lineRule="auto"/>
              <w:rPr>
                <w:rFonts w:ascii="Times Roman Tojik" w:hAnsi="Times Roman Tojik"/>
                <w:sz w:val="21"/>
                <w:szCs w:val="21"/>
              </w:rPr>
            </w:pPr>
          </w:p>
        </w:tc>
        <w:tc>
          <w:tcPr>
            <w:tcW w:w="8844"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sectPr w:rsidR="007D7FDF" w:rsidRPr="00102F42" w:rsidSect="007D7FDF">
          <w:pgSz w:w="16838" w:h="11906" w:orient="landscape" w:code="9"/>
          <w:pgMar w:top="1134" w:right="1134" w:bottom="1134" w:left="1134" w:header="1134" w:footer="1134" w:gutter="0"/>
          <w:cols w:space="720"/>
          <w:docGrid w:linePitch="360"/>
        </w:sect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 110</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pacing w:after="0" w:line="281" w:lineRule="auto"/>
        <w:jc w:val="center"/>
        <w:rPr>
          <w:rFonts w:ascii="Times Roman Tojik" w:hAnsi="Times Roman Tojik" w:cs="Calibri"/>
          <w:b/>
          <w:sz w:val="21"/>
          <w:szCs w:val="21"/>
        </w:rPr>
      </w:pPr>
      <w:r w:rsidRPr="00102F42">
        <w:rPr>
          <w:rFonts w:ascii="Times Roman Tojik" w:eastAsia="Calibri" w:hAnsi="Times Roman Tojik"/>
          <w:b/>
          <w:sz w:val="21"/>
          <w:szCs w:val="21"/>
        </w:rPr>
        <w:t xml:space="preserve">ОТЧЕТ № _____ </w:t>
      </w:r>
      <w:r w:rsidRPr="00102F42">
        <w:rPr>
          <w:rFonts w:ascii="Times Roman Tojik" w:eastAsia="Calibri" w:hAnsi="Times Roman Tojik"/>
          <w:b/>
          <w:sz w:val="21"/>
          <w:szCs w:val="21"/>
        </w:rPr>
        <w:br/>
        <w:t>по выплате страховых пенсий</w:t>
      </w:r>
      <w:r w:rsidRPr="00102F42">
        <w:rPr>
          <w:rFonts w:ascii="Times Roman Tojik" w:hAnsi="Times Roman Tojik" w:cs="Calibri"/>
          <w:b/>
          <w:sz w:val="21"/>
          <w:szCs w:val="21"/>
        </w:rPr>
        <w:br/>
        <w:t>по району/городу ________________________ за __________ месяц 20__г.</w:t>
      </w:r>
    </w:p>
    <w:p w:rsidR="007D7FDF" w:rsidRPr="00102F42" w:rsidRDefault="007D7FDF" w:rsidP="007D7FDF">
      <w:pPr>
        <w:spacing w:after="0" w:line="281" w:lineRule="auto"/>
        <w:ind w:firstLine="720"/>
        <w:jc w:val="right"/>
        <w:rPr>
          <w:rFonts w:ascii="Times Roman Tojik" w:eastAsia="Calibri" w:hAnsi="Times Roman Tojik" w:cs="Times New Roman"/>
          <w:b/>
          <w:i/>
          <w:sz w:val="21"/>
          <w:szCs w:val="21"/>
        </w:rPr>
      </w:pPr>
      <w:r w:rsidRPr="00102F42">
        <w:rPr>
          <w:rFonts w:ascii="Times Roman Tojik" w:eastAsia="Calibri" w:hAnsi="Times Roman Tojik" w:cs="Times New Roman"/>
          <w:b/>
          <w:i/>
          <w:sz w:val="21"/>
          <w:szCs w:val="21"/>
        </w:rPr>
        <w:t>в сомони</w:t>
      </w: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
        <w:gridCol w:w="1877"/>
        <w:gridCol w:w="1444"/>
        <w:gridCol w:w="971"/>
        <w:gridCol w:w="1133"/>
        <w:gridCol w:w="1296"/>
        <w:gridCol w:w="1121"/>
        <w:gridCol w:w="1134"/>
        <w:gridCol w:w="1458"/>
        <w:gridCol w:w="970"/>
        <w:gridCol w:w="973"/>
        <w:gridCol w:w="1296"/>
      </w:tblGrid>
      <w:tr w:rsidR="007D7FDF" w:rsidRPr="00102F42" w:rsidTr="002D2059">
        <w:trPr>
          <w:trHeight w:val="525"/>
          <w:jc w:val="center"/>
        </w:trPr>
        <w:tc>
          <w:tcPr>
            <w:tcW w:w="501"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w:t>
            </w:r>
          </w:p>
        </w:tc>
        <w:tc>
          <w:tcPr>
            <w:tcW w:w="1872"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 xml:space="preserve">Центр </w:t>
            </w:r>
            <w:proofErr w:type="gramStart"/>
            <w:r w:rsidRPr="00102F42">
              <w:rPr>
                <w:rFonts w:ascii="Times Roman Tojik" w:eastAsia="Calibri" w:hAnsi="Times Roman Tojik"/>
                <w:b/>
                <w:sz w:val="21"/>
                <w:szCs w:val="21"/>
              </w:rPr>
              <w:t>обслуживания  учреждения</w:t>
            </w:r>
            <w:proofErr w:type="gramEnd"/>
            <w:r w:rsidRPr="00102F42">
              <w:rPr>
                <w:rFonts w:ascii="Times Roman Tojik" w:eastAsia="Calibri" w:hAnsi="Times Roman Tojik"/>
                <w:b/>
                <w:sz w:val="21"/>
                <w:szCs w:val="21"/>
              </w:rPr>
              <w:t xml:space="preserve"> по выплате</w:t>
            </w:r>
          </w:p>
        </w:tc>
        <w:tc>
          <w:tcPr>
            <w:tcW w:w="1440"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Фамилия</w:t>
            </w:r>
            <w:r w:rsidRPr="00102F42">
              <w:rPr>
                <w:rFonts w:ascii="Times Roman Tojik" w:eastAsia="Calibri" w:hAnsi="Times Roman Tojik"/>
                <w:b/>
                <w:sz w:val="21"/>
                <w:szCs w:val="21"/>
              </w:rPr>
              <w:br/>
              <w:t>Имя</w:t>
            </w:r>
            <w:r w:rsidRPr="00102F42">
              <w:rPr>
                <w:rFonts w:ascii="Times Roman Tojik" w:eastAsia="Calibri" w:hAnsi="Times Roman Tojik"/>
                <w:b/>
                <w:sz w:val="21"/>
                <w:szCs w:val="21"/>
              </w:rPr>
              <w:br/>
              <w:t>Отчество</w:t>
            </w:r>
          </w:p>
        </w:tc>
        <w:tc>
          <w:tcPr>
            <w:tcW w:w="969" w:type="dxa"/>
            <w:vMerge w:val="restart"/>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СИН</w:t>
            </w:r>
          </w:p>
        </w:tc>
        <w:tc>
          <w:tcPr>
            <w:tcW w:w="1130" w:type="dxa"/>
            <w:vMerge w:val="restart"/>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Размер пенсии</w:t>
            </w:r>
          </w:p>
        </w:tc>
        <w:tc>
          <w:tcPr>
            <w:tcW w:w="1293"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Остаток на начало месяца</w:t>
            </w:r>
          </w:p>
        </w:tc>
        <w:tc>
          <w:tcPr>
            <w:tcW w:w="2249" w:type="dxa"/>
            <w:gridSpan w:val="2"/>
            <w:vAlign w:val="center"/>
          </w:tcPr>
          <w:p w:rsidR="007D7FDF"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Зачислено</w:t>
            </w:r>
          </w:p>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 xml:space="preserve"> на карту</w:t>
            </w:r>
          </w:p>
        </w:tc>
        <w:tc>
          <w:tcPr>
            <w:tcW w:w="3393" w:type="dxa"/>
            <w:gridSpan w:val="3"/>
            <w:vAlign w:val="center"/>
          </w:tcPr>
          <w:p w:rsidR="007D7FDF"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Движение</w:t>
            </w:r>
          </w:p>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 xml:space="preserve"> средств по карте</w:t>
            </w:r>
          </w:p>
        </w:tc>
        <w:tc>
          <w:tcPr>
            <w:tcW w:w="1293"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Остаток на конец месяца</w:t>
            </w:r>
          </w:p>
        </w:tc>
      </w:tr>
      <w:tr w:rsidR="007D7FDF" w:rsidRPr="00102F42" w:rsidTr="002D2059">
        <w:trPr>
          <w:trHeight w:val="389"/>
          <w:jc w:val="center"/>
        </w:trPr>
        <w:tc>
          <w:tcPr>
            <w:tcW w:w="501" w:type="dxa"/>
            <w:vMerge/>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872" w:type="dxa"/>
            <w:vMerge/>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440" w:type="dxa"/>
            <w:vMerge/>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69" w:type="dxa"/>
            <w:vMerge/>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30" w:type="dxa"/>
            <w:vMerge/>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293" w:type="dxa"/>
            <w:vMerge/>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Дата</w:t>
            </w:r>
          </w:p>
        </w:tc>
        <w:tc>
          <w:tcPr>
            <w:tcW w:w="1130"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Сумма</w:t>
            </w:r>
          </w:p>
        </w:tc>
        <w:tc>
          <w:tcPr>
            <w:tcW w:w="1454"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Код банковской операции</w:t>
            </w:r>
          </w:p>
        </w:tc>
        <w:tc>
          <w:tcPr>
            <w:tcW w:w="968"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Дата</w:t>
            </w:r>
          </w:p>
        </w:tc>
        <w:tc>
          <w:tcPr>
            <w:tcW w:w="969"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Сумма</w:t>
            </w:r>
          </w:p>
        </w:tc>
        <w:tc>
          <w:tcPr>
            <w:tcW w:w="1293" w:type="dxa"/>
            <w:vMerge/>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r>
      <w:tr w:rsidR="007D7FDF" w:rsidRPr="00102F42" w:rsidTr="002D2059">
        <w:trPr>
          <w:trHeight w:val="317"/>
          <w:jc w:val="center"/>
        </w:trPr>
        <w:tc>
          <w:tcPr>
            <w:tcW w:w="501"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872" w:type="dxa"/>
          </w:tcPr>
          <w:p w:rsidR="007D7FDF" w:rsidRPr="00102F42" w:rsidRDefault="007D7FDF" w:rsidP="002D2059">
            <w:pPr>
              <w:spacing w:after="0" w:line="281" w:lineRule="auto"/>
              <w:jc w:val="center"/>
              <w:rPr>
                <w:rFonts w:ascii="Times Roman Tojik" w:eastAsia="Calibri" w:hAnsi="Times Roman Tojik"/>
                <w:b/>
                <w:sz w:val="21"/>
                <w:szCs w:val="21"/>
              </w:rPr>
            </w:pPr>
          </w:p>
        </w:tc>
        <w:tc>
          <w:tcPr>
            <w:tcW w:w="1440"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69"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30"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293" w:type="dxa"/>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30" w:type="dxa"/>
          </w:tcPr>
          <w:p w:rsidR="007D7FDF" w:rsidRPr="00102F42" w:rsidRDefault="007D7FDF" w:rsidP="002D2059">
            <w:pPr>
              <w:spacing w:after="0" w:line="281" w:lineRule="auto"/>
              <w:jc w:val="center"/>
              <w:rPr>
                <w:rFonts w:ascii="Times Roman Tojik" w:eastAsia="Calibri" w:hAnsi="Times Roman Tojik"/>
                <w:b/>
                <w:sz w:val="21"/>
                <w:szCs w:val="21"/>
              </w:rPr>
            </w:pPr>
          </w:p>
        </w:tc>
        <w:tc>
          <w:tcPr>
            <w:tcW w:w="14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68"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trHeight w:val="300"/>
          <w:jc w:val="center"/>
        </w:trPr>
        <w:tc>
          <w:tcPr>
            <w:tcW w:w="50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87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Pr>
          <w:p w:rsidR="007D7FDF" w:rsidRPr="00102F42" w:rsidRDefault="007D7FDF" w:rsidP="002D2059">
            <w:pPr>
              <w:spacing w:after="0" w:line="281" w:lineRule="auto"/>
              <w:jc w:val="center"/>
              <w:rPr>
                <w:rFonts w:ascii="Times Roman Tojik" w:eastAsia="Calibri" w:hAnsi="Times Roman Tojik"/>
                <w:b/>
                <w:sz w:val="21"/>
                <w:szCs w:val="21"/>
              </w:rPr>
            </w:pPr>
          </w:p>
        </w:tc>
        <w:tc>
          <w:tcPr>
            <w:tcW w:w="14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68"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29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r>
      <w:tr w:rsidR="007D7FDF" w:rsidRPr="00102F42" w:rsidTr="002D2059">
        <w:trPr>
          <w:trHeight w:val="317"/>
          <w:jc w:val="center"/>
        </w:trPr>
        <w:tc>
          <w:tcPr>
            <w:tcW w:w="50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87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68"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69"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29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r>
      <w:tr w:rsidR="007D7FDF" w:rsidRPr="00102F42" w:rsidTr="002D2059">
        <w:trPr>
          <w:trHeight w:val="317"/>
          <w:jc w:val="center"/>
        </w:trPr>
        <w:tc>
          <w:tcPr>
            <w:tcW w:w="50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87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68"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69"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29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r>
      <w:tr w:rsidR="007D7FDF" w:rsidRPr="00102F42" w:rsidTr="002D2059">
        <w:trPr>
          <w:trHeight w:val="317"/>
          <w:jc w:val="center"/>
        </w:trPr>
        <w:tc>
          <w:tcPr>
            <w:tcW w:w="50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87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8"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trHeight w:val="317"/>
          <w:jc w:val="center"/>
        </w:trPr>
        <w:tc>
          <w:tcPr>
            <w:tcW w:w="50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87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8"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trHeight w:val="317"/>
          <w:jc w:val="center"/>
        </w:trPr>
        <w:tc>
          <w:tcPr>
            <w:tcW w:w="50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87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8"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trHeight w:val="317"/>
          <w:jc w:val="center"/>
        </w:trPr>
        <w:tc>
          <w:tcPr>
            <w:tcW w:w="50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87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8"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trHeight w:val="317"/>
          <w:jc w:val="center"/>
        </w:trPr>
        <w:tc>
          <w:tcPr>
            <w:tcW w:w="50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87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118"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0"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454"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8"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69"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293"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bl>
    <w:p w:rsidR="007D7FDF" w:rsidRPr="00102F42" w:rsidRDefault="007D7FDF" w:rsidP="007D7FDF">
      <w:pPr>
        <w:spacing w:after="0" w:line="281" w:lineRule="auto"/>
        <w:ind w:firstLine="142"/>
        <w:rPr>
          <w:rFonts w:ascii="Times Roman Tojik" w:eastAsia="Calibri" w:hAnsi="Times Roman Tojik"/>
          <w:b/>
          <w:sz w:val="21"/>
          <w:szCs w:val="21"/>
        </w:rPr>
      </w:pPr>
    </w:p>
    <w:p w:rsidR="007D7FDF" w:rsidRPr="00102F42" w:rsidRDefault="007D7FDF" w:rsidP="007D7FDF">
      <w:pPr>
        <w:spacing w:after="0" w:line="281" w:lineRule="auto"/>
        <w:ind w:firstLine="142"/>
        <w:rPr>
          <w:rFonts w:ascii="Times Roman Tojik" w:eastAsia="Calibri" w:hAnsi="Times Roman Tojik"/>
          <w:b/>
          <w:sz w:val="21"/>
          <w:szCs w:val="21"/>
        </w:rPr>
      </w:pPr>
      <w:r w:rsidRPr="00102F42">
        <w:rPr>
          <w:rFonts w:ascii="Times Roman Tojik" w:eastAsia="Calibri" w:hAnsi="Times Roman Tojik"/>
          <w:b/>
          <w:sz w:val="21"/>
          <w:szCs w:val="21"/>
        </w:rPr>
        <w:t>Итого по району:</w:t>
      </w:r>
    </w:p>
    <w:p w:rsidR="007D7FDF" w:rsidRPr="00102F42" w:rsidRDefault="007D7FDF" w:rsidP="007D7FDF">
      <w:pPr>
        <w:spacing w:after="0" w:line="281" w:lineRule="auto"/>
        <w:ind w:firstLine="142"/>
        <w:rPr>
          <w:rFonts w:ascii="Times Roman Tojik" w:eastAsia="Calibri" w:hAnsi="Times Roman Tojik"/>
          <w:b/>
          <w:sz w:val="21"/>
          <w:szCs w:val="21"/>
        </w:rPr>
      </w:pP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2730"/>
        <w:gridCol w:w="2517"/>
        <w:gridCol w:w="616"/>
        <w:gridCol w:w="8312"/>
      </w:tblGrid>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Подготовил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7282"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7282"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7282"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7282"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7282"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М.П.</w:t>
            </w: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7282"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br w:type="page"/>
      </w:r>
      <w:r w:rsidRPr="00102F42">
        <w:rPr>
          <w:rFonts w:ascii="Times Roman Tojik" w:hAnsi="Times Roman Tojik" w:cs="Arial"/>
          <w:b/>
          <w:sz w:val="21"/>
          <w:szCs w:val="21"/>
        </w:rPr>
        <w:lastRenderedPageBreak/>
        <w:t>Приложение 111</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pacing w:after="0" w:line="281" w:lineRule="auto"/>
        <w:jc w:val="center"/>
        <w:rPr>
          <w:rFonts w:ascii="Times Roman Tojik" w:eastAsia="Calibri" w:hAnsi="Times Roman Tojik"/>
          <w:b/>
          <w:sz w:val="21"/>
          <w:szCs w:val="21"/>
        </w:rPr>
      </w:pPr>
    </w:p>
    <w:p w:rsidR="007D7FDF" w:rsidRPr="00102F42" w:rsidRDefault="007D7FDF" w:rsidP="007D7FDF">
      <w:pPr>
        <w:spacing w:after="0" w:line="281" w:lineRule="auto"/>
        <w:jc w:val="center"/>
        <w:rPr>
          <w:rFonts w:ascii="Times Roman Tojik" w:hAnsi="Times Roman Tojik" w:cs="Calibri"/>
          <w:b/>
          <w:sz w:val="21"/>
          <w:szCs w:val="21"/>
        </w:rPr>
      </w:pPr>
      <w:r w:rsidRPr="00102F42">
        <w:rPr>
          <w:rFonts w:ascii="Times Roman Tojik" w:eastAsia="Calibri" w:hAnsi="Times Roman Tojik"/>
          <w:b/>
          <w:sz w:val="21"/>
          <w:szCs w:val="21"/>
        </w:rPr>
        <w:t xml:space="preserve"> ОТЧЕТ № _____ </w:t>
      </w:r>
      <w:r w:rsidRPr="00102F42">
        <w:rPr>
          <w:rFonts w:ascii="Times Roman Tojik" w:eastAsia="Calibri" w:hAnsi="Times Roman Tojik"/>
          <w:b/>
          <w:sz w:val="21"/>
          <w:szCs w:val="21"/>
        </w:rPr>
        <w:br/>
        <w:t>по выплате пособий на погребение</w:t>
      </w:r>
      <w:r w:rsidRPr="00102F42">
        <w:rPr>
          <w:rFonts w:ascii="Times Roman Tojik" w:hAnsi="Times Roman Tojik" w:cs="Calibri"/>
          <w:b/>
          <w:sz w:val="21"/>
          <w:szCs w:val="21"/>
        </w:rPr>
        <w:br/>
        <w:t>по району/городу ________________________ за __________ месяц 20__г.</w:t>
      </w:r>
    </w:p>
    <w:p w:rsidR="007D7FDF" w:rsidRPr="00102F42" w:rsidRDefault="007D7FDF" w:rsidP="007D7FDF">
      <w:pPr>
        <w:spacing w:after="0" w:line="281" w:lineRule="auto"/>
        <w:jc w:val="center"/>
        <w:rPr>
          <w:rFonts w:ascii="Times Roman Tojik" w:hAnsi="Times Roman Tojik" w:cs="Calibri"/>
          <w:b/>
          <w:sz w:val="21"/>
          <w:szCs w:val="21"/>
        </w:rPr>
      </w:pPr>
    </w:p>
    <w:p w:rsidR="007D7FDF" w:rsidRPr="00102F42" w:rsidRDefault="007D7FDF" w:rsidP="007D7FDF">
      <w:pPr>
        <w:spacing w:after="0" w:line="281" w:lineRule="auto"/>
        <w:ind w:firstLine="720"/>
        <w:jc w:val="right"/>
        <w:rPr>
          <w:rFonts w:ascii="Times Roman Tojik" w:eastAsia="Calibri" w:hAnsi="Times Roman Tojik" w:cs="Times New Roman"/>
          <w:b/>
          <w:i/>
          <w:sz w:val="21"/>
          <w:szCs w:val="21"/>
        </w:rPr>
      </w:pPr>
      <w:r w:rsidRPr="00102F42">
        <w:rPr>
          <w:rFonts w:ascii="Times Roman Tojik" w:eastAsia="Calibri" w:hAnsi="Times Roman Tojik" w:cs="Times New Roman"/>
          <w:b/>
          <w:i/>
          <w:sz w:val="21"/>
          <w:szCs w:val="21"/>
        </w:rPr>
        <w:t>в сомони</w:t>
      </w:r>
    </w:p>
    <w:tbl>
      <w:tblPr>
        <w:tblpPr w:leftFromText="180" w:rightFromText="180" w:vertAnchor="text" w:tblpXSpec="center" w:tblpY="1"/>
        <w:tblOverlap w:val="never"/>
        <w:tblW w:w="14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3"/>
        <w:gridCol w:w="1876"/>
        <w:gridCol w:w="1444"/>
        <w:gridCol w:w="972"/>
        <w:gridCol w:w="1133"/>
        <w:gridCol w:w="1296"/>
        <w:gridCol w:w="1121"/>
        <w:gridCol w:w="1133"/>
        <w:gridCol w:w="1458"/>
        <w:gridCol w:w="971"/>
        <w:gridCol w:w="972"/>
        <w:gridCol w:w="1296"/>
      </w:tblGrid>
      <w:tr w:rsidR="007D7FDF" w:rsidRPr="00102F42" w:rsidTr="002D2059">
        <w:trPr>
          <w:trHeight w:val="446"/>
          <w:jc w:val="center"/>
        </w:trPr>
        <w:tc>
          <w:tcPr>
            <w:tcW w:w="440"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w:t>
            </w:r>
          </w:p>
        </w:tc>
        <w:tc>
          <w:tcPr>
            <w:tcW w:w="1642"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 xml:space="preserve">Центр </w:t>
            </w:r>
            <w:proofErr w:type="gramStart"/>
            <w:r w:rsidRPr="00102F42">
              <w:rPr>
                <w:rFonts w:ascii="Times Roman Tojik" w:eastAsia="Calibri" w:hAnsi="Times Roman Tojik"/>
                <w:b/>
                <w:sz w:val="21"/>
                <w:szCs w:val="21"/>
              </w:rPr>
              <w:t>обслуживания  учреждения</w:t>
            </w:r>
            <w:proofErr w:type="gramEnd"/>
            <w:r w:rsidRPr="00102F42">
              <w:rPr>
                <w:rFonts w:ascii="Times Roman Tojik" w:eastAsia="Calibri" w:hAnsi="Times Roman Tojik"/>
                <w:b/>
                <w:sz w:val="21"/>
                <w:szCs w:val="21"/>
              </w:rPr>
              <w:t xml:space="preserve"> по выплате</w:t>
            </w:r>
          </w:p>
        </w:tc>
        <w:tc>
          <w:tcPr>
            <w:tcW w:w="1264"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Фамилия</w:t>
            </w:r>
            <w:r w:rsidRPr="00102F42">
              <w:rPr>
                <w:rFonts w:ascii="Times Roman Tojik" w:eastAsia="Calibri" w:hAnsi="Times Roman Tojik"/>
                <w:b/>
                <w:sz w:val="21"/>
                <w:szCs w:val="21"/>
              </w:rPr>
              <w:br/>
              <w:t>Имя</w:t>
            </w:r>
            <w:r w:rsidRPr="00102F42">
              <w:rPr>
                <w:rFonts w:ascii="Times Roman Tojik" w:eastAsia="Calibri" w:hAnsi="Times Roman Tojik"/>
                <w:b/>
                <w:sz w:val="21"/>
                <w:szCs w:val="21"/>
              </w:rPr>
              <w:br/>
              <w:t>Отчество</w:t>
            </w:r>
          </w:p>
        </w:tc>
        <w:tc>
          <w:tcPr>
            <w:tcW w:w="851" w:type="dxa"/>
            <w:vMerge w:val="restart"/>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СИН</w:t>
            </w:r>
          </w:p>
        </w:tc>
        <w:tc>
          <w:tcPr>
            <w:tcW w:w="992" w:type="dxa"/>
            <w:vMerge w:val="restart"/>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Размер пособия</w:t>
            </w:r>
          </w:p>
        </w:tc>
        <w:tc>
          <w:tcPr>
            <w:tcW w:w="1134"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Остаток на начало месяца</w:t>
            </w:r>
          </w:p>
        </w:tc>
        <w:tc>
          <w:tcPr>
            <w:tcW w:w="1973" w:type="dxa"/>
            <w:gridSpan w:val="2"/>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Зачислено на расчетный счет</w:t>
            </w:r>
          </w:p>
        </w:tc>
        <w:tc>
          <w:tcPr>
            <w:tcW w:w="2977" w:type="dxa"/>
            <w:gridSpan w:val="3"/>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Движение средств по расчетному счету</w:t>
            </w:r>
          </w:p>
        </w:tc>
        <w:tc>
          <w:tcPr>
            <w:tcW w:w="1134" w:type="dxa"/>
            <w:vMerge w:val="restart"/>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Остаток на конец месяца</w:t>
            </w:r>
          </w:p>
        </w:tc>
      </w:tr>
      <w:tr w:rsidR="007D7FDF" w:rsidRPr="00102F42" w:rsidTr="002D2059">
        <w:trPr>
          <w:trHeight w:val="331"/>
          <w:jc w:val="center"/>
        </w:trPr>
        <w:tc>
          <w:tcPr>
            <w:tcW w:w="440" w:type="dxa"/>
            <w:vMerge/>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642" w:type="dxa"/>
            <w:vMerge/>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264" w:type="dxa"/>
            <w:vMerge/>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851" w:type="dxa"/>
            <w:vMerge/>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92" w:type="dxa"/>
            <w:vMerge/>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34" w:type="dxa"/>
            <w:vMerge/>
          </w:tcPr>
          <w:p w:rsidR="007D7FDF" w:rsidRPr="00102F42" w:rsidRDefault="007D7FDF" w:rsidP="002D2059">
            <w:pPr>
              <w:spacing w:after="0" w:line="281" w:lineRule="auto"/>
              <w:jc w:val="center"/>
              <w:rPr>
                <w:rFonts w:ascii="Times Roman Tojik" w:eastAsia="Calibri" w:hAnsi="Times Roman Tojik"/>
                <w:b/>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Дата</w:t>
            </w:r>
          </w:p>
        </w:tc>
        <w:tc>
          <w:tcPr>
            <w:tcW w:w="992"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Сумма</w:t>
            </w:r>
          </w:p>
        </w:tc>
        <w:tc>
          <w:tcPr>
            <w:tcW w:w="1276"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Код банковской операции</w:t>
            </w:r>
          </w:p>
        </w:tc>
        <w:tc>
          <w:tcPr>
            <w:tcW w:w="850"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Дата</w:t>
            </w:r>
          </w:p>
        </w:tc>
        <w:tc>
          <w:tcPr>
            <w:tcW w:w="851"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r w:rsidRPr="00102F42">
              <w:rPr>
                <w:rFonts w:ascii="Times Roman Tojik" w:eastAsia="Calibri" w:hAnsi="Times Roman Tojik"/>
                <w:b/>
                <w:sz w:val="21"/>
                <w:szCs w:val="21"/>
              </w:rPr>
              <w:t>Сумма</w:t>
            </w:r>
          </w:p>
        </w:tc>
        <w:tc>
          <w:tcPr>
            <w:tcW w:w="1134" w:type="dxa"/>
            <w:vMerge/>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r>
      <w:tr w:rsidR="007D7FDF" w:rsidRPr="00102F42" w:rsidTr="002D2059">
        <w:trPr>
          <w:jc w:val="center"/>
        </w:trPr>
        <w:tc>
          <w:tcPr>
            <w:tcW w:w="440"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642" w:type="dxa"/>
          </w:tcPr>
          <w:p w:rsidR="007D7FDF" w:rsidRPr="00102F42" w:rsidRDefault="007D7FDF" w:rsidP="002D2059">
            <w:pPr>
              <w:spacing w:after="0" w:line="281" w:lineRule="auto"/>
              <w:jc w:val="center"/>
              <w:rPr>
                <w:rFonts w:ascii="Times Roman Tojik" w:eastAsia="Calibri" w:hAnsi="Times Roman Tojik"/>
                <w:b/>
                <w:sz w:val="21"/>
                <w:szCs w:val="21"/>
              </w:rPr>
            </w:pPr>
          </w:p>
        </w:tc>
        <w:tc>
          <w:tcPr>
            <w:tcW w:w="1264"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85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9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34" w:type="dxa"/>
          </w:tcPr>
          <w:p w:rsidR="007D7FDF" w:rsidRPr="00102F42" w:rsidRDefault="007D7FDF" w:rsidP="002D2059">
            <w:pPr>
              <w:spacing w:after="0" w:line="281" w:lineRule="auto"/>
              <w:jc w:val="center"/>
              <w:rPr>
                <w:rFonts w:ascii="Times Roman Tojik" w:eastAsia="Calibri" w:hAnsi="Times Roman Tojik"/>
                <w:b/>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992" w:type="dxa"/>
          </w:tcPr>
          <w:p w:rsidR="007D7FDF" w:rsidRPr="00102F42" w:rsidRDefault="007D7FDF" w:rsidP="002D2059">
            <w:pPr>
              <w:spacing w:after="0" w:line="281" w:lineRule="auto"/>
              <w:jc w:val="center"/>
              <w:rPr>
                <w:rFonts w:ascii="Times Roman Tojik" w:eastAsia="Calibri" w:hAnsi="Times Roman Tojik"/>
                <w:b/>
                <w:sz w:val="21"/>
                <w:szCs w:val="21"/>
              </w:rPr>
            </w:pPr>
          </w:p>
        </w:tc>
        <w:tc>
          <w:tcPr>
            <w:tcW w:w="1276"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850"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jc w:val="center"/>
        </w:trPr>
        <w:tc>
          <w:tcPr>
            <w:tcW w:w="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64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64"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Pr>
          <w:p w:rsidR="007D7FDF" w:rsidRPr="00102F42" w:rsidRDefault="007D7FDF" w:rsidP="002D2059">
            <w:pPr>
              <w:spacing w:after="0" w:line="281" w:lineRule="auto"/>
              <w:jc w:val="center"/>
              <w:rPr>
                <w:rFonts w:ascii="Times Roman Tojik" w:eastAsia="Calibri" w:hAnsi="Times Roman Tojik"/>
                <w:b/>
                <w:sz w:val="21"/>
                <w:szCs w:val="21"/>
              </w:rPr>
            </w:pPr>
          </w:p>
        </w:tc>
        <w:tc>
          <w:tcPr>
            <w:tcW w:w="1276"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850"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3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r>
      <w:tr w:rsidR="007D7FDF" w:rsidRPr="00102F42" w:rsidTr="002D2059">
        <w:trPr>
          <w:jc w:val="center"/>
        </w:trPr>
        <w:tc>
          <w:tcPr>
            <w:tcW w:w="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64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64"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76"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850"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851"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3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r>
      <w:tr w:rsidR="007D7FDF" w:rsidRPr="00102F42" w:rsidTr="002D2059">
        <w:trPr>
          <w:jc w:val="center"/>
        </w:trPr>
        <w:tc>
          <w:tcPr>
            <w:tcW w:w="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64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64"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76"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850"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851"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13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r>
      <w:tr w:rsidR="007D7FDF" w:rsidRPr="00102F42" w:rsidTr="002D2059">
        <w:trPr>
          <w:jc w:val="center"/>
        </w:trPr>
        <w:tc>
          <w:tcPr>
            <w:tcW w:w="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64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64"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76"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0"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jc w:val="center"/>
        </w:trPr>
        <w:tc>
          <w:tcPr>
            <w:tcW w:w="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64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64"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76"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0"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jc w:val="center"/>
        </w:trPr>
        <w:tc>
          <w:tcPr>
            <w:tcW w:w="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64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64"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76"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0"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jc w:val="center"/>
        </w:trPr>
        <w:tc>
          <w:tcPr>
            <w:tcW w:w="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64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64"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76"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0"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r w:rsidR="007D7FDF" w:rsidRPr="00102F42" w:rsidTr="002D2059">
        <w:trPr>
          <w:jc w:val="center"/>
        </w:trPr>
        <w:tc>
          <w:tcPr>
            <w:tcW w:w="440"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64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64"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981" w:type="dxa"/>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992" w:type="dxa"/>
          </w:tcPr>
          <w:p w:rsidR="007D7FDF" w:rsidRPr="00102F42" w:rsidRDefault="007D7FDF" w:rsidP="002D2059">
            <w:pPr>
              <w:spacing w:after="0" w:line="281" w:lineRule="auto"/>
              <w:jc w:val="center"/>
              <w:rPr>
                <w:rFonts w:ascii="Times Roman Tojik" w:eastAsia="Calibri" w:hAnsi="Times Roman Tojik"/>
                <w:sz w:val="21"/>
                <w:szCs w:val="21"/>
              </w:rPr>
            </w:pPr>
          </w:p>
        </w:tc>
        <w:tc>
          <w:tcPr>
            <w:tcW w:w="1276"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0" w:type="dxa"/>
            <w:tcBorders>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851"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c>
          <w:tcPr>
            <w:tcW w:w="1134" w:type="dxa"/>
            <w:tcBorders>
              <w:left w:val="single" w:sz="4" w:space="0" w:color="auto"/>
            </w:tcBorders>
            <w:vAlign w:val="center"/>
          </w:tcPr>
          <w:p w:rsidR="007D7FDF" w:rsidRPr="00102F42" w:rsidRDefault="007D7FDF" w:rsidP="002D2059">
            <w:pPr>
              <w:spacing w:after="0" w:line="281" w:lineRule="auto"/>
              <w:jc w:val="center"/>
              <w:rPr>
                <w:rFonts w:ascii="Times Roman Tojik" w:eastAsia="Calibri" w:hAnsi="Times Roman Tojik"/>
                <w:sz w:val="21"/>
                <w:szCs w:val="21"/>
              </w:rPr>
            </w:pPr>
          </w:p>
        </w:tc>
      </w:tr>
    </w:tbl>
    <w:p w:rsidR="007D7FDF" w:rsidRPr="00102F42" w:rsidRDefault="007D7FDF" w:rsidP="007D7FDF">
      <w:pPr>
        <w:spacing w:after="0" w:line="281" w:lineRule="auto"/>
        <w:ind w:firstLine="142"/>
        <w:rPr>
          <w:rFonts w:ascii="Times Roman Tojik" w:eastAsia="Calibri" w:hAnsi="Times Roman Tojik"/>
          <w:b/>
          <w:sz w:val="21"/>
          <w:szCs w:val="21"/>
        </w:rPr>
      </w:pPr>
    </w:p>
    <w:p w:rsidR="007D7FDF" w:rsidRPr="00102F42" w:rsidRDefault="007D7FDF" w:rsidP="007D7FDF">
      <w:pPr>
        <w:spacing w:after="0" w:line="281" w:lineRule="auto"/>
        <w:ind w:firstLine="142"/>
        <w:rPr>
          <w:rFonts w:ascii="Times Roman Tojik" w:eastAsia="Calibri" w:hAnsi="Times Roman Tojik"/>
          <w:b/>
          <w:sz w:val="21"/>
          <w:szCs w:val="21"/>
        </w:rPr>
      </w:pPr>
      <w:r w:rsidRPr="00102F42">
        <w:rPr>
          <w:rFonts w:ascii="Times Roman Tojik" w:eastAsia="Calibri" w:hAnsi="Times Roman Tojik"/>
          <w:b/>
          <w:sz w:val="21"/>
          <w:szCs w:val="21"/>
        </w:rPr>
        <w:t>Итого по району:</w:t>
      </w:r>
    </w:p>
    <w:p w:rsidR="007D7FDF" w:rsidRPr="00102F42" w:rsidRDefault="007D7FDF" w:rsidP="007D7FDF">
      <w:pPr>
        <w:spacing w:after="0" w:line="281" w:lineRule="auto"/>
        <w:ind w:firstLine="142"/>
        <w:rPr>
          <w:rFonts w:ascii="Times Roman Tojik" w:eastAsia="Calibri" w:hAnsi="Times Roman Tojik"/>
          <w:b/>
          <w:sz w:val="21"/>
          <w:szCs w:val="21"/>
        </w:rPr>
      </w:pP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2760"/>
        <w:gridCol w:w="2546"/>
        <w:gridCol w:w="624"/>
        <w:gridCol w:w="8245"/>
      </w:tblGrid>
      <w:tr w:rsidR="007D7FDF" w:rsidRPr="00102F42" w:rsidTr="002D2059">
        <w:trPr>
          <w:jc w:val="center"/>
        </w:trPr>
        <w:tc>
          <w:tcPr>
            <w:tcW w:w="2391" w:type="dxa"/>
          </w:tcPr>
          <w:p w:rsidR="007D7FDF" w:rsidRPr="00102F42" w:rsidRDefault="007D7FDF" w:rsidP="002D2059">
            <w:pPr>
              <w:spacing w:after="0" w:line="281" w:lineRule="auto"/>
              <w:ind w:firstLine="142"/>
              <w:rPr>
                <w:rFonts w:ascii="Times Roman Tojik" w:hAnsi="Times Roman Tojik"/>
                <w:b/>
                <w:sz w:val="21"/>
                <w:szCs w:val="21"/>
              </w:rPr>
            </w:pPr>
            <w:r w:rsidRPr="00102F42">
              <w:rPr>
                <w:rFonts w:ascii="Times Roman Tojik" w:hAnsi="Times Roman Tojik"/>
                <w:b/>
                <w:sz w:val="21"/>
                <w:szCs w:val="21"/>
              </w:rPr>
              <w:t>Подготовил</w:t>
            </w:r>
          </w:p>
        </w:tc>
        <w:tc>
          <w:tcPr>
            <w:tcW w:w="2205" w:type="dxa"/>
            <w:tcBorders>
              <w:bottom w:val="single" w:sz="4" w:space="0" w:color="auto"/>
            </w:tcBorders>
          </w:tcPr>
          <w:p w:rsidR="007D7FDF" w:rsidRPr="00102F42" w:rsidRDefault="007D7FDF" w:rsidP="002D2059">
            <w:pPr>
              <w:spacing w:after="0" w:line="281" w:lineRule="auto"/>
              <w:ind w:firstLine="142"/>
              <w:rPr>
                <w:rFonts w:ascii="Times Roman Tojik" w:hAnsi="Times Roman Tojik"/>
                <w:sz w:val="21"/>
                <w:szCs w:val="21"/>
              </w:rPr>
            </w:pPr>
          </w:p>
        </w:tc>
        <w:tc>
          <w:tcPr>
            <w:tcW w:w="540" w:type="dxa"/>
          </w:tcPr>
          <w:p w:rsidR="007D7FDF" w:rsidRPr="00102F42" w:rsidRDefault="007D7FDF" w:rsidP="002D2059">
            <w:pPr>
              <w:spacing w:after="0" w:line="281" w:lineRule="auto"/>
              <w:ind w:firstLine="142"/>
              <w:rPr>
                <w:rFonts w:ascii="Times Roman Tojik" w:hAnsi="Times Roman Tojik"/>
                <w:sz w:val="21"/>
                <w:szCs w:val="21"/>
              </w:rPr>
            </w:pPr>
          </w:p>
        </w:tc>
        <w:tc>
          <w:tcPr>
            <w:tcW w:w="7140" w:type="dxa"/>
            <w:tcBorders>
              <w:bottom w:val="single" w:sz="4" w:space="0" w:color="auto"/>
            </w:tcBorders>
          </w:tcPr>
          <w:p w:rsidR="007D7FDF" w:rsidRPr="00102F42" w:rsidRDefault="007D7FDF" w:rsidP="002D2059">
            <w:pPr>
              <w:spacing w:after="0" w:line="281" w:lineRule="auto"/>
              <w:ind w:firstLine="142"/>
              <w:rPr>
                <w:rFonts w:ascii="Times Roman Tojik" w:hAnsi="Times Roman Tojik"/>
                <w:sz w:val="21"/>
                <w:szCs w:val="21"/>
              </w:rPr>
            </w:pPr>
          </w:p>
        </w:tc>
      </w:tr>
      <w:tr w:rsidR="007D7FDF" w:rsidRPr="00102F42" w:rsidTr="002D2059">
        <w:trPr>
          <w:jc w:val="center"/>
        </w:trPr>
        <w:tc>
          <w:tcPr>
            <w:tcW w:w="2391" w:type="dxa"/>
          </w:tcPr>
          <w:p w:rsidR="007D7FDF" w:rsidRPr="00102F42" w:rsidRDefault="007D7FDF" w:rsidP="002D2059">
            <w:pPr>
              <w:spacing w:after="0" w:line="281" w:lineRule="auto"/>
              <w:ind w:firstLine="142"/>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ind w:firstLine="142"/>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ind w:firstLine="142"/>
              <w:rPr>
                <w:rFonts w:ascii="Times Roman Tojik" w:hAnsi="Times Roman Tojik"/>
                <w:sz w:val="21"/>
                <w:szCs w:val="21"/>
              </w:rPr>
            </w:pPr>
          </w:p>
        </w:tc>
        <w:tc>
          <w:tcPr>
            <w:tcW w:w="7140" w:type="dxa"/>
            <w:tcBorders>
              <w:top w:val="single" w:sz="4" w:space="0" w:color="auto"/>
            </w:tcBorders>
          </w:tcPr>
          <w:p w:rsidR="007D7FDF" w:rsidRPr="00102F42" w:rsidRDefault="007D7FDF" w:rsidP="002D2059">
            <w:pPr>
              <w:spacing w:after="0" w:line="281" w:lineRule="auto"/>
              <w:ind w:firstLine="142"/>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ind w:firstLine="142"/>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81" w:lineRule="auto"/>
              <w:ind w:firstLine="142"/>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ind w:firstLine="142"/>
              <w:rPr>
                <w:rFonts w:ascii="Times Roman Tojik" w:hAnsi="Times Roman Tojik"/>
                <w:sz w:val="21"/>
                <w:szCs w:val="21"/>
              </w:rPr>
            </w:pPr>
          </w:p>
        </w:tc>
        <w:tc>
          <w:tcPr>
            <w:tcW w:w="7140" w:type="dxa"/>
            <w:tcBorders>
              <w:bottom w:val="single" w:sz="4" w:space="0" w:color="auto"/>
            </w:tcBorders>
          </w:tcPr>
          <w:p w:rsidR="007D7FDF" w:rsidRPr="00102F42" w:rsidRDefault="007D7FDF" w:rsidP="002D2059">
            <w:pPr>
              <w:spacing w:after="0" w:line="281" w:lineRule="auto"/>
              <w:ind w:firstLine="142"/>
              <w:jc w:val="center"/>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ind w:firstLine="142"/>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ind w:firstLine="142"/>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ind w:firstLine="142"/>
              <w:rPr>
                <w:rFonts w:ascii="Times Roman Tojik" w:hAnsi="Times Roman Tojik"/>
                <w:sz w:val="21"/>
                <w:szCs w:val="21"/>
              </w:rPr>
            </w:pPr>
          </w:p>
        </w:tc>
        <w:tc>
          <w:tcPr>
            <w:tcW w:w="7140" w:type="dxa"/>
            <w:tcBorders>
              <w:top w:val="single" w:sz="4" w:space="0" w:color="auto"/>
            </w:tcBorders>
          </w:tcPr>
          <w:p w:rsidR="007D7FDF" w:rsidRPr="00102F42" w:rsidRDefault="007D7FDF" w:rsidP="002D2059">
            <w:pPr>
              <w:spacing w:after="0" w:line="281" w:lineRule="auto"/>
              <w:ind w:firstLine="142"/>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ind w:firstLine="142"/>
              <w:rPr>
                <w:rFonts w:ascii="Times Roman Tojik" w:hAnsi="Times Roman Tojik"/>
                <w:b/>
                <w:sz w:val="21"/>
                <w:szCs w:val="21"/>
              </w:rPr>
            </w:pPr>
            <w:r w:rsidRPr="00102F42">
              <w:rPr>
                <w:rFonts w:ascii="Times Roman Tojik" w:hAnsi="Times Roman Tojik"/>
                <w:b/>
                <w:sz w:val="21"/>
                <w:szCs w:val="21"/>
              </w:rPr>
              <w:t>Начальник РЦПУ</w:t>
            </w:r>
          </w:p>
        </w:tc>
        <w:tc>
          <w:tcPr>
            <w:tcW w:w="2205" w:type="dxa"/>
            <w:tcBorders>
              <w:bottom w:val="single" w:sz="4" w:space="0" w:color="auto"/>
            </w:tcBorders>
          </w:tcPr>
          <w:p w:rsidR="007D7FDF" w:rsidRPr="00102F42" w:rsidRDefault="007D7FDF" w:rsidP="002D2059">
            <w:pPr>
              <w:spacing w:after="0" w:line="281" w:lineRule="auto"/>
              <w:ind w:firstLine="142"/>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ind w:firstLine="142"/>
              <w:rPr>
                <w:rFonts w:ascii="Times Roman Tojik" w:hAnsi="Times Roman Tojik"/>
                <w:sz w:val="21"/>
                <w:szCs w:val="21"/>
              </w:rPr>
            </w:pPr>
          </w:p>
        </w:tc>
        <w:tc>
          <w:tcPr>
            <w:tcW w:w="7140" w:type="dxa"/>
            <w:tcBorders>
              <w:bottom w:val="single" w:sz="4" w:space="0" w:color="auto"/>
            </w:tcBorders>
          </w:tcPr>
          <w:p w:rsidR="007D7FDF" w:rsidRPr="00102F42" w:rsidRDefault="007D7FDF" w:rsidP="002D2059">
            <w:pPr>
              <w:spacing w:after="0" w:line="281" w:lineRule="auto"/>
              <w:ind w:firstLine="142"/>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ind w:firstLine="142"/>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ind w:firstLine="142"/>
              <w:jc w:val="center"/>
              <w:rPr>
                <w:rFonts w:ascii="Times Roman Tojik" w:hAnsi="Times Roman Tojik"/>
                <w:b/>
                <w:sz w:val="21"/>
                <w:szCs w:val="21"/>
              </w:rPr>
            </w:pPr>
            <w:r w:rsidRPr="00102F42">
              <w:rPr>
                <w:rFonts w:ascii="Times Roman Tojik" w:hAnsi="Times Roman Tojik"/>
                <w:b/>
                <w:sz w:val="21"/>
                <w:szCs w:val="21"/>
              </w:rPr>
              <w:t>М.П.</w:t>
            </w:r>
          </w:p>
        </w:tc>
        <w:tc>
          <w:tcPr>
            <w:tcW w:w="2205" w:type="dxa"/>
            <w:tcBorders>
              <w:top w:val="single" w:sz="4" w:space="0" w:color="auto"/>
            </w:tcBorders>
          </w:tcPr>
          <w:p w:rsidR="007D7FDF" w:rsidRPr="00102F42" w:rsidRDefault="007D7FDF" w:rsidP="002D2059">
            <w:pPr>
              <w:spacing w:after="0" w:line="281" w:lineRule="auto"/>
              <w:ind w:firstLine="142"/>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ind w:firstLine="142"/>
              <w:rPr>
                <w:rFonts w:ascii="Times Roman Tojik" w:hAnsi="Times Roman Tojik"/>
                <w:sz w:val="21"/>
                <w:szCs w:val="21"/>
              </w:rPr>
            </w:pPr>
          </w:p>
        </w:tc>
        <w:tc>
          <w:tcPr>
            <w:tcW w:w="7140" w:type="dxa"/>
            <w:tcBorders>
              <w:top w:val="single" w:sz="4" w:space="0" w:color="auto"/>
            </w:tcBorders>
          </w:tcPr>
          <w:p w:rsidR="007D7FDF" w:rsidRPr="00102F42" w:rsidRDefault="007D7FDF" w:rsidP="002D2059">
            <w:pPr>
              <w:spacing w:after="0" w:line="281" w:lineRule="auto"/>
              <w:ind w:firstLine="142"/>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ind w:firstLine="142"/>
        <w:rPr>
          <w:rFonts w:ascii="Times Roman Tojik" w:hAnsi="Times Roman Tojik" w:cs="Arial"/>
          <w:b/>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sz w:val="21"/>
          <w:szCs w:val="21"/>
        </w:rPr>
        <w:br w:type="page"/>
      </w:r>
      <w:r w:rsidRPr="00102F42">
        <w:rPr>
          <w:rFonts w:ascii="Times Roman Tojik" w:hAnsi="Times Roman Tojik" w:cs="Arial"/>
          <w:b/>
          <w:sz w:val="21"/>
          <w:szCs w:val="21"/>
        </w:rPr>
        <w:lastRenderedPageBreak/>
        <w:t>Приложение 112</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cs="Courier New"/>
          <w:b/>
          <w:sz w:val="21"/>
          <w:szCs w:val="21"/>
          <w:lang w:eastAsia="ru-RU"/>
        </w:rPr>
      </w:pP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cs="Courier New"/>
          <w:b/>
          <w:sz w:val="21"/>
          <w:szCs w:val="21"/>
          <w:lang w:eastAsia="ru-RU"/>
        </w:rPr>
        <w:t xml:space="preserve">ОТЧЕТ </w:t>
      </w:r>
      <w:r w:rsidRPr="00102F42">
        <w:rPr>
          <w:rFonts w:ascii="Times Roman Tojik" w:hAnsi="Times Roman Tojik" w:cs="Courier New"/>
          <w:b/>
          <w:sz w:val="21"/>
          <w:szCs w:val="21"/>
          <w:lang w:eastAsia="ru-RU"/>
        </w:rPr>
        <w:br/>
        <w:t xml:space="preserve">по переплатам(недоплатам) страховых пенсий </w:t>
      </w:r>
      <w:r w:rsidRPr="00102F42">
        <w:rPr>
          <w:rFonts w:ascii="Times Roman Tojik" w:hAnsi="Times Roman Tojik" w:cs="Courier New"/>
          <w:b/>
          <w:sz w:val="21"/>
          <w:szCs w:val="21"/>
          <w:lang w:eastAsia="ru-RU"/>
        </w:rPr>
        <w:br/>
      </w:r>
      <w:r w:rsidRPr="00102F42">
        <w:rPr>
          <w:rFonts w:ascii="Times Roman Tojik" w:hAnsi="Times Roman Tojik"/>
          <w:b/>
          <w:sz w:val="21"/>
          <w:szCs w:val="21"/>
        </w:rPr>
        <w:t>по району/городу ___________________________за _________ месяц 20____ года</w:t>
      </w:r>
    </w:p>
    <w:p w:rsidR="007D7FDF" w:rsidRPr="00102F42" w:rsidRDefault="007D7FDF" w:rsidP="007D7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p>
    <w:tbl>
      <w:tblPr>
        <w:tblpPr w:leftFromText="180" w:rightFromText="180" w:vertAnchor="text" w:tblpXSpec="center" w:tblpY="1"/>
        <w:tblOverlap w:val="never"/>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1733"/>
        <w:gridCol w:w="1783"/>
        <w:gridCol w:w="1189"/>
        <w:gridCol w:w="1932"/>
        <w:gridCol w:w="2972"/>
        <w:gridCol w:w="1344"/>
        <w:gridCol w:w="1283"/>
        <w:gridCol w:w="1466"/>
      </w:tblGrid>
      <w:tr w:rsidR="007D7FDF" w:rsidRPr="00102F42" w:rsidTr="002D2059">
        <w:trPr>
          <w:trHeight w:val="227"/>
        </w:trPr>
        <w:tc>
          <w:tcPr>
            <w:tcW w:w="473" w:type="dxa"/>
            <w:vMerge w:val="restart"/>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hAnsi="Times Roman Tojik"/>
                <w:b/>
                <w:sz w:val="21"/>
                <w:szCs w:val="21"/>
              </w:rPr>
              <w:t>№</w:t>
            </w:r>
          </w:p>
        </w:tc>
        <w:tc>
          <w:tcPr>
            <w:tcW w:w="1733" w:type="dxa"/>
            <w:vMerge w:val="restart"/>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eastAsia="Calibri" w:hAnsi="Times Roman Tojik"/>
                <w:b/>
                <w:sz w:val="21"/>
                <w:szCs w:val="21"/>
              </w:rPr>
              <w:t xml:space="preserve">Центр </w:t>
            </w:r>
            <w:proofErr w:type="gramStart"/>
            <w:r w:rsidRPr="00102F42">
              <w:rPr>
                <w:rFonts w:ascii="Times Roman Tojik" w:eastAsia="Calibri" w:hAnsi="Times Roman Tojik"/>
                <w:b/>
                <w:sz w:val="21"/>
                <w:szCs w:val="21"/>
              </w:rPr>
              <w:t>обслуживания  учреждения</w:t>
            </w:r>
            <w:proofErr w:type="gramEnd"/>
            <w:r w:rsidRPr="00102F42">
              <w:rPr>
                <w:rFonts w:ascii="Times Roman Tojik" w:eastAsia="Calibri" w:hAnsi="Times Roman Tojik"/>
                <w:b/>
                <w:sz w:val="21"/>
                <w:szCs w:val="21"/>
              </w:rPr>
              <w:t xml:space="preserve"> по выплате</w:t>
            </w:r>
          </w:p>
        </w:tc>
        <w:tc>
          <w:tcPr>
            <w:tcW w:w="1783" w:type="dxa"/>
            <w:vMerge w:val="restart"/>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hAnsi="Times Roman Tojik"/>
                <w:b/>
                <w:sz w:val="21"/>
                <w:szCs w:val="21"/>
              </w:rPr>
              <w:t>ФИО</w:t>
            </w:r>
          </w:p>
        </w:tc>
        <w:tc>
          <w:tcPr>
            <w:tcW w:w="1189" w:type="dxa"/>
            <w:vMerge w:val="restart"/>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hAnsi="Times Roman Tojik"/>
                <w:b/>
                <w:sz w:val="21"/>
                <w:szCs w:val="21"/>
              </w:rPr>
              <w:t>СИН</w:t>
            </w:r>
          </w:p>
        </w:tc>
        <w:tc>
          <w:tcPr>
            <w:tcW w:w="1932" w:type="dxa"/>
            <w:vMerge w:val="restart"/>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Выявлена разница </w:t>
            </w:r>
            <w:r w:rsidRPr="00102F42">
              <w:rPr>
                <w:rFonts w:ascii="Times Roman Tojik" w:hAnsi="Times Roman Tojik"/>
                <w:b/>
                <w:sz w:val="21"/>
                <w:szCs w:val="21"/>
              </w:rPr>
              <w:br/>
              <w:t xml:space="preserve">(+недоплаты /-переплаты) </w:t>
            </w:r>
          </w:p>
        </w:tc>
        <w:tc>
          <w:tcPr>
            <w:tcW w:w="2972" w:type="dxa"/>
            <w:vMerge w:val="restart"/>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hAnsi="Times Roman Tojik"/>
                <w:b/>
                <w:sz w:val="21"/>
                <w:szCs w:val="21"/>
              </w:rPr>
              <w:t>Основание</w:t>
            </w:r>
            <w:r w:rsidRPr="00102F42">
              <w:rPr>
                <w:rFonts w:ascii="Times Roman Tojik" w:hAnsi="Times Roman Tojik"/>
                <w:b/>
                <w:sz w:val="21"/>
                <w:szCs w:val="21"/>
              </w:rPr>
              <w:br/>
              <w:t>(№, дата, решение акта)</w:t>
            </w:r>
          </w:p>
        </w:tc>
        <w:tc>
          <w:tcPr>
            <w:tcW w:w="2627" w:type="dxa"/>
            <w:gridSpan w:val="2"/>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hAnsi="Times Roman Tojik"/>
                <w:b/>
                <w:sz w:val="21"/>
                <w:szCs w:val="21"/>
              </w:rPr>
              <w:t>За какой период</w:t>
            </w:r>
          </w:p>
        </w:tc>
        <w:tc>
          <w:tcPr>
            <w:tcW w:w="1466" w:type="dxa"/>
            <w:vMerge w:val="restart"/>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hAnsi="Times Roman Tojik"/>
                <w:b/>
                <w:sz w:val="21"/>
                <w:szCs w:val="21"/>
              </w:rPr>
              <w:t>Сумма (+выплаты/-удержания)</w:t>
            </w:r>
          </w:p>
        </w:tc>
      </w:tr>
      <w:tr w:rsidR="007D7FDF" w:rsidRPr="00102F42" w:rsidTr="002D2059">
        <w:trPr>
          <w:trHeight w:val="227"/>
        </w:trPr>
        <w:tc>
          <w:tcPr>
            <w:tcW w:w="473" w:type="dxa"/>
            <w:vMerge/>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vMerge/>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vMerge/>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vMerge/>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vMerge/>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vMerge/>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hAnsi="Times Roman Tojik"/>
                <w:b/>
                <w:sz w:val="21"/>
                <w:szCs w:val="21"/>
              </w:rPr>
              <w:t>начало</w:t>
            </w:r>
          </w:p>
        </w:tc>
        <w:tc>
          <w:tcPr>
            <w:tcW w:w="1283" w:type="dxa"/>
            <w:shd w:val="clear" w:color="auto" w:fill="auto"/>
            <w:vAlign w:val="center"/>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b/>
                <w:sz w:val="21"/>
                <w:szCs w:val="21"/>
              </w:rPr>
            </w:pPr>
            <w:r w:rsidRPr="00102F42">
              <w:rPr>
                <w:rFonts w:ascii="Times Roman Tojik" w:hAnsi="Times Roman Tojik"/>
                <w:b/>
                <w:sz w:val="21"/>
                <w:szCs w:val="21"/>
              </w:rPr>
              <w:t>окончание</w:t>
            </w:r>
          </w:p>
        </w:tc>
        <w:tc>
          <w:tcPr>
            <w:tcW w:w="1466" w:type="dxa"/>
            <w:vMerge/>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r w:rsidR="007D7FDF" w:rsidRPr="00102F42" w:rsidTr="002D2059">
        <w:trPr>
          <w:trHeight w:val="227"/>
        </w:trPr>
        <w:tc>
          <w:tcPr>
            <w:tcW w:w="47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73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sz w:val="21"/>
                <w:szCs w:val="21"/>
              </w:rPr>
            </w:pPr>
          </w:p>
        </w:tc>
        <w:tc>
          <w:tcPr>
            <w:tcW w:w="17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189"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93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2972"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344"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283"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c>
          <w:tcPr>
            <w:tcW w:w="1466" w:type="dxa"/>
            <w:shd w:val="clear" w:color="auto" w:fill="auto"/>
          </w:tcPr>
          <w:p w:rsidR="007D7FDF" w:rsidRPr="00102F42" w:rsidRDefault="007D7FDF" w:rsidP="002D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sz w:val="21"/>
                <w:szCs w:val="21"/>
              </w:rPr>
            </w:pPr>
          </w:p>
        </w:tc>
      </w:tr>
    </w:tbl>
    <w:p w:rsidR="007D7FDF" w:rsidRDefault="007D7FDF" w:rsidP="007D7FDF">
      <w:pPr>
        <w:spacing w:after="0" w:line="281" w:lineRule="auto"/>
        <w:ind w:firstLine="142"/>
        <w:jc w:val="both"/>
        <w:rPr>
          <w:rFonts w:ascii="Times Roman Tojik" w:eastAsia="Calibri" w:hAnsi="Times Roman Tojik" w:cs="Times New Roman"/>
          <w:sz w:val="21"/>
          <w:szCs w:val="21"/>
        </w:rPr>
      </w:pPr>
    </w:p>
    <w:p w:rsidR="007D7FDF" w:rsidRPr="00102F42" w:rsidRDefault="007D7FDF" w:rsidP="007D7FDF">
      <w:pPr>
        <w:spacing w:after="0" w:line="281" w:lineRule="auto"/>
        <w:ind w:firstLine="142"/>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Общая сумма выплаты составила</w:t>
      </w:r>
      <w:r w:rsidRPr="00102F42">
        <w:rPr>
          <w:rFonts w:ascii="Times Roman Tojik" w:eastAsia="Calibri" w:hAnsi="Times Roman Tojik" w:cs="Times New Roman"/>
          <w:b/>
          <w:sz w:val="21"/>
          <w:szCs w:val="21"/>
        </w:rPr>
        <w:t xml:space="preserve"> </w:t>
      </w:r>
      <w:r w:rsidRPr="00102F42">
        <w:rPr>
          <w:rFonts w:ascii="Times Roman Tojik" w:eastAsia="Calibri" w:hAnsi="Times Roman Tojik" w:cs="Times New Roman"/>
          <w:sz w:val="21"/>
          <w:szCs w:val="21"/>
        </w:rPr>
        <w:t>__________________________________________________________________________________________</w:t>
      </w:r>
    </w:p>
    <w:p w:rsidR="007D7FDF" w:rsidRPr="00102F42" w:rsidRDefault="007D7FDF" w:rsidP="007D7FDF">
      <w:pPr>
        <w:spacing w:after="0" w:line="281" w:lineRule="auto"/>
        <w:ind w:firstLine="142"/>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(прописью и цифрами)</w:t>
      </w:r>
    </w:p>
    <w:p w:rsidR="007D7FDF" w:rsidRPr="00102F42" w:rsidRDefault="007D7FDF" w:rsidP="007D7FDF">
      <w:pPr>
        <w:spacing w:after="0" w:line="281" w:lineRule="auto"/>
        <w:ind w:firstLine="142"/>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Общая сумма удержания составила</w:t>
      </w:r>
      <w:r w:rsidRPr="00102F42">
        <w:rPr>
          <w:rFonts w:ascii="Times Roman Tojik" w:eastAsia="Calibri" w:hAnsi="Times Roman Tojik" w:cs="Times New Roman"/>
          <w:b/>
          <w:sz w:val="21"/>
          <w:szCs w:val="21"/>
        </w:rPr>
        <w:t xml:space="preserve"> </w:t>
      </w:r>
      <w:r w:rsidRPr="00102F42">
        <w:rPr>
          <w:rFonts w:ascii="Times Roman Tojik" w:eastAsia="Calibri" w:hAnsi="Times Roman Tojik" w:cs="Times New Roman"/>
          <w:sz w:val="21"/>
          <w:szCs w:val="21"/>
        </w:rPr>
        <w:t>_________________________________________________________________________________________</w:t>
      </w:r>
    </w:p>
    <w:p w:rsidR="007D7FDF" w:rsidRPr="00102F42" w:rsidRDefault="007D7FDF" w:rsidP="007D7FDF">
      <w:pPr>
        <w:spacing w:after="0" w:line="281" w:lineRule="auto"/>
        <w:ind w:firstLine="142"/>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(прописью и цифрами)</w:t>
      </w: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2579"/>
        <w:gridCol w:w="2379"/>
        <w:gridCol w:w="583"/>
        <w:gridCol w:w="8634"/>
      </w:tblGrid>
      <w:tr w:rsidR="007D7FDF" w:rsidRPr="00102F42" w:rsidTr="002D2059">
        <w:trPr>
          <w:jc w:val="center"/>
        </w:trPr>
        <w:tc>
          <w:tcPr>
            <w:tcW w:w="2579"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Подготовил</w:t>
            </w:r>
          </w:p>
        </w:tc>
        <w:tc>
          <w:tcPr>
            <w:tcW w:w="2379"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c>
          <w:tcPr>
            <w:tcW w:w="583" w:type="dxa"/>
          </w:tcPr>
          <w:p w:rsidR="007D7FDF" w:rsidRPr="00102F42" w:rsidRDefault="007D7FDF" w:rsidP="002D2059">
            <w:pPr>
              <w:spacing w:after="0" w:line="240" w:lineRule="auto"/>
              <w:rPr>
                <w:rFonts w:ascii="Times Roman Tojik" w:hAnsi="Times Roman Tojik"/>
                <w:sz w:val="21"/>
                <w:szCs w:val="21"/>
              </w:rPr>
            </w:pPr>
          </w:p>
        </w:tc>
        <w:tc>
          <w:tcPr>
            <w:tcW w:w="8634" w:type="dxa"/>
            <w:tcBorders>
              <w:bottom w:val="single" w:sz="4" w:space="0" w:color="auto"/>
            </w:tcBorders>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jc w:val="center"/>
        </w:trPr>
        <w:tc>
          <w:tcPr>
            <w:tcW w:w="2579" w:type="dxa"/>
          </w:tcPr>
          <w:p w:rsidR="007D7FDF" w:rsidRPr="00102F42" w:rsidRDefault="007D7FDF" w:rsidP="002D2059">
            <w:pPr>
              <w:spacing w:after="0" w:line="240" w:lineRule="auto"/>
              <w:rPr>
                <w:rFonts w:ascii="Times Roman Tojik" w:hAnsi="Times Roman Tojik"/>
                <w:b/>
                <w:sz w:val="21"/>
                <w:szCs w:val="21"/>
              </w:rPr>
            </w:pPr>
          </w:p>
        </w:tc>
        <w:tc>
          <w:tcPr>
            <w:tcW w:w="2379"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83" w:type="dxa"/>
          </w:tcPr>
          <w:p w:rsidR="007D7FDF" w:rsidRPr="00102F42" w:rsidRDefault="007D7FDF" w:rsidP="002D2059">
            <w:pPr>
              <w:spacing w:after="0" w:line="240" w:lineRule="auto"/>
              <w:rPr>
                <w:rFonts w:ascii="Times Roman Tojik" w:hAnsi="Times Roman Tojik"/>
                <w:sz w:val="21"/>
                <w:szCs w:val="21"/>
              </w:rPr>
            </w:pPr>
          </w:p>
        </w:tc>
        <w:tc>
          <w:tcPr>
            <w:tcW w:w="8634" w:type="dxa"/>
            <w:tcBorders>
              <w:top w:val="single" w:sz="4" w:space="0" w:color="auto"/>
            </w:tcBorders>
          </w:tcPr>
          <w:p w:rsidR="007D7FDF" w:rsidRPr="00102F42" w:rsidRDefault="007D7FDF" w:rsidP="002D2059">
            <w:pPr>
              <w:spacing w:after="0" w:line="240"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579"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Проверил</w:t>
            </w:r>
          </w:p>
        </w:tc>
        <w:tc>
          <w:tcPr>
            <w:tcW w:w="2379"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83" w:type="dxa"/>
          </w:tcPr>
          <w:p w:rsidR="007D7FDF" w:rsidRPr="00102F42" w:rsidRDefault="007D7FDF" w:rsidP="002D2059">
            <w:pPr>
              <w:spacing w:after="0" w:line="240" w:lineRule="auto"/>
              <w:rPr>
                <w:rFonts w:ascii="Times Roman Tojik" w:hAnsi="Times Roman Tojik"/>
                <w:sz w:val="21"/>
                <w:szCs w:val="21"/>
              </w:rPr>
            </w:pPr>
          </w:p>
        </w:tc>
        <w:tc>
          <w:tcPr>
            <w:tcW w:w="8634" w:type="dxa"/>
            <w:tcBorders>
              <w:bottom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p>
        </w:tc>
      </w:tr>
      <w:tr w:rsidR="007D7FDF" w:rsidRPr="00102F42" w:rsidTr="002D2059">
        <w:trPr>
          <w:jc w:val="center"/>
        </w:trPr>
        <w:tc>
          <w:tcPr>
            <w:tcW w:w="2579" w:type="dxa"/>
          </w:tcPr>
          <w:p w:rsidR="007D7FDF" w:rsidRPr="00102F42" w:rsidRDefault="007D7FDF" w:rsidP="002D2059">
            <w:pPr>
              <w:spacing w:after="0" w:line="240" w:lineRule="auto"/>
              <w:rPr>
                <w:rFonts w:ascii="Times Roman Tojik" w:hAnsi="Times Roman Tojik"/>
                <w:b/>
                <w:sz w:val="21"/>
                <w:szCs w:val="21"/>
              </w:rPr>
            </w:pPr>
          </w:p>
        </w:tc>
        <w:tc>
          <w:tcPr>
            <w:tcW w:w="2379"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83" w:type="dxa"/>
          </w:tcPr>
          <w:p w:rsidR="007D7FDF" w:rsidRPr="00102F42" w:rsidRDefault="007D7FDF" w:rsidP="002D2059">
            <w:pPr>
              <w:spacing w:after="0" w:line="240" w:lineRule="auto"/>
              <w:rPr>
                <w:rFonts w:ascii="Times Roman Tojik" w:hAnsi="Times Roman Tojik"/>
                <w:sz w:val="21"/>
                <w:szCs w:val="21"/>
              </w:rPr>
            </w:pPr>
          </w:p>
        </w:tc>
        <w:tc>
          <w:tcPr>
            <w:tcW w:w="8634"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579" w:type="dxa"/>
          </w:tcPr>
          <w:p w:rsidR="007D7FDF" w:rsidRPr="00102F42" w:rsidRDefault="007D7FDF" w:rsidP="002D2059">
            <w:pPr>
              <w:spacing w:after="0" w:line="240"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379"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c>
          <w:tcPr>
            <w:tcW w:w="583" w:type="dxa"/>
          </w:tcPr>
          <w:p w:rsidR="007D7FDF" w:rsidRPr="00102F42" w:rsidRDefault="007D7FDF" w:rsidP="002D2059">
            <w:pPr>
              <w:spacing w:after="0" w:line="240" w:lineRule="auto"/>
              <w:rPr>
                <w:rFonts w:ascii="Times Roman Tojik" w:hAnsi="Times Roman Tojik"/>
                <w:sz w:val="21"/>
                <w:szCs w:val="21"/>
              </w:rPr>
            </w:pPr>
          </w:p>
        </w:tc>
        <w:tc>
          <w:tcPr>
            <w:tcW w:w="8634" w:type="dxa"/>
            <w:tcBorders>
              <w:bottom w:val="single" w:sz="4" w:space="0" w:color="auto"/>
            </w:tcBorders>
          </w:tcPr>
          <w:p w:rsidR="007D7FDF" w:rsidRPr="00102F42" w:rsidRDefault="007D7FDF" w:rsidP="002D2059">
            <w:pPr>
              <w:spacing w:after="0" w:line="240" w:lineRule="auto"/>
              <w:rPr>
                <w:rFonts w:ascii="Times Roman Tojik" w:hAnsi="Times Roman Tojik"/>
                <w:bCs/>
                <w:sz w:val="21"/>
                <w:szCs w:val="21"/>
                <w:vertAlign w:val="superscript"/>
              </w:rPr>
            </w:pPr>
          </w:p>
        </w:tc>
      </w:tr>
      <w:tr w:rsidR="007D7FDF" w:rsidRPr="00102F42" w:rsidTr="002D2059">
        <w:trPr>
          <w:jc w:val="center"/>
        </w:trPr>
        <w:tc>
          <w:tcPr>
            <w:tcW w:w="2579" w:type="dxa"/>
          </w:tcPr>
          <w:p w:rsidR="007D7FDF" w:rsidRPr="00102F42" w:rsidRDefault="007D7FDF" w:rsidP="002D2059">
            <w:pPr>
              <w:spacing w:after="0" w:line="240"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М.П.</w:t>
            </w:r>
          </w:p>
        </w:tc>
        <w:tc>
          <w:tcPr>
            <w:tcW w:w="2379"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83" w:type="dxa"/>
          </w:tcPr>
          <w:p w:rsidR="007D7FDF" w:rsidRPr="00102F42" w:rsidRDefault="007D7FDF" w:rsidP="002D2059">
            <w:pPr>
              <w:spacing w:after="0" w:line="240" w:lineRule="auto"/>
              <w:rPr>
                <w:rFonts w:ascii="Times Roman Tojik" w:hAnsi="Times Roman Tojik"/>
                <w:sz w:val="21"/>
                <w:szCs w:val="21"/>
              </w:rPr>
            </w:pPr>
          </w:p>
        </w:tc>
        <w:tc>
          <w:tcPr>
            <w:tcW w:w="8634" w:type="dxa"/>
            <w:tcBorders>
              <w:top w:val="single" w:sz="4" w:space="0" w:color="auto"/>
            </w:tcBorders>
          </w:tcPr>
          <w:p w:rsidR="007D7FDF" w:rsidRPr="00102F42" w:rsidRDefault="007D7FDF" w:rsidP="002D2059">
            <w:pPr>
              <w:spacing w:after="0" w:line="240"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sz w:val="21"/>
          <w:szCs w:val="21"/>
        </w:rPr>
        <w:br w:type="page"/>
      </w:r>
      <w:r w:rsidRPr="00102F42">
        <w:rPr>
          <w:rFonts w:ascii="Times Roman Tojik" w:hAnsi="Times Roman Tojik" w:cs="Arial"/>
          <w:b/>
          <w:sz w:val="21"/>
          <w:szCs w:val="21"/>
        </w:rPr>
        <w:lastRenderedPageBreak/>
        <w:t>Приложение 113</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cs="Arial"/>
          <w:b/>
          <w:bCs/>
          <w:sz w:val="21"/>
          <w:szCs w:val="21"/>
        </w:rPr>
      </w:pP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АКТ СВЕРКИ № _____ </w:t>
      </w:r>
      <w:r w:rsidRPr="00102F42">
        <w:rPr>
          <w:rFonts w:ascii="Times Roman Tojik" w:hAnsi="Times Roman Tojik"/>
          <w:b/>
          <w:sz w:val="21"/>
          <w:szCs w:val="21"/>
        </w:rPr>
        <w:br/>
        <w:t>ЦЕЛЕВОГО РАСХОДОВАНИЯ СРЕДСТВ СТРАХОВЩИКА</w:t>
      </w:r>
    </w:p>
    <w:p w:rsidR="007D7FDF" w:rsidRPr="00102F42" w:rsidRDefault="007D7FDF" w:rsidP="007D7FDF">
      <w:pPr>
        <w:spacing w:after="0" w:line="281" w:lineRule="auto"/>
        <w:jc w:val="center"/>
        <w:rPr>
          <w:rFonts w:ascii="Times Roman Tojik" w:hAnsi="Times Roman Tojik"/>
          <w:b/>
          <w:sz w:val="21"/>
          <w:szCs w:val="21"/>
        </w:rPr>
      </w:pPr>
    </w:p>
    <w:p w:rsidR="007D7FDF" w:rsidRPr="00102F42" w:rsidRDefault="007D7FDF" w:rsidP="007D7FDF">
      <w:pPr>
        <w:spacing w:after="0" w:line="281" w:lineRule="auto"/>
        <w:ind w:firstLine="284"/>
        <w:jc w:val="right"/>
        <w:rPr>
          <w:rFonts w:ascii="Times Roman Tojik" w:eastAsia="Calibri" w:hAnsi="Times Roman Tojik" w:cs="Times New Roman"/>
          <w:b/>
          <w:i/>
          <w:sz w:val="21"/>
          <w:szCs w:val="21"/>
        </w:rPr>
      </w:pPr>
      <w:r w:rsidRPr="00102F42">
        <w:rPr>
          <w:rFonts w:ascii="Times Roman Tojik" w:eastAsia="Calibri" w:hAnsi="Times Roman Tojik" w:cs="Times New Roman"/>
          <w:b/>
          <w:i/>
          <w:sz w:val="21"/>
          <w:szCs w:val="21"/>
        </w:rPr>
        <w:t>в сомони</w:t>
      </w:r>
    </w:p>
    <w:tbl>
      <w:tblPr>
        <w:tblpPr w:leftFromText="180" w:rightFromText="180" w:vertAnchor="text" w:tblpXSpec="center" w:tblpY="1"/>
        <w:tblOverlap w:val="never"/>
        <w:tblW w:w="14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7"/>
        <w:gridCol w:w="1174"/>
        <w:gridCol w:w="1026"/>
        <w:gridCol w:w="1027"/>
        <w:gridCol w:w="1026"/>
        <w:gridCol w:w="1026"/>
        <w:gridCol w:w="1177"/>
        <w:gridCol w:w="1234"/>
        <w:gridCol w:w="1174"/>
        <w:gridCol w:w="1408"/>
        <w:gridCol w:w="1026"/>
        <w:gridCol w:w="879"/>
        <w:gridCol w:w="1176"/>
      </w:tblGrid>
      <w:tr w:rsidR="007D7FDF" w:rsidRPr="00102F42" w:rsidTr="002D2059">
        <w:trPr>
          <w:trHeight w:val="298"/>
          <w:jc w:val="center"/>
        </w:trPr>
        <w:tc>
          <w:tcPr>
            <w:tcW w:w="997" w:type="dxa"/>
            <w:vMerge w:val="restart"/>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Месяц</w:t>
            </w:r>
          </w:p>
        </w:tc>
        <w:tc>
          <w:tcPr>
            <w:tcW w:w="6456" w:type="dxa"/>
            <w:gridSpan w:val="6"/>
            <w:vAlign w:val="center"/>
          </w:tcPr>
          <w:p w:rsidR="007D7FDF"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 xml:space="preserve">ПО ДАННЫМ </w:t>
            </w:r>
          </w:p>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СТРАХОВЩИКА</w:t>
            </w:r>
          </w:p>
        </w:tc>
        <w:tc>
          <w:tcPr>
            <w:tcW w:w="6897" w:type="dxa"/>
            <w:gridSpan w:val="6"/>
            <w:vAlign w:val="center"/>
          </w:tcPr>
          <w:p w:rsidR="007D7FDF"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 xml:space="preserve">ПО ДАННЫМ </w:t>
            </w:r>
          </w:p>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УЧРЕЖДЕНИЯ ПО ВЫПЛАТЕ</w:t>
            </w:r>
          </w:p>
        </w:tc>
      </w:tr>
      <w:tr w:rsidR="007D7FDF" w:rsidRPr="00102F42" w:rsidTr="002D2059">
        <w:trPr>
          <w:cantSplit/>
          <w:trHeight w:val="2521"/>
          <w:jc w:val="center"/>
        </w:trPr>
        <w:tc>
          <w:tcPr>
            <w:tcW w:w="997" w:type="dxa"/>
            <w:vMerge/>
            <w:textDirection w:val="btLr"/>
            <w:vAlign w:val="center"/>
          </w:tcPr>
          <w:p w:rsidR="007D7FDF" w:rsidRPr="00102F42" w:rsidRDefault="007D7FDF" w:rsidP="002D2059">
            <w:pPr>
              <w:spacing w:after="0" w:line="240" w:lineRule="auto"/>
              <w:jc w:val="center"/>
              <w:rPr>
                <w:rFonts w:ascii="Times Roman Tojik" w:hAnsi="Times Roman Tojik"/>
                <w:b/>
                <w:sz w:val="21"/>
                <w:szCs w:val="21"/>
              </w:rPr>
            </w:pPr>
          </w:p>
        </w:tc>
        <w:tc>
          <w:tcPr>
            <w:tcW w:w="1174" w:type="dxa"/>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 xml:space="preserve">Остаток </w:t>
            </w:r>
            <w:r w:rsidRPr="00102F42">
              <w:rPr>
                <w:rFonts w:ascii="Times Roman Tojik" w:hAnsi="Times Roman Tojik"/>
                <w:b/>
                <w:sz w:val="21"/>
                <w:szCs w:val="21"/>
              </w:rPr>
              <w:br/>
              <w:t xml:space="preserve">на начало </w:t>
            </w:r>
            <w:r w:rsidRPr="00102F42">
              <w:rPr>
                <w:rFonts w:ascii="Times Roman Tojik" w:hAnsi="Times Roman Tojik"/>
                <w:b/>
                <w:sz w:val="21"/>
                <w:szCs w:val="21"/>
              </w:rPr>
              <w:br/>
              <w:t>месяца</w:t>
            </w:r>
          </w:p>
        </w:tc>
        <w:tc>
          <w:tcPr>
            <w:tcW w:w="1026" w:type="dxa"/>
            <w:textDirection w:val="btLr"/>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ФИНАНСИРОВАНО</w:t>
            </w:r>
          </w:p>
        </w:tc>
        <w:tc>
          <w:tcPr>
            <w:tcW w:w="1027" w:type="dxa"/>
            <w:textDirection w:val="btLr"/>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ЗАЧИСЛЕНО</w:t>
            </w:r>
          </w:p>
        </w:tc>
        <w:tc>
          <w:tcPr>
            <w:tcW w:w="1026" w:type="dxa"/>
            <w:textDirection w:val="btLr"/>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ВЫПЛАЧЕНО</w:t>
            </w:r>
          </w:p>
        </w:tc>
        <w:tc>
          <w:tcPr>
            <w:tcW w:w="1026" w:type="dxa"/>
            <w:textDirection w:val="btLr"/>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ВОЗВРАЩЕНО</w:t>
            </w:r>
          </w:p>
        </w:tc>
        <w:tc>
          <w:tcPr>
            <w:tcW w:w="1174" w:type="dxa"/>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 xml:space="preserve">Остаток </w:t>
            </w:r>
            <w:r w:rsidRPr="00102F42">
              <w:rPr>
                <w:rFonts w:ascii="Times Roman Tojik" w:hAnsi="Times Roman Tojik"/>
                <w:b/>
                <w:sz w:val="21"/>
                <w:szCs w:val="21"/>
              </w:rPr>
              <w:br/>
              <w:t xml:space="preserve">на конец </w:t>
            </w:r>
            <w:r w:rsidRPr="00102F42">
              <w:rPr>
                <w:rFonts w:ascii="Times Roman Tojik" w:hAnsi="Times Roman Tojik"/>
                <w:b/>
                <w:sz w:val="21"/>
                <w:szCs w:val="21"/>
              </w:rPr>
              <w:br/>
              <w:t>месяца</w:t>
            </w:r>
          </w:p>
        </w:tc>
        <w:tc>
          <w:tcPr>
            <w:tcW w:w="1234" w:type="dxa"/>
            <w:tcBorders>
              <w:right w:val="single" w:sz="4" w:space="0" w:color="auto"/>
            </w:tcBorders>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 xml:space="preserve">Остаток </w:t>
            </w:r>
            <w:r w:rsidRPr="00102F42">
              <w:rPr>
                <w:rFonts w:ascii="Times Roman Tojik" w:hAnsi="Times Roman Tojik"/>
                <w:b/>
                <w:sz w:val="21"/>
                <w:szCs w:val="21"/>
              </w:rPr>
              <w:br/>
              <w:t xml:space="preserve">на начало </w:t>
            </w:r>
            <w:r w:rsidRPr="00102F42">
              <w:rPr>
                <w:rFonts w:ascii="Times Roman Tojik" w:hAnsi="Times Roman Tojik"/>
                <w:b/>
                <w:sz w:val="21"/>
                <w:szCs w:val="21"/>
              </w:rPr>
              <w:br/>
              <w:t>месяца</w:t>
            </w:r>
          </w:p>
        </w:tc>
        <w:tc>
          <w:tcPr>
            <w:tcW w:w="1174" w:type="dxa"/>
            <w:tcBorders>
              <w:right w:val="single" w:sz="4" w:space="0" w:color="auto"/>
            </w:tcBorders>
            <w:textDirection w:val="btLr"/>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ФИНАНСИРОВАНО</w:t>
            </w:r>
          </w:p>
        </w:tc>
        <w:tc>
          <w:tcPr>
            <w:tcW w:w="1408" w:type="dxa"/>
            <w:tcBorders>
              <w:left w:val="single" w:sz="4" w:space="0" w:color="auto"/>
              <w:right w:val="single" w:sz="4" w:space="0" w:color="auto"/>
            </w:tcBorders>
            <w:textDirection w:val="btLr"/>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ЗАЧИСЛЕНО</w:t>
            </w:r>
          </w:p>
        </w:tc>
        <w:tc>
          <w:tcPr>
            <w:tcW w:w="1026" w:type="dxa"/>
            <w:tcBorders>
              <w:left w:val="single" w:sz="4" w:space="0" w:color="auto"/>
            </w:tcBorders>
            <w:textDirection w:val="btLr"/>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ВЫПЛАЧЕНО</w:t>
            </w:r>
          </w:p>
        </w:tc>
        <w:tc>
          <w:tcPr>
            <w:tcW w:w="879" w:type="dxa"/>
            <w:textDirection w:val="btLr"/>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ВОЗВРАЩЕНО</w:t>
            </w:r>
          </w:p>
        </w:tc>
        <w:tc>
          <w:tcPr>
            <w:tcW w:w="1174" w:type="dxa"/>
            <w:vAlign w:val="center"/>
          </w:tcPr>
          <w:p w:rsidR="007D7FDF" w:rsidRPr="00102F42" w:rsidRDefault="007D7FDF" w:rsidP="002D2059">
            <w:pPr>
              <w:spacing w:after="0" w:line="240" w:lineRule="auto"/>
              <w:jc w:val="center"/>
              <w:rPr>
                <w:rFonts w:ascii="Times Roman Tojik" w:hAnsi="Times Roman Tojik"/>
                <w:b/>
                <w:sz w:val="21"/>
                <w:szCs w:val="21"/>
              </w:rPr>
            </w:pPr>
            <w:r w:rsidRPr="00102F42">
              <w:rPr>
                <w:rFonts w:ascii="Times Roman Tojik" w:hAnsi="Times Roman Tojik"/>
                <w:b/>
                <w:sz w:val="21"/>
                <w:szCs w:val="21"/>
              </w:rPr>
              <w:t xml:space="preserve">Остаток </w:t>
            </w:r>
            <w:r w:rsidRPr="00102F42">
              <w:rPr>
                <w:rFonts w:ascii="Times Roman Tojik" w:hAnsi="Times Roman Tojik"/>
                <w:b/>
                <w:sz w:val="21"/>
                <w:szCs w:val="21"/>
              </w:rPr>
              <w:br/>
              <w:t xml:space="preserve">на конец </w:t>
            </w:r>
            <w:r w:rsidRPr="00102F42">
              <w:rPr>
                <w:rFonts w:ascii="Times Roman Tojik" w:hAnsi="Times Roman Tojik"/>
                <w:b/>
                <w:sz w:val="21"/>
                <w:szCs w:val="21"/>
              </w:rPr>
              <w:br/>
              <w:t>месяца</w:t>
            </w:r>
          </w:p>
        </w:tc>
      </w:tr>
      <w:tr w:rsidR="007D7FDF" w:rsidRPr="00102F42" w:rsidTr="002D2059">
        <w:trPr>
          <w:trHeight w:val="298"/>
          <w:jc w:val="center"/>
        </w:trPr>
        <w:tc>
          <w:tcPr>
            <w:tcW w:w="997"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7"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c>
          <w:tcPr>
            <w:tcW w:w="123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17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408" w:type="dxa"/>
            <w:tcBorders>
              <w:left w:val="single" w:sz="4" w:space="0" w:color="auto"/>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026" w:type="dxa"/>
            <w:tcBorders>
              <w:lef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879" w:type="dxa"/>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trHeight w:val="298"/>
          <w:jc w:val="center"/>
        </w:trPr>
        <w:tc>
          <w:tcPr>
            <w:tcW w:w="997"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7"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c>
          <w:tcPr>
            <w:tcW w:w="123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17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408" w:type="dxa"/>
            <w:tcBorders>
              <w:left w:val="single" w:sz="4" w:space="0" w:color="auto"/>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026" w:type="dxa"/>
            <w:tcBorders>
              <w:lef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879" w:type="dxa"/>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trHeight w:val="298"/>
          <w:jc w:val="center"/>
        </w:trPr>
        <w:tc>
          <w:tcPr>
            <w:tcW w:w="997"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7"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c>
          <w:tcPr>
            <w:tcW w:w="123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17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408" w:type="dxa"/>
            <w:tcBorders>
              <w:left w:val="single" w:sz="4" w:space="0" w:color="auto"/>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026" w:type="dxa"/>
            <w:tcBorders>
              <w:lef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879" w:type="dxa"/>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trHeight w:val="298"/>
          <w:jc w:val="center"/>
        </w:trPr>
        <w:tc>
          <w:tcPr>
            <w:tcW w:w="997"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7"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c>
          <w:tcPr>
            <w:tcW w:w="123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17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408" w:type="dxa"/>
            <w:tcBorders>
              <w:left w:val="single" w:sz="4" w:space="0" w:color="auto"/>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026" w:type="dxa"/>
            <w:tcBorders>
              <w:lef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879" w:type="dxa"/>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trHeight w:val="298"/>
          <w:jc w:val="center"/>
        </w:trPr>
        <w:tc>
          <w:tcPr>
            <w:tcW w:w="997"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7"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c>
          <w:tcPr>
            <w:tcW w:w="123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17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408" w:type="dxa"/>
            <w:tcBorders>
              <w:left w:val="single" w:sz="4" w:space="0" w:color="auto"/>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026" w:type="dxa"/>
            <w:tcBorders>
              <w:lef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879" w:type="dxa"/>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trHeight w:val="280"/>
          <w:jc w:val="center"/>
        </w:trPr>
        <w:tc>
          <w:tcPr>
            <w:tcW w:w="997"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7"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c>
          <w:tcPr>
            <w:tcW w:w="123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17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408" w:type="dxa"/>
            <w:tcBorders>
              <w:left w:val="single" w:sz="4" w:space="0" w:color="auto"/>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026" w:type="dxa"/>
            <w:tcBorders>
              <w:lef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879" w:type="dxa"/>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r>
      <w:tr w:rsidR="007D7FDF" w:rsidRPr="00102F42" w:rsidTr="002D2059">
        <w:trPr>
          <w:trHeight w:val="280"/>
          <w:jc w:val="center"/>
        </w:trPr>
        <w:tc>
          <w:tcPr>
            <w:tcW w:w="997"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7"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026" w:type="dxa"/>
            <w:vAlign w:val="center"/>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c>
          <w:tcPr>
            <w:tcW w:w="123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174" w:type="dxa"/>
            <w:tcBorders>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408" w:type="dxa"/>
            <w:tcBorders>
              <w:left w:val="single" w:sz="4" w:space="0" w:color="auto"/>
              <w:righ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1026" w:type="dxa"/>
            <w:tcBorders>
              <w:left w:val="single" w:sz="4" w:space="0" w:color="auto"/>
            </w:tcBorders>
            <w:vAlign w:val="center"/>
          </w:tcPr>
          <w:p w:rsidR="007D7FDF" w:rsidRPr="00102F42" w:rsidRDefault="007D7FDF" w:rsidP="002D2059">
            <w:pPr>
              <w:spacing w:after="0" w:line="240" w:lineRule="auto"/>
              <w:rPr>
                <w:rFonts w:ascii="Times Roman Tojik" w:hAnsi="Times Roman Tojik"/>
                <w:sz w:val="21"/>
                <w:szCs w:val="21"/>
              </w:rPr>
            </w:pPr>
          </w:p>
        </w:tc>
        <w:tc>
          <w:tcPr>
            <w:tcW w:w="879" w:type="dxa"/>
          </w:tcPr>
          <w:p w:rsidR="007D7FDF" w:rsidRPr="00102F42" w:rsidRDefault="007D7FDF" w:rsidP="002D2059">
            <w:pPr>
              <w:spacing w:after="0" w:line="240" w:lineRule="auto"/>
              <w:rPr>
                <w:rFonts w:ascii="Times Roman Tojik" w:hAnsi="Times Roman Tojik"/>
                <w:sz w:val="21"/>
                <w:szCs w:val="21"/>
              </w:rPr>
            </w:pPr>
          </w:p>
        </w:tc>
        <w:tc>
          <w:tcPr>
            <w:tcW w:w="1174" w:type="dxa"/>
          </w:tcPr>
          <w:p w:rsidR="007D7FDF" w:rsidRPr="00102F42" w:rsidRDefault="007D7FDF" w:rsidP="002D2059">
            <w:pPr>
              <w:spacing w:after="0" w:line="240" w:lineRule="auto"/>
              <w:rPr>
                <w:rFonts w:ascii="Times Roman Tojik" w:hAnsi="Times Roman Tojik"/>
                <w:sz w:val="21"/>
                <w:szCs w:val="21"/>
              </w:rPr>
            </w:pPr>
          </w:p>
        </w:tc>
      </w:tr>
    </w:tbl>
    <w:p w:rsidR="007D7FDF" w:rsidRPr="00102F42" w:rsidRDefault="007D7FDF" w:rsidP="007D7FDF">
      <w:pPr>
        <w:spacing w:after="0" w:line="281" w:lineRule="auto"/>
        <w:ind w:firstLine="284"/>
        <w:rPr>
          <w:rFonts w:ascii="Times Roman Tojik" w:hAnsi="Times Roman Tojik"/>
          <w:b/>
          <w:sz w:val="21"/>
          <w:szCs w:val="21"/>
        </w:rPr>
      </w:pPr>
    </w:p>
    <w:tbl>
      <w:tblPr>
        <w:tblpPr w:leftFromText="180" w:rightFromText="180" w:vertAnchor="text" w:tblpXSpec="center" w:tblpY="1"/>
        <w:tblOverlap w:val="never"/>
        <w:tblW w:w="14175" w:type="dxa"/>
        <w:jc w:val="center"/>
        <w:tblLayout w:type="fixed"/>
        <w:tblLook w:val="0000" w:firstRow="0" w:lastRow="0" w:firstColumn="0" w:lastColumn="0" w:noHBand="0" w:noVBand="0"/>
      </w:tblPr>
      <w:tblGrid>
        <w:gridCol w:w="3374"/>
        <w:gridCol w:w="3111"/>
        <w:gridCol w:w="762"/>
        <w:gridCol w:w="6928"/>
      </w:tblGrid>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Подготовил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205"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jc w:val="center"/>
        </w:trPr>
        <w:tc>
          <w:tcPr>
            <w:tcW w:w="2391"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М.П.</w:t>
            </w:r>
          </w:p>
        </w:tc>
        <w:tc>
          <w:tcPr>
            <w:tcW w:w="2205"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40" w:type="dxa"/>
          </w:tcPr>
          <w:p w:rsidR="007D7FDF" w:rsidRPr="00102F42" w:rsidRDefault="007D7FDF" w:rsidP="002D2059">
            <w:pPr>
              <w:spacing w:after="0" w:line="281" w:lineRule="auto"/>
              <w:rPr>
                <w:rFonts w:ascii="Times Roman Tojik" w:hAnsi="Times Roman Tojik"/>
                <w:sz w:val="21"/>
                <w:szCs w:val="21"/>
              </w:rPr>
            </w:pPr>
          </w:p>
        </w:tc>
        <w:tc>
          <w:tcPr>
            <w:tcW w:w="4910"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b/>
          <w:sz w:val="21"/>
          <w:szCs w:val="21"/>
        </w:rPr>
        <w:br w:type="page"/>
      </w:r>
      <w:r w:rsidRPr="00102F42">
        <w:rPr>
          <w:rFonts w:ascii="Times Roman Tojik" w:hAnsi="Times Roman Tojik"/>
          <w:b/>
          <w:i/>
          <w:sz w:val="21"/>
          <w:szCs w:val="21"/>
        </w:rPr>
        <w:lastRenderedPageBreak/>
        <w:t xml:space="preserve">Обратная сторона </w:t>
      </w:r>
      <w:r w:rsidRPr="00102F42">
        <w:rPr>
          <w:rFonts w:ascii="Times Roman Tojik" w:hAnsi="Times Roman Tojik"/>
          <w:b/>
          <w:i/>
          <w:sz w:val="21"/>
          <w:szCs w:val="21"/>
        </w:rPr>
        <w:br/>
      </w:r>
      <w:r w:rsidRPr="00102F42">
        <w:rPr>
          <w:rFonts w:ascii="Times Roman Tojik" w:hAnsi="Times Roman Tojik" w:cs="Arial"/>
          <w:b/>
          <w:sz w:val="21"/>
          <w:szCs w:val="21"/>
        </w:rPr>
        <w:t>Приложение 113</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pacing w:after="0" w:line="281" w:lineRule="auto"/>
        <w:jc w:val="right"/>
        <w:rPr>
          <w:rFonts w:ascii="Times Roman Tojik" w:hAnsi="Times Roman Tojik" w:cs="Arial"/>
          <w:b/>
          <w:i/>
          <w:sz w:val="21"/>
          <w:szCs w:val="21"/>
        </w:rPr>
      </w:pPr>
    </w:p>
    <w:p w:rsidR="007D7FDF" w:rsidRPr="00102F42" w:rsidRDefault="007D7FDF" w:rsidP="007D7FDF">
      <w:pPr>
        <w:spacing w:after="0" w:line="281" w:lineRule="auto"/>
        <w:ind w:firstLine="720"/>
        <w:jc w:val="right"/>
        <w:rPr>
          <w:rFonts w:ascii="Times Roman Tojik" w:eastAsia="Calibri" w:hAnsi="Times Roman Tojik" w:cs="Times New Roman"/>
          <w:b/>
          <w:i/>
          <w:sz w:val="21"/>
          <w:szCs w:val="21"/>
        </w:rPr>
      </w:pPr>
      <w:r w:rsidRPr="00102F42">
        <w:rPr>
          <w:rFonts w:ascii="Times Roman Tojik" w:eastAsia="Calibri" w:hAnsi="Times Roman Tojik" w:cs="Times New Roman"/>
          <w:b/>
          <w:i/>
          <w:sz w:val="21"/>
          <w:szCs w:val="21"/>
        </w:rPr>
        <w:t xml:space="preserve">                                 в сомони</w:t>
      </w:r>
    </w:p>
    <w:tbl>
      <w:tblPr>
        <w:tblpPr w:leftFromText="180" w:rightFromText="180" w:vertAnchor="text" w:tblpXSpec="center" w:tblpY="1"/>
        <w:tblOverlap w:val="never"/>
        <w:tblW w:w="141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5"/>
        <w:gridCol w:w="2205"/>
        <w:gridCol w:w="2031"/>
        <w:gridCol w:w="1161"/>
        <w:gridCol w:w="1163"/>
        <w:gridCol w:w="1886"/>
        <w:gridCol w:w="2176"/>
        <w:gridCol w:w="1130"/>
        <w:gridCol w:w="1165"/>
      </w:tblGrid>
      <w:tr w:rsidR="007D7FDF" w:rsidRPr="00102F42" w:rsidTr="002D2059">
        <w:trPr>
          <w:trHeight w:val="340"/>
          <w:jc w:val="center"/>
        </w:trPr>
        <w:tc>
          <w:tcPr>
            <w:tcW w:w="1275" w:type="dxa"/>
            <w:vMerge w:val="restart"/>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br w:type="page"/>
              <w:t>За какой месяц</w:t>
            </w:r>
          </w:p>
        </w:tc>
        <w:tc>
          <w:tcPr>
            <w:tcW w:w="6560" w:type="dxa"/>
            <w:gridSpan w:val="4"/>
            <w:vAlign w:val="center"/>
          </w:tcPr>
          <w:p w:rsidR="007D7FDF"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ПО ДАННЫМ</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 СТРАХОВЩИКА</w:t>
            </w:r>
          </w:p>
        </w:tc>
        <w:tc>
          <w:tcPr>
            <w:tcW w:w="6357" w:type="dxa"/>
            <w:gridSpan w:val="4"/>
            <w:vAlign w:val="center"/>
          </w:tcPr>
          <w:p w:rsidR="007D7FDF"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ПО ДАННЫМ</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 УЧРЕЖДЕНИЯ ПО ВЫПЛАТЕ</w:t>
            </w:r>
          </w:p>
        </w:tc>
      </w:tr>
      <w:tr w:rsidR="007D7FDF" w:rsidRPr="00102F42" w:rsidTr="002D2059">
        <w:trPr>
          <w:trHeight w:val="1260"/>
          <w:jc w:val="center"/>
        </w:trPr>
        <w:tc>
          <w:tcPr>
            <w:tcW w:w="1275" w:type="dxa"/>
            <w:vMerge/>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2205"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Задолженность в пользу учреждения по выплате</w:t>
            </w:r>
          </w:p>
        </w:tc>
        <w:tc>
          <w:tcPr>
            <w:tcW w:w="2031"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Ф.И.О. работника</w:t>
            </w:r>
          </w:p>
        </w:tc>
        <w:tc>
          <w:tcPr>
            <w:tcW w:w="1161"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Дата</w:t>
            </w:r>
          </w:p>
        </w:tc>
        <w:tc>
          <w:tcPr>
            <w:tcW w:w="1162" w:type="dxa"/>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подпись</w:t>
            </w:r>
          </w:p>
        </w:tc>
        <w:tc>
          <w:tcPr>
            <w:tcW w:w="1886"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Задолженность в пользу страховщика</w:t>
            </w:r>
          </w:p>
        </w:tc>
        <w:tc>
          <w:tcPr>
            <w:tcW w:w="2176" w:type="dxa"/>
            <w:tcBorders>
              <w:right w:val="single" w:sz="4" w:space="0" w:color="auto"/>
            </w:tcBorders>
            <w:vAlign w:val="center"/>
          </w:tcPr>
          <w:p w:rsidR="007D7FDF"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Ф.И.О.</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 работника</w:t>
            </w: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Дата</w:t>
            </w:r>
          </w:p>
        </w:tc>
        <w:tc>
          <w:tcPr>
            <w:tcW w:w="1163" w:type="dxa"/>
            <w:tcBorders>
              <w:lef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подпись</w:t>
            </w: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22"/>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22"/>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40"/>
          <w:jc w:val="center"/>
        </w:trPr>
        <w:tc>
          <w:tcPr>
            <w:tcW w:w="1275" w:type="dxa"/>
            <w:vAlign w:val="center"/>
          </w:tcPr>
          <w:p w:rsidR="007D7FDF" w:rsidRPr="00102F42" w:rsidRDefault="007D7FDF" w:rsidP="002D2059">
            <w:pPr>
              <w:spacing w:after="0" w:line="281" w:lineRule="auto"/>
              <w:rPr>
                <w:rFonts w:ascii="Times Roman Tojik" w:hAnsi="Times Roman Tojik"/>
                <w:sz w:val="21"/>
                <w:szCs w:val="21"/>
              </w:rPr>
            </w:pPr>
          </w:p>
        </w:tc>
        <w:tc>
          <w:tcPr>
            <w:tcW w:w="2205" w:type="dxa"/>
            <w:vAlign w:val="center"/>
          </w:tcPr>
          <w:p w:rsidR="007D7FDF" w:rsidRPr="00102F42" w:rsidRDefault="007D7FDF" w:rsidP="002D2059">
            <w:pPr>
              <w:spacing w:after="0" w:line="281" w:lineRule="auto"/>
              <w:rPr>
                <w:rFonts w:ascii="Times Roman Tojik" w:hAnsi="Times Roman Tojik"/>
                <w:sz w:val="21"/>
                <w:szCs w:val="21"/>
              </w:rPr>
            </w:pPr>
          </w:p>
        </w:tc>
        <w:tc>
          <w:tcPr>
            <w:tcW w:w="2031" w:type="dxa"/>
            <w:vAlign w:val="center"/>
          </w:tcPr>
          <w:p w:rsidR="007D7FDF" w:rsidRPr="00102F42" w:rsidRDefault="007D7FDF" w:rsidP="002D2059">
            <w:pPr>
              <w:spacing w:after="0" w:line="281" w:lineRule="auto"/>
              <w:rPr>
                <w:rFonts w:ascii="Times Roman Tojik" w:hAnsi="Times Roman Tojik"/>
                <w:sz w:val="21"/>
                <w:szCs w:val="21"/>
              </w:rPr>
            </w:pPr>
          </w:p>
        </w:tc>
        <w:tc>
          <w:tcPr>
            <w:tcW w:w="1161" w:type="dxa"/>
            <w:vAlign w:val="center"/>
          </w:tcPr>
          <w:p w:rsidR="007D7FDF" w:rsidRPr="00102F42" w:rsidRDefault="007D7FDF" w:rsidP="002D2059">
            <w:pPr>
              <w:spacing w:after="0" w:line="281" w:lineRule="auto"/>
              <w:rPr>
                <w:rFonts w:ascii="Times Roman Tojik" w:hAnsi="Times Roman Tojik"/>
                <w:sz w:val="21"/>
                <w:szCs w:val="21"/>
              </w:rPr>
            </w:pPr>
          </w:p>
        </w:tc>
        <w:tc>
          <w:tcPr>
            <w:tcW w:w="1162" w:type="dxa"/>
            <w:vAlign w:val="center"/>
          </w:tcPr>
          <w:p w:rsidR="007D7FDF" w:rsidRPr="00102F42" w:rsidRDefault="007D7FDF" w:rsidP="002D2059">
            <w:pPr>
              <w:spacing w:after="0" w:line="281" w:lineRule="auto"/>
              <w:rPr>
                <w:rFonts w:ascii="Times Roman Tojik" w:hAnsi="Times Roman Tojik"/>
                <w:sz w:val="21"/>
                <w:szCs w:val="21"/>
              </w:rPr>
            </w:pPr>
          </w:p>
        </w:tc>
        <w:tc>
          <w:tcPr>
            <w:tcW w:w="188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2176" w:type="dxa"/>
            <w:tcBorders>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30" w:type="dxa"/>
            <w:tcBorders>
              <w:left w:val="single" w:sz="4" w:space="0" w:color="auto"/>
              <w:righ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c>
          <w:tcPr>
            <w:tcW w:w="1163" w:type="dxa"/>
            <w:tcBorders>
              <w:left w:val="single" w:sz="4" w:space="0" w:color="auto"/>
            </w:tcBorders>
            <w:vAlign w:val="center"/>
          </w:tcPr>
          <w:p w:rsidR="007D7FDF" w:rsidRPr="00102F42" w:rsidRDefault="007D7FDF" w:rsidP="002D2059">
            <w:pPr>
              <w:spacing w:after="0" w:line="281" w:lineRule="auto"/>
              <w:rPr>
                <w:rFonts w:ascii="Times Roman Tojik" w:hAnsi="Times Roman Tojik"/>
                <w:sz w:val="21"/>
                <w:szCs w:val="21"/>
              </w:rPr>
            </w:pPr>
          </w:p>
        </w:tc>
      </w:tr>
    </w:tbl>
    <w:p w:rsidR="007D7FDF" w:rsidRPr="00102F42" w:rsidRDefault="007D7FDF" w:rsidP="007D7FDF">
      <w:pPr>
        <w:spacing w:after="0" w:line="281" w:lineRule="auto"/>
        <w:rPr>
          <w:rFonts w:ascii="Times Roman Tojik" w:hAnsi="Times Roman Tojik"/>
          <w:sz w:val="21"/>
          <w:szCs w:val="21"/>
        </w:rPr>
        <w:sectPr w:rsidR="007D7FDF" w:rsidRPr="00102F42" w:rsidSect="007D7FDF">
          <w:pgSz w:w="16838" w:h="11906" w:orient="landscape" w:code="9"/>
          <w:pgMar w:top="1134" w:right="1134" w:bottom="1134" w:left="1134" w:header="1134" w:footer="1134" w:gutter="0"/>
          <w:cols w:space="720"/>
          <w:docGrid w:linePitch="360"/>
        </w:sectPr>
      </w:pPr>
    </w:p>
    <w:p w:rsidR="007D7FDF" w:rsidRPr="00102F42" w:rsidRDefault="007D7FDF" w:rsidP="007D7FDF">
      <w:pPr>
        <w:spacing w:after="0" w:line="281" w:lineRule="auto"/>
        <w:rPr>
          <w:rFonts w:ascii="Times Roman Tojik" w:hAnsi="Times Roman Tojik"/>
          <w:sz w:val="21"/>
          <w:szCs w:val="21"/>
        </w:rPr>
      </w:pPr>
    </w:p>
    <w:tbl>
      <w:tblPr>
        <w:tblpPr w:leftFromText="180" w:rightFromText="180" w:vertAnchor="text" w:tblpXSpec="center" w:tblpY="1"/>
        <w:tblOverlap w:val="never"/>
        <w:tblW w:w="13686" w:type="dxa"/>
        <w:jc w:val="center"/>
        <w:tblLayout w:type="fixed"/>
        <w:tblLook w:val="0000" w:firstRow="0" w:lastRow="0" w:firstColumn="0" w:lastColumn="0" w:noHBand="0" w:noVBand="0"/>
      </w:tblPr>
      <w:tblGrid>
        <w:gridCol w:w="2393"/>
        <w:gridCol w:w="2569"/>
        <w:gridCol w:w="850"/>
        <w:gridCol w:w="7874"/>
      </w:tblGrid>
      <w:tr w:rsidR="007D7FDF" w:rsidRPr="00102F42" w:rsidTr="002D2059">
        <w:trPr>
          <w:trHeight w:val="597"/>
          <w:jc w:val="center"/>
        </w:trPr>
        <w:tc>
          <w:tcPr>
            <w:tcW w:w="2393"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569"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850" w:type="dxa"/>
          </w:tcPr>
          <w:p w:rsidR="007D7FDF" w:rsidRPr="00102F42" w:rsidRDefault="007D7FDF" w:rsidP="002D2059">
            <w:pPr>
              <w:spacing w:after="0" w:line="281" w:lineRule="auto"/>
              <w:rPr>
                <w:rFonts w:ascii="Times Roman Tojik" w:hAnsi="Times Roman Tojik"/>
                <w:sz w:val="21"/>
                <w:szCs w:val="21"/>
              </w:rPr>
            </w:pPr>
          </w:p>
        </w:tc>
        <w:tc>
          <w:tcPr>
            <w:tcW w:w="7874"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trHeight w:val="597"/>
          <w:jc w:val="center"/>
        </w:trPr>
        <w:tc>
          <w:tcPr>
            <w:tcW w:w="2393" w:type="dxa"/>
          </w:tcPr>
          <w:p w:rsidR="007D7FDF" w:rsidRPr="00102F42" w:rsidRDefault="007D7FDF" w:rsidP="002D2059">
            <w:pPr>
              <w:spacing w:after="0" w:line="281" w:lineRule="auto"/>
              <w:rPr>
                <w:rFonts w:ascii="Times Roman Tojik" w:hAnsi="Times Roman Tojik"/>
                <w:b/>
                <w:sz w:val="21"/>
                <w:szCs w:val="21"/>
              </w:rPr>
            </w:pPr>
          </w:p>
        </w:tc>
        <w:tc>
          <w:tcPr>
            <w:tcW w:w="2569"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850" w:type="dxa"/>
          </w:tcPr>
          <w:p w:rsidR="007D7FDF" w:rsidRPr="00102F42" w:rsidRDefault="007D7FDF" w:rsidP="002D2059">
            <w:pPr>
              <w:spacing w:after="0" w:line="281" w:lineRule="auto"/>
              <w:rPr>
                <w:rFonts w:ascii="Times Roman Tojik" w:hAnsi="Times Roman Tojik"/>
                <w:sz w:val="21"/>
                <w:szCs w:val="21"/>
              </w:rPr>
            </w:pPr>
          </w:p>
        </w:tc>
        <w:tc>
          <w:tcPr>
            <w:tcW w:w="7874"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597"/>
          <w:jc w:val="center"/>
        </w:trPr>
        <w:tc>
          <w:tcPr>
            <w:tcW w:w="2393" w:type="dxa"/>
          </w:tcPr>
          <w:p w:rsidR="007D7FDF"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w:t>
            </w:r>
          </w:p>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ЦПУ</w:t>
            </w:r>
          </w:p>
        </w:tc>
        <w:tc>
          <w:tcPr>
            <w:tcW w:w="2569"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850" w:type="dxa"/>
          </w:tcPr>
          <w:p w:rsidR="007D7FDF" w:rsidRPr="00102F42" w:rsidRDefault="007D7FDF" w:rsidP="002D2059">
            <w:pPr>
              <w:spacing w:after="0" w:line="281" w:lineRule="auto"/>
              <w:rPr>
                <w:rFonts w:ascii="Times Roman Tojik" w:hAnsi="Times Roman Tojik"/>
                <w:sz w:val="21"/>
                <w:szCs w:val="21"/>
              </w:rPr>
            </w:pPr>
          </w:p>
        </w:tc>
        <w:tc>
          <w:tcPr>
            <w:tcW w:w="7874"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trHeight w:val="1195"/>
          <w:jc w:val="center"/>
        </w:trPr>
        <w:tc>
          <w:tcPr>
            <w:tcW w:w="2393"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М.П.</w:t>
            </w:r>
          </w:p>
        </w:tc>
        <w:tc>
          <w:tcPr>
            <w:tcW w:w="2569"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850" w:type="dxa"/>
          </w:tcPr>
          <w:p w:rsidR="007D7FDF" w:rsidRPr="00102F42" w:rsidRDefault="007D7FDF" w:rsidP="002D2059">
            <w:pPr>
              <w:spacing w:after="0" w:line="281" w:lineRule="auto"/>
              <w:rPr>
                <w:rFonts w:ascii="Times Roman Tojik" w:hAnsi="Times Roman Tojik"/>
                <w:sz w:val="21"/>
                <w:szCs w:val="21"/>
              </w:rPr>
            </w:pPr>
          </w:p>
        </w:tc>
        <w:tc>
          <w:tcPr>
            <w:tcW w:w="7874"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rPr>
          <w:rFonts w:ascii="Times Roman Tojik" w:hAnsi="Times Roman Tojik"/>
          <w:b/>
          <w:sz w:val="21"/>
          <w:szCs w:val="21"/>
        </w:rPr>
        <w:sectPr w:rsidR="007D7FDF" w:rsidRPr="00102F42" w:rsidSect="007D7FDF">
          <w:pgSz w:w="16838" w:h="11906" w:orient="landscape" w:code="9"/>
          <w:pgMar w:top="1134" w:right="1134" w:bottom="1134" w:left="1134" w:header="1134" w:footer="1134" w:gutter="0"/>
          <w:cols w:space="720"/>
          <w:docGrid w:linePitch="360"/>
        </w:sect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Приложение114</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pacing w:after="0" w:line="281" w:lineRule="auto"/>
        <w:jc w:val="center"/>
        <w:rPr>
          <w:rFonts w:ascii="Times Roman Tojik" w:hAnsi="Times Roman Tojik"/>
          <w:b/>
          <w:sz w:val="21"/>
          <w:szCs w:val="21"/>
        </w:rPr>
      </w:pPr>
    </w:p>
    <w:p w:rsidR="007D7FDF" w:rsidRPr="00102F42" w:rsidRDefault="007D7FDF" w:rsidP="007D7FDF">
      <w:pPr>
        <w:spacing w:after="0" w:line="281" w:lineRule="auto"/>
        <w:jc w:val="center"/>
        <w:rPr>
          <w:rFonts w:ascii="Times Roman Tojik" w:hAnsi="Times Roman Tojik"/>
          <w:b/>
          <w:sz w:val="21"/>
          <w:szCs w:val="21"/>
        </w:rPr>
      </w:pPr>
      <w:r w:rsidRPr="00102F42">
        <w:rPr>
          <w:rFonts w:ascii="Times Roman Tojik" w:hAnsi="Times Roman Tojik"/>
          <w:b/>
          <w:sz w:val="21"/>
          <w:szCs w:val="21"/>
        </w:rPr>
        <w:t>ОТЧЕТ-РАСШИФРОВКА</w:t>
      </w:r>
    </w:p>
    <w:p w:rsidR="007D7FDF" w:rsidRPr="00102F42" w:rsidRDefault="007D7FDF" w:rsidP="007D7FDF">
      <w:pPr>
        <w:spacing w:after="0" w:line="281" w:lineRule="auto"/>
        <w:jc w:val="center"/>
        <w:rPr>
          <w:rFonts w:ascii="Times Roman Tojik" w:hAnsi="Times Roman Tojik" w:cs="Calibri"/>
          <w:b/>
          <w:sz w:val="21"/>
          <w:szCs w:val="21"/>
        </w:rPr>
      </w:pPr>
      <w:r w:rsidRPr="00102F42">
        <w:rPr>
          <w:rFonts w:ascii="Times Roman Tojik" w:hAnsi="Times Roman Tojik"/>
          <w:b/>
          <w:sz w:val="21"/>
          <w:szCs w:val="21"/>
        </w:rPr>
        <w:t>ПО ВОЗВРАТУ ДЕНЕЖНЫХ СРЕДСТВ</w:t>
      </w:r>
      <w:r w:rsidRPr="00102F42">
        <w:rPr>
          <w:rFonts w:ascii="Times Roman Tojik" w:hAnsi="Times Roman Tojik"/>
          <w:b/>
          <w:sz w:val="21"/>
          <w:szCs w:val="21"/>
        </w:rPr>
        <w:br/>
      </w:r>
      <w:r w:rsidRPr="00102F42">
        <w:rPr>
          <w:rFonts w:ascii="Times Roman Tojik" w:hAnsi="Times Roman Tojik" w:cs="Calibri"/>
          <w:b/>
          <w:sz w:val="21"/>
          <w:szCs w:val="21"/>
        </w:rPr>
        <w:t>по району/городу _______________________________ за __________ месяц 20__г.</w:t>
      </w:r>
    </w:p>
    <w:p w:rsidR="007D7FDF" w:rsidRPr="00102F42" w:rsidRDefault="007D7FDF" w:rsidP="007D7FDF">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В</w:t>
      </w:r>
    </w:p>
    <w:p w:rsidR="007D7FDF" w:rsidRPr="00102F42" w:rsidRDefault="007D7FDF" w:rsidP="007D7FDF">
      <w:pPr>
        <w:spacing w:after="0" w:line="281" w:lineRule="auto"/>
        <w:jc w:val="center"/>
        <w:rPr>
          <w:rFonts w:ascii="Times Roman Tojik" w:hAnsi="Times Roman Tojik" w:cs="Arial"/>
          <w:b/>
          <w:sz w:val="21"/>
          <w:szCs w:val="21"/>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9"/>
        <w:gridCol w:w="1552"/>
        <w:gridCol w:w="1502"/>
        <w:gridCol w:w="1591"/>
        <w:gridCol w:w="1005"/>
        <w:gridCol w:w="1095"/>
        <w:gridCol w:w="1366"/>
        <w:gridCol w:w="1099"/>
      </w:tblGrid>
      <w:tr w:rsidR="007D7FDF" w:rsidRPr="00102F42" w:rsidTr="002D2059">
        <w:trPr>
          <w:trHeight w:val="436"/>
          <w:jc w:val="center"/>
        </w:trPr>
        <w:tc>
          <w:tcPr>
            <w:tcW w:w="425" w:type="dxa"/>
            <w:vMerge w:val="restart"/>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w:t>
            </w:r>
          </w:p>
        </w:tc>
        <w:tc>
          <w:tcPr>
            <w:tcW w:w="1538" w:type="dxa"/>
            <w:vMerge w:val="restart"/>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eastAsia="Calibri" w:hAnsi="Times Roman Tojik"/>
                <w:b/>
                <w:sz w:val="21"/>
                <w:szCs w:val="21"/>
              </w:rPr>
              <w:t xml:space="preserve">Центр </w:t>
            </w:r>
            <w:proofErr w:type="gramStart"/>
            <w:r w:rsidRPr="00102F42">
              <w:rPr>
                <w:rFonts w:ascii="Times Roman Tojik" w:eastAsia="Calibri" w:hAnsi="Times Roman Tojik"/>
                <w:b/>
                <w:sz w:val="21"/>
                <w:szCs w:val="21"/>
              </w:rPr>
              <w:t>обслуживания  учреждения</w:t>
            </w:r>
            <w:proofErr w:type="gramEnd"/>
            <w:r w:rsidRPr="00102F42">
              <w:rPr>
                <w:rFonts w:ascii="Times Roman Tojik" w:eastAsia="Calibri" w:hAnsi="Times Roman Tojik"/>
                <w:b/>
                <w:sz w:val="21"/>
                <w:szCs w:val="21"/>
              </w:rPr>
              <w:t xml:space="preserve"> по выплате</w:t>
            </w:r>
          </w:p>
        </w:tc>
        <w:tc>
          <w:tcPr>
            <w:tcW w:w="1488" w:type="dxa"/>
            <w:vMerge w:val="restart"/>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Фамилия </w:t>
            </w:r>
            <w:r w:rsidRPr="00102F42">
              <w:rPr>
                <w:rFonts w:ascii="Times Roman Tojik" w:hAnsi="Times Roman Tojik"/>
                <w:b/>
                <w:sz w:val="21"/>
                <w:szCs w:val="21"/>
              </w:rPr>
              <w:br/>
              <w:t xml:space="preserve">Имя </w:t>
            </w:r>
            <w:r w:rsidRPr="00102F42">
              <w:rPr>
                <w:rFonts w:ascii="Times Roman Tojik" w:hAnsi="Times Roman Tojik"/>
                <w:b/>
                <w:sz w:val="21"/>
                <w:szCs w:val="21"/>
              </w:rPr>
              <w:br/>
              <w:t>Отчество</w:t>
            </w:r>
          </w:p>
        </w:tc>
        <w:tc>
          <w:tcPr>
            <w:tcW w:w="1576" w:type="dxa"/>
            <w:vMerge w:val="restart"/>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СИН</w:t>
            </w:r>
          </w:p>
        </w:tc>
        <w:tc>
          <w:tcPr>
            <w:tcW w:w="4524" w:type="dxa"/>
            <w:gridSpan w:val="4"/>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 xml:space="preserve">Возврат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денежных средств</w:t>
            </w:r>
          </w:p>
        </w:tc>
      </w:tr>
      <w:tr w:rsidR="007D7FDF" w:rsidRPr="00102F42" w:rsidTr="002D2059">
        <w:trPr>
          <w:trHeight w:val="751"/>
          <w:jc w:val="center"/>
        </w:trPr>
        <w:tc>
          <w:tcPr>
            <w:tcW w:w="425" w:type="dxa"/>
            <w:vMerge/>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538" w:type="dxa"/>
            <w:vMerge/>
            <w:vAlign w:val="center"/>
          </w:tcPr>
          <w:p w:rsidR="007D7FDF" w:rsidRPr="00102F42" w:rsidRDefault="007D7FDF" w:rsidP="002D2059">
            <w:pPr>
              <w:spacing w:after="0" w:line="281" w:lineRule="auto"/>
              <w:jc w:val="center"/>
              <w:rPr>
                <w:rFonts w:ascii="Times Roman Tojik" w:eastAsia="Calibri" w:hAnsi="Times Roman Tojik"/>
                <w:b/>
                <w:sz w:val="21"/>
                <w:szCs w:val="21"/>
              </w:rPr>
            </w:pPr>
          </w:p>
        </w:tc>
        <w:tc>
          <w:tcPr>
            <w:tcW w:w="1488" w:type="dxa"/>
            <w:vMerge/>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576" w:type="dxa"/>
            <w:vMerge/>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96" w:type="dxa"/>
            <w:tcBorders>
              <w:top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Остаток по счету</w:t>
            </w:r>
          </w:p>
        </w:tc>
        <w:tc>
          <w:tcPr>
            <w:tcW w:w="1085" w:type="dxa"/>
            <w:tcBorders>
              <w:top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Дата</w:t>
            </w:r>
          </w:p>
        </w:tc>
        <w:tc>
          <w:tcPr>
            <w:tcW w:w="1354" w:type="dxa"/>
            <w:tcBorders>
              <w:top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Причина</w:t>
            </w:r>
          </w:p>
        </w:tc>
        <w:tc>
          <w:tcPr>
            <w:tcW w:w="1088" w:type="dxa"/>
            <w:tcBorders>
              <w:top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Сумма</w:t>
            </w:r>
          </w:p>
        </w:tc>
      </w:tr>
      <w:tr w:rsidR="007D7FDF" w:rsidRPr="00102F42" w:rsidTr="002D2059">
        <w:trPr>
          <w:trHeight w:val="390"/>
          <w:jc w:val="center"/>
        </w:trPr>
        <w:tc>
          <w:tcPr>
            <w:tcW w:w="425"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53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488"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576"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996"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5"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35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8"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35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b/>
                <w:sz w:val="21"/>
                <w:szCs w:val="21"/>
              </w:rPr>
            </w:pPr>
          </w:p>
        </w:tc>
        <w:tc>
          <w:tcPr>
            <w:tcW w:w="1088"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71"/>
          <w:jc w:val="center"/>
        </w:trPr>
        <w:tc>
          <w:tcPr>
            <w:tcW w:w="425"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71"/>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90"/>
          <w:jc w:val="center"/>
        </w:trPr>
        <w:tc>
          <w:tcPr>
            <w:tcW w:w="42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5" w:type="dxa"/>
            <w:tcBorders>
              <w:bottom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354"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088" w:type="dxa"/>
            <w:tcBorders>
              <w:bottom w:val="single" w:sz="4" w:space="0" w:color="auto"/>
              <w:right w:val="single" w:sz="4" w:space="0" w:color="auto"/>
            </w:tcBorders>
            <w:vAlign w:val="center"/>
          </w:tcPr>
          <w:p w:rsidR="007D7FDF" w:rsidRPr="00102F42" w:rsidRDefault="007D7FDF" w:rsidP="002D2059">
            <w:pPr>
              <w:spacing w:after="0" w:line="281" w:lineRule="auto"/>
              <w:jc w:val="center"/>
              <w:rPr>
                <w:rFonts w:ascii="Times Roman Tojik" w:hAnsi="Times Roman Tojik"/>
                <w:sz w:val="21"/>
                <w:szCs w:val="21"/>
              </w:rPr>
            </w:pPr>
          </w:p>
        </w:tc>
      </w:tr>
      <w:tr w:rsidR="007D7FDF" w:rsidRPr="00102F42" w:rsidTr="002D2059">
        <w:trPr>
          <w:trHeight w:val="371"/>
          <w:jc w:val="center"/>
        </w:trPr>
        <w:tc>
          <w:tcPr>
            <w:tcW w:w="425" w:type="dxa"/>
            <w:tcBorders>
              <w:top w:val="single" w:sz="4" w:space="0" w:color="auto"/>
              <w:left w:val="nil"/>
              <w:bottom w:val="nil"/>
              <w:right w:val="nil"/>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38" w:type="dxa"/>
            <w:tcBorders>
              <w:top w:val="single" w:sz="4" w:space="0" w:color="auto"/>
              <w:left w:val="nil"/>
              <w:bottom w:val="nil"/>
              <w:right w:val="nil"/>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488" w:type="dxa"/>
            <w:tcBorders>
              <w:top w:val="single" w:sz="4" w:space="0" w:color="auto"/>
              <w:left w:val="nil"/>
              <w:bottom w:val="nil"/>
              <w:right w:val="nil"/>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1576" w:type="dxa"/>
            <w:tcBorders>
              <w:top w:val="single" w:sz="4" w:space="0" w:color="auto"/>
              <w:left w:val="nil"/>
              <w:bottom w:val="nil"/>
              <w:right w:val="nil"/>
            </w:tcBorders>
            <w:vAlign w:val="center"/>
          </w:tcPr>
          <w:p w:rsidR="007D7FDF" w:rsidRPr="00102F42" w:rsidRDefault="007D7FDF" w:rsidP="002D2059">
            <w:pPr>
              <w:spacing w:after="0" w:line="281" w:lineRule="auto"/>
              <w:jc w:val="center"/>
              <w:rPr>
                <w:rFonts w:ascii="Times Roman Tojik" w:hAnsi="Times Roman Tojik"/>
                <w:sz w:val="21"/>
                <w:szCs w:val="21"/>
              </w:rPr>
            </w:pPr>
          </w:p>
        </w:tc>
        <w:tc>
          <w:tcPr>
            <w:tcW w:w="996" w:type="dxa"/>
            <w:tcBorders>
              <w:top w:val="single" w:sz="4" w:space="0" w:color="auto"/>
              <w:left w:val="nil"/>
              <w:bottom w:val="nil"/>
              <w:right w:val="nil"/>
            </w:tcBorders>
            <w:vAlign w:val="center"/>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
                <w:sz w:val="21"/>
                <w:szCs w:val="21"/>
              </w:rPr>
              <w:t xml:space="preserve">                                   </w:t>
            </w:r>
          </w:p>
        </w:tc>
        <w:tc>
          <w:tcPr>
            <w:tcW w:w="3528" w:type="dxa"/>
            <w:gridSpan w:val="3"/>
            <w:tcBorders>
              <w:top w:val="single" w:sz="4" w:space="0" w:color="auto"/>
              <w:left w:val="nil"/>
              <w:bottom w:val="nil"/>
              <w:right w:val="nil"/>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
                <w:sz w:val="21"/>
                <w:szCs w:val="21"/>
              </w:rPr>
              <w:t>Итого:</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p>
    <w:tbl>
      <w:tblPr>
        <w:tblpPr w:leftFromText="180" w:rightFromText="180" w:vertAnchor="text" w:tblpXSpec="center" w:tblpY="1"/>
        <w:tblOverlap w:val="never"/>
        <w:tblW w:w="9639" w:type="dxa"/>
        <w:jc w:val="center"/>
        <w:tblLayout w:type="fixed"/>
        <w:tblLook w:val="0000" w:firstRow="0" w:lastRow="0" w:firstColumn="0" w:lastColumn="0" w:noHBand="0" w:noVBand="0"/>
      </w:tblPr>
      <w:tblGrid>
        <w:gridCol w:w="2295"/>
        <w:gridCol w:w="2117"/>
        <w:gridCol w:w="526"/>
        <w:gridCol w:w="4701"/>
      </w:tblGrid>
      <w:tr w:rsidR="007D7FDF" w:rsidRPr="00102F42" w:rsidTr="002D2059">
        <w:trPr>
          <w:trHeight w:val="356"/>
          <w:jc w:val="center"/>
        </w:trPr>
        <w:tc>
          <w:tcPr>
            <w:tcW w:w="2295"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Подготовил</w:t>
            </w:r>
          </w:p>
        </w:tc>
        <w:tc>
          <w:tcPr>
            <w:tcW w:w="2117"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c>
          <w:tcPr>
            <w:tcW w:w="526" w:type="dxa"/>
          </w:tcPr>
          <w:p w:rsidR="007D7FDF" w:rsidRPr="00102F42" w:rsidRDefault="007D7FDF" w:rsidP="002D2059">
            <w:pPr>
              <w:spacing w:after="0" w:line="281" w:lineRule="auto"/>
              <w:rPr>
                <w:rFonts w:ascii="Times Roman Tojik" w:hAnsi="Times Roman Tojik"/>
                <w:sz w:val="21"/>
                <w:szCs w:val="21"/>
              </w:rPr>
            </w:pPr>
          </w:p>
        </w:tc>
        <w:tc>
          <w:tcPr>
            <w:tcW w:w="4701" w:type="dxa"/>
            <w:tcBorders>
              <w:bottom w:val="single" w:sz="4" w:space="0" w:color="auto"/>
            </w:tcBorders>
          </w:tcPr>
          <w:p w:rsidR="007D7FDF" w:rsidRPr="00102F42" w:rsidRDefault="007D7FDF" w:rsidP="002D2059">
            <w:pPr>
              <w:spacing w:after="0" w:line="281" w:lineRule="auto"/>
              <w:rPr>
                <w:rFonts w:ascii="Times Roman Tojik" w:hAnsi="Times Roman Tojik"/>
                <w:sz w:val="21"/>
                <w:szCs w:val="21"/>
              </w:rPr>
            </w:pPr>
          </w:p>
        </w:tc>
      </w:tr>
      <w:tr w:rsidR="007D7FDF" w:rsidRPr="00102F42" w:rsidTr="002D2059">
        <w:trPr>
          <w:trHeight w:val="356"/>
          <w:jc w:val="center"/>
        </w:trPr>
        <w:tc>
          <w:tcPr>
            <w:tcW w:w="2295" w:type="dxa"/>
          </w:tcPr>
          <w:p w:rsidR="007D7FDF" w:rsidRPr="00102F42" w:rsidRDefault="007D7FDF" w:rsidP="002D2059">
            <w:pPr>
              <w:spacing w:after="0" w:line="281" w:lineRule="auto"/>
              <w:rPr>
                <w:rFonts w:ascii="Times Roman Tojik" w:hAnsi="Times Roman Tojik"/>
                <w:b/>
                <w:sz w:val="21"/>
                <w:szCs w:val="21"/>
              </w:rPr>
            </w:pPr>
          </w:p>
        </w:tc>
        <w:tc>
          <w:tcPr>
            <w:tcW w:w="2117"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(подпись)</w:t>
            </w:r>
          </w:p>
        </w:tc>
        <w:tc>
          <w:tcPr>
            <w:tcW w:w="526" w:type="dxa"/>
          </w:tcPr>
          <w:p w:rsidR="007D7FDF" w:rsidRPr="00102F42" w:rsidRDefault="007D7FDF" w:rsidP="002D2059">
            <w:pPr>
              <w:spacing w:after="0" w:line="281" w:lineRule="auto"/>
              <w:rPr>
                <w:rFonts w:ascii="Times Roman Tojik" w:hAnsi="Times Roman Tojik"/>
                <w:sz w:val="21"/>
                <w:szCs w:val="21"/>
              </w:rPr>
            </w:pPr>
          </w:p>
        </w:tc>
        <w:tc>
          <w:tcPr>
            <w:tcW w:w="4701" w:type="dxa"/>
            <w:tcBorders>
              <w:top w:val="single" w:sz="4" w:space="0" w:color="auto"/>
            </w:tcBorders>
          </w:tcPr>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bCs/>
                <w:sz w:val="21"/>
                <w:szCs w:val="21"/>
                <w:vertAlign w:val="superscript"/>
              </w:rPr>
              <w:t>(Ф.И.О., должность)</w:t>
            </w:r>
          </w:p>
        </w:tc>
      </w:tr>
      <w:tr w:rsidR="007D7FDF" w:rsidRPr="00102F42" w:rsidTr="002D2059">
        <w:trPr>
          <w:trHeight w:val="356"/>
          <w:jc w:val="center"/>
        </w:trPr>
        <w:tc>
          <w:tcPr>
            <w:tcW w:w="2295"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Проверил</w:t>
            </w:r>
          </w:p>
        </w:tc>
        <w:tc>
          <w:tcPr>
            <w:tcW w:w="2117"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26" w:type="dxa"/>
          </w:tcPr>
          <w:p w:rsidR="007D7FDF" w:rsidRPr="00102F42" w:rsidRDefault="007D7FDF" w:rsidP="002D2059">
            <w:pPr>
              <w:spacing w:after="0" w:line="281" w:lineRule="auto"/>
              <w:rPr>
                <w:rFonts w:ascii="Times Roman Tojik" w:hAnsi="Times Roman Tojik"/>
                <w:sz w:val="21"/>
                <w:szCs w:val="21"/>
              </w:rPr>
            </w:pPr>
          </w:p>
        </w:tc>
        <w:tc>
          <w:tcPr>
            <w:tcW w:w="4701" w:type="dxa"/>
            <w:tcBorders>
              <w:bottom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p>
        </w:tc>
      </w:tr>
      <w:tr w:rsidR="007D7FDF" w:rsidRPr="00102F42" w:rsidTr="002D2059">
        <w:trPr>
          <w:trHeight w:val="356"/>
          <w:jc w:val="center"/>
        </w:trPr>
        <w:tc>
          <w:tcPr>
            <w:tcW w:w="2295" w:type="dxa"/>
          </w:tcPr>
          <w:p w:rsidR="007D7FDF" w:rsidRPr="00102F42" w:rsidRDefault="007D7FDF" w:rsidP="002D2059">
            <w:pPr>
              <w:spacing w:after="0" w:line="281" w:lineRule="auto"/>
              <w:rPr>
                <w:rFonts w:ascii="Times Roman Tojik" w:hAnsi="Times Roman Tojik"/>
                <w:b/>
                <w:sz w:val="21"/>
                <w:szCs w:val="21"/>
              </w:rPr>
            </w:pPr>
          </w:p>
        </w:tc>
        <w:tc>
          <w:tcPr>
            <w:tcW w:w="2117"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26" w:type="dxa"/>
          </w:tcPr>
          <w:p w:rsidR="007D7FDF" w:rsidRPr="00102F42" w:rsidRDefault="007D7FDF" w:rsidP="002D2059">
            <w:pPr>
              <w:spacing w:after="0" w:line="281" w:lineRule="auto"/>
              <w:rPr>
                <w:rFonts w:ascii="Times Roman Tojik" w:hAnsi="Times Roman Tojik"/>
                <w:sz w:val="21"/>
                <w:szCs w:val="21"/>
              </w:rPr>
            </w:pPr>
          </w:p>
        </w:tc>
        <w:tc>
          <w:tcPr>
            <w:tcW w:w="470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 должность)</w:t>
            </w:r>
          </w:p>
        </w:tc>
      </w:tr>
      <w:tr w:rsidR="007D7FDF" w:rsidRPr="00102F42" w:rsidTr="002D2059">
        <w:trPr>
          <w:trHeight w:val="356"/>
          <w:jc w:val="center"/>
        </w:trPr>
        <w:tc>
          <w:tcPr>
            <w:tcW w:w="2295" w:type="dxa"/>
          </w:tcPr>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Начальник РЦПУ</w:t>
            </w:r>
          </w:p>
        </w:tc>
        <w:tc>
          <w:tcPr>
            <w:tcW w:w="2117"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26" w:type="dxa"/>
          </w:tcPr>
          <w:p w:rsidR="007D7FDF" w:rsidRPr="00102F42" w:rsidRDefault="007D7FDF" w:rsidP="002D2059">
            <w:pPr>
              <w:spacing w:after="0" w:line="281" w:lineRule="auto"/>
              <w:rPr>
                <w:rFonts w:ascii="Times Roman Tojik" w:hAnsi="Times Roman Tojik"/>
                <w:sz w:val="21"/>
                <w:szCs w:val="21"/>
              </w:rPr>
            </w:pPr>
          </w:p>
        </w:tc>
        <w:tc>
          <w:tcPr>
            <w:tcW w:w="4701" w:type="dxa"/>
            <w:tcBorders>
              <w:bottom w:val="single" w:sz="4" w:space="0" w:color="auto"/>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trHeight w:val="711"/>
          <w:jc w:val="center"/>
        </w:trPr>
        <w:tc>
          <w:tcPr>
            <w:tcW w:w="2295" w:type="dxa"/>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 xml:space="preserve">          </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М.П.</w:t>
            </w:r>
          </w:p>
        </w:tc>
        <w:tc>
          <w:tcPr>
            <w:tcW w:w="2117"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(подпись)</w:t>
            </w:r>
          </w:p>
        </w:tc>
        <w:tc>
          <w:tcPr>
            <w:tcW w:w="526" w:type="dxa"/>
          </w:tcPr>
          <w:p w:rsidR="007D7FDF" w:rsidRPr="00102F42" w:rsidRDefault="007D7FDF" w:rsidP="002D2059">
            <w:pPr>
              <w:spacing w:after="0" w:line="281" w:lineRule="auto"/>
              <w:rPr>
                <w:rFonts w:ascii="Times Roman Tojik" w:hAnsi="Times Roman Tojik"/>
                <w:sz w:val="21"/>
                <w:szCs w:val="21"/>
              </w:rPr>
            </w:pPr>
          </w:p>
        </w:tc>
        <w:tc>
          <w:tcPr>
            <w:tcW w:w="4701" w:type="dxa"/>
            <w:tcBorders>
              <w:top w:val="single" w:sz="4" w:space="0" w:color="auto"/>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(Ф.И.О.)</w:t>
            </w:r>
          </w:p>
        </w:tc>
      </w:tr>
    </w:tbl>
    <w:p w:rsidR="007D7FDF" w:rsidRPr="00102F42" w:rsidRDefault="007D7FDF" w:rsidP="007D7FDF">
      <w:pPr>
        <w:shd w:val="clear" w:color="auto" w:fill="FFFFFF"/>
        <w:spacing w:after="0" w:line="281" w:lineRule="auto"/>
        <w:rPr>
          <w:rFonts w:ascii="Times Roman Tojik" w:hAnsi="Times Roman Tojik"/>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sz w:val="21"/>
          <w:szCs w:val="21"/>
        </w:rPr>
        <w:br w:type="page"/>
      </w:r>
      <w:r w:rsidRPr="00102F42">
        <w:rPr>
          <w:rFonts w:ascii="Times Roman Tojik" w:hAnsi="Times Roman Tojik" w:cs="Arial"/>
          <w:b/>
          <w:sz w:val="21"/>
          <w:szCs w:val="21"/>
        </w:rPr>
        <w:lastRenderedPageBreak/>
        <w:t>Приложение 115</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center"/>
        <w:rPr>
          <w:rFonts w:ascii="Times Roman Tojik" w:hAnsi="Times Roman Tojik"/>
          <w:b/>
          <w:bCs/>
          <w:sz w:val="21"/>
          <w:szCs w:val="21"/>
        </w:rPr>
      </w:pP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eastAsia="Times New Roman" w:hAnsi="Times Roman Tojik" w:cs="Courier New"/>
          <w:b/>
          <w:bCs/>
          <w:sz w:val="21"/>
          <w:szCs w:val="21"/>
          <w:lang w:eastAsia="ru-RU"/>
        </w:rPr>
      </w:pPr>
      <w:r w:rsidRPr="00102F42">
        <w:rPr>
          <w:rFonts w:ascii="Times Roman Tojik" w:eastAsia="Times New Roman" w:hAnsi="Times Roman Tojik" w:cs="Courier New"/>
          <w:b/>
          <w:bCs/>
          <w:sz w:val="21"/>
          <w:szCs w:val="21"/>
          <w:lang w:eastAsia="ru-RU"/>
        </w:rPr>
        <w:t xml:space="preserve">ЛИСТ </w:t>
      </w: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eastAsia="Times New Roman" w:hAnsi="Times Roman Tojik" w:cs="Courier New"/>
          <w:sz w:val="21"/>
          <w:szCs w:val="21"/>
          <w:lang w:eastAsia="ru-RU"/>
        </w:rPr>
      </w:pPr>
      <w:r w:rsidRPr="00102F42">
        <w:rPr>
          <w:rFonts w:ascii="Times Roman Tojik" w:eastAsia="Times New Roman" w:hAnsi="Times Roman Tojik" w:cs="Courier New"/>
          <w:b/>
          <w:bCs/>
          <w:sz w:val="21"/>
          <w:szCs w:val="21"/>
          <w:lang w:eastAsia="ru-RU"/>
        </w:rPr>
        <w:t>ИСПОЛЬЗОВАНИЯ ПЕНСИОННОГО ДЕЛА</w:t>
      </w:r>
    </w:p>
    <w:p w:rsidR="007D7FDF" w:rsidRPr="00102F42" w:rsidRDefault="007D7FDF" w:rsidP="007D7FDF">
      <w:pPr>
        <w:shd w:val="clear" w:color="auto" w:fill="FFFFFF"/>
        <w:spacing w:after="0" w:line="281" w:lineRule="auto"/>
        <w:jc w:val="center"/>
        <w:rPr>
          <w:rFonts w:ascii="Times Roman Tojik" w:hAnsi="Times Roman Tojik"/>
          <w:sz w:val="21"/>
          <w:szCs w:val="21"/>
          <w:lang w:eastAsia="ru-RU"/>
        </w:rPr>
      </w:pP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Фонд N _______________________________ Опись N ______________________________ Дело N _____</w:t>
      </w:r>
    </w:p>
    <w:p w:rsidR="007D7FDF" w:rsidRPr="00102F42" w:rsidRDefault="007D7FDF" w:rsidP="007D7FDF">
      <w:pPr>
        <w:shd w:val="clear" w:color="auto" w:fill="FFFFFF"/>
        <w:spacing w:after="0" w:line="281" w:lineRule="auto"/>
        <w:rPr>
          <w:rFonts w:ascii="Times Roman Tojik" w:hAnsi="Times Roman Tojik"/>
          <w:sz w:val="21"/>
          <w:szCs w:val="21"/>
          <w:lang w:eastAsia="ru-RU"/>
        </w:rPr>
      </w:pPr>
      <w:r w:rsidRPr="00102F42">
        <w:rPr>
          <w:rFonts w:ascii="Times Roman Tojik" w:hAnsi="Times Roman Tojik"/>
          <w:sz w:val="21"/>
          <w:szCs w:val="21"/>
          <w:lang w:eastAsia="ru-RU"/>
        </w:rPr>
        <w:t> </w:t>
      </w: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Пенсионное дело № ______________________________________________________________________</w:t>
      </w: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cs="Courier New"/>
          <w:sz w:val="21"/>
          <w:szCs w:val="21"/>
          <w:lang w:eastAsia="ru-RU"/>
        </w:rPr>
      </w:pP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cs="Courier New"/>
          <w:sz w:val="21"/>
          <w:szCs w:val="21"/>
          <w:lang w:eastAsia="ru-RU"/>
        </w:rPr>
      </w:pPr>
      <w:r w:rsidRPr="00102F42">
        <w:rPr>
          <w:rFonts w:ascii="Times Roman Tojik" w:hAnsi="Times Roman Tojik" w:cs="Courier New"/>
          <w:sz w:val="21"/>
          <w:szCs w:val="21"/>
          <w:lang w:eastAsia="ru-RU"/>
        </w:rPr>
        <w:t>Фамилия Имя Отчество ___________________________________________________________________</w:t>
      </w:r>
    </w:p>
    <w:p w:rsidR="007D7FDF" w:rsidRPr="00102F42" w:rsidRDefault="007D7FDF" w:rsidP="007D7FDF">
      <w:pPr>
        <w:shd w:val="clear" w:color="auto" w:fill="FFFFFF"/>
        <w:spacing w:after="0" w:line="281" w:lineRule="auto"/>
        <w:rPr>
          <w:rFonts w:ascii="Times Roman Tojik" w:hAnsi="Times Roman Tojik"/>
          <w:sz w:val="21"/>
          <w:szCs w:val="21"/>
          <w:lang w:eastAsia="ru-RU"/>
        </w:rPr>
      </w:pPr>
      <w:r w:rsidRPr="00102F42">
        <w:rPr>
          <w:rFonts w:ascii="Times Roman Tojik" w:hAnsi="Times Roman Tojik"/>
          <w:sz w:val="21"/>
          <w:szCs w:val="21"/>
          <w:lang w:eastAsia="ru-RU"/>
        </w:rPr>
        <w:t> </w:t>
      </w:r>
    </w:p>
    <w:tbl>
      <w:tblPr>
        <w:tblpPr w:leftFromText="180" w:rightFromText="180" w:vertAnchor="text" w:tblpXSpec="center" w:tblpY="1"/>
        <w:tblOverlap w:val="never"/>
        <w:tblW w:w="9639" w:type="dxa"/>
        <w:jc w:val="center"/>
        <w:shd w:val="clear" w:color="auto" w:fill="FFFFFF"/>
        <w:tblCellMar>
          <w:left w:w="0" w:type="dxa"/>
          <w:right w:w="0" w:type="dxa"/>
        </w:tblCellMar>
        <w:tblLook w:val="04A0" w:firstRow="1" w:lastRow="0" w:firstColumn="1" w:lastColumn="0" w:noHBand="0" w:noVBand="1"/>
      </w:tblPr>
      <w:tblGrid>
        <w:gridCol w:w="1880"/>
        <w:gridCol w:w="1669"/>
        <w:gridCol w:w="1881"/>
        <w:gridCol w:w="2051"/>
        <w:gridCol w:w="2158"/>
      </w:tblGrid>
      <w:tr w:rsidR="007D7FDF" w:rsidRPr="00102F42" w:rsidTr="002D2059">
        <w:trPr>
          <w:trHeight w:val="1396"/>
          <w:jc w:val="center"/>
        </w:trPr>
        <w:tc>
          <w:tcPr>
            <w:tcW w:w="207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b/>
                <w:sz w:val="21"/>
                <w:szCs w:val="21"/>
                <w:lang w:eastAsia="ru-RU"/>
              </w:rPr>
            </w:pPr>
            <w:r w:rsidRPr="00102F42">
              <w:rPr>
                <w:rFonts w:ascii="Times Roman Tojik" w:hAnsi="Times Roman Tojik"/>
                <w:b/>
                <w:sz w:val="21"/>
                <w:szCs w:val="21"/>
                <w:lang w:eastAsia="ru-RU"/>
              </w:rPr>
              <w:t>Дата</w:t>
            </w:r>
          </w:p>
          <w:p w:rsidR="007D7FDF" w:rsidRPr="00102F42" w:rsidRDefault="007D7FDF" w:rsidP="002D2059">
            <w:pPr>
              <w:spacing w:after="0" w:line="281" w:lineRule="auto"/>
              <w:jc w:val="center"/>
              <w:rPr>
                <w:rFonts w:ascii="Times Roman Tojik" w:hAnsi="Times Roman Tojik"/>
                <w:b/>
                <w:sz w:val="21"/>
                <w:szCs w:val="21"/>
                <w:lang w:eastAsia="ru-RU"/>
              </w:rPr>
            </w:pPr>
            <w:r w:rsidRPr="00102F42">
              <w:rPr>
                <w:rFonts w:ascii="Times Roman Tojik" w:hAnsi="Times Roman Tojik"/>
                <w:b/>
                <w:sz w:val="21"/>
                <w:szCs w:val="21"/>
                <w:lang w:eastAsia="ru-RU"/>
              </w:rPr>
              <w:t>использования</w:t>
            </w:r>
          </w:p>
        </w:tc>
        <w:tc>
          <w:tcPr>
            <w:tcW w:w="1842" w:type="dxa"/>
            <w:tcBorders>
              <w:top w:val="single" w:sz="6" w:space="0" w:color="000000"/>
              <w:bottom w:val="single" w:sz="6" w:space="0" w:color="000000"/>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b/>
                <w:sz w:val="21"/>
                <w:szCs w:val="21"/>
                <w:lang w:eastAsia="ru-RU"/>
              </w:rPr>
            </w:pPr>
            <w:r w:rsidRPr="00102F42">
              <w:rPr>
                <w:rFonts w:ascii="Times Roman Tojik" w:hAnsi="Times Roman Tojik"/>
                <w:b/>
                <w:sz w:val="21"/>
                <w:szCs w:val="21"/>
                <w:lang w:eastAsia="ru-RU"/>
              </w:rPr>
              <w:t>Кому выдано: фамилия, инициалы (разборчиво)</w:t>
            </w:r>
          </w:p>
        </w:tc>
        <w:tc>
          <w:tcPr>
            <w:tcW w:w="2074" w:type="dxa"/>
            <w:tcBorders>
              <w:top w:val="single" w:sz="6" w:space="0" w:color="000000"/>
              <w:bottom w:val="single" w:sz="6" w:space="0" w:color="000000"/>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b/>
                <w:sz w:val="21"/>
                <w:szCs w:val="21"/>
                <w:lang w:eastAsia="ru-RU"/>
              </w:rPr>
            </w:pPr>
            <w:r w:rsidRPr="00102F42">
              <w:rPr>
                <w:rFonts w:ascii="Times Roman Tojik" w:hAnsi="Times Roman Tojik"/>
                <w:b/>
                <w:sz w:val="21"/>
                <w:szCs w:val="21"/>
                <w:lang w:eastAsia="ru-RU"/>
              </w:rPr>
              <w:t>Характер использования (копирование, выписки, просмотр)</w:t>
            </w:r>
          </w:p>
        </w:tc>
        <w:tc>
          <w:tcPr>
            <w:tcW w:w="2251" w:type="dxa"/>
            <w:tcBorders>
              <w:top w:val="single" w:sz="6" w:space="0" w:color="000000"/>
              <w:bottom w:val="single" w:sz="6" w:space="0" w:color="000000"/>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b/>
                <w:sz w:val="21"/>
                <w:szCs w:val="21"/>
                <w:lang w:eastAsia="ru-RU"/>
              </w:rPr>
            </w:pPr>
            <w:r w:rsidRPr="00102F42">
              <w:rPr>
                <w:rFonts w:ascii="Times Roman Tojik" w:hAnsi="Times Roman Tojik"/>
                <w:b/>
                <w:sz w:val="21"/>
                <w:szCs w:val="21"/>
                <w:lang w:eastAsia="ru-RU"/>
              </w:rPr>
              <w:t>N</w:t>
            </w:r>
          </w:p>
          <w:p w:rsidR="007D7FDF" w:rsidRPr="00102F42" w:rsidRDefault="007D7FDF" w:rsidP="002D2059">
            <w:pPr>
              <w:spacing w:after="0" w:line="281" w:lineRule="auto"/>
              <w:jc w:val="center"/>
              <w:rPr>
                <w:rFonts w:ascii="Times Roman Tojik" w:hAnsi="Times Roman Tojik"/>
                <w:b/>
                <w:sz w:val="21"/>
                <w:szCs w:val="21"/>
                <w:lang w:eastAsia="ru-RU"/>
              </w:rPr>
            </w:pPr>
            <w:r w:rsidRPr="00102F42">
              <w:rPr>
                <w:rFonts w:ascii="Times Roman Tojik" w:hAnsi="Times Roman Tojik"/>
                <w:b/>
                <w:sz w:val="21"/>
                <w:szCs w:val="21"/>
                <w:lang w:eastAsia="ru-RU"/>
              </w:rPr>
              <w:t>использованных листов</w:t>
            </w:r>
          </w:p>
        </w:tc>
        <w:tc>
          <w:tcPr>
            <w:tcW w:w="2368" w:type="dxa"/>
            <w:tcBorders>
              <w:top w:val="single" w:sz="6" w:space="0" w:color="000000"/>
              <w:bottom w:val="single" w:sz="6" w:space="0" w:color="000000"/>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b/>
                <w:sz w:val="21"/>
                <w:szCs w:val="21"/>
                <w:lang w:eastAsia="ru-RU"/>
              </w:rPr>
            </w:pPr>
            <w:r w:rsidRPr="00102F42">
              <w:rPr>
                <w:rFonts w:ascii="Times Roman Tojik" w:hAnsi="Times Roman Tojik"/>
                <w:b/>
                <w:sz w:val="21"/>
                <w:szCs w:val="21"/>
                <w:lang w:eastAsia="ru-RU"/>
              </w:rPr>
              <w:t>Подпись лица, использовавшего дело</w:t>
            </w:r>
          </w:p>
        </w:tc>
      </w:tr>
      <w:tr w:rsidR="007D7FDF" w:rsidRPr="00102F42" w:rsidTr="002D2059">
        <w:trPr>
          <w:trHeight w:val="269"/>
          <w:jc w:val="center"/>
        </w:trPr>
        <w:tc>
          <w:tcPr>
            <w:tcW w:w="2074" w:type="dxa"/>
            <w:tcBorders>
              <w:left w:val="single" w:sz="6" w:space="0" w:color="000000"/>
              <w:bottom w:val="single" w:sz="4" w:space="0" w:color="auto"/>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r w:rsidRPr="00102F42">
              <w:rPr>
                <w:rFonts w:ascii="Times Roman Tojik" w:hAnsi="Times Roman Tojik"/>
                <w:sz w:val="21"/>
                <w:szCs w:val="21"/>
                <w:lang w:eastAsia="ru-RU"/>
              </w:rPr>
              <w:t>1</w:t>
            </w:r>
          </w:p>
        </w:tc>
        <w:tc>
          <w:tcPr>
            <w:tcW w:w="1842" w:type="dxa"/>
            <w:tcBorders>
              <w:bottom w:val="single" w:sz="4" w:space="0" w:color="auto"/>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r w:rsidRPr="00102F42">
              <w:rPr>
                <w:rFonts w:ascii="Times Roman Tojik" w:hAnsi="Times Roman Tojik"/>
                <w:sz w:val="21"/>
                <w:szCs w:val="21"/>
                <w:lang w:eastAsia="ru-RU"/>
              </w:rPr>
              <w:t>2</w:t>
            </w:r>
          </w:p>
        </w:tc>
        <w:tc>
          <w:tcPr>
            <w:tcW w:w="2074" w:type="dxa"/>
            <w:tcBorders>
              <w:bottom w:val="single" w:sz="4" w:space="0" w:color="auto"/>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r w:rsidRPr="00102F42">
              <w:rPr>
                <w:rFonts w:ascii="Times Roman Tojik" w:hAnsi="Times Roman Tojik"/>
                <w:sz w:val="21"/>
                <w:szCs w:val="21"/>
                <w:lang w:eastAsia="ru-RU"/>
              </w:rPr>
              <w:t>3</w:t>
            </w:r>
          </w:p>
        </w:tc>
        <w:tc>
          <w:tcPr>
            <w:tcW w:w="2251" w:type="dxa"/>
            <w:tcBorders>
              <w:bottom w:val="single" w:sz="4" w:space="0" w:color="auto"/>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r w:rsidRPr="00102F42">
              <w:rPr>
                <w:rFonts w:ascii="Times Roman Tojik" w:hAnsi="Times Roman Tojik"/>
                <w:sz w:val="21"/>
                <w:szCs w:val="21"/>
                <w:lang w:eastAsia="ru-RU"/>
              </w:rPr>
              <w:t>4</w:t>
            </w:r>
          </w:p>
        </w:tc>
        <w:tc>
          <w:tcPr>
            <w:tcW w:w="2368" w:type="dxa"/>
            <w:tcBorders>
              <w:bottom w:val="single" w:sz="4" w:space="0" w:color="auto"/>
              <w:right w:val="single" w:sz="6" w:space="0" w:color="000000"/>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r w:rsidRPr="00102F42">
              <w:rPr>
                <w:rFonts w:ascii="Times Roman Tojik" w:hAnsi="Times Roman Tojik"/>
                <w:sz w:val="21"/>
                <w:szCs w:val="21"/>
                <w:lang w:eastAsia="ru-RU"/>
              </w:rPr>
              <w:t>5</w:t>
            </w: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r w:rsidR="007D7FDF" w:rsidRPr="00102F42" w:rsidTr="002D2059">
        <w:trPr>
          <w:trHeight w:val="239"/>
          <w:jc w:val="center"/>
        </w:trPr>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c>
          <w:tcPr>
            <w:tcW w:w="2368" w:type="dxa"/>
            <w:tcBorders>
              <w:top w:val="single" w:sz="4" w:space="0" w:color="auto"/>
              <w:left w:val="single" w:sz="4" w:space="0" w:color="auto"/>
              <w:bottom w:val="single" w:sz="4" w:space="0" w:color="auto"/>
              <w:right w:val="single" w:sz="4" w:space="0" w:color="auto"/>
            </w:tcBorders>
            <w:shd w:val="clear" w:color="auto" w:fill="FFFFFF"/>
            <w:vAlign w:val="center"/>
          </w:tcPr>
          <w:p w:rsidR="007D7FDF" w:rsidRPr="00102F42" w:rsidRDefault="007D7FDF" w:rsidP="002D2059">
            <w:pPr>
              <w:spacing w:after="0" w:line="281" w:lineRule="auto"/>
              <w:jc w:val="center"/>
              <w:rPr>
                <w:rFonts w:ascii="Times Roman Tojik" w:hAnsi="Times Roman Tojik"/>
                <w:sz w:val="21"/>
                <w:szCs w:val="21"/>
                <w:lang w:eastAsia="ru-RU"/>
              </w:rPr>
            </w:pPr>
          </w:p>
        </w:tc>
      </w:tr>
    </w:tbl>
    <w:p w:rsidR="007D7FDF" w:rsidRPr="00102F42" w:rsidRDefault="007D7FDF" w:rsidP="007D7FDF">
      <w:pPr>
        <w:shd w:val="clear" w:color="auto" w:fill="FFFFFF"/>
        <w:spacing w:after="0" w:line="281" w:lineRule="auto"/>
        <w:rPr>
          <w:rFonts w:ascii="Times Roman Tojik" w:hAnsi="Times Roman Tojik"/>
          <w:sz w:val="21"/>
          <w:szCs w:val="21"/>
        </w:rPr>
      </w:pPr>
    </w:p>
    <w:p w:rsidR="007D7FDF" w:rsidRPr="00102F42" w:rsidRDefault="007D7FDF" w:rsidP="007D7FDF">
      <w:pPr>
        <w:spacing w:after="0" w:line="281" w:lineRule="auto"/>
        <w:rPr>
          <w:rFonts w:ascii="Times Roman Tojik" w:hAnsi="Times Roman Tojik" w:cs="Arial"/>
          <w:sz w:val="21"/>
          <w:szCs w:val="21"/>
        </w:rPr>
      </w:pPr>
      <w:r w:rsidRPr="00102F42">
        <w:rPr>
          <w:rFonts w:ascii="Times Roman Tojik" w:hAnsi="Times Roman Tojik" w:cs="Arial"/>
          <w:sz w:val="21"/>
          <w:szCs w:val="21"/>
        </w:rPr>
        <w:t xml:space="preserve">Отметки о проведении проверки правильности и своевременности заполнения. </w:t>
      </w:r>
    </w:p>
    <w:p w:rsidR="007D7FDF" w:rsidRPr="00102F42" w:rsidRDefault="007D7FDF" w:rsidP="007D7FDF">
      <w:pPr>
        <w:spacing w:after="0" w:line="281" w:lineRule="auto"/>
        <w:rPr>
          <w:rFonts w:ascii="Times Roman Tojik" w:hAnsi="Times Roman Tojik" w:cs="Arial"/>
          <w:sz w:val="21"/>
          <w:szCs w:val="21"/>
        </w:rPr>
      </w:pPr>
    </w:p>
    <w:tbl>
      <w:tblPr>
        <w:tblpPr w:leftFromText="180" w:rightFromText="180" w:vertAnchor="text" w:tblpXSpec="center" w:tblpY="1"/>
        <w:tblOverlap w:val="neve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97"/>
        <w:gridCol w:w="2665"/>
        <w:gridCol w:w="571"/>
        <w:gridCol w:w="4106"/>
      </w:tblGrid>
      <w:tr w:rsidR="007D7FDF" w:rsidRPr="00102F42" w:rsidTr="002D2059">
        <w:trPr>
          <w:jc w:val="center"/>
        </w:trPr>
        <w:tc>
          <w:tcPr>
            <w:tcW w:w="9116" w:type="dxa"/>
            <w:gridSpan w:val="4"/>
            <w:tcBorders>
              <w:top w:val="nil"/>
              <w:left w:val="nil"/>
              <w:bottom w:val="nil"/>
              <w:right w:val="nil"/>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cs="Arial"/>
                <w:b/>
                <w:sz w:val="21"/>
                <w:szCs w:val="21"/>
              </w:rPr>
              <w:t>Страницу проверил:</w:t>
            </w:r>
          </w:p>
        </w:tc>
      </w:tr>
      <w:tr w:rsidR="007D7FDF" w:rsidRPr="00102F42" w:rsidTr="002D2059">
        <w:trPr>
          <w:jc w:val="center"/>
        </w:trPr>
        <w:tc>
          <w:tcPr>
            <w:tcW w:w="9116" w:type="dxa"/>
            <w:gridSpan w:val="4"/>
            <w:tcBorders>
              <w:top w:val="nil"/>
              <w:left w:val="nil"/>
              <w:bottom w:val="nil"/>
              <w:right w:val="nil"/>
            </w:tcBorders>
          </w:tcPr>
          <w:p w:rsidR="007D7FDF" w:rsidRPr="00102F42" w:rsidRDefault="007D7FDF" w:rsidP="002D2059">
            <w:pPr>
              <w:spacing w:after="0" w:line="281" w:lineRule="auto"/>
              <w:rPr>
                <w:rFonts w:ascii="Times Roman Tojik" w:hAnsi="Times Roman Tojik" w:cs="Arial"/>
                <w:b/>
                <w:sz w:val="21"/>
                <w:szCs w:val="21"/>
              </w:rPr>
            </w:pPr>
          </w:p>
        </w:tc>
      </w:tr>
      <w:tr w:rsidR="007D7FDF" w:rsidRPr="00102F42" w:rsidTr="002D2059">
        <w:trPr>
          <w:jc w:val="center"/>
        </w:trPr>
        <w:tc>
          <w:tcPr>
            <w:tcW w:w="2173" w:type="dxa"/>
            <w:tcBorders>
              <w:top w:val="nil"/>
              <w:left w:val="nil"/>
              <w:bottom w:val="nil"/>
              <w:right w:val="nil"/>
            </w:tcBorders>
          </w:tcPr>
          <w:p w:rsidR="007D7FDF" w:rsidRPr="00102F42" w:rsidRDefault="007D7FDF" w:rsidP="002D2059">
            <w:pPr>
              <w:spacing w:after="0" w:line="281" w:lineRule="auto"/>
              <w:rPr>
                <w:rFonts w:ascii="Times Roman Tojik" w:hAnsi="Times Roman Tojik"/>
                <w:sz w:val="21"/>
                <w:szCs w:val="21"/>
              </w:rPr>
            </w:pPr>
            <w:r w:rsidRPr="00102F42">
              <w:rPr>
                <w:rFonts w:ascii="Times Roman Tojik" w:hAnsi="Times Roman Tojik"/>
                <w:sz w:val="21"/>
                <w:szCs w:val="21"/>
              </w:rPr>
              <w:t>«_______</w:t>
            </w:r>
            <w:proofErr w:type="gramStart"/>
            <w:r w:rsidRPr="00102F42">
              <w:rPr>
                <w:rFonts w:ascii="Times Roman Tojik" w:hAnsi="Times Roman Tojik"/>
                <w:sz w:val="21"/>
                <w:szCs w:val="21"/>
              </w:rPr>
              <w:t>_»_</w:t>
            </w:r>
            <w:proofErr w:type="gramEnd"/>
            <w:r w:rsidRPr="00102F42">
              <w:rPr>
                <w:rFonts w:ascii="Times Roman Tojik" w:hAnsi="Times Roman Tojik"/>
                <w:sz w:val="21"/>
                <w:szCs w:val="21"/>
              </w:rPr>
              <w:t>____20__</w:t>
            </w:r>
          </w:p>
        </w:tc>
        <w:tc>
          <w:tcPr>
            <w:tcW w:w="2520" w:type="dxa"/>
            <w:tcBorders>
              <w:top w:val="nil"/>
              <w:left w:val="nil"/>
              <w:bottom w:val="single" w:sz="4" w:space="0" w:color="auto"/>
              <w:right w:val="nil"/>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40" w:type="dxa"/>
            <w:tcBorders>
              <w:top w:val="nil"/>
              <w:left w:val="nil"/>
              <w:bottom w:val="nil"/>
              <w:right w:val="nil"/>
            </w:tcBorders>
          </w:tcPr>
          <w:p w:rsidR="007D7FDF" w:rsidRPr="00102F42" w:rsidRDefault="007D7FDF" w:rsidP="002D2059">
            <w:pPr>
              <w:spacing w:after="0" w:line="281" w:lineRule="auto"/>
              <w:rPr>
                <w:rFonts w:ascii="Times Roman Tojik" w:hAnsi="Times Roman Tojik"/>
                <w:sz w:val="21"/>
                <w:szCs w:val="21"/>
              </w:rPr>
            </w:pPr>
          </w:p>
        </w:tc>
        <w:tc>
          <w:tcPr>
            <w:tcW w:w="3883" w:type="dxa"/>
            <w:tcBorders>
              <w:top w:val="nil"/>
              <w:left w:val="nil"/>
              <w:bottom w:val="single" w:sz="4" w:space="0" w:color="auto"/>
              <w:right w:val="nil"/>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jc w:val="center"/>
        </w:trPr>
        <w:tc>
          <w:tcPr>
            <w:tcW w:w="2173" w:type="dxa"/>
            <w:tcBorders>
              <w:top w:val="nil"/>
              <w:left w:val="nil"/>
              <w:bottom w:val="nil"/>
              <w:right w:val="nil"/>
            </w:tcBorders>
          </w:tcPr>
          <w:p w:rsidR="007D7FDF" w:rsidRPr="00102F42" w:rsidRDefault="007D7FDF" w:rsidP="002D2059">
            <w:pPr>
              <w:spacing w:after="0" w:line="281" w:lineRule="auto"/>
              <w:rPr>
                <w:rFonts w:ascii="Times Roman Tojik" w:hAnsi="Times Roman Tojik"/>
                <w:b/>
                <w:sz w:val="21"/>
                <w:szCs w:val="21"/>
              </w:rPr>
            </w:pPr>
          </w:p>
        </w:tc>
        <w:tc>
          <w:tcPr>
            <w:tcW w:w="2520" w:type="dxa"/>
            <w:tcBorders>
              <w:top w:val="single" w:sz="4" w:space="0" w:color="auto"/>
              <w:left w:val="nil"/>
              <w:bottom w:val="nil"/>
              <w:right w:val="nil"/>
            </w:tcBorders>
          </w:tcPr>
          <w:p w:rsidR="007D7FDF" w:rsidRPr="00102F42" w:rsidRDefault="007D7FDF" w:rsidP="002D2059">
            <w:pPr>
              <w:spacing w:after="0" w:line="281" w:lineRule="auto"/>
              <w:rPr>
                <w:rFonts w:ascii="Times Roman Tojik" w:hAnsi="Times Roman Tojik"/>
                <w:bCs/>
                <w:sz w:val="21"/>
                <w:szCs w:val="21"/>
                <w:vertAlign w:val="superscript"/>
              </w:rPr>
            </w:pPr>
            <w:r w:rsidRPr="00102F42">
              <w:rPr>
                <w:rFonts w:ascii="Times Roman Tojik" w:hAnsi="Times Roman Tojik"/>
                <w:bCs/>
                <w:sz w:val="21"/>
                <w:szCs w:val="21"/>
                <w:vertAlign w:val="superscript"/>
              </w:rPr>
              <w:t xml:space="preserve">             (подпись)</w:t>
            </w:r>
          </w:p>
        </w:tc>
        <w:tc>
          <w:tcPr>
            <w:tcW w:w="540" w:type="dxa"/>
            <w:tcBorders>
              <w:top w:val="nil"/>
              <w:left w:val="nil"/>
              <w:bottom w:val="nil"/>
              <w:right w:val="nil"/>
            </w:tcBorders>
          </w:tcPr>
          <w:p w:rsidR="007D7FDF" w:rsidRPr="00102F42" w:rsidRDefault="007D7FDF" w:rsidP="002D2059">
            <w:pPr>
              <w:spacing w:after="0" w:line="281" w:lineRule="auto"/>
              <w:rPr>
                <w:rFonts w:ascii="Times Roman Tojik" w:hAnsi="Times Roman Tojik"/>
                <w:sz w:val="21"/>
                <w:szCs w:val="21"/>
              </w:rPr>
            </w:pPr>
          </w:p>
        </w:tc>
        <w:tc>
          <w:tcPr>
            <w:tcW w:w="3883" w:type="dxa"/>
            <w:tcBorders>
              <w:top w:val="single" w:sz="4" w:space="0" w:color="auto"/>
              <w:left w:val="nil"/>
              <w:bottom w:val="nil"/>
              <w:right w:val="nil"/>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w:t>
            </w:r>
            <w:proofErr w:type="gramStart"/>
            <w:r w:rsidRPr="00102F42">
              <w:rPr>
                <w:rFonts w:ascii="Times Roman Tojik" w:hAnsi="Times Roman Tojik"/>
                <w:bCs/>
                <w:sz w:val="21"/>
                <w:szCs w:val="21"/>
                <w:vertAlign w:val="superscript"/>
              </w:rPr>
              <w:t>Ф.И.О. ,</w:t>
            </w:r>
            <w:proofErr w:type="gramEnd"/>
            <w:r w:rsidRPr="00102F42">
              <w:rPr>
                <w:rFonts w:ascii="Times Roman Tojik" w:hAnsi="Times Roman Tojik"/>
                <w:bCs/>
                <w:sz w:val="21"/>
                <w:szCs w:val="21"/>
                <w:vertAlign w:val="superscript"/>
              </w:rPr>
              <w:t xml:space="preserve"> должность работника)</w:t>
            </w:r>
          </w:p>
        </w:tc>
      </w:tr>
    </w:tbl>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sz w:val="21"/>
          <w:szCs w:val="21"/>
        </w:rPr>
        <w:br w:type="page"/>
      </w:r>
      <w:r w:rsidRPr="00102F42">
        <w:rPr>
          <w:rFonts w:ascii="Times Roman Tojik" w:hAnsi="Times Roman Tojik" w:cs="Arial"/>
          <w:b/>
          <w:sz w:val="21"/>
          <w:szCs w:val="21"/>
        </w:rPr>
        <w:lastRenderedPageBreak/>
        <w:t>Приложение116</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pacing w:after="0" w:line="281" w:lineRule="auto"/>
        <w:ind w:firstLine="284"/>
        <w:jc w:val="right"/>
        <w:rPr>
          <w:rFonts w:ascii="Times Roman Tojik" w:eastAsia="Calibri" w:hAnsi="Times Roman Tojik" w:cs="Times New Roman"/>
          <w:b/>
          <w:sz w:val="21"/>
          <w:szCs w:val="21"/>
        </w:rPr>
      </w:pPr>
    </w:p>
    <w:p w:rsidR="007D7FDF" w:rsidRPr="00102F42" w:rsidRDefault="007D7FDF" w:rsidP="007D7FDF">
      <w:pPr>
        <w:shd w:val="clear" w:color="auto" w:fill="FFFFFF"/>
        <w:spacing w:after="0" w:line="281" w:lineRule="auto"/>
        <w:jc w:val="right"/>
        <w:rPr>
          <w:rFonts w:ascii="Times Roman Tojik" w:hAnsi="Times Roman Tojik"/>
          <w:sz w:val="21"/>
          <w:szCs w:val="21"/>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3977"/>
        <w:gridCol w:w="1685"/>
        <w:gridCol w:w="3977"/>
      </w:tblGrid>
      <w:tr w:rsidR="007D7FDF" w:rsidRPr="00102F42" w:rsidTr="002D2059">
        <w:trPr>
          <w:jc w:val="center"/>
        </w:trPr>
        <w:tc>
          <w:tcPr>
            <w:tcW w:w="4219" w:type="dxa"/>
            <w:shd w:val="clear" w:color="auto" w:fill="auto"/>
            <w:vAlign w:val="center"/>
          </w:tcPr>
          <w:p w:rsidR="007D7FDF" w:rsidRPr="00631E1D" w:rsidRDefault="007D7FDF" w:rsidP="002D2059">
            <w:pPr>
              <w:shd w:val="clear" w:color="auto" w:fill="FFFFFF"/>
              <w:spacing w:after="0" w:line="281" w:lineRule="auto"/>
              <w:jc w:val="center"/>
              <w:rPr>
                <w:rFonts w:ascii="Times Roman Tojik" w:hAnsi="Times Roman Tojik" w:cs="Arial"/>
                <w:b/>
                <w:bCs/>
                <w:sz w:val="21"/>
                <w:szCs w:val="21"/>
              </w:rPr>
            </w:pPr>
            <w:r w:rsidRPr="00631E1D">
              <w:rPr>
                <w:rFonts w:ascii="Times Roman Tojik" w:hAnsi="Times Roman Tojik" w:cs="Arial"/>
                <w:b/>
                <w:bCs/>
                <w:sz w:val="21"/>
                <w:szCs w:val="21"/>
              </w:rPr>
              <w:t>ЗАКАЗ (</w:t>
            </w:r>
            <w:proofErr w:type="gramStart"/>
            <w:r w:rsidRPr="00631E1D">
              <w:rPr>
                <w:rFonts w:ascii="Times Roman Tojik" w:hAnsi="Times Roman Tojik" w:cs="Arial"/>
                <w:b/>
                <w:bCs/>
                <w:sz w:val="21"/>
                <w:szCs w:val="21"/>
              </w:rPr>
              <w:t>ТРЕБОВАНИЕ)  №</w:t>
            </w:r>
            <w:proofErr w:type="gramEnd"/>
            <w:r w:rsidRPr="00631E1D">
              <w:rPr>
                <w:rFonts w:ascii="Times Roman Tojik" w:hAnsi="Times Roman Tojik" w:cs="Arial"/>
                <w:b/>
                <w:bCs/>
                <w:sz w:val="21"/>
                <w:szCs w:val="21"/>
              </w:rPr>
              <w:t xml:space="preserve"> _______</w:t>
            </w:r>
            <w:r w:rsidRPr="00631E1D">
              <w:rPr>
                <w:rFonts w:ascii="Times Roman Tojik" w:hAnsi="Times Roman Tojik" w:cs="Arial"/>
                <w:b/>
                <w:bCs/>
                <w:sz w:val="21"/>
                <w:szCs w:val="21"/>
              </w:rPr>
              <w:br/>
              <w:t>НА ВЫДАЧУ ПЕНСИОННОГО ДЕЛА</w:t>
            </w:r>
          </w:p>
          <w:p w:rsidR="007D7FDF" w:rsidRPr="00631E1D" w:rsidRDefault="007D7FDF" w:rsidP="002D2059">
            <w:pPr>
              <w:shd w:val="clear" w:color="auto" w:fill="FFFFFF"/>
              <w:spacing w:after="0" w:line="281" w:lineRule="auto"/>
              <w:jc w:val="center"/>
              <w:rPr>
                <w:rFonts w:ascii="Times Roman Tojik" w:hAnsi="Times Roman Tojik" w:cs="Arial"/>
                <w:b/>
                <w:bCs/>
                <w:sz w:val="21"/>
                <w:szCs w:val="21"/>
              </w:rPr>
            </w:pPr>
            <w:r w:rsidRPr="00631E1D">
              <w:rPr>
                <w:rFonts w:ascii="Times Roman Tojik" w:hAnsi="Times Roman Tojik" w:cs="Arial"/>
                <w:b/>
                <w:bCs/>
                <w:sz w:val="21"/>
                <w:szCs w:val="21"/>
              </w:rPr>
              <w:t>______________________________</w:t>
            </w:r>
          </w:p>
          <w:p w:rsidR="007D7FDF" w:rsidRPr="00631E1D" w:rsidRDefault="007D7FDF" w:rsidP="002D2059">
            <w:pPr>
              <w:shd w:val="clear" w:color="auto" w:fill="FFFFFF"/>
              <w:spacing w:after="0" w:line="281" w:lineRule="auto"/>
              <w:jc w:val="center"/>
              <w:rPr>
                <w:rFonts w:ascii="Times Roman Tojik" w:hAnsi="Times Roman Tojik" w:cs="Arial"/>
                <w:b/>
                <w:bCs/>
                <w:sz w:val="21"/>
                <w:szCs w:val="21"/>
                <w:vertAlign w:val="superscript"/>
              </w:rPr>
            </w:pPr>
            <w:r w:rsidRPr="00631E1D">
              <w:rPr>
                <w:rFonts w:ascii="Times Roman Tojik" w:hAnsi="Times Roman Tojik" w:cs="Arial"/>
                <w:b/>
                <w:bCs/>
                <w:sz w:val="21"/>
                <w:szCs w:val="21"/>
                <w:vertAlign w:val="superscript"/>
              </w:rPr>
              <w:t>(место составления)</w:t>
            </w:r>
          </w:p>
          <w:p w:rsidR="007D7FDF" w:rsidRPr="00631E1D" w:rsidRDefault="007D7FDF" w:rsidP="002D2059">
            <w:pPr>
              <w:spacing w:after="0" w:line="281" w:lineRule="auto"/>
              <w:jc w:val="center"/>
              <w:rPr>
                <w:rFonts w:ascii="Times Roman Tojik" w:hAnsi="Times Roman Tojik" w:cs="Arial"/>
                <w:b/>
                <w:bCs/>
                <w:sz w:val="21"/>
                <w:szCs w:val="21"/>
              </w:rPr>
            </w:pPr>
          </w:p>
        </w:tc>
        <w:tc>
          <w:tcPr>
            <w:tcW w:w="2268" w:type="dxa"/>
            <w:shd w:val="clear" w:color="auto" w:fill="auto"/>
          </w:tcPr>
          <w:p w:rsidR="007D7FDF" w:rsidRPr="00102F42" w:rsidRDefault="007D7FDF" w:rsidP="002D2059">
            <w:pPr>
              <w:spacing w:after="0" w:line="281" w:lineRule="auto"/>
              <w:jc w:val="center"/>
              <w:rPr>
                <w:rFonts w:ascii="Times Roman Tojik" w:hAnsi="Times Roman Tojik" w:cs="Arial"/>
                <w:bCs/>
                <w:sz w:val="21"/>
                <w:szCs w:val="21"/>
              </w:rPr>
            </w:pPr>
          </w:p>
        </w:tc>
        <w:tc>
          <w:tcPr>
            <w:tcW w:w="4347" w:type="dxa"/>
            <w:shd w:val="clear" w:color="auto" w:fill="auto"/>
          </w:tcPr>
          <w:p w:rsidR="007D7FDF" w:rsidRPr="00102F42" w:rsidRDefault="007D7FDF" w:rsidP="002D2059">
            <w:pPr>
              <w:shd w:val="clear" w:color="auto" w:fill="FFFFFF"/>
              <w:spacing w:after="0" w:line="281" w:lineRule="auto"/>
              <w:jc w:val="center"/>
              <w:rPr>
                <w:rFonts w:ascii="Times Roman Tojik" w:hAnsi="Times Roman Tojik" w:cs="Arial"/>
                <w:bCs/>
                <w:sz w:val="21"/>
                <w:szCs w:val="21"/>
              </w:rPr>
            </w:pPr>
            <w:r w:rsidRPr="00102F42">
              <w:rPr>
                <w:rFonts w:ascii="Times Roman Tojik" w:hAnsi="Times Roman Tojik" w:cs="Arial"/>
                <w:b/>
                <w:bCs/>
                <w:sz w:val="21"/>
                <w:szCs w:val="21"/>
              </w:rPr>
              <w:t>Разрешаю выдачу</w:t>
            </w:r>
            <w:r w:rsidRPr="00102F42">
              <w:rPr>
                <w:rFonts w:ascii="Times Roman Tojik" w:hAnsi="Times Roman Tojik" w:cs="Arial"/>
                <w:bCs/>
                <w:sz w:val="21"/>
                <w:szCs w:val="21"/>
              </w:rPr>
              <w:br/>
              <w:t>ФИО ___________________________</w:t>
            </w:r>
          </w:p>
          <w:p w:rsidR="007D7FDF" w:rsidRPr="00102F42" w:rsidRDefault="007D7FDF" w:rsidP="002D2059">
            <w:pPr>
              <w:shd w:val="clear" w:color="auto" w:fill="FFFFFF"/>
              <w:spacing w:after="0" w:line="281" w:lineRule="auto"/>
              <w:jc w:val="center"/>
              <w:rPr>
                <w:rFonts w:ascii="Times Roman Tojik" w:hAnsi="Times Roman Tojik" w:cs="Arial"/>
                <w:bCs/>
                <w:sz w:val="21"/>
                <w:szCs w:val="21"/>
              </w:rPr>
            </w:pPr>
            <w:r w:rsidRPr="00102F42">
              <w:rPr>
                <w:rFonts w:ascii="Times Roman Tojik" w:hAnsi="Times Roman Tojik" w:cs="Arial"/>
                <w:bCs/>
                <w:sz w:val="21"/>
                <w:szCs w:val="21"/>
              </w:rPr>
              <w:t>Должность _____________________</w:t>
            </w:r>
          </w:p>
          <w:p w:rsidR="007D7FDF" w:rsidRPr="00102F42" w:rsidRDefault="007D7FDF" w:rsidP="002D2059">
            <w:pPr>
              <w:shd w:val="clear" w:color="auto" w:fill="FFFFFF"/>
              <w:spacing w:after="0" w:line="281" w:lineRule="auto"/>
              <w:jc w:val="center"/>
              <w:rPr>
                <w:rFonts w:ascii="Times Roman Tojik" w:hAnsi="Times Roman Tojik" w:cs="Arial"/>
                <w:bCs/>
                <w:sz w:val="21"/>
                <w:szCs w:val="21"/>
              </w:rPr>
            </w:pPr>
            <w:r w:rsidRPr="00102F42">
              <w:rPr>
                <w:rFonts w:ascii="Times Roman Tojik" w:hAnsi="Times Roman Tojik" w:cs="Arial"/>
                <w:bCs/>
                <w:sz w:val="21"/>
                <w:szCs w:val="21"/>
              </w:rPr>
              <w:t>Подпись _______________________</w:t>
            </w:r>
            <w:r w:rsidRPr="00102F42">
              <w:rPr>
                <w:rFonts w:ascii="Times Roman Tojik" w:hAnsi="Times Roman Tojik" w:cs="Arial"/>
                <w:bCs/>
                <w:sz w:val="21"/>
                <w:szCs w:val="21"/>
              </w:rPr>
              <w:br/>
              <w:t>«___» _________ 20 ___г.</w:t>
            </w:r>
          </w:p>
          <w:p w:rsidR="007D7FDF" w:rsidRPr="00102F42" w:rsidRDefault="007D7FDF" w:rsidP="002D2059">
            <w:pPr>
              <w:spacing w:after="0" w:line="281" w:lineRule="auto"/>
              <w:jc w:val="center"/>
              <w:rPr>
                <w:rFonts w:ascii="Times Roman Tojik" w:hAnsi="Times Roman Tojik" w:cs="Arial"/>
                <w:bCs/>
                <w:sz w:val="21"/>
                <w:szCs w:val="21"/>
              </w:rPr>
            </w:pPr>
          </w:p>
        </w:tc>
      </w:tr>
    </w:tbl>
    <w:p w:rsidR="007D7FDF" w:rsidRPr="00102F42" w:rsidRDefault="007D7FDF" w:rsidP="007D7FDF">
      <w:pPr>
        <w:shd w:val="clear" w:color="auto" w:fill="FFFFFF"/>
        <w:spacing w:after="0" w:line="281" w:lineRule="auto"/>
        <w:rPr>
          <w:rFonts w:ascii="Times Roman Tojik" w:hAnsi="Times Roman Tojik" w:cs="Arial"/>
          <w:b/>
          <w:bCs/>
          <w:sz w:val="21"/>
          <w:szCs w:val="21"/>
        </w:rPr>
      </w:pP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p>
    <w:p w:rsidR="007D7FDF" w:rsidRPr="00102F42" w:rsidRDefault="007D7FDF" w:rsidP="007D7FDF">
      <w:pPr>
        <w:pBdr>
          <w:bottom w:val="single" w:sz="12"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cs="Arial"/>
          <w:bCs/>
          <w:sz w:val="21"/>
          <w:szCs w:val="21"/>
        </w:rPr>
      </w:pP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cs="Arial"/>
          <w:bCs/>
          <w:sz w:val="21"/>
          <w:szCs w:val="21"/>
          <w:vertAlign w:val="superscript"/>
        </w:rPr>
      </w:pPr>
      <w:r w:rsidRPr="00102F42">
        <w:rPr>
          <w:rFonts w:ascii="Times Roman Tojik" w:hAnsi="Times Roman Tojik" w:cs="Arial"/>
          <w:bCs/>
          <w:sz w:val="21"/>
          <w:szCs w:val="21"/>
          <w:vertAlign w:val="superscript"/>
        </w:rPr>
        <w:t>(фамилия, имя, отчество, должность, место работы пользователя)</w:t>
      </w: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cs="Arial"/>
          <w:b/>
          <w:bCs/>
          <w:sz w:val="21"/>
          <w:szCs w:val="21"/>
        </w:rPr>
      </w:pP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cs="Arial"/>
          <w:b/>
          <w:bCs/>
          <w:sz w:val="21"/>
          <w:szCs w:val="21"/>
        </w:rPr>
      </w:pPr>
      <w:r w:rsidRPr="00102F42">
        <w:rPr>
          <w:rFonts w:ascii="Times Roman Tojik" w:hAnsi="Times Roman Tojik" w:cs="Arial"/>
          <w:b/>
          <w:bCs/>
          <w:sz w:val="21"/>
          <w:szCs w:val="21"/>
        </w:rPr>
        <w:t>___________________________________________________________________________________________</w:t>
      </w: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jc w:val="center"/>
        <w:rPr>
          <w:rFonts w:ascii="Times Roman Tojik" w:hAnsi="Times Roman Tojik" w:cs="Arial"/>
          <w:bCs/>
          <w:sz w:val="21"/>
          <w:szCs w:val="21"/>
          <w:vertAlign w:val="superscript"/>
        </w:rPr>
      </w:pPr>
      <w:r w:rsidRPr="00102F42">
        <w:rPr>
          <w:rFonts w:ascii="Times Roman Tojik" w:hAnsi="Times Roman Tojik" w:cs="Arial"/>
          <w:bCs/>
          <w:sz w:val="21"/>
          <w:szCs w:val="21"/>
          <w:vertAlign w:val="superscript"/>
        </w:rPr>
        <w:t>(основание и цель использования)</w:t>
      </w:r>
    </w:p>
    <w:p w:rsidR="007D7FDF" w:rsidRPr="00102F42" w:rsidRDefault="007D7FDF" w:rsidP="007D7F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1" w:lineRule="auto"/>
        <w:rPr>
          <w:rFonts w:ascii="Times Roman Tojik" w:hAnsi="Times Roman Tojik" w:cs="Arial"/>
          <w:sz w:val="21"/>
          <w:szCs w:val="21"/>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0" w:type="dxa"/>
          <w:left w:w="10" w:type="dxa"/>
          <w:bottom w:w="10" w:type="dxa"/>
          <w:right w:w="10" w:type="dxa"/>
        </w:tblCellMar>
        <w:tblLook w:val="04A0" w:firstRow="1" w:lastRow="0" w:firstColumn="1" w:lastColumn="0" w:noHBand="0" w:noVBand="1"/>
      </w:tblPr>
      <w:tblGrid>
        <w:gridCol w:w="573"/>
        <w:gridCol w:w="917"/>
        <w:gridCol w:w="786"/>
        <w:gridCol w:w="786"/>
        <w:gridCol w:w="1308"/>
        <w:gridCol w:w="786"/>
        <w:gridCol w:w="1569"/>
        <w:gridCol w:w="1439"/>
        <w:gridCol w:w="1475"/>
      </w:tblGrid>
      <w:tr w:rsidR="007D7FDF" w:rsidRPr="00102F42" w:rsidTr="002D2059">
        <w:trPr>
          <w:trHeight w:val="1416"/>
          <w:tblHeader/>
        </w:trPr>
        <w:tc>
          <w:tcPr>
            <w:tcW w:w="573" w:type="dxa"/>
            <w:shd w:val="clear" w:color="auto" w:fill="FFFFFF"/>
            <w:tcMar>
              <w:top w:w="0" w:type="dxa"/>
              <w:left w:w="0" w:type="dxa"/>
              <w:bottom w:w="0" w:type="dxa"/>
              <w:right w:w="0" w:type="dxa"/>
            </w:tcMar>
            <w:vAlign w:val="center"/>
            <w:hideMark/>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w:t>
            </w:r>
          </w:p>
        </w:tc>
        <w:tc>
          <w:tcPr>
            <w:tcW w:w="917" w:type="dxa"/>
            <w:shd w:val="clear" w:color="auto" w:fill="FFFFFF"/>
            <w:tcMar>
              <w:top w:w="0" w:type="dxa"/>
              <w:left w:w="0" w:type="dxa"/>
              <w:bottom w:w="0" w:type="dxa"/>
              <w:right w:w="0" w:type="dxa"/>
            </w:tcMar>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Courier New"/>
                <w:b/>
                <w:sz w:val="21"/>
                <w:szCs w:val="21"/>
                <w:lang w:eastAsia="ru-RU"/>
              </w:rPr>
              <w:t>Фонд №</w:t>
            </w:r>
          </w:p>
        </w:tc>
        <w:tc>
          <w:tcPr>
            <w:tcW w:w="786" w:type="dxa"/>
            <w:shd w:val="clear" w:color="auto" w:fill="FFFFFF"/>
            <w:tcMar>
              <w:top w:w="0" w:type="dxa"/>
              <w:left w:w="0" w:type="dxa"/>
              <w:bottom w:w="0" w:type="dxa"/>
              <w:right w:w="0" w:type="dxa"/>
            </w:tcMar>
            <w:vAlign w:val="center"/>
            <w:hideMark/>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ahoma" w:eastAsia="Calibri" w:hAnsi="Tahoma" w:cs="Tahoma"/>
                <w:b/>
                <w:sz w:val="21"/>
                <w:szCs w:val="21"/>
              </w:rPr>
              <w:t>﻿</w:t>
            </w:r>
            <w:r w:rsidRPr="00102F42">
              <w:rPr>
                <w:rFonts w:ascii="Times Roman Tojik" w:eastAsia="Calibri" w:hAnsi="Times Roman Tojik" w:cs="Courier New"/>
                <w:b/>
                <w:sz w:val="21"/>
                <w:szCs w:val="21"/>
                <w:lang w:eastAsia="ru-RU"/>
              </w:rPr>
              <w:t xml:space="preserve"> Опись №</w:t>
            </w:r>
          </w:p>
        </w:tc>
        <w:tc>
          <w:tcPr>
            <w:tcW w:w="786" w:type="dxa"/>
            <w:shd w:val="clear" w:color="auto" w:fill="FFFFFF"/>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Courier New"/>
                <w:b/>
                <w:sz w:val="21"/>
                <w:szCs w:val="21"/>
                <w:lang w:eastAsia="ru-RU"/>
              </w:rPr>
              <w:t>СИН</w:t>
            </w:r>
          </w:p>
        </w:tc>
        <w:tc>
          <w:tcPr>
            <w:tcW w:w="1308" w:type="dxa"/>
            <w:shd w:val="clear" w:color="auto" w:fill="FFFFFF"/>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ФИО</w:t>
            </w:r>
          </w:p>
        </w:tc>
        <w:tc>
          <w:tcPr>
            <w:tcW w:w="786" w:type="dxa"/>
            <w:shd w:val="clear" w:color="auto" w:fill="FFFFFF"/>
            <w:vAlign w:val="center"/>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Кол-во листов</w:t>
            </w:r>
          </w:p>
        </w:tc>
        <w:tc>
          <w:tcPr>
            <w:tcW w:w="1569" w:type="dxa"/>
            <w:shd w:val="clear" w:color="auto" w:fill="FFFFFF"/>
            <w:tcMar>
              <w:top w:w="0" w:type="dxa"/>
              <w:left w:w="0" w:type="dxa"/>
              <w:bottom w:w="0" w:type="dxa"/>
              <w:right w:w="0" w:type="dxa"/>
            </w:tcMar>
            <w:vAlign w:val="center"/>
            <w:hideMark/>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ahoma" w:eastAsia="Calibri" w:hAnsi="Tahoma" w:cs="Tahoma"/>
                <w:b/>
                <w:sz w:val="21"/>
                <w:szCs w:val="21"/>
              </w:rPr>
              <w:t>﻿</w:t>
            </w:r>
            <w:r w:rsidRPr="00102F42">
              <w:rPr>
                <w:rFonts w:ascii="Times Roman Tojik" w:eastAsia="Calibri" w:hAnsi="Times Roman Tojik" w:cs="Times New Roman Tj"/>
                <w:b/>
                <w:sz w:val="21"/>
                <w:szCs w:val="21"/>
              </w:rPr>
              <w:t>Расписка</w:t>
            </w:r>
            <w:r w:rsidRPr="00102F42">
              <w:rPr>
                <w:rFonts w:ascii="Times Roman Tojik" w:eastAsia="Calibri" w:hAnsi="Times Roman Tojik" w:cs="Times New Roman"/>
                <w:b/>
                <w:sz w:val="21"/>
                <w:szCs w:val="21"/>
              </w:rPr>
              <w:t xml:space="preserve"> </w:t>
            </w:r>
            <w:r w:rsidRPr="00102F42">
              <w:rPr>
                <w:rFonts w:ascii="Times Roman Tojik" w:eastAsia="Calibri" w:hAnsi="Times Roman Tojik" w:cs="Times New Roman Tj"/>
                <w:b/>
                <w:sz w:val="21"/>
                <w:szCs w:val="21"/>
              </w:rPr>
              <w:t>польз</w:t>
            </w:r>
            <w:r w:rsidRPr="00102F42">
              <w:rPr>
                <w:rFonts w:ascii="Times Roman Tojik" w:eastAsia="Calibri" w:hAnsi="Times Roman Tojik" w:cs="Times New Roman"/>
                <w:b/>
                <w:sz w:val="21"/>
                <w:szCs w:val="21"/>
              </w:rPr>
              <w:t>ователя в получении</w:t>
            </w:r>
            <w:r w:rsidRPr="00102F42">
              <w:rPr>
                <w:rFonts w:ascii="Tahoma" w:eastAsia="Calibri" w:hAnsi="Tahoma" w:cs="Tahoma"/>
                <w:b/>
                <w:sz w:val="21"/>
                <w:szCs w:val="21"/>
              </w:rPr>
              <w:t>﻿</w:t>
            </w:r>
          </w:p>
        </w:tc>
        <w:tc>
          <w:tcPr>
            <w:tcW w:w="1439" w:type="dxa"/>
            <w:shd w:val="clear" w:color="auto" w:fill="FFFFFF"/>
            <w:tcMar>
              <w:top w:w="0" w:type="dxa"/>
              <w:left w:w="0" w:type="dxa"/>
              <w:bottom w:w="0" w:type="dxa"/>
              <w:right w:w="0" w:type="dxa"/>
            </w:tcMar>
            <w:vAlign w:val="center"/>
            <w:hideMark/>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ahoma" w:eastAsia="Calibri" w:hAnsi="Tahoma" w:cs="Tahoma"/>
                <w:b/>
                <w:sz w:val="21"/>
                <w:szCs w:val="21"/>
              </w:rPr>
              <w:t>﻿</w:t>
            </w:r>
            <w:r w:rsidRPr="00102F42">
              <w:rPr>
                <w:rFonts w:ascii="Times Roman Tojik" w:eastAsia="Calibri" w:hAnsi="Times Roman Tojik" w:cs="Times New Roman Tj"/>
                <w:b/>
                <w:sz w:val="21"/>
                <w:szCs w:val="21"/>
              </w:rPr>
              <w:t>Расписка</w:t>
            </w:r>
            <w:r w:rsidRPr="00102F42">
              <w:rPr>
                <w:rFonts w:ascii="Times Roman Tojik" w:eastAsia="Calibri" w:hAnsi="Times Roman Tojik" w:cs="Times New Roman"/>
                <w:b/>
                <w:sz w:val="21"/>
                <w:szCs w:val="21"/>
              </w:rPr>
              <w:t xml:space="preserve"> </w:t>
            </w:r>
            <w:r w:rsidRPr="00102F42">
              <w:rPr>
                <w:rFonts w:ascii="Times Roman Tojik" w:eastAsia="Calibri" w:hAnsi="Times Roman Tojik" w:cs="Times New Roman Tj"/>
                <w:b/>
                <w:sz w:val="21"/>
                <w:szCs w:val="21"/>
              </w:rPr>
              <w:t>сотрудника</w:t>
            </w:r>
            <w:r w:rsidRPr="00102F42">
              <w:rPr>
                <w:rFonts w:ascii="Tahoma" w:eastAsia="Calibri" w:hAnsi="Tahoma" w:cs="Tahoma"/>
                <w:b/>
                <w:sz w:val="21"/>
                <w:szCs w:val="21"/>
              </w:rPr>
              <w:t>﻿</w:t>
            </w:r>
          </w:p>
        </w:tc>
        <w:tc>
          <w:tcPr>
            <w:tcW w:w="1475" w:type="dxa"/>
            <w:shd w:val="clear" w:color="auto" w:fill="FFFFFF"/>
            <w:tcMar>
              <w:top w:w="0" w:type="dxa"/>
              <w:left w:w="0" w:type="dxa"/>
              <w:bottom w:w="0" w:type="dxa"/>
              <w:right w:w="0" w:type="dxa"/>
            </w:tcMar>
            <w:vAlign w:val="center"/>
            <w:hideMark/>
          </w:tcPr>
          <w:p w:rsidR="007D7FDF" w:rsidRPr="00102F42" w:rsidRDefault="007D7FDF" w:rsidP="002D2059">
            <w:pPr>
              <w:spacing w:after="0" w:line="281" w:lineRule="auto"/>
              <w:jc w:val="center"/>
              <w:rPr>
                <w:rFonts w:ascii="Times Roman Tojik" w:eastAsia="Calibri" w:hAnsi="Times Roman Tojik" w:cs="Times New Roman"/>
                <w:b/>
                <w:sz w:val="21"/>
                <w:szCs w:val="21"/>
              </w:rPr>
            </w:pPr>
            <w:r w:rsidRPr="00102F42">
              <w:rPr>
                <w:rFonts w:ascii="Tahoma" w:eastAsia="Calibri" w:hAnsi="Tahoma" w:cs="Tahoma"/>
                <w:b/>
                <w:sz w:val="21"/>
                <w:szCs w:val="21"/>
              </w:rPr>
              <w:t>﻿</w:t>
            </w:r>
            <w:r w:rsidRPr="00102F42">
              <w:rPr>
                <w:rFonts w:ascii="Times Roman Tojik" w:eastAsia="Calibri" w:hAnsi="Times Roman Tojik" w:cs="Times New Roman"/>
                <w:b/>
                <w:sz w:val="21"/>
                <w:szCs w:val="21"/>
              </w:rPr>
              <w:t xml:space="preserve">Дата и расписка в </w:t>
            </w:r>
            <w:proofErr w:type="spellStart"/>
            <w:r w:rsidRPr="00102F42">
              <w:rPr>
                <w:rFonts w:ascii="Times Roman Tojik" w:eastAsia="Calibri" w:hAnsi="Times Roman Tojik" w:cs="Times New Roman"/>
                <w:b/>
                <w:sz w:val="21"/>
                <w:szCs w:val="21"/>
              </w:rPr>
              <w:t>возвращениии</w:t>
            </w:r>
            <w:proofErr w:type="spellEnd"/>
            <w:r w:rsidRPr="00102F42">
              <w:rPr>
                <w:rFonts w:ascii="Times Roman Tojik" w:eastAsia="Calibri" w:hAnsi="Times Roman Tojik" w:cs="Times New Roman"/>
                <w:b/>
                <w:sz w:val="21"/>
                <w:szCs w:val="21"/>
              </w:rPr>
              <w:t xml:space="preserve"> дела</w:t>
            </w:r>
            <w:r w:rsidRPr="00102F42">
              <w:rPr>
                <w:rFonts w:ascii="Tahoma" w:eastAsia="Calibri" w:hAnsi="Tahoma" w:cs="Tahoma"/>
                <w:b/>
                <w:sz w:val="21"/>
                <w:szCs w:val="21"/>
              </w:rPr>
              <w:t>﻿</w:t>
            </w:r>
          </w:p>
        </w:tc>
      </w:tr>
      <w:tr w:rsidR="007D7FDF" w:rsidRPr="00102F42" w:rsidTr="002D2059">
        <w:trPr>
          <w:trHeight w:val="354"/>
        </w:trPr>
        <w:tc>
          <w:tcPr>
            <w:tcW w:w="573"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36"/>
        </w:trPr>
        <w:tc>
          <w:tcPr>
            <w:tcW w:w="573"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54"/>
        </w:trPr>
        <w:tc>
          <w:tcPr>
            <w:tcW w:w="573"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54"/>
        </w:trPr>
        <w:tc>
          <w:tcPr>
            <w:tcW w:w="573"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36"/>
        </w:trPr>
        <w:tc>
          <w:tcPr>
            <w:tcW w:w="573"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54"/>
        </w:trPr>
        <w:tc>
          <w:tcPr>
            <w:tcW w:w="573"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54"/>
        </w:trPr>
        <w:tc>
          <w:tcPr>
            <w:tcW w:w="573"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36"/>
        </w:trPr>
        <w:tc>
          <w:tcPr>
            <w:tcW w:w="573"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hideMark/>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36"/>
        </w:trPr>
        <w:tc>
          <w:tcPr>
            <w:tcW w:w="573"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36"/>
        </w:trPr>
        <w:tc>
          <w:tcPr>
            <w:tcW w:w="573"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36"/>
        </w:trPr>
        <w:tc>
          <w:tcPr>
            <w:tcW w:w="573"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r>
      <w:tr w:rsidR="007D7FDF" w:rsidRPr="00102F42" w:rsidTr="002D2059">
        <w:trPr>
          <w:trHeight w:val="336"/>
        </w:trPr>
        <w:tc>
          <w:tcPr>
            <w:tcW w:w="573"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917"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308"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786"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569"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439"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c>
          <w:tcPr>
            <w:tcW w:w="1475" w:type="dxa"/>
            <w:shd w:val="clear" w:color="auto" w:fill="FFFFFF"/>
            <w:vAlign w:val="center"/>
          </w:tcPr>
          <w:p w:rsidR="007D7FDF" w:rsidRPr="00102F42" w:rsidRDefault="007D7FDF" w:rsidP="002D2059">
            <w:pPr>
              <w:spacing w:after="0" w:line="281" w:lineRule="auto"/>
              <w:jc w:val="center"/>
              <w:rPr>
                <w:rFonts w:ascii="Times Roman Tojik" w:hAnsi="Times Roman Tojik" w:cs="Arial"/>
                <w:sz w:val="21"/>
                <w:szCs w:val="21"/>
              </w:rPr>
            </w:pPr>
          </w:p>
        </w:tc>
      </w:tr>
    </w:tbl>
    <w:p w:rsidR="007D7FDF" w:rsidRPr="00102F42" w:rsidRDefault="007D7FDF" w:rsidP="007D7FDF">
      <w:pPr>
        <w:spacing w:after="0" w:line="281" w:lineRule="auto"/>
        <w:ind w:firstLine="720"/>
        <w:rPr>
          <w:rFonts w:ascii="Times Roman Tojik" w:hAnsi="Times Roman Tojik" w:cs="Arial"/>
          <w:sz w:val="21"/>
          <w:szCs w:val="21"/>
        </w:rPr>
      </w:pPr>
    </w:p>
    <w:tbl>
      <w:tblPr>
        <w:tblpPr w:leftFromText="180" w:rightFromText="180" w:vertAnchor="text" w:tblpXSpec="center" w:tblpY="1"/>
        <w:tblOverlap w:val="never"/>
        <w:tblW w:w="9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25"/>
        <w:gridCol w:w="2698"/>
        <w:gridCol w:w="578"/>
        <w:gridCol w:w="4158"/>
      </w:tblGrid>
      <w:tr w:rsidR="007D7FDF" w:rsidRPr="00102F42" w:rsidTr="002D2059">
        <w:trPr>
          <w:trHeight w:val="438"/>
          <w:jc w:val="center"/>
        </w:trPr>
        <w:tc>
          <w:tcPr>
            <w:tcW w:w="9759" w:type="dxa"/>
            <w:gridSpan w:val="4"/>
            <w:tcBorders>
              <w:top w:val="nil"/>
              <w:left w:val="nil"/>
              <w:bottom w:val="nil"/>
              <w:right w:val="nil"/>
            </w:tcBorders>
          </w:tcPr>
          <w:p w:rsidR="007D7FDF" w:rsidRPr="00102F42" w:rsidRDefault="007D7FDF" w:rsidP="002D2059">
            <w:pPr>
              <w:spacing w:after="0" w:line="281" w:lineRule="auto"/>
              <w:rPr>
                <w:rFonts w:ascii="Times Roman Tojik" w:hAnsi="Times Roman Tojik"/>
                <w:sz w:val="21"/>
                <w:szCs w:val="21"/>
              </w:rPr>
            </w:pPr>
            <w:proofErr w:type="spellStart"/>
            <w:proofErr w:type="gramStart"/>
            <w:r w:rsidRPr="00102F42">
              <w:rPr>
                <w:rFonts w:ascii="Times Roman Tojik" w:hAnsi="Times Roman Tojik" w:cs="Arial"/>
                <w:b/>
                <w:sz w:val="21"/>
                <w:szCs w:val="21"/>
              </w:rPr>
              <w:t>Подговил</w:t>
            </w:r>
            <w:proofErr w:type="spellEnd"/>
            <w:r w:rsidRPr="00102F42">
              <w:rPr>
                <w:rFonts w:ascii="Times Roman Tojik" w:hAnsi="Times Roman Tojik" w:cs="Arial"/>
                <w:b/>
                <w:sz w:val="21"/>
                <w:szCs w:val="21"/>
              </w:rPr>
              <w:t xml:space="preserve"> :</w:t>
            </w:r>
            <w:proofErr w:type="gramEnd"/>
          </w:p>
        </w:tc>
      </w:tr>
      <w:tr w:rsidR="007D7FDF" w:rsidRPr="00102F42" w:rsidTr="002D2059">
        <w:trPr>
          <w:trHeight w:val="438"/>
          <w:jc w:val="center"/>
        </w:trPr>
        <w:tc>
          <w:tcPr>
            <w:tcW w:w="9759" w:type="dxa"/>
            <w:gridSpan w:val="4"/>
            <w:tcBorders>
              <w:top w:val="nil"/>
              <w:left w:val="nil"/>
              <w:bottom w:val="nil"/>
              <w:right w:val="nil"/>
            </w:tcBorders>
          </w:tcPr>
          <w:p w:rsidR="007D7FDF" w:rsidRPr="00102F42" w:rsidRDefault="007D7FDF" w:rsidP="002D2059">
            <w:pPr>
              <w:spacing w:after="0" w:line="281" w:lineRule="auto"/>
              <w:rPr>
                <w:rFonts w:ascii="Times Roman Tojik" w:hAnsi="Times Roman Tojik" w:cs="Arial"/>
                <w:b/>
                <w:sz w:val="21"/>
                <w:szCs w:val="21"/>
              </w:rPr>
            </w:pPr>
          </w:p>
        </w:tc>
      </w:tr>
      <w:tr w:rsidR="007D7FDF" w:rsidRPr="00102F42" w:rsidTr="002D2059">
        <w:trPr>
          <w:trHeight w:val="462"/>
          <w:jc w:val="center"/>
        </w:trPr>
        <w:tc>
          <w:tcPr>
            <w:tcW w:w="2325" w:type="dxa"/>
            <w:tcBorders>
              <w:top w:val="nil"/>
              <w:left w:val="nil"/>
              <w:bottom w:val="nil"/>
              <w:right w:val="nil"/>
            </w:tcBorders>
          </w:tcPr>
          <w:p w:rsidR="007D7FDF" w:rsidRPr="00102F42" w:rsidRDefault="007D7FDF" w:rsidP="002D2059">
            <w:pPr>
              <w:spacing w:after="0" w:line="281" w:lineRule="auto"/>
              <w:rPr>
                <w:rFonts w:ascii="Times Roman Tojik" w:hAnsi="Times Roman Tojik"/>
                <w:sz w:val="21"/>
                <w:szCs w:val="21"/>
              </w:rPr>
            </w:pPr>
          </w:p>
        </w:tc>
        <w:tc>
          <w:tcPr>
            <w:tcW w:w="2698" w:type="dxa"/>
            <w:tcBorders>
              <w:top w:val="nil"/>
              <w:left w:val="nil"/>
              <w:bottom w:val="single" w:sz="4" w:space="0" w:color="auto"/>
              <w:right w:val="nil"/>
            </w:tcBorders>
          </w:tcPr>
          <w:p w:rsidR="007D7FDF" w:rsidRPr="00102F42" w:rsidRDefault="007D7FDF" w:rsidP="002D2059">
            <w:pPr>
              <w:spacing w:after="0" w:line="281" w:lineRule="auto"/>
              <w:rPr>
                <w:rFonts w:ascii="Times Roman Tojik" w:hAnsi="Times Roman Tojik"/>
                <w:bCs/>
                <w:sz w:val="21"/>
                <w:szCs w:val="21"/>
                <w:vertAlign w:val="superscript"/>
              </w:rPr>
            </w:pPr>
          </w:p>
        </w:tc>
        <w:tc>
          <w:tcPr>
            <w:tcW w:w="578" w:type="dxa"/>
            <w:tcBorders>
              <w:top w:val="nil"/>
              <w:left w:val="nil"/>
              <w:bottom w:val="nil"/>
              <w:right w:val="nil"/>
            </w:tcBorders>
          </w:tcPr>
          <w:p w:rsidR="007D7FDF" w:rsidRPr="00102F42" w:rsidRDefault="007D7FDF" w:rsidP="002D2059">
            <w:pPr>
              <w:spacing w:after="0" w:line="281" w:lineRule="auto"/>
              <w:rPr>
                <w:rFonts w:ascii="Times Roman Tojik" w:hAnsi="Times Roman Tojik"/>
                <w:sz w:val="21"/>
                <w:szCs w:val="21"/>
              </w:rPr>
            </w:pPr>
          </w:p>
        </w:tc>
        <w:tc>
          <w:tcPr>
            <w:tcW w:w="4157" w:type="dxa"/>
            <w:tcBorders>
              <w:top w:val="nil"/>
              <w:left w:val="nil"/>
              <w:bottom w:val="single" w:sz="4" w:space="0" w:color="auto"/>
              <w:right w:val="nil"/>
            </w:tcBorders>
          </w:tcPr>
          <w:p w:rsidR="007D7FDF" w:rsidRPr="00102F42" w:rsidRDefault="007D7FDF" w:rsidP="002D2059">
            <w:pPr>
              <w:spacing w:after="0" w:line="281" w:lineRule="auto"/>
              <w:rPr>
                <w:rFonts w:ascii="Times Roman Tojik" w:hAnsi="Times Roman Tojik"/>
                <w:bCs/>
                <w:sz w:val="21"/>
                <w:szCs w:val="21"/>
                <w:vertAlign w:val="superscript"/>
              </w:rPr>
            </w:pPr>
          </w:p>
        </w:tc>
      </w:tr>
      <w:tr w:rsidR="007D7FDF" w:rsidRPr="00102F42" w:rsidTr="002D2059">
        <w:trPr>
          <w:trHeight w:val="414"/>
          <w:jc w:val="center"/>
        </w:trPr>
        <w:tc>
          <w:tcPr>
            <w:tcW w:w="2325" w:type="dxa"/>
            <w:tcBorders>
              <w:top w:val="nil"/>
              <w:left w:val="nil"/>
              <w:bottom w:val="nil"/>
              <w:right w:val="nil"/>
            </w:tcBorders>
          </w:tcPr>
          <w:p w:rsidR="007D7FDF" w:rsidRPr="00102F42" w:rsidRDefault="007D7FDF" w:rsidP="002D2059">
            <w:pPr>
              <w:spacing w:after="0" w:line="281" w:lineRule="auto"/>
              <w:rPr>
                <w:rFonts w:ascii="Times Roman Tojik" w:hAnsi="Times Roman Tojik"/>
                <w:b/>
                <w:sz w:val="21"/>
                <w:szCs w:val="21"/>
              </w:rPr>
            </w:pPr>
          </w:p>
        </w:tc>
        <w:tc>
          <w:tcPr>
            <w:tcW w:w="2698" w:type="dxa"/>
            <w:tcBorders>
              <w:top w:val="single" w:sz="4" w:space="0" w:color="auto"/>
              <w:left w:val="nil"/>
              <w:bottom w:val="nil"/>
              <w:right w:val="nil"/>
            </w:tcBorders>
          </w:tcPr>
          <w:p w:rsidR="007D7FDF" w:rsidRPr="00102F42" w:rsidRDefault="007D7FDF" w:rsidP="002D2059">
            <w:pPr>
              <w:spacing w:after="0" w:line="281" w:lineRule="auto"/>
              <w:rPr>
                <w:rFonts w:ascii="Times Roman Tojik" w:hAnsi="Times Roman Tojik"/>
                <w:bCs/>
                <w:sz w:val="21"/>
                <w:szCs w:val="21"/>
                <w:vertAlign w:val="superscript"/>
              </w:rPr>
            </w:pPr>
            <w:r w:rsidRPr="00102F42">
              <w:rPr>
                <w:rFonts w:ascii="Times Roman Tojik" w:hAnsi="Times Roman Tojik"/>
                <w:bCs/>
                <w:sz w:val="21"/>
                <w:szCs w:val="21"/>
                <w:vertAlign w:val="superscript"/>
              </w:rPr>
              <w:t xml:space="preserve">             (подпись)</w:t>
            </w:r>
          </w:p>
        </w:tc>
        <w:tc>
          <w:tcPr>
            <w:tcW w:w="578" w:type="dxa"/>
            <w:tcBorders>
              <w:top w:val="nil"/>
              <w:left w:val="nil"/>
              <w:bottom w:val="nil"/>
              <w:right w:val="nil"/>
            </w:tcBorders>
          </w:tcPr>
          <w:p w:rsidR="007D7FDF" w:rsidRPr="00102F42" w:rsidRDefault="007D7FDF" w:rsidP="002D2059">
            <w:pPr>
              <w:spacing w:after="0" w:line="281" w:lineRule="auto"/>
              <w:rPr>
                <w:rFonts w:ascii="Times Roman Tojik" w:hAnsi="Times Roman Tojik"/>
                <w:sz w:val="21"/>
                <w:szCs w:val="21"/>
              </w:rPr>
            </w:pPr>
          </w:p>
        </w:tc>
        <w:tc>
          <w:tcPr>
            <w:tcW w:w="4157" w:type="dxa"/>
            <w:tcBorders>
              <w:top w:val="single" w:sz="4" w:space="0" w:color="auto"/>
              <w:left w:val="nil"/>
              <w:bottom w:val="nil"/>
              <w:right w:val="nil"/>
            </w:tcBorders>
          </w:tcPr>
          <w:p w:rsidR="007D7FDF" w:rsidRPr="00102F42" w:rsidRDefault="007D7FDF" w:rsidP="002D2059">
            <w:pPr>
              <w:spacing w:after="0" w:line="281" w:lineRule="auto"/>
              <w:jc w:val="center"/>
              <w:rPr>
                <w:rFonts w:ascii="Times Roman Tojik" w:hAnsi="Times Roman Tojik"/>
                <w:bCs/>
                <w:sz w:val="21"/>
                <w:szCs w:val="21"/>
                <w:vertAlign w:val="superscript"/>
              </w:rPr>
            </w:pPr>
            <w:r w:rsidRPr="00102F42">
              <w:rPr>
                <w:rFonts w:ascii="Times Roman Tojik" w:hAnsi="Times Roman Tojik"/>
                <w:bCs/>
                <w:sz w:val="21"/>
                <w:szCs w:val="21"/>
                <w:vertAlign w:val="superscript"/>
              </w:rPr>
              <w:t>(</w:t>
            </w:r>
            <w:proofErr w:type="gramStart"/>
            <w:r w:rsidRPr="00102F42">
              <w:rPr>
                <w:rFonts w:ascii="Times Roman Tojik" w:hAnsi="Times Roman Tojik"/>
                <w:bCs/>
                <w:sz w:val="21"/>
                <w:szCs w:val="21"/>
                <w:vertAlign w:val="superscript"/>
              </w:rPr>
              <w:t>Ф.И.О. ,</w:t>
            </w:r>
            <w:proofErr w:type="gramEnd"/>
            <w:r w:rsidRPr="00102F42">
              <w:rPr>
                <w:rFonts w:ascii="Times Roman Tojik" w:hAnsi="Times Roman Tojik"/>
                <w:bCs/>
                <w:sz w:val="21"/>
                <w:szCs w:val="21"/>
                <w:vertAlign w:val="superscript"/>
              </w:rPr>
              <w:t xml:space="preserve"> должность работника)</w:t>
            </w:r>
          </w:p>
        </w:tc>
      </w:tr>
    </w:tbl>
    <w:p w:rsidR="007D7FDF" w:rsidRPr="00102F42" w:rsidRDefault="007D7FDF" w:rsidP="007D7FDF">
      <w:pPr>
        <w:shd w:val="clear" w:color="auto" w:fill="FFFFFF"/>
        <w:spacing w:after="0" w:line="281" w:lineRule="auto"/>
        <w:jc w:val="right"/>
        <w:rPr>
          <w:rFonts w:ascii="Times Roman Tojik" w:hAnsi="Times Roman Tojik"/>
          <w:b/>
          <w:sz w:val="21"/>
          <w:szCs w:val="21"/>
        </w:rPr>
      </w:pPr>
      <w:r w:rsidRPr="00102F42">
        <w:rPr>
          <w:rFonts w:ascii="Times Roman Tojik" w:hAnsi="Times Roman Tojik"/>
          <w:b/>
          <w:sz w:val="21"/>
          <w:szCs w:val="21"/>
        </w:rPr>
        <w:br w:type="page"/>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sz w:val="21"/>
          <w:szCs w:val="21"/>
        </w:rPr>
        <w:lastRenderedPageBreak/>
        <w:t>Приложение 117</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pacing w:after="0" w:line="281" w:lineRule="auto"/>
        <w:jc w:val="center"/>
        <w:rPr>
          <w:rFonts w:ascii="Times Roman Tojik" w:eastAsia="Calibri" w:hAnsi="Times Roman Tojik" w:cs="Times New Roman"/>
          <w:b/>
          <w:sz w:val="21"/>
          <w:szCs w:val="21"/>
        </w:rPr>
      </w:pPr>
    </w:p>
    <w:p w:rsidR="007D7FDF" w:rsidRPr="00102F42" w:rsidRDefault="007D7FDF" w:rsidP="007D7FDF">
      <w:pPr>
        <w:spacing w:after="0" w:line="281" w:lineRule="auto"/>
        <w:jc w:val="center"/>
        <w:rPr>
          <w:rFonts w:ascii="Times Roman Tojik" w:eastAsia="Calibri" w:hAnsi="Times Roman Tojik" w:cs="Times New Roman"/>
          <w:b/>
          <w:sz w:val="21"/>
          <w:szCs w:val="21"/>
        </w:rPr>
      </w:pPr>
      <w:r w:rsidRPr="00102F42">
        <w:rPr>
          <w:rFonts w:ascii="Times Roman Tojik" w:eastAsia="Calibri" w:hAnsi="Times Roman Tojik" w:cs="Times New Roman"/>
          <w:b/>
          <w:sz w:val="21"/>
          <w:szCs w:val="21"/>
        </w:rPr>
        <w:t xml:space="preserve">АКТ </w:t>
      </w:r>
      <w:r w:rsidRPr="00102F42">
        <w:rPr>
          <w:rFonts w:ascii="Times Roman Tojik" w:eastAsia="Calibri" w:hAnsi="Times Roman Tojik" w:cs="Times New Roman"/>
          <w:b/>
          <w:sz w:val="21"/>
          <w:szCs w:val="21"/>
        </w:rPr>
        <w:br/>
        <w:t>инвентаризации пенсионных дел</w:t>
      </w:r>
    </w:p>
    <w:p w:rsidR="007D7FDF" w:rsidRPr="00102F42" w:rsidRDefault="007D7FDF" w:rsidP="007D7FDF">
      <w:pPr>
        <w:spacing w:after="0" w:line="281" w:lineRule="auto"/>
        <w:jc w:val="center"/>
        <w:rPr>
          <w:rFonts w:ascii="Times Roman Tojik" w:hAnsi="Times Roman Tojik"/>
          <w:sz w:val="21"/>
          <w:szCs w:val="21"/>
        </w:rPr>
      </w:pPr>
    </w:p>
    <w:p w:rsidR="007D7FDF" w:rsidRPr="00102F42" w:rsidRDefault="007D7FDF" w:rsidP="007D7FDF">
      <w:pPr>
        <w:spacing w:after="0" w:line="281" w:lineRule="auto"/>
        <w:rPr>
          <w:rFonts w:ascii="Times Roman Tojik" w:hAnsi="Times Roman Tojik"/>
          <w:sz w:val="21"/>
          <w:szCs w:val="21"/>
        </w:rPr>
      </w:pPr>
      <w:r w:rsidRPr="00102F42">
        <w:rPr>
          <w:rFonts w:ascii="Times Roman Tojik" w:hAnsi="Times Roman Tojik"/>
          <w:sz w:val="21"/>
          <w:szCs w:val="21"/>
        </w:rPr>
        <w:t>«____» ___________ 20 ___г.</w:t>
      </w:r>
      <w:r w:rsidRPr="00102F42">
        <w:rPr>
          <w:rFonts w:ascii="Times Roman Tojik" w:hAnsi="Times Roman Tojik"/>
          <w:sz w:val="21"/>
          <w:szCs w:val="21"/>
        </w:rPr>
        <w:tab/>
      </w:r>
      <w:r w:rsidRPr="00102F42">
        <w:rPr>
          <w:rFonts w:ascii="Times Roman Tojik" w:hAnsi="Times Roman Tojik"/>
          <w:sz w:val="21"/>
          <w:szCs w:val="21"/>
        </w:rPr>
        <w:tab/>
      </w:r>
      <w:r w:rsidRPr="00102F42">
        <w:rPr>
          <w:rFonts w:ascii="Times Roman Tojik" w:hAnsi="Times Roman Tojik"/>
          <w:sz w:val="21"/>
          <w:szCs w:val="21"/>
        </w:rPr>
        <w:tab/>
      </w:r>
      <w:r w:rsidRPr="00102F42">
        <w:rPr>
          <w:rFonts w:ascii="Times Roman Tojik" w:hAnsi="Times Roman Tojik"/>
          <w:sz w:val="21"/>
          <w:szCs w:val="21"/>
        </w:rPr>
        <w:tab/>
      </w:r>
      <w:r w:rsidRPr="00102F42">
        <w:rPr>
          <w:rFonts w:ascii="Times Roman Tojik" w:hAnsi="Times Roman Tojik"/>
          <w:sz w:val="21"/>
          <w:szCs w:val="21"/>
        </w:rPr>
        <w:tab/>
      </w:r>
      <w:r w:rsidRPr="00102F42">
        <w:rPr>
          <w:rFonts w:ascii="Times Roman Tojik" w:hAnsi="Times Roman Tojik"/>
          <w:sz w:val="21"/>
          <w:szCs w:val="21"/>
        </w:rPr>
        <w:tab/>
        <w:t>район/город__________________</w:t>
      </w:r>
    </w:p>
    <w:p w:rsidR="007D7FDF" w:rsidRPr="00102F42" w:rsidRDefault="007D7FDF" w:rsidP="007D7FDF">
      <w:pPr>
        <w:spacing w:after="0" w:line="281" w:lineRule="auto"/>
        <w:jc w:val="center"/>
        <w:rPr>
          <w:rFonts w:ascii="Times Roman Tojik" w:hAnsi="Times Roman Tojik"/>
          <w:sz w:val="21"/>
          <w:szCs w:val="21"/>
        </w:rPr>
      </w:pPr>
    </w:p>
    <w:p w:rsidR="007D7FDF" w:rsidRPr="00102F42" w:rsidRDefault="007D7FDF" w:rsidP="007D7FDF">
      <w:pPr>
        <w:spacing w:after="0" w:line="281" w:lineRule="auto"/>
        <w:ind w:firstLine="720"/>
        <w:jc w:val="both"/>
        <w:rPr>
          <w:rFonts w:ascii="Times Roman Tojik" w:hAnsi="Times Roman Tojik"/>
          <w:sz w:val="21"/>
          <w:szCs w:val="21"/>
        </w:rPr>
      </w:pPr>
      <w:r w:rsidRPr="00102F42">
        <w:rPr>
          <w:rFonts w:ascii="Times Roman Tojik" w:hAnsi="Times Roman Tojik"/>
          <w:sz w:val="21"/>
          <w:szCs w:val="21"/>
        </w:rPr>
        <w:t>В соответствии с приказом директора АССП от _________________, N ______, в период с «____» ___________ 20 ___г. по «____» ___________ 20 ___г. проведена сплошная инвентаризация всех действующих пенсионных дел.</w:t>
      </w:r>
    </w:p>
    <w:p w:rsidR="007D7FDF" w:rsidRDefault="007D7FDF" w:rsidP="007D7FDF">
      <w:pPr>
        <w:spacing w:after="0" w:line="281" w:lineRule="auto"/>
        <w:ind w:firstLine="720"/>
        <w:jc w:val="both"/>
        <w:rPr>
          <w:rFonts w:ascii="Times Roman Tojik" w:hAnsi="Times Roman Tojik"/>
          <w:sz w:val="21"/>
          <w:szCs w:val="21"/>
        </w:rPr>
      </w:pPr>
    </w:p>
    <w:p w:rsidR="007D7FDF" w:rsidRPr="00102F42" w:rsidRDefault="007D7FDF" w:rsidP="007D7FDF">
      <w:pPr>
        <w:spacing w:after="0" w:line="281" w:lineRule="auto"/>
        <w:ind w:firstLine="720"/>
        <w:jc w:val="both"/>
        <w:rPr>
          <w:rFonts w:ascii="Times Roman Tojik" w:hAnsi="Times Roman Tojik"/>
          <w:sz w:val="21"/>
          <w:szCs w:val="21"/>
        </w:rPr>
      </w:pPr>
      <w:r w:rsidRPr="00102F42">
        <w:rPr>
          <w:rFonts w:ascii="Times Roman Tojik" w:hAnsi="Times Roman Tojik"/>
          <w:sz w:val="21"/>
          <w:szCs w:val="21"/>
        </w:rPr>
        <w:t>Инвентаризация    проводилась    рабочей    инвентаризационной    комиссией</w:t>
      </w:r>
      <w:r w:rsidRPr="00102F42">
        <w:rPr>
          <w:rFonts w:ascii="Times Roman Tojik" w:hAnsi="Times Roman Tojik"/>
          <w:sz w:val="21"/>
          <w:szCs w:val="21"/>
        </w:rPr>
        <w:br/>
        <w:t>Агентства социального страхования и пенсий в составе:</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Председателя комиссии</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pacing w:after="0" w:line="281" w:lineRule="auto"/>
        <w:rPr>
          <w:rFonts w:ascii="Times Roman Tojik" w:hAnsi="Times Roman Tojik"/>
          <w:sz w:val="21"/>
          <w:szCs w:val="21"/>
        </w:rPr>
      </w:pPr>
      <w:r w:rsidRPr="00102F42">
        <w:rPr>
          <w:rFonts w:ascii="Times Roman Tojik" w:hAnsi="Times Roman Tojik"/>
          <w:sz w:val="21"/>
          <w:szCs w:val="21"/>
        </w:rPr>
        <w:t>Членов комиссии</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pacing w:after="0" w:line="281" w:lineRule="auto"/>
        <w:ind w:firstLine="567"/>
        <w:jc w:val="both"/>
        <w:rPr>
          <w:rFonts w:ascii="Times Roman Tojik" w:hAnsi="Times Roman Tojik"/>
          <w:sz w:val="21"/>
          <w:szCs w:val="21"/>
        </w:rPr>
      </w:pPr>
      <w:r w:rsidRPr="00102F42">
        <w:rPr>
          <w:rFonts w:ascii="Times Roman Tojik" w:hAnsi="Times Roman Tojik"/>
          <w:sz w:val="21"/>
          <w:szCs w:val="21"/>
        </w:rPr>
        <w:t>В результате инвентаризации установлено следующее:</w:t>
      </w:r>
    </w:p>
    <w:p w:rsidR="007D7FDF" w:rsidRPr="00102F42" w:rsidRDefault="007D7FDF" w:rsidP="007D7FDF">
      <w:pPr>
        <w:spacing w:after="0" w:line="281" w:lineRule="auto"/>
        <w:ind w:firstLine="720"/>
        <w:jc w:val="both"/>
        <w:rPr>
          <w:rFonts w:ascii="Times Roman Tojik" w:hAnsi="Times Roman Tojik"/>
          <w:sz w:val="21"/>
          <w:szCs w:val="21"/>
        </w:rPr>
      </w:pPr>
    </w:p>
    <w:p w:rsidR="007D7FDF" w:rsidRPr="00FB5F45" w:rsidRDefault="007D7FDF">
      <w:pPr>
        <w:pStyle w:val="a7"/>
        <w:numPr>
          <w:ilvl w:val="0"/>
          <w:numId w:val="142"/>
        </w:numPr>
        <w:tabs>
          <w:tab w:val="left" w:pos="284"/>
          <w:tab w:val="left" w:pos="851"/>
        </w:tabs>
        <w:spacing w:after="0" w:line="281" w:lineRule="auto"/>
        <w:ind w:left="0" w:firstLine="567"/>
        <w:jc w:val="both"/>
        <w:rPr>
          <w:rFonts w:ascii="Times Roman Tojik" w:hAnsi="Times Roman Tojik"/>
          <w:sz w:val="21"/>
          <w:szCs w:val="21"/>
        </w:rPr>
      </w:pPr>
      <w:r w:rsidRPr="00FB5F45">
        <w:rPr>
          <w:rFonts w:ascii="Times Roman Tojik" w:hAnsi="Times Roman Tojik"/>
          <w:sz w:val="21"/>
          <w:szCs w:val="21"/>
        </w:rPr>
        <w:t>Количество про инвентаризированных выплатных (пенсионных) дел</w:t>
      </w:r>
    </w:p>
    <w:p w:rsidR="007D7FDF" w:rsidRPr="00102F42" w:rsidRDefault="007D7FDF" w:rsidP="007D7FDF">
      <w:pPr>
        <w:tabs>
          <w:tab w:val="left" w:pos="284"/>
        </w:tabs>
        <w:spacing w:after="0" w:line="281" w:lineRule="auto"/>
        <w:jc w:val="both"/>
        <w:rPr>
          <w:rFonts w:ascii="Times Roman Tojik" w:hAnsi="Times Roman Tojik"/>
          <w:sz w:val="21"/>
          <w:szCs w:val="21"/>
        </w:rPr>
      </w:pPr>
    </w:p>
    <w:tbl>
      <w:tblPr>
        <w:tblpPr w:leftFromText="180" w:rightFromText="180" w:vertAnchor="text" w:tblpXSpec="center" w:tblpY="1"/>
        <w:tblOverlap w:val="never"/>
        <w:tblW w:w="97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2"/>
        <w:gridCol w:w="3798"/>
        <w:gridCol w:w="3756"/>
      </w:tblGrid>
      <w:tr w:rsidR="007D7FDF" w:rsidRPr="00102F42" w:rsidTr="002D2059">
        <w:trPr>
          <w:trHeight w:val="1406"/>
          <w:jc w:val="center"/>
        </w:trPr>
        <w:tc>
          <w:tcPr>
            <w:tcW w:w="2192" w:type="dxa"/>
            <w:shd w:val="clear" w:color="auto" w:fill="auto"/>
            <w:vAlign w:val="center"/>
          </w:tcPr>
          <w:p w:rsidR="007D7FDF" w:rsidRPr="00102F42" w:rsidRDefault="007D7FDF" w:rsidP="002D2059">
            <w:pPr>
              <w:tabs>
                <w:tab w:val="left" w:pos="284"/>
              </w:tabs>
              <w:spacing w:after="0" w:line="281" w:lineRule="auto"/>
              <w:jc w:val="center"/>
              <w:rPr>
                <w:rFonts w:ascii="Times Roman Tojik" w:hAnsi="Times Roman Tojik"/>
                <w:sz w:val="21"/>
                <w:szCs w:val="21"/>
              </w:rPr>
            </w:pPr>
            <w:r w:rsidRPr="00102F42">
              <w:rPr>
                <w:rFonts w:ascii="Times Roman Tojik" w:hAnsi="Times Roman Tojik"/>
                <w:sz w:val="21"/>
                <w:szCs w:val="21"/>
              </w:rPr>
              <w:t>Количество получателей пенсий по Реестру пенсионеров</w:t>
            </w:r>
          </w:p>
        </w:tc>
        <w:tc>
          <w:tcPr>
            <w:tcW w:w="3798" w:type="dxa"/>
            <w:shd w:val="clear" w:color="auto" w:fill="auto"/>
            <w:vAlign w:val="center"/>
          </w:tcPr>
          <w:p w:rsidR="007D7FDF" w:rsidRPr="00102F42" w:rsidRDefault="007D7FDF" w:rsidP="002D2059">
            <w:pPr>
              <w:tabs>
                <w:tab w:val="left" w:pos="284"/>
              </w:tabs>
              <w:spacing w:after="0" w:line="281" w:lineRule="auto"/>
              <w:jc w:val="center"/>
              <w:rPr>
                <w:rFonts w:ascii="Times Roman Tojik" w:hAnsi="Times Roman Tojik"/>
                <w:sz w:val="21"/>
                <w:szCs w:val="21"/>
              </w:rPr>
            </w:pPr>
            <w:r w:rsidRPr="00102F42">
              <w:rPr>
                <w:rFonts w:ascii="Times Roman Tojik" w:hAnsi="Times Roman Tojik"/>
                <w:sz w:val="21"/>
                <w:szCs w:val="21"/>
              </w:rPr>
              <w:t>Количество пенсионных дел, наличие которых выявлено при проведении инвентаризации</w:t>
            </w:r>
          </w:p>
        </w:tc>
        <w:tc>
          <w:tcPr>
            <w:tcW w:w="3756" w:type="dxa"/>
            <w:shd w:val="clear" w:color="auto" w:fill="auto"/>
            <w:vAlign w:val="center"/>
          </w:tcPr>
          <w:p w:rsidR="007D7FDF" w:rsidRPr="00102F42" w:rsidRDefault="007D7FDF" w:rsidP="002D2059">
            <w:pPr>
              <w:tabs>
                <w:tab w:val="left" w:pos="284"/>
              </w:tabs>
              <w:spacing w:after="0" w:line="281" w:lineRule="auto"/>
              <w:jc w:val="center"/>
              <w:rPr>
                <w:rFonts w:ascii="Times Roman Tojik" w:hAnsi="Times Roman Tojik"/>
                <w:sz w:val="21"/>
                <w:szCs w:val="21"/>
              </w:rPr>
            </w:pPr>
            <w:r w:rsidRPr="00102F42">
              <w:rPr>
                <w:rFonts w:ascii="Times Roman Tojik" w:hAnsi="Times Roman Tojik"/>
                <w:sz w:val="21"/>
                <w:szCs w:val="21"/>
              </w:rPr>
              <w:t>Количество пенсионных дел, наличие которых не выявлено при проведении инвентаризации</w:t>
            </w:r>
          </w:p>
        </w:tc>
      </w:tr>
      <w:tr w:rsidR="007D7FDF" w:rsidRPr="00102F42" w:rsidTr="002D2059">
        <w:trPr>
          <w:trHeight w:val="570"/>
          <w:jc w:val="center"/>
        </w:trPr>
        <w:tc>
          <w:tcPr>
            <w:tcW w:w="2192" w:type="dxa"/>
            <w:shd w:val="clear" w:color="auto" w:fill="auto"/>
          </w:tcPr>
          <w:p w:rsidR="007D7FDF" w:rsidRPr="00102F42" w:rsidRDefault="007D7FDF" w:rsidP="002D2059">
            <w:pPr>
              <w:tabs>
                <w:tab w:val="left" w:pos="284"/>
              </w:tabs>
              <w:spacing w:after="0" w:line="281" w:lineRule="auto"/>
              <w:jc w:val="both"/>
              <w:rPr>
                <w:rFonts w:ascii="Times Roman Tojik" w:hAnsi="Times Roman Tojik"/>
                <w:sz w:val="21"/>
                <w:szCs w:val="21"/>
              </w:rPr>
            </w:pPr>
          </w:p>
        </w:tc>
        <w:tc>
          <w:tcPr>
            <w:tcW w:w="3798" w:type="dxa"/>
            <w:shd w:val="clear" w:color="auto" w:fill="auto"/>
          </w:tcPr>
          <w:p w:rsidR="007D7FDF" w:rsidRPr="00102F42" w:rsidRDefault="007D7FDF" w:rsidP="002D2059">
            <w:pPr>
              <w:tabs>
                <w:tab w:val="left" w:pos="284"/>
              </w:tabs>
              <w:spacing w:after="0" w:line="281" w:lineRule="auto"/>
              <w:jc w:val="both"/>
              <w:rPr>
                <w:rFonts w:ascii="Times Roman Tojik" w:hAnsi="Times Roman Tojik"/>
                <w:sz w:val="21"/>
                <w:szCs w:val="21"/>
              </w:rPr>
            </w:pPr>
          </w:p>
        </w:tc>
        <w:tc>
          <w:tcPr>
            <w:tcW w:w="3756" w:type="dxa"/>
            <w:shd w:val="clear" w:color="auto" w:fill="auto"/>
          </w:tcPr>
          <w:p w:rsidR="007D7FDF" w:rsidRPr="00102F42" w:rsidRDefault="007D7FDF" w:rsidP="002D2059">
            <w:pPr>
              <w:tabs>
                <w:tab w:val="left" w:pos="284"/>
              </w:tabs>
              <w:spacing w:after="0" w:line="281" w:lineRule="auto"/>
              <w:jc w:val="both"/>
              <w:rPr>
                <w:rFonts w:ascii="Times Roman Tojik" w:hAnsi="Times Roman Tojik"/>
                <w:sz w:val="21"/>
                <w:szCs w:val="21"/>
              </w:rPr>
            </w:pPr>
          </w:p>
        </w:tc>
      </w:tr>
    </w:tbl>
    <w:p w:rsidR="007D7FDF" w:rsidRPr="00102F42" w:rsidRDefault="007D7FDF" w:rsidP="007D7FDF">
      <w:pPr>
        <w:tabs>
          <w:tab w:val="left" w:pos="284"/>
        </w:tabs>
        <w:spacing w:after="0" w:line="281" w:lineRule="auto"/>
        <w:jc w:val="both"/>
        <w:rPr>
          <w:rFonts w:ascii="Times Roman Tojik" w:hAnsi="Times Roman Tojik"/>
          <w:sz w:val="21"/>
          <w:szCs w:val="21"/>
        </w:rPr>
      </w:pPr>
    </w:p>
    <w:p w:rsidR="007D7FDF" w:rsidRPr="00FB5F45" w:rsidRDefault="007D7FDF">
      <w:pPr>
        <w:pStyle w:val="a7"/>
        <w:numPr>
          <w:ilvl w:val="0"/>
          <w:numId w:val="143"/>
        </w:numPr>
        <w:tabs>
          <w:tab w:val="left" w:pos="284"/>
          <w:tab w:val="left" w:pos="567"/>
          <w:tab w:val="left" w:pos="851"/>
        </w:tabs>
        <w:spacing w:after="0" w:line="281" w:lineRule="auto"/>
        <w:ind w:left="0" w:firstLine="567"/>
        <w:jc w:val="both"/>
        <w:rPr>
          <w:rFonts w:ascii="Times Roman Tojik" w:hAnsi="Times Roman Tojik"/>
          <w:sz w:val="21"/>
          <w:szCs w:val="21"/>
        </w:rPr>
      </w:pPr>
      <w:r w:rsidRPr="00FB5F45">
        <w:rPr>
          <w:rFonts w:ascii="Times Roman Tojik" w:hAnsi="Times Roman Tojik"/>
          <w:sz w:val="21"/>
          <w:szCs w:val="21"/>
        </w:rPr>
        <w:t>При инвентаризации выявлено следующее:</w:t>
      </w:r>
    </w:p>
    <w:p w:rsidR="007D7FDF" w:rsidRPr="00FB5F45" w:rsidRDefault="007D7FDF">
      <w:pPr>
        <w:pStyle w:val="a7"/>
        <w:numPr>
          <w:ilvl w:val="1"/>
          <w:numId w:val="140"/>
        </w:numPr>
        <w:tabs>
          <w:tab w:val="left" w:pos="208"/>
          <w:tab w:val="left" w:pos="567"/>
          <w:tab w:val="left" w:pos="851"/>
        </w:tabs>
        <w:spacing w:after="0" w:line="281" w:lineRule="auto"/>
        <w:ind w:left="0" w:firstLine="567"/>
        <w:jc w:val="both"/>
        <w:rPr>
          <w:rFonts w:ascii="Times Roman Tojik" w:hAnsi="Times Roman Tojik"/>
          <w:sz w:val="21"/>
          <w:szCs w:val="21"/>
        </w:rPr>
      </w:pPr>
      <w:r>
        <w:rPr>
          <w:rFonts w:ascii="Times Roman Tojik" w:hAnsi="Times Roman Tojik"/>
          <w:sz w:val="21"/>
          <w:szCs w:val="21"/>
        </w:rPr>
        <w:t xml:space="preserve">. </w:t>
      </w:r>
      <w:r w:rsidRPr="00FB5F45">
        <w:rPr>
          <w:rFonts w:ascii="Times Roman Tojik" w:hAnsi="Times Roman Tojik"/>
          <w:sz w:val="21"/>
          <w:szCs w:val="21"/>
        </w:rPr>
        <w:t>Количество пенсионных дел, наличие которых не выявлено ______________, из них в связи:</w:t>
      </w:r>
    </w:p>
    <w:p w:rsidR="007D7FDF" w:rsidRPr="00102F42" w:rsidRDefault="007D7FDF">
      <w:pPr>
        <w:numPr>
          <w:ilvl w:val="0"/>
          <w:numId w:val="139"/>
        </w:numPr>
        <w:tabs>
          <w:tab w:val="left" w:pos="208"/>
          <w:tab w:val="left" w:pos="851"/>
        </w:tabs>
        <w:spacing w:after="0" w:line="281" w:lineRule="auto"/>
        <w:ind w:left="0" w:firstLine="567"/>
        <w:jc w:val="both"/>
        <w:rPr>
          <w:rFonts w:ascii="Times Roman Tojik" w:hAnsi="Times Roman Tojik" w:cs="Arial"/>
          <w:sz w:val="21"/>
          <w:szCs w:val="21"/>
        </w:rPr>
      </w:pPr>
      <w:r w:rsidRPr="00102F42">
        <w:rPr>
          <w:rFonts w:ascii="Times Roman Tojik" w:hAnsi="Times Roman Tojik"/>
          <w:sz w:val="21"/>
          <w:szCs w:val="21"/>
        </w:rPr>
        <w:t>с пересылкой дела по новому месту жительства получателя пенсии и иных социальных выплат ____;</w:t>
      </w:r>
    </w:p>
    <w:p w:rsidR="007D7FDF" w:rsidRPr="00102F42" w:rsidRDefault="007D7FDF">
      <w:pPr>
        <w:numPr>
          <w:ilvl w:val="0"/>
          <w:numId w:val="139"/>
        </w:numPr>
        <w:tabs>
          <w:tab w:val="left" w:pos="208"/>
          <w:tab w:val="left" w:pos="851"/>
        </w:tabs>
        <w:spacing w:after="0" w:line="281" w:lineRule="auto"/>
        <w:ind w:left="0" w:firstLine="567"/>
        <w:jc w:val="both"/>
        <w:rPr>
          <w:rFonts w:ascii="Times Roman Tojik" w:hAnsi="Times Roman Tojik"/>
          <w:sz w:val="21"/>
          <w:szCs w:val="21"/>
        </w:rPr>
      </w:pPr>
      <w:proofErr w:type="gramStart"/>
      <w:r w:rsidRPr="00102F42">
        <w:rPr>
          <w:rFonts w:ascii="Times Roman Tojik" w:hAnsi="Times Roman Tojik"/>
          <w:sz w:val="21"/>
          <w:szCs w:val="21"/>
        </w:rPr>
        <w:t>с  прекращением</w:t>
      </w:r>
      <w:proofErr w:type="gramEnd"/>
      <w:r w:rsidRPr="00102F42">
        <w:rPr>
          <w:rFonts w:ascii="Times Roman Tojik" w:hAnsi="Times Roman Tojik"/>
          <w:sz w:val="21"/>
          <w:szCs w:val="21"/>
        </w:rPr>
        <w:t xml:space="preserve">  </w:t>
      </w:r>
      <w:proofErr w:type="gramStart"/>
      <w:r w:rsidRPr="00102F42">
        <w:rPr>
          <w:rFonts w:ascii="Times Roman Tojik" w:hAnsi="Times Roman Tojik"/>
          <w:sz w:val="21"/>
          <w:szCs w:val="21"/>
        </w:rPr>
        <w:t>выплаты  пенсий</w:t>
      </w:r>
      <w:proofErr w:type="gramEnd"/>
      <w:r w:rsidRPr="00102F42">
        <w:rPr>
          <w:rFonts w:ascii="Times Roman Tojik" w:hAnsi="Times Roman Tojik"/>
          <w:sz w:val="21"/>
          <w:szCs w:val="21"/>
        </w:rPr>
        <w:t xml:space="preserve">  </w:t>
      </w:r>
      <w:proofErr w:type="gramStart"/>
      <w:r w:rsidRPr="00102F42">
        <w:rPr>
          <w:rFonts w:ascii="Times Roman Tojik" w:hAnsi="Times Roman Tojik"/>
          <w:sz w:val="21"/>
          <w:szCs w:val="21"/>
        </w:rPr>
        <w:t>на  основании,  предусмотренном</w:t>
      </w:r>
      <w:proofErr w:type="gramEnd"/>
      <w:r w:rsidRPr="00102F42">
        <w:rPr>
          <w:rFonts w:ascii="Times Roman Tojik" w:hAnsi="Times Roman Tojik"/>
          <w:sz w:val="21"/>
          <w:szCs w:val="21"/>
        </w:rPr>
        <w:br/>
        <w:t>законодательством Таджикистана, и передачи дела в архив _________;</w:t>
      </w:r>
    </w:p>
    <w:p w:rsidR="007D7FDF" w:rsidRPr="00102F42" w:rsidRDefault="007D7FDF">
      <w:pPr>
        <w:numPr>
          <w:ilvl w:val="0"/>
          <w:numId w:val="139"/>
        </w:numPr>
        <w:tabs>
          <w:tab w:val="left" w:pos="208"/>
          <w:tab w:val="left" w:pos="851"/>
        </w:tabs>
        <w:spacing w:after="0" w:line="281" w:lineRule="auto"/>
        <w:ind w:left="0" w:firstLine="567"/>
        <w:jc w:val="both"/>
        <w:rPr>
          <w:rFonts w:ascii="Times Roman Tojik" w:hAnsi="Times Roman Tojik"/>
          <w:sz w:val="21"/>
          <w:szCs w:val="21"/>
        </w:rPr>
      </w:pPr>
      <w:r w:rsidRPr="00102F42">
        <w:rPr>
          <w:rFonts w:ascii="Times Roman Tojik" w:hAnsi="Times Roman Tojik"/>
          <w:sz w:val="21"/>
          <w:szCs w:val="21"/>
        </w:rPr>
        <w:t>с утратой дела _________;</w:t>
      </w:r>
    </w:p>
    <w:p w:rsidR="007D7FDF" w:rsidRPr="00102F42" w:rsidRDefault="007D7FDF">
      <w:pPr>
        <w:numPr>
          <w:ilvl w:val="0"/>
          <w:numId w:val="139"/>
        </w:numPr>
        <w:tabs>
          <w:tab w:val="left" w:pos="208"/>
          <w:tab w:val="left" w:pos="851"/>
        </w:tabs>
        <w:spacing w:after="0" w:line="281" w:lineRule="auto"/>
        <w:ind w:left="0" w:firstLine="567"/>
        <w:jc w:val="both"/>
        <w:rPr>
          <w:rFonts w:ascii="Times Roman Tojik" w:hAnsi="Times Roman Tojik"/>
          <w:sz w:val="21"/>
          <w:szCs w:val="21"/>
        </w:rPr>
      </w:pPr>
      <w:r w:rsidRPr="00102F42">
        <w:rPr>
          <w:rFonts w:ascii="Times Roman Tojik" w:hAnsi="Times Roman Tojik"/>
          <w:sz w:val="21"/>
          <w:szCs w:val="21"/>
        </w:rPr>
        <w:t>по другим причинам (указать причины) ___________.</w:t>
      </w:r>
    </w:p>
    <w:p w:rsidR="007D7FDF" w:rsidRPr="00102F42" w:rsidRDefault="007D7FDF" w:rsidP="007D7FDF">
      <w:pPr>
        <w:spacing w:after="0" w:line="281" w:lineRule="auto"/>
        <w:ind w:firstLine="284"/>
        <w:jc w:val="right"/>
        <w:rPr>
          <w:rFonts w:ascii="Times Roman Tojik" w:eastAsia="Calibri" w:hAnsi="Times Roman Tojik" w:cs="Arial"/>
          <w:b/>
          <w:i/>
          <w:sz w:val="21"/>
          <w:szCs w:val="21"/>
        </w:rPr>
        <w:sectPr w:rsidR="007D7FDF" w:rsidRPr="00102F42" w:rsidSect="007D7FDF">
          <w:pgSz w:w="11906" w:h="16838" w:code="9"/>
          <w:pgMar w:top="1134" w:right="1134" w:bottom="1134" w:left="1134" w:header="1134" w:footer="1134" w:gutter="0"/>
          <w:cols w:space="708"/>
          <w:docGrid w:linePitch="360"/>
        </w:sect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i/>
          <w:sz w:val="21"/>
          <w:szCs w:val="21"/>
        </w:rPr>
        <w:lastRenderedPageBreak/>
        <w:t>Оборотная сторона</w:t>
      </w:r>
      <w:r w:rsidRPr="00102F42">
        <w:rPr>
          <w:rFonts w:ascii="Times Roman Tojik" w:hAnsi="Times Roman Tojik" w:cs="Arial"/>
          <w:b/>
          <w:sz w:val="21"/>
          <w:szCs w:val="21"/>
        </w:rPr>
        <w:br/>
        <w:t>Приложение 117</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eastAsia="Calibri" w:hAnsi="Times Roman Tojik" w:cs="Times New Roman"/>
          <w:sz w:val="21"/>
          <w:szCs w:val="21"/>
        </w:rPr>
        <w:t>2.2.  Установлены  множественные  выплаты  по  пенсионным делам(указать  количество  пенсионных дел  и характер нарушений по ним): _________________________________________________________</w:t>
      </w:r>
      <w:r w:rsidRPr="00102F42">
        <w:rPr>
          <w:rFonts w:ascii="Times Roman Tojik" w:eastAsia="Calibri" w:hAnsi="Times Roman Tojik" w:cs="Times New Roman"/>
          <w:sz w:val="21"/>
          <w:szCs w:val="21"/>
        </w:rPr>
        <w:br/>
        <w:t>__________________________________________________________________________________________</w:t>
      </w:r>
      <w:r w:rsidRPr="00102F42">
        <w:rPr>
          <w:rFonts w:ascii="Times Roman Tojik" w:eastAsia="Calibri" w:hAnsi="Times Roman Tojik" w:cs="Times New Roman"/>
          <w:sz w:val="21"/>
          <w:szCs w:val="21"/>
        </w:rPr>
        <w:br/>
        <w:t>___________________________________________________________________________________________</w:t>
      </w:r>
      <w:r w:rsidRPr="00102F42">
        <w:rPr>
          <w:rFonts w:ascii="Times Roman Tojik" w:eastAsia="Calibri" w:hAnsi="Times Roman Tojik" w:cs="Times New Roman"/>
          <w:sz w:val="21"/>
          <w:szCs w:val="21"/>
        </w:rPr>
        <w:br/>
        <w:t>___________________________________________________________________________________________</w:t>
      </w:r>
      <w:r w:rsidRPr="00102F42">
        <w:rPr>
          <w:rFonts w:ascii="Times Roman Tojik" w:eastAsia="Calibri" w:hAnsi="Times Roman Tojik" w:cs="Times New Roman"/>
          <w:sz w:val="21"/>
          <w:szCs w:val="21"/>
        </w:rPr>
        <w:br/>
      </w:r>
      <w:r w:rsidRPr="00102F42">
        <w:rPr>
          <w:rFonts w:ascii="Times Roman Tojik" w:hAnsi="Times Roman Tojik"/>
          <w:sz w:val="21"/>
          <w:szCs w:val="21"/>
        </w:rP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p>
    <w:p w:rsidR="007D7FDF" w:rsidRPr="00102F42" w:rsidRDefault="007D7FDF" w:rsidP="007D7FDF">
      <w:pPr>
        <w:spacing w:after="0" w:line="281" w:lineRule="auto"/>
        <w:jc w:val="both"/>
        <w:rPr>
          <w:rFonts w:ascii="Times Roman Tojik" w:hAnsi="Times Roman Tojik"/>
          <w:sz w:val="21"/>
          <w:szCs w:val="21"/>
        </w:rPr>
      </w:pPr>
    </w:p>
    <w:p w:rsidR="007D7FDF" w:rsidRPr="00102F42" w:rsidRDefault="007D7FDF" w:rsidP="007D7FDF">
      <w:pPr>
        <w:spacing w:after="0" w:line="281" w:lineRule="auto"/>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2.3. Выявлены переплаты по пенсионным делам (указать количество пенсионных дел и характер нарушений по ним): _______________________________________________________________________</w:t>
      </w: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___________________________________________________________________________________________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p>
    <w:p w:rsidR="007D7FDF" w:rsidRPr="00102F42" w:rsidRDefault="007D7FDF" w:rsidP="007D7FDF">
      <w:pPr>
        <w:spacing w:after="0" w:line="281" w:lineRule="auto"/>
        <w:jc w:val="both"/>
        <w:rPr>
          <w:rFonts w:ascii="Times Roman Tojik" w:hAnsi="Times Roman Tojik"/>
          <w:sz w:val="21"/>
          <w:szCs w:val="21"/>
        </w:rPr>
      </w:pP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2.4. Выявлена недоплата по пенсионным делам (указать количество</w:t>
      </w:r>
      <w:r w:rsidRPr="00102F42">
        <w:rPr>
          <w:rFonts w:ascii="Times Roman Tojik" w:hAnsi="Times Roman Tojik"/>
          <w:sz w:val="21"/>
          <w:szCs w:val="21"/>
        </w:rPr>
        <w:br/>
        <w:t>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p>
    <w:p w:rsidR="007D7FDF" w:rsidRPr="00102F42" w:rsidRDefault="007D7FDF" w:rsidP="007D7FDF">
      <w:pPr>
        <w:spacing w:after="0" w:line="281" w:lineRule="auto"/>
        <w:jc w:val="both"/>
        <w:rPr>
          <w:rFonts w:ascii="Times Roman Tojik" w:hAnsi="Times Roman Tojik"/>
          <w:sz w:val="21"/>
          <w:szCs w:val="21"/>
        </w:rPr>
      </w:pP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 xml:space="preserve">2.5.   2.5. Количество   пенсионных   </w:t>
      </w:r>
      <w:proofErr w:type="gramStart"/>
      <w:r w:rsidRPr="00102F42">
        <w:rPr>
          <w:rFonts w:ascii="Times Roman Tojik" w:hAnsi="Times Roman Tojik"/>
          <w:sz w:val="21"/>
          <w:szCs w:val="21"/>
        </w:rPr>
        <w:t xml:space="preserve">дел,   </w:t>
      </w:r>
      <w:proofErr w:type="gramEnd"/>
      <w:r w:rsidRPr="00102F42">
        <w:rPr>
          <w:rFonts w:ascii="Times Roman Tojik" w:hAnsi="Times Roman Tojik"/>
          <w:sz w:val="21"/>
          <w:szCs w:val="21"/>
        </w:rPr>
        <w:t xml:space="preserve">выплата   </w:t>
      </w:r>
      <w:proofErr w:type="gramStart"/>
      <w:r w:rsidRPr="00102F42">
        <w:rPr>
          <w:rFonts w:ascii="Times Roman Tojik" w:hAnsi="Times Roman Tojik"/>
          <w:sz w:val="21"/>
          <w:szCs w:val="21"/>
        </w:rPr>
        <w:t>по  которым</w:t>
      </w:r>
      <w:proofErr w:type="gramEnd"/>
      <w:r w:rsidRPr="00102F42">
        <w:rPr>
          <w:rFonts w:ascii="Times Roman Tojik" w:hAnsi="Times Roman Tojik"/>
          <w:sz w:val="21"/>
          <w:szCs w:val="21"/>
        </w:rPr>
        <w:br/>
        <w:t>приостановлена на дату начала проведения инвентаризации (указать количество</w:t>
      </w:r>
      <w:r w:rsidRPr="00102F42">
        <w:rPr>
          <w:rFonts w:ascii="Times Roman Tojik" w:hAnsi="Times Roman Tojik"/>
          <w:sz w:val="21"/>
          <w:szCs w:val="21"/>
        </w:rPr>
        <w:br/>
        <w:t>выплатных (пенсионных) дел и характер нарушений по ним):</w:t>
      </w: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p>
    <w:p w:rsidR="007D7FDF" w:rsidRPr="00102F42" w:rsidRDefault="007D7FDF" w:rsidP="007D7FDF">
      <w:pPr>
        <w:spacing w:after="0" w:line="281" w:lineRule="auto"/>
        <w:jc w:val="both"/>
        <w:rPr>
          <w:rFonts w:ascii="Times Roman Tojik" w:hAnsi="Times Roman Tojik"/>
          <w:sz w:val="21"/>
          <w:szCs w:val="21"/>
        </w:rPr>
      </w:pP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2.6.  Выявлены нарушения, не повлекшие изменения размера пенсии и иных</w:t>
      </w:r>
      <w:r w:rsidRPr="00102F42">
        <w:rPr>
          <w:rFonts w:ascii="Times Roman Tojik" w:hAnsi="Times Roman Tojik"/>
          <w:sz w:val="21"/>
          <w:szCs w:val="21"/>
        </w:rPr>
        <w:br/>
        <w:t>социальных выплат (указать количество выплатных (пенсионных) дел и характер</w:t>
      </w:r>
      <w:r w:rsidRPr="00102F42">
        <w:rPr>
          <w:rFonts w:ascii="Times Roman Tojik" w:hAnsi="Times Roman Tojik"/>
          <w:sz w:val="21"/>
          <w:szCs w:val="21"/>
        </w:rPr>
        <w:br/>
        <w:t>нарушений по ним):</w:t>
      </w: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p>
    <w:p w:rsidR="007D7FDF" w:rsidRPr="00102F42" w:rsidRDefault="007D7FDF" w:rsidP="007D7FDF">
      <w:pPr>
        <w:spacing w:after="0" w:line="281" w:lineRule="auto"/>
        <w:jc w:val="both"/>
        <w:rPr>
          <w:rFonts w:ascii="Times Roman Tojik" w:hAnsi="Times Roman Tojik"/>
          <w:sz w:val="21"/>
          <w:szCs w:val="21"/>
        </w:rPr>
        <w:sectPr w:rsidR="007D7FDF" w:rsidRPr="00102F42" w:rsidSect="007D7FDF">
          <w:pgSz w:w="11906" w:h="16838" w:code="9"/>
          <w:pgMar w:top="1134" w:right="1134" w:bottom="1134" w:left="1134" w:header="1134" w:footer="1134" w:gutter="0"/>
          <w:cols w:space="708"/>
          <w:docGrid w:linePitch="360"/>
        </w:sectPr>
      </w:pP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lastRenderedPageBreak/>
        <w:t>3. Меры, принятые к устранению нарушений (указать по пунктам):</w:t>
      </w: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r w:rsidRPr="00102F42">
        <w:rPr>
          <w:rFonts w:ascii="Times Roman Tojik" w:hAnsi="Times Roman Tojik"/>
          <w:sz w:val="21"/>
          <w:szCs w:val="21"/>
        </w:rPr>
        <w:br/>
        <w:t>__________________________________________________________________________________________</w:t>
      </w:r>
    </w:p>
    <w:p w:rsidR="007D7FDF" w:rsidRPr="00102F42" w:rsidRDefault="007D7FDF" w:rsidP="007D7FDF">
      <w:pPr>
        <w:spacing w:after="0" w:line="281" w:lineRule="auto"/>
        <w:jc w:val="both"/>
        <w:rPr>
          <w:rFonts w:ascii="Times Roman Tojik" w:hAnsi="Times Roman Tojik"/>
          <w:sz w:val="21"/>
          <w:szCs w:val="21"/>
        </w:rPr>
      </w:pP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Приложение: Реестр получателей пенсий и пособий, состоящих на   учете   в   территориальном РЦПУ на дату начала проведения инвентаризации, на _______ л.</w:t>
      </w:r>
    </w:p>
    <w:p w:rsidR="007D7FDF" w:rsidRPr="00102F42" w:rsidRDefault="007D7FDF" w:rsidP="007D7FDF">
      <w:pPr>
        <w:shd w:val="clear" w:color="auto" w:fill="FFFFFF"/>
        <w:spacing w:after="0" w:line="281" w:lineRule="auto"/>
        <w:rPr>
          <w:rFonts w:ascii="Times Roman Tojik" w:hAnsi="Times Roman Tojik"/>
          <w:sz w:val="21"/>
          <w:szCs w:val="21"/>
        </w:rPr>
      </w:pP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Председатель комиссии</w:t>
      </w:r>
    </w:p>
    <w:p w:rsidR="007D7FDF" w:rsidRPr="00102F42" w:rsidRDefault="007D7FDF" w:rsidP="007D7FDF">
      <w:pPr>
        <w:shd w:val="clear" w:color="auto" w:fill="FFFFFF"/>
        <w:spacing w:after="0" w:line="281" w:lineRule="auto"/>
        <w:ind w:firstLine="567"/>
        <w:rPr>
          <w:rFonts w:ascii="Times Roman Tojik" w:hAnsi="Times Roman Tojik"/>
          <w:sz w:val="21"/>
          <w:szCs w:val="21"/>
        </w:rPr>
      </w:pPr>
      <w:r w:rsidRPr="00102F42">
        <w:rPr>
          <w:rFonts w:ascii="Times Roman Tojik" w:hAnsi="Times Roman Tojik"/>
          <w:sz w:val="21"/>
          <w:szCs w:val="21"/>
        </w:rPr>
        <w:t>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подпись, должность)</w:t>
      </w:r>
    </w:p>
    <w:p w:rsidR="007D7FDF" w:rsidRPr="00102F42" w:rsidRDefault="007D7FDF" w:rsidP="007D7FDF">
      <w:pPr>
        <w:spacing w:after="0" w:line="281" w:lineRule="auto"/>
        <w:rPr>
          <w:rFonts w:ascii="Times Roman Tojik" w:hAnsi="Times Roman Tojik"/>
          <w:sz w:val="21"/>
          <w:szCs w:val="21"/>
        </w:rPr>
      </w:pPr>
      <w:r w:rsidRPr="00102F42">
        <w:rPr>
          <w:rFonts w:ascii="Times Roman Tojik" w:hAnsi="Times Roman Tojik"/>
          <w:sz w:val="21"/>
          <w:szCs w:val="21"/>
        </w:rPr>
        <w:t>Члены комиссии</w:t>
      </w:r>
    </w:p>
    <w:p w:rsidR="007D7FDF" w:rsidRPr="00102F42" w:rsidRDefault="007D7FDF" w:rsidP="007D7FDF">
      <w:pPr>
        <w:spacing w:after="0" w:line="281" w:lineRule="auto"/>
        <w:ind w:firstLine="709"/>
        <w:rPr>
          <w:rFonts w:ascii="Times Roman Tojik" w:hAnsi="Times Roman Tojik"/>
          <w:sz w:val="21"/>
          <w:szCs w:val="21"/>
        </w:rPr>
      </w:pPr>
      <w:r w:rsidRPr="00102F42">
        <w:rPr>
          <w:rFonts w:ascii="Times Roman Tojik" w:hAnsi="Times Roman Tojik"/>
          <w:sz w:val="21"/>
          <w:szCs w:val="21"/>
        </w:rPr>
        <w:t>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подпись, должность)</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подпись, должность)</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подпись, должность)</w:t>
      </w: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sz w:val="21"/>
          <w:szCs w:val="21"/>
          <w:vertAlign w:val="superscript"/>
        </w:rPr>
        <w:br w:type="page"/>
      </w:r>
      <w:r w:rsidRPr="00102F42">
        <w:rPr>
          <w:rFonts w:ascii="Times Roman Tojik" w:hAnsi="Times Roman Tojik" w:cs="Arial"/>
          <w:b/>
          <w:sz w:val="21"/>
          <w:szCs w:val="21"/>
        </w:rPr>
        <w:lastRenderedPageBreak/>
        <w:t>Приложение118</w:t>
      </w:r>
    </w:p>
    <w:p w:rsidR="007D7FDF"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p>
    <w:p w:rsidR="007D7FDF" w:rsidRPr="00102F42" w:rsidRDefault="007D7FDF" w:rsidP="007D7FDF">
      <w:pPr>
        <w:shd w:val="clear" w:color="auto" w:fill="FFFFFF"/>
        <w:spacing w:after="0" w:line="281" w:lineRule="auto"/>
        <w:ind w:firstLine="720"/>
        <w:jc w:val="right"/>
        <w:rPr>
          <w:rFonts w:ascii="Times Roman Tojik" w:hAnsi="Times Roman Tojik" w:cs="Arial"/>
          <w:sz w:val="21"/>
          <w:szCs w:val="21"/>
        </w:rPr>
      </w:pPr>
    </w:p>
    <w:tbl>
      <w:tblPr>
        <w:tblpPr w:leftFromText="180" w:rightFromText="180" w:vertAnchor="text" w:tblpXSpec="center" w:tblpY="1"/>
        <w:tblOverlap w:val="never"/>
        <w:tblW w:w="9639" w:type="dxa"/>
        <w:jc w:val="center"/>
        <w:tblLook w:val="04A0" w:firstRow="1" w:lastRow="0" w:firstColumn="1" w:lastColumn="0" w:noHBand="0" w:noVBand="1"/>
      </w:tblPr>
      <w:tblGrid>
        <w:gridCol w:w="3503"/>
        <w:gridCol w:w="1961"/>
        <w:gridCol w:w="4175"/>
      </w:tblGrid>
      <w:tr w:rsidR="007D7FDF" w:rsidRPr="00102F42" w:rsidTr="002D2059">
        <w:trPr>
          <w:jc w:val="center"/>
        </w:trPr>
        <w:tc>
          <w:tcPr>
            <w:tcW w:w="4077" w:type="dxa"/>
            <w:shd w:val="clear" w:color="auto" w:fill="auto"/>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«СОГЛАСОВАНО»</w:t>
            </w:r>
          </w:p>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Протокол ЦЭК (ЭК) АССП от</w:t>
            </w:r>
          </w:p>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sz w:val="21"/>
                <w:szCs w:val="21"/>
              </w:rPr>
              <w:t>«___» __________ 20 ___ г., № _______</w:t>
            </w:r>
          </w:p>
        </w:tc>
        <w:tc>
          <w:tcPr>
            <w:tcW w:w="2694" w:type="dxa"/>
            <w:shd w:val="clear" w:color="auto" w:fill="auto"/>
          </w:tcPr>
          <w:p w:rsidR="007D7FDF" w:rsidRPr="00102F42" w:rsidRDefault="007D7FDF" w:rsidP="002D2059">
            <w:pPr>
              <w:spacing w:after="0" w:line="281" w:lineRule="auto"/>
              <w:jc w:val="center"/>
              <w:rPr>
                <w:rFonts w:ascii="Times Roman Tojik" w:hAnsi="Times Roman Tojik"/>
                <w:b/>
                <w:sz w:val="21"/>
                <w:szCs w:val="21"/>
              </w:rPr>
            </w:pPr>
          </w:p>
        </w:tc>
        <w:tc>
          <w:tcPr>
            <w:tcW w:w="4063" w:type="dxa"/>
            <w:shd w:val="clear" w:color="auto" w:fill="auto"/>
          </w:tcPr>
          <w:p w:rsidR="007D7FDF" w:rsidRPr="00102F42" w:rsidRDefault="007D7FDF" w:rsidP="002D2059">
            <w:pPr>
              <w:spacing w:after="0" w:line="281" w:lineRule="auto"/>
              <w:jc w:val="center"/>
              <w:rPr>
                <w:rFonts w:ascii="Times Roman Tojik" w:hAnsi="Times Roman Tojik"/>
                <w:b/>
                <w:sz w:val="21"/>
                <w:szCs w:val="21"/>
              </w:rPr>
            </w:pPr>
            <w:r w:rsidRPr="00102F42">
              <w:rPr>
                <w:rFonts w:ascii="Times Roman Tojik" w:hAnsi="Times Roman Tojik"/>
                <w:b/>
                <w:sz w:val="21"/>
                <w:szCs w:val="21"/>
              </w:rPr>
              <w:t>«УТВЕРЖДАЮ»</w:t>
            </w:r>
          </w:p>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Начальник Управления _____________</w:t>
            </w:r>
          </w:p>
          <w:p w:rsidR="007D7FDF" w:rsidRPr="00102F42" w:rsidRDefault="007D7FDF" w:rsidP="002D2059">
            <w:pPr>
              <w:spacing w:after="0" w:line="281" w:lineRule="auto"/>
              <w:ind w:firstLine="284"/>
              <w:jc w:val="center"/>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___________________________________</w:t>
            </w:r>
          </w:p>
          <w:p w:rsidR="007D7FDF" w:rsidRPr="00102F42" w:rsidRDefault="007D7FDF" w:rsidP="002D2059">
            <w:pPr>
              <w:spacing w:after="0" w:line="281" w:lineRule="auto"/>
              <w:ind w:firstLine="284"/>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(подпись, ФИО)</w:t>
            </w:r>
          </w:p>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___________________________________</w:t>
            </w:r>
          </w:p>
          <w:p w:rsidR="007D7FDF" w:rsidRPr="00102F42" w:rsidRDefault="007D7FDF" w:rsidP="002D2059">
            <w:pPr>
              <w:spacing w:after="0" w:line="281" w:lineRule="auto"/>
              <w:jc w:val="center"/>
              <w:rPr>
                <w:rFonts w:ascii="Times Roman Tojik" w:hAnsi="Times Roman Tojik"/>
                <w:sz w:val="21"/>
                <w:szCs w:val="21"/>
              </w:rPr>
            </w:pPr>
            <w:r w:rsidRPr="00102F42">
              <w:rPr>
                <w:rFonts w:ascii="Times Roman Tojik" w:hAnsi="Times Roman Tojik"/>
                <w:sz w:val="21"/>
                <w:szCs w:val="21"/>
              </w:rPr>
              <w:t>«_____» ______________ 20 ___г.</w:t>
            </w:r>
          </w:p>
        </w:tc>
      </w:tr>
      <w:tr w:rsidR="007D7FDF" w:rsidRPr="00102F42" w:rsidTr="002D2059">
        <w:trPr>
          <w:jc w:val="center"/>
        </w:trPr>
        <w:tc>
          <w:tcPr>
            <w:tcW w:w="4077" w:type="dxa"/>
            <w:shd w:val="clear" w:color="auto" w:fill="auto"/>
          </w:tcPr>
          <w:p w:rsidR="007D7FDF" w:rsidRPr="00102F42" w:rsidRDefault="007D7FDF" w:rsidP="002D2059">
            <w:pPr>
              <w:spacing w:after="0" w:line="281" w:lineRule="auto"/>
              <w:rPr>
                <w:rFonts w:ascii="Times Roman Tojik" w:hAnsi="Times Roman Tojik"/>
                <w:b/>
                <w:sz w:val="21"/>
                <w:szCs w:val="21"/>
              </w:rPr>
            </w:pPr>
          </w:p>
        </w:tc>
        <w:tc>
          <w:tcPr>
            <w:tcW w:w="2694" w:type="dxa"/>
            <w:shd w:val="clear" w:color="auto" w:fill="auto"/>
          </w:tcPr>
          <w:p w:rsidR="007D7FDF" w:rsidRPr="00102F42" w:rsidRDefault="007D7FDF" w:rsidP="002D2059">
            <w:pPr>
              <w:spacing w:after="0" w:line="281" w:lineRule="auto"/>
              <w:rPr>
                <w:rFonts w:ascii="Times Roman Tojik" w:hAnsi="Times Roman Tojik"/>
                <w:b/>
                <w:sz w:val="21"/>
                <w:szCs w:val="21"/>
              </w:rPr>
            </w:pPr>
          </w:p>
        </w:tc>
        <w:tc>
          <w:tcPr>
            <w:tcW w:w="4063" w:type="dxa"/>
            <w:shd w:val="clear" w:color="auto" w:fill="auto"/>
          </w:tcPr>
          <w:p w:rsidR="007D7FDF" w:rsidRDefault="007D7FDF" w:rsidP="002D2059">
            <w:pPr>
              <w:spacing w:after="0" w:line="281" w:lineRule="auto"/>
              <w:rPr>
                <w:rFonts w:ascii="Times Roman Tojik" w:hAnsi="Times Roman Tojik"/>
                <w:b/>
                <w:sz w:val="21"/>
                <w:szCs w:val="21"/>
              </w:rPr>
            </w:pPr>
          </w:p>
          <w:p w:rsidR="007D7FDF" w:rsidRPr="00102F42" w:rsidRDefault="007D7FDF" w:rsidP="002D2059">
            <w:pPr>
              <w:spacing w:after="0" w:line="281" w:lineRule="auto"/>
              <w:rPr>
                <w:rFonts w:ascii="Times Roman Tojik" w:hAnsi="Times Roman Tojik"/>
                <w:b/>
                <w:sz w:val="21"/>
                <w:szCs w:val="21"/>
              </w:rPr>
            </w:pPr>
            <w:r w:rsidRPr="00102F42">
              <w:rPr>
                <w:rFonts w:ascii="Times Roman Tojik" w:hAnsi="Times Roman Tojik"/>
                <w:b/>
                <w:sz w:val="21"/>
                <w:szCs w:val="21"/>
              </w:rPr>
              <w:t>М.П.</w:t>
            </w:r>
          </w:p>
        </w:tc>
      </w:tr>
    </w:tbl>
    <w:p w:rsidR="007D7FDF" w:rsidRPr="00102F42" w:rsidRDefault="007D7FDF" w:rsidP="007D7FDF">
      <w:pPr>
        <w:spacing w:after="0" w:line="281" w:lineRule="auto"/>
        <w:jc w:val="center"/>
        <w:rPr>
          <w:rFonts w:ascii="Times Roman Tojik" w:hAnsi="Times Roman Tojik"/>
          <w:b/>
          <w:sz w:val="21"/>
          <w:szCs w:val="21"/>
        </w:rPr>
      </w:pPr>
    </w:p>
    <w:p w:rsidR="007D7FDF" w:rsidRPr="00102F42" w:rsidRDefault="007D7FDF" w:rsidP="007D7FDF">
      <w:pPr>
        <w:tabs>
          <w:tab w:val="left" w:pos="5954"/>
          <w:tab w:val="left" w:pos="12474"/>
        </w:tabs>
        <w:spacing w:after="0" w:line="281" w:lineRule="auto"/>
        <w:jc w:val="center"/>
        <w:rPr>
          <w:rFonts w:ascii="Times Roman Tojik" w:hAnsi="Times Roman Tojik"/>
          <w:sz w:val="21"/>
          <w:szCs w:val="21"/>
        </w:rPr>
      </w:pPr>
      <w:r w:rsidRPr="00102F42">
        <w:rPr>
          <w:rFonts w:ascii="Times Roman Tojik" w:hAnsi="Times Roman Tojik"/>
          <w:b/>
          <w:bCs/>
          <w:sz w:val="21"/>
          <w:szCs w:val="21"/>
        </w:rPr>
        <w:t>АКТ №________</w:t>
      </w:r>
      <w:r w:rsidRPr="00102F42">
        <w:rPr>
          <w:rFonts w:ascii="Times Roman Tojik" w:hAnsi="Times Roman Tojik"/>
          <w:b/>
          <w:bCs/>
          <w:sz w:val="21"/>
          <w:szCs w:val="21"/>
        </w:rPr>
        <w:br/>
        <w:t xml:space="preserve"> </w:t>
      </w:r>
      <w:r w:rsidRPr="00102F42">
        <w:rPr>
          <w:rFonts w:ascii="Times Roman Tojik" w:hAnsi="Times Roman Tojik"/>
          <w:sz w:val="21"/>
          <w:szCs w:val="21"/>
        </w:rPr>
        <w:t>о выделении к уничтожению документов, не подлежащих хранению</w:t>
      </w:r>
    </w:p>
    <w:p w:rsidR="007D7FDF" w:rsidRPr="00102F42" w:rsidRDefault="007D7FDF" w:rsidP="007D7FDF">
      <w:pPr>
        <w:tabs>
          <w:tab w:val="left" w:pos="5954"/>
          <w:tab w:val="left" w:pos="12474"/>
        </w:tabs>
        <w:spacing w:after="0" w:line="281" w:lineRule="auto"/>
        <w:jc w:val="center"/>
        <w:rPr>
          <w:rFonts w:ascii="Times Roman Tojik" w:hAnsi="Times Roman Tojik"/>
          <w:sz w:val="21"/>
          <w:szCs w:val="21"/>
        </w:rPr>
      </w:pPr>
    </w:p>
    <w:p w:rsidR="007D7FDF" w:rsidRPr="00102F42" w:rsidRDefault="007D7FDF" w:rsidP="007D7FDF">
      <w:pPr>
        <w:tabs>
          <w:tab w:val="left" w:pos="5954"/>
          <w:tab w:val="left" w:pos="12474"/>
        </w:tabs>
        <w:spacing w:after="0" w:line="281" w:lineRule="auto"/>
        <w:rPr>
          <w:rFonts w:ascii="Times Roman Tojik" w:hAnsi="Times Roman Tojik"/>
          <w:sz w:val="21"/>
          <w:szCs w:val="21"/>
        </w:rPr>
      </w:pPr>
      <w:r w:rsidRPr="00102F42">
        <w:rPr>
          <w:rFonts w:ascii="Times Roman Tojik" w:hAnsi="Times Roman Tojik"/>
          <w:sz w:val="21"/>
          <w:szCs w:val="21"/>
        </w:rPr>
        <w:t>«____» ____________ 20___г.</w:t>
      </w:r>
      <w:r w:rsidRPr="00102F42">
        <w:rPr>
          <w:rFonts w:ascii="Times Roman Tojik" w:hAnsi="Times Roman Tojik"/>
          <w:sz w:val="21"/>
          <w:szCs w:val="21"/>
        </w:rPr>
        <w:tab/>
        <w:t xml:space="preserve">                район/город ______________</w:t>
      </w:r>
    </w:p>
    <w:p w:rsidR="007D7FDF" w:rsidRPr="00102F42" w:rsidRDefault="007D7FDF" w:rsidP="007D7FDF">
      <w:pPr>
        <w:tabs>
          <w:tab w:val="left" w:pos="5954"/>
          <w:tab w:val="left" w:pos="12474"/>
        </w:tabs>
        <w:spacing w:after="0" w:line="281" w:lineRule="auto"/>
        <w:rPr>
          <w:rFonts w:ascii="Times Roman Tojik" w:hAnsi="Times Roman Tojik"/>
          <w:sz w:val="21"/>
          <w:szCs w:val="21"/>
        </w:rPr>
      </w:pPr>
    </w:p>
    <w:p w:rsidR="007D7FDF" w:rsidRPr="00102F42" w:rsidRDefault="007D7FDF" w:rsidP="007D7FDF">
      <w:pPr>
        <w:tabs>
          <w:tab w:val="left" w:pos="5954"/>
          <w:tab w:val="left" w:pos="12474"/>
        </w:tabs>
        <w:spacing w:after="0" w:line="281" w:lineRule="auto"/>
        <w:rPr>
          <w:rFonts w:ascii="Times Roman Tojik" w:hAnsi="Times Roman Tojik"/>
          <w:sz w:val="21"/>
          <w:szCs w:val="21"/>
        </w:rPr>
      </w:pPr>
      <w:r w:rsidRPr="00102F42">
        <w:rPr>
          <w:rFonts w:ascii="Times Roman Tojik" w:hAnsi="Times Roman Tojik"/>
          <w:sz w:val="21"/>
          <w:szCs w:val="21"/>
        </w:rPr>
        <w:t xml:space="preserve">Комиссией в составе: </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Председателя комиссии</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pacing w:after="0" w:line="281" w:lineRule="auto"/>
        <w:rPr>
          <w:rFonts w:ascii="Times Roman Tojik" w:hAnsi="Times Roman Tojik"/>
          <w:sz w:val="21"/>
          <w:szCs w:val="21"/>
        </w:rPr>
      </w:pPr>
      <w:r w:rsidRPr="00102F42">
        <w:rPr>
          <w:rFonts w:ascii="Times Roman Tojik" w:hAnsi="Times Roman Tojik"/>
          <w:sz w:val="21"/>
          <w:szCs w:val="21"/>
        </w:rPr>
        <w:t>Членов комиссии</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hd w:val="clear" w:color="auto" w:fill="FFFFFF"/>
        <w:spacing w:after="0" w:line="281" w:lineRule="auto"/>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tabs>
          <w:tab w:val="left" w:pos="5954"/>
          <w:tab w:val="left" w:pos="12474"/>
        </w:tabs>
        <w:spacing w:after="0" w:line="281" w:lineRule="auto"/>
        <w:rPr>
          <w:rFonts w:ascii="Times Roman Tojik" w:hAnsi="Times Roman Tojik"/>
          <w:sz w:val="21"/>
          <w:szCs w:val="21"/>
        </w:rPr>
      </w:pPr>
      <w:r w:rsidRPr="00102F42">
        <w:rPr>
          <w:rFonts w:ascii="Times Roman Tojik" w:hAnsi="Times Roman Tojik"/>
          <w:sz w:val="21"/>
          <w:szCs w:val="21"/>
        </w:rPr>
        <w:t>на основании ______________________________________________________________________________</w:t>
      </w:r>
    </w:p>
    <w:p w:rsidR="007D7FDF" w:rsidRPr="00102F42" w:rsidRDefault="007D7FDF" w:rsidP="007D7FDF">
      <w:pPr>
        <w:tabs>
          <w:tab w:val="left" w:pos="5954"/>
          <w:tab w:val="left" w:pos="12474"/>
        </w:tabs>
        <w:spacing w:after="0" w:line="281" w:lineRule="auto"/>
        <w:jc w:val="center"/>
        <w:rPr>
          <w:rFonts w:ascii="Times Roman Tojik" w:hAnsi="Times Roman Tojik"/>
          <w:sz w:val="21"/>
          <w:szCs w:val="21"/>
          <w:vertAlign w:val="superscript"/>
        </w:rPr>
      </w:pPr>
      <w:r w:rsidRPr="00102F42">
        <w:rPr>
          <w:rFonts w:ascii="Times Roman Tojik" w:hAnsi="Times Roman Tojik"/>
          <w:sz w:val="21"/>
          <w:szCs w:val="21"/>
          <w:vertAlign w:val="superscript"/>
        </w:rPr>
        <w:t>(название и выходные данные перечня документов с указанием сроков их хранения)</w:t>
      </w:r>
    </w:p>
    <w:p w:rsidR="007D7FDF" w:rsidRPr="00102F42" w:rsidRDefault="007D7FDF" w:rsidP="007D7FDF">
      <w:pPr>
        <w:spacing w:after="0" w:line="281" w:lineRule="auto"/>
        <w:jc w:val="both"/>
        <w:rPr>
          <w:rFonts w:ascii="Times Roman Tojik" w:hAnsi="Times Roman Tojik"/>
          <w:sz w:val="21"/>
          <w:szCs w:val="21"/>
        </w:rPr>
      </w:pP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и по истечению срока хранения отобраны к уничтожению следующие документы фонда №</w:t>
      </w:r>
    </w:p>
    <w:p w:rsidR="007D7FDF" w:rsidRPr="00102F42" w:rsidRDefault="007D7FDF" w:rsidP="007D7FDF">
      <w:pPr>
        <w:spacing w:after="0" w:line="281" w:lineRule="auto"/>
        <w:jc w:val="both"/>
        <w:rPr>
          <w:rFonts w:ascii="Times Roman Tojik" w:hAnsi="Times Roman Tojik"/>
          <w:sz w:val="21"/>
          <w:szCs w:val="21"/>
        </w:rPr>
      </w:pPr>
      <w:r w:rsidRPr="00102F42">
        <w:rPr>
          <w:rFonts w:ascii="Times Roman Tojik" w:hAnsi="Times Roman Tojik"/>
          <w:sz w:val="21"/>
          <w:szCs w:val="21"/>
        </w:rPr>
        <w:t>___________________________________________________________________________________________</w:t>
      </w:r>
    </w:p>
    <w:p w:rsidR="007D7FDF" w:rsidRPr="00102F42" w:rsidRDefault="007D7FDF" w:rsidP="007D7FDF">
      <w:pPr>
        <w:spacing w:after="0" w:line="281" w:lineRule="auto"/>
        <w:jc w:val="center"/>
        <w:rPr>
          <w:rFonts w:ascii="Times Roman Tojik" w:hAnsi="Times Roman Tojik"/>
          <w:sz w:val="21"/>
          <w:szCs w:val="21"/>
          <w:vertAlign w:val="superscript"/>
        </w:rPr>
      </w:pPr>
      <w:r w:rsidRPr="00102F42">
        <w:rPr>
          <w:rFonts w:ascii="Times Roman Tojik" w:hAnsi="Times Roman Tojik"/>
          <w:sz w:val="21"/>
          <w:szCs w:val="21"/>
          <w:vertAlign w:val="superscript"/>
        </w:rPr>
        <w:t>(название фонда)</w:t>
      </w:r>
    </w:p>
    <w:p w:rsidR="007D7FDF" w:rsidRPr="00102F42" w:rsidRDefault="007D7FDF" w:rsidP="007D7FDF">
      <w:pPr>
        <w:spacing w:after="0" w:line="281" w:lineRule="auto"/>
        <w:jc w:val="center"/>
        <w:rPr>
          <w:rFonts w:ascii="Times Roman Tojik" w:hAnsi="Times Roman Tojik"/>
          <w:sz w:val="21"/>
          <w:szCs w:val="21"/>
        </w:rPr>
      </w:pPr>
    </w:p>
    <w:tbl>
      <w:tblPr>
        <w:tblpPr w:leftFromText="180" w:rightFromText="180" w:vertAnchor="text" w:tblpXSpec="center" w:tblpY="1"/>
        <w:tblOverlap w:val="neve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3"/>
        <w:gridCol w:w="3142"/>
        <w:gridCol w:w="1015"/>
        <w:gridCol w:w="1304"/>
        <w:gridCol w:w="2189"/>
        <w:gridCol w:w="1276"/>
      </w:tblGrid>
      <w:tr w:rsidR="007D7FDF" w:rsidRPr="00102F42" w:rsidTr="002D2059">
        <w:trPr>
          <w:trHeight w:val="863"/>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w:t>
            </w:r>
            <w:r w:rsidRPr="00102F42">
              <w:rPr>
                <w:rFonts w:ascii="Times Roman Tojik" w:hAnsi="Times Roman Tojik"/>
                <w:sz w:val="21"/>
                <w:szCs w:val="21"/>
              </w:rPr>
              <w:br/>
              <w:t>п/п</w:t>
            </w: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Заголовок дела (групповой заголовок документов)</w:t>
            </w: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Годы</w:t>
            </w: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Кол-во ед. хр.</w:t>
            </w: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Сроки хранения и номера статей по перечню</w:t>
            </w: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Примечание</w:t>
            </w:r>
          </w:p>
        </w:tc>
      </w:tr>
      <w:tr w:rsidR="007D7FDF" w:rsidRPr="00102F42" w:rsidTr="002D2059">
        <w:trPr>
          <w:trHeight w:val="302"/>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1</w:t>
            </w: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2</w:t>
            </w: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3</w:t>
            </w: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4</w:t>
            </w: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5</w:t>
            </w: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r w:rsidRPr="00102F42">
              <w:rPr>
                <w:rFonts w:ascii="Times Roman Tojik" w:hAnsi="Times Roman Tojik"/>
                <w:sz w:val="21"/>
                <w:szCs w:val="21"/>
              </w:rPr>
              <w:t>6</w:t>
            </w:r>
          </w:p>
        </w:tc>
      </w:tr>
      <w:tr w:rsidR="007D7FDF" w:rsidRPr="00102F42" w:rsidTr="002D2059">
        <w:trPr>
          <w:trHeight w:val="362"/>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r>
      <w:tr w:rsidR="007D7FDF" w:rsidRPr="00102F42" w:rsidTr="002D2059">
        <w:trPr>
          <w:trHeight w:val="362"/>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r>
      <w:tr w:rsidR="007D7FDF" w:rsidRPr="00102F42" w:rsidTr="002D2059">
        <w:trPr>
          <w:trHeight w:val="362"/>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r>
      <w:tr w:rsidR="007D7FDF" w:rsidRPr="00102F42" w:rsidTr="002D2059">
        <w:trPr>
          <w:trHeight w:val="362"/>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r>
      <w:tr w:rsidR="007D7FDF" w:rsidRPr="00102F42" w:rsidTr="002D2059">
        <w:trPr>
          <w:trHeight w:val="362"/>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r>
      <w:tr w:rsidR="007D7FDF" w:rsidRPr="00102F42" w:rsidTr="002D2059">
        <w:trPr>
          <w:trHeight w:val="362"/>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r>
      <w:tr w:rsidR="007D7FDF" w:rsidRPr="00102F42" w:rsidTr="002D2059">
        <w:trPr>
          <w:trHeight w:val="362"/>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r>
      <w:tr w:rsidR="007D7FDF" w:rsidRPr="00102F42" w:rsidTr="002D2059">
        <w:trPr>
          <w:trHeight w:val="362"/>
          <w:jc w:val="center"/>
        </w:trPr>
        <w:tc>
          <w:tcPr>
            <w:tcW w:w="698"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308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996"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79"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2147"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c>
          <w:tcPr>
            <w:tcW w:w="1252" w:type="dxa"/>
            <w:shd w:val="clear" w:color="auto" w:fill="auto"/>
            <w:vAlign w:val="center"/>
          </w:tcPr>
          <w:p w:rsidR="007D7FDF" w:rsidRPr="00102F42" w:rsidRDefault="007D7FDF" w:rsidP="002D2059">
            <w:pPr>
              <w:tabs>
                <w:tab w:val="left" w:pos="12474"/>
              </w:tabs>
              <w:spacing w:after="0" w:line="281" w:lineRule="auto"/>
              <w:jc w:val="center"/>
              <w:rPr>
                <w:rFonts w:ascii="Times Roman Tojik" w:hAnsi="Times Roman Tojik"/>
                <w:sz w:val="21"/>
                <w:szCs w:val="21"/>
              </w:rPr>
            </w:pPr>
          </w:p>
        </w:tc>
      </w:tr>
    </w:tbl>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sectPr w:rsidR="007D7FDF" w:rsidRPr="00102F42" w:rsidSect="007D7FDF">
          <w:pgSz w:w="11906" w:h="16838" w:code="9"/>
          <w:pgMar w:top="1134" w:right="1134" w:bottom="1134" w:left="1134" w:header="1134" w:footer="1134" w:gutter="0"/>
          <w:cols w:space="708"/>
          <w:docGrid w:linePitch="360"/>
        </w:sectPr>
      </w:pPr>
    </w:p>
    <w:p w:rsidR="007D7FDF" w:rsidRPr="00102F42" w:rsidRDefault="007D7FDF" w:rsidP="007D7FDF">
      <w:pPr>
        <w:shd w:val="clear" w:color="auto" w:fill="FFFFFF"/>
        <w:spacing w:after="0" w:line="281" w:lineRule="auto"/>
        <w:jc w:val="right"/>
        <w:rPr>
          <w:rFonts w:ascii="Times Roman Tojik" w:hAnsi="Times Roman Tojik" w:cs="Arial"/>
          <w:b/>
          <w:sz w:val="21"/>
          <w:szCs w:val="21"/>
        </w:rPr>
      </w:pPr>
      <w:r w:rsidRPr="00102F42">
        <w:rPr>
          <w:rFonts w:ascii="Times Roman Tojik" w:hAnsi="Times Roman Tojik" w:cs="Arial"/>
          <w:b/>
          <w:i/>
          <w:sz w:val="21"/>
          <w:szCs w:val="21"/>
        </w:rPr>
        <w:lastRenderedPageBreak/>
        <w:t>Оборотная сторона</w:t>
      </w:r>
      <w:r w:rsidRPr="00102F42">
        <w:rPr>
          <w:rFonts w:ascii="Times Roman Tojik" w:hAnsi="Times Roman Tojik" w:cs="Arial"/>
          <w:b/>
          <w:sz w:val="21"/>
          <w:szCs w:val="21"/>
        </w:rPr>
        <w:br/>
        <w:t>Приложение118</w:t>
      </w:r>
    </w:p>
    <w:p w:rsidR="007D7FDF" w:rsidRPr="00102F42" w:rsidRDefault="007D7FDF" w:rsidP="007D7FDF">
      <w:pPr>
        <w:shd w:val="clear" w:color="auto" w:fill="FFFFFF"/>
        <w:spacing w:after="0" w:line="281" w:lineRule="auto"/>
        <w:jc w:val="right"/>
        <w:rPr>
          <w:rFonts w:ascii="Times Roman Tojik" w:hAnsi="Times Roman Tojik" w:cs="Arial"/>
          <w:b/>
          <w:bCs/>
          <w:sz w:val="21"/>
          <w:szCs w:val="21"/>
        </w:rPr>
      </w:pPr>
      <w:r w:rsidRPr="00102F42">
        <w:rPr>
          <w:rFonts w:ascii="Times Roman Tojik" w:hAnsi="Times Roman Tojik" w:cs="Arial"/>
          <w:b/>
          <w:bCs/>
          <w:sz w:val="21"/>
          <w:szCs w:val="21"/>
        </w:rPr>
        <w:t xml:space="preserve">к Порядку </w:t>
      </w:r>
      <w:proofErr w:type="gramStart"/>
      <w:r w:rsidRPr="00102F42">
        <w:rPr>
          <w:rFonts w:ascii="Times Roman Tojik" w:hAnsi="Times Roman Tojik" w:cs="Arial"/>
          <w:b/>
          <w:bCs/>
          <w:sz w:val="21"/>
          <w:szCs w:val="21"/>
        </w:rPr>
        <w:t>назначения  и</w:t>
      </w:r>
      <w:proofErr w:type="gramEnd"/>
      <w:r w:rsidRPr="00102F42">
        <w:rPr>
          <w:rFonts w:ascii="Times Roman Tojik" w:hAnsi="Times Roman Tojik" w:cs="Arial"/>
          <w:b/>
          <w:bCs/>
          <w:sz w:val="21"/>
          <w:szCs w:val="21"/>
        </w:rPr>
        <w:t xml:space="preserve"> выплаты пенсии</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 xml:space="preserve">Итого __________________________________________________ </w:t>
      </w:r>
      <w:proofErr w:type="spellStart"/>
      <w:r w:rsidRPr="00102F42">
        <w:rPr>
          <w:rFonts w:ascii="Times Roman Tojik" w:eastAsia="Calibri" w:hAnsi="Times Roman Tojik" w:cs="Times New Roman"/>
          <w:sz w:val="21"/>
          <w:szCs w:val="21"/>
        </w:rPr>
        <w:t>ед.</w:t>
      </w:r>
      <w:proofErr w:type="gramStart"/>
      <w:r w:rsidRPr="00102F42">
        <w:rPr>
          <w:rFonts w:ascii="Times Roman Tojik" w:eastAsia="Calibri" w:hAnsi="Times Roman Tojik" w:cs="Times New Roman"/>
          <w:sz w:val="21"/>
          <w:szCs w:val="21"/>
        </w:rPr>
        <w:t>хр.за</w:t>
      </w:r>
      <w:proofErr w:type="spellEnd"/>
      <w:proofErr w:type="gramEnd"/>
      <w:r w:rsidRPr="00102F42">
        <w:rPr>
          <w:rFonts w:ascii="Times Roman Tojik" w:eastAsia="Calibri" w:hAnsi="Times Roman Tojik" w:cs="Times New Roman"/>
          <w:sz w:val="21"/>
          <w:szCs w:val="21"/>
        </w:rPr>
        <w:t xml:space="preserve"> __________________ годы.</w:t>
      </w:r>
    </w:p>
    <w:p w:rsidR="007D7FDF" w:rsidRPr="00102F42" w:rsidRDefault="007D7FDF" w:rsidP="007D7FDF">
      <w:pPr>
        <w:spacing w:after="0" w:line="281" w:lineRule="auto"/>
        <w:ind w:firstLine="284"/>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(цифрами и прописью)</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Описи дел постоянного хранения за __________________________________ годы утверждены ЭПК</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_________________________________________________________________________________________</w:t>
      </w:r>
    </w:p>
    <w:p w:rsidR="007D7FDF" w:rsidRPr="00102F42" w:rsidRDefault="007D7FDF" w:rsidP="007D7FDF">
      <w:pPr>
        <w:spacing w:after="0" w:line="281" w:lineRule="auto"/>
        <w:ind w:firstLine="284"/>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(наименование структурного подразделения)</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(протокол от «____» ______________ 20 ___г. № _____________)</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Документы в количестве __________________________________________________________ед.хр.:</w:t>
      </w:r>
    </w:p>
    <w:p w:rsidR="007D7FDF" w:rsidRPr="00102F42" w:rsidRDefault="007D7FDF" w:rsidP="007D7FDF">
      <w:pPr>
        <w:spacing w:after="0" w:line="281" w:lineRule="auto"/>
        <w:ind w:left="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 xml:space="preserve">на бумажном носителе весом __________________________________________________________кг сданы на </w:t>
      </w:r>
      <w:proofErr w:type="spellStart"/>
      <w:proofErr w:type="gramStart"/>
      <w:r w:rsidRPr="00102F42">
        <w:rPr>
          <w:rFonts w:ascii="Times Roman Tojik" w:eastAsia="Calibri" w:hAnsi="Times Roman Tojik" w:cs="Times New Roman"/>
          <w:sz w:val="21"/>
          <w:szCs w:val="21"/>
        </w:rPr>
        <w:t>уничтожение;на</w:t>
      </w:r>
      <w:proofErr w:type="spellEnd"/>
      <w:proofErr w:type="gramEnd"/>
      <w:r w:rsidRPr="00102F42">
        <w:rPr>
          <w:rFonts w:ascii="Times Roman Tojik" w:eastAsia="Calibri" w:hAnsi="Times Roman Tojik" w:cs="Times New Roman"/>
          <w:sz w:val="21"/>
          <w:szCs w:val="21"/>
        </w:rPr>
        <w:t xml:space="preserve"> электронном носителе сданы на уничтожение _______________________;</w:t>
      </w:r>
    </w:p>
    <w:p w:rsidR="007D7FDF" w:rsidRPr="00102F42" w:rsidRDefault="007D7FDF" w:rsidP="007D7FDF">
      <w:pPr>
        <w:spacing w:after="0" w:line="281" w:lineRule="auto"/>
        <w:ind w:firstLine="720"/>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 xml:space="preserve">                                                    </w:t>
      </w:r>
      <w:r>
        <w:rPr>
          <w:rFonts w:ascii="Times Roman Tojik" w:eastAsia="Calibri" w:hAnsi="Times Roman Tojik" w:cs="Times New Roman"/>
          <w:sz w:val="21"/>
          <w:szCs w:val="21"/>
          <w:vertAlign w:val="superscript"/>
        </w:rPr>
        <w:tab/>
      </w:r>
      <w:r>
        <w:rPr>
          <w:rFonts w:ascii="Times Roman Tojik" w:eastAsia="Calibri" w:hAnsi="Times Roman Tojik" w:cs="Times New Roman"/>
          <w:sz w:val="21"/>
          <w:szCs w:val="21"/>
          <w:vertAlign w:val="superscript"/>
        </w:rPr>
        <w:tab/>
      </w:r>
      <w:r>
        <w:rPr>
          <w:rFonts w:ascii="Times Roman Tojik" w:eastAsia="Calibri" w:hAnsi="Times Roman Tojik" w:cs="Times New Roman"/>
          <w:sz w:val="21"/>
          <w:szCs w:val="21"/>
          <w:vertAlign w:val="superscript"/>
        </w:rPr>
        <w:tab/>
      </w:r>
      <w:r>
        <w:rPr>
          <w:rFonts w:ascii="Times Roman Tojik" w:eastAsia="Calibri" w:hAnsi="Times Roman Tojik" w:cs="Times New Roman"/>
          <w:sz w:val="21"/>
          <w:szCs w:val="21"/>
          <w:vertAlign w:val="superscript"/>
        </w:rPr>
        <w:tab/>
      </w:r>
      <w:r>
        <w:rPr>
          <w:rFonts w:ascii="Times Roman Tojik" w:eastAsia="Calibri" w:hAnsi="Times Roman Tojik" w:cs="Times New Roman"/>
          <w:sz w:val="21"/>
          <w:szCs w:val="21"/>
          <w:vertAlign w:val="superscript"/>
        </w:rPr>
        <w:tab/>
      </w:r>
      <w:r>
        <w:rPr>
          <w:rFonts w:ascii="Times Roman Tojik" w:eastAsia="Calibri" w:hAnsi="Times Roman Tojik" w:cs="Times New Roman"/>
          <w:sz w:val="21"/>
          <w:szCs w:val="21"/>
          <w:vertAlign w:val="superscript"/>
        </w:rPr>
        <w:tab/>
      </w:r>
      <w:r>
        <w:rPr>
          <w:rFonts w:ascii="Times Roman Tojik" w:eastAsia="Calibri" w:hAnsi="Times Roman Tojik" w:cs="Times New Roman"/>
          <w:sz w:val="21"/>
          <w:szCs w:val="21"/>
          <w:vertAlign w:val="superscript"/>
        </w:rPr>
        <w:tab/>
      </w:r>
      <w:r w:rsidRPr="00102F42">
        <w:rPr>
          <w:rFonts w:ascii="Times Roman Tojik" w:eastAsia="Calibri" w:hAnsi="Times Roman Tojik" w:cs="Times New Roman"/>
          <w:sz w:val="21"/>
          <w:szCs w:val="21"/>
          <w:vertAlign w:val="superscript"/>
        </w:rPr>
        <w:t xml:space="preserve">   (способ уничтожения)</w:t>
      </w:r>
    </w:p>
    <w:p w:rsidR="007D7FDF" w:rsidRPr="00102F42" w:rsidRDefault="007D7FDF" w:rsidP="007D7FDF">
      <w:pPr>
        <w:spacing w:after="0" w:line="281" w:lineRule="auto"/>
        <w:ind w:firstLine="284"/>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 xml:space="preserve">Наименование должности работника, </w:t>
      </w:r>
      <w:r w:rsidRPr="00102F42">
        <w:rPr>
          <w:rFonts w:ascii="Times Roman Tojik" w:eastAsia="Calibri" w:hAnsi="Times Roman Tojik" w:cs="Times New Roman"/>
          <w:sz w:val="21"/>
          <w:szCs w:val="21"/>
        </w:rPr>
        <w:br/>
        <w:t>сдавшего документы</w:t>
      </w:r>
      <w:r w:rsidRPr="00102F42">
        <w:rPr>
          <w:rFonts w:ascii="Times Roman Tojik" w:eastAsia="Calibri" w:hAnsi="Times Roman Tojik" w:cs="Times New Roman"/>
          <w:sz w:val="21"/>
          <w:szCs w:val="21"/>
        </w:rPr>
        <w:tab/>
        <w:t xml:space="preserve">      ________________________________________________________________</w:t>
      </w:r>
    </w:p>
    <w:p w:rsidR="007D7FDF" w:rsidRPr="00102F42" w:rsidRDefault="007D7FDF" w:rsidP="007D7FDF">
      <w:pPr>
        <w:spacing w:after="0" w:line="281" w:lineRule="auto"/>
        <w:ind w:firstLine="284"/>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(подпись, ФИО)</w:t>
      </w:r>
    </w:p>
    <w:p w:rsidR="007D7FDF" w:rsidRPr="00102F42" w:rsidRDefault="007D7FDF" w:rsidP="007D7FDF">
      <w:pPr>
        <w:spacing w:after="0" w:line="281" w:lineRule="auto"/>
        <w:ind w:firstLine="284"/>
        <w:rPr>
          <w:rFonts w:ascii="Times Roman Tojik" w:hAnsi="Times Roman Tojik"/>
          <w:sz w:val="21"/>
          <w:szCs w:val="21"/>
        </w:rPr>
      </w:pPr>
      <w:r w:rsidRPr="00102F42">
        <w:rPr>
          <w:rFonts w:ascii="Times Roman Tojik" w:hAnsi="Times Roman Tojik"/>
          <w:sz w:val="21"/>
          <w:szCs w:val="21"/>
        </w:rPr>
        <w:t>«____» ______________ 20 ___г.</w:t>
      </w:r>
    </w:p>
    <w:p w:rsidR="007D7FDF" w:rsidRPr="00102F42" w:rsidRDefault="007D7FDF" w:rsidP="007D7FDF">
      <w:pPr>
        <w:shd w:val="clear" w:color="auto" w:fill="FFFFFF"/>
        <w:spacing w:after="0" w:line="281" w:lineRule="auto"/>
        <w:ind w:firstLine="284"/>
        <w:rPr>
          <w:rFonts w:ascii="Times Roman Tojik" w:hAnsi="Times Roman Tojik"/>
          <w:sz w:val="21"/>
          <w:szCs w:val="21"/>
        </w:rPr>
      </w:pPr>
    </w:p>
    <w:p w:rsidR="007D7FDF" w:rsidRPr="00102F42" w:rsidRDefault="007D7FDF" w:rsidP="007D7FDF">
      <w:pPr>
        <w:shd w:val="clear" w:color="auto" w:fill="FFFFFF"/>
        <w:spacing w:after="0" w:line="281" w:lineRule="auto"/>
        <w:ind w:firstLine="284"/>
        <w:rPr>
          <w:rFonts w:ascii="Times Roman Tojik" w:hAnsi="Times Roman Tojik"/>
          <w:sz w:val="21"/>
          <w:szCs w:val="21"/>
        </w:rPr>
      </w:pPr>
      <w:r w:rsidRPr="00102F42">
        <w:rPr>
          <w:rFonts w:ascii="Times Roman Tojik" w:hAnsi="Times Roman Tojik"/>
          <w:sz w:val="21"/>
          <w:szCs w:val="21"/>
        </w:rPr>
        <w:t>Председатель комиссии</w:t>
      </w:r>
    </w:p>
    <w:p w:rsidR="007D7FDF" w:rsidRPr="00102F42" w:rsidRDefault="007D7FDF" w:rsidP="007D7FDF">
      <w:pPr>
        <w:shd w:val="clear" w:color="auto" w:fill="FFFFFF"/>
        <w:spacing w:after="0" w:line="281" w:lineRule="auto"/>
        <w:ind w:firstLine="284"/>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w:t>
      </w:r>
    </w:p>
    <w:p w:rsidR="007D7FDF" w:rsidRPr="00102F42" w:rsidRDefault="007D7FDF" w:rsidP="007D7FDF">
      <w:pPr>
        <w:shd w:val="clear" w:color="auto" w:fill="FFFFFF"/>
        <w:spacing w:after="0" w:line="281" w:lineRule="auto"/>
        <w:ind w:firstLine="284"/>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pacing w:after="0" w:line="281" w:lineRule="auto"/>
        <w:ind w:firstLine="284"/>
        <w:rPr>
          <w:rFonts w:ascii="Times Roman Tojik" w:hAnsi="Times Roman Tojik"/>
          <w:sz w:val="21"/>
          <w:szCs w:val="21"/>
        </w:rPr>
      </w:pPr>
      <w:r w:rsidRPr="00102F42">
        <w:rPr>
          <w:rFonts w:ascii="Times Roman Tojik" w:hAnsi="Times Roman Tojik"/>
          <w:sz w:val="21"/>
          <w:szCs w:val="21"/>
        </w:rPr>
        <w:t>Члены комиссии</w:t>
      </w:r>
    </w:p>
    <w:p w:rsidR="007D7FDF" w:rsidRPr="00102F42" w:rsidRDefault="007D7FDF" w:rsidP="007D7FDF">
      <w:pPr>
        <w:shd w:val="clear" w:color="auto" w:fill="FFFFFF"/>
        <w:spacing w:after="0" w:line="281" w:lineRule="auto"/>
        <w:ind w:firstLine="284"/>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w:t>
      </w:r>
    </w:p>
    <w:p w:rsidR="007D7FDF" w:rsidRPr="00102F42" w:rsidRDefault="007D7FDF" w:rsidP="007D7FDF">
      <w:pPr>
        <w:shd w:val="clear" w:color="auto" w:fill="FFFFFF"/>
        <w:spacing w:after="0" w:line="281" w:lineRule="auto"/>
        <w:ind w:firstLine="284"/>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hd w:val="clear" w:color="auto" w:fill="FFFFFF"/>
        <w:spacing w:after="0" w:line="281" w:lineRule="auto"/>
        <w:ind w:firstLine="284"/>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w:t>
      </w:r>
    </w:p>
    <w:p w:rsidR="007D7FDF" w:rsidRPr="00102F42" w:rsidRDefault="007D7FDF" w:rsidP="007D7FDF">
      <w:pPr>
        <w:shd w:val="clear" w:color="auto" w:fill="FFFFFF"/>
        <w:spacing w:after="0" w:line="281" w:lineRule="auto"/>
        <w:ind w:firstLine="284"/>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hd w:val="clear" w:color="auto" w:fill="FFFFFF"/>
        <w:spacing w:after="0" w:line="281" w:lineRule="auto"/>
        <w:ind w:firstLine="284"/>
        <w:rPr>
          <w:rFonts w:ascii="Times Roman Tojik" w:hAnsi="Times Roman Tojik"/>
          <w:sz w:val="21"/>
          <w:szCs w:val="21"/>
        </w:rPr>
      </w:pPr>
      <w:r w:rsidRPr="00102F42">
        <w:rPr>
          <w:rFonts w:ascii="Times Roman Tojik" w:hAnsi="Times Roman Tojik"/>
          <w:sz w:val="21"/>
          <w:szCs w:val="21"/>
        </w:rPr>
        <w:tab/>
        <w:t>__________________________________________________________________________________</w:t>
      </w:r>
    </w:p>
    <w:p w:rsidR="007D7FDF" w:rsidRPr="00102F42" w:rsidRDefault="007D7FDF" w:rsidP="007D7FDF">
      <w:pPr>
        <w:shd w:val="clear" w:color="auto" w:fill="FFFFFF"/>
        <w:spacing w:after="0" w:line="281" w:lineRule="auto"/>
        <w:ind w:firstLine="720"/>
        <w:jc w:val="center"/>
        <w:rPr>
          <w:rFonts w:ascii="Times Roman Tojik" w:hAnsi="Times Roman Tojik"/>
          <w:sz w:val="21"/>
          <w:szCs w:val="21"/>
          <w:vertAlign w:val="superscript"/>
        </w:rPr>
      </w:pPr>
      <w:r w:rsidRPr="00102F42">
        <w:rPr>
          <w:rFonts w:ascii="Times Roman Tojik" w:hAnsi="Times Roman Tojik"/>
          <w:sz w:val="21"/>
          <w:szCs w:val="21"/>
          <w:vertAlign w:val="superscript"/>
        </w:rPr>
        <w:t>(ФИО, должность)</w:t>
      </w:r>
    </w:p>
    <w:p w:rsidR="007D7FDF" w:rsidRPr="00102F42" w:rsidRDefault="007D7FDF" w:rsidP="007D7FDF">
      <w:pPr>
        <w:spacing w:after="0" w:line="281" w:lineRule="auto"/>
        <w:ind w:firstLine="284"/>
        <w:rPr>
          <w:rFonts w:ascii="Times Roman Tojik" w:hAnsi="Times Roman Tojik"/>
          <w:sz w:val="21"/>
          <w:szCs w:val="21"/>
        </w:rPr>
      </w:pPr>
    </w:p>
    <w:p w:rsidR="007D7FDF" w:rsidRPr="00102F42" w:rsidRDefault="007D7FDF" w:rsidP="007D7FDF">
      <w:pPr>
        <w:spacing w:after="0" w:line="281" w:lineRule="auto"/>
        <w:ind w:left="284"/>
        <w:rPr>
          <w:rFonts w:ascii="Times Roman Tojik" w:hAnsi="Times Roman Tojik"/>
          <w:sz w:val="21"/>
          <w:szCs w:val="21"/>
        </w:rPr>
      </w:pPr>
      <w:r w:rsidRPr="00102F42">
        <w:rPr>
          <w:rFonts w:ascii="Times Roman Tojik" w:hAnsi="Times Roman Tojik"/>
          <w:sz w:val="21"/>
          <w:szCs w:val="21"/>
        </w:rPr>
        <w:t>Изменения в учетные документы внесены.</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Наименование должности работника</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архива, внесшего изменения</w:t>
      </w:r>
    </w:p>
    <w:p w:rsidR="007D7FDF" w:rsidRPr="00102F42" w:rsidRDefault="007D7FDF" w:rsidP="007D7FDF">
      <w:pPr>
        <w:spacing w:after="0" w:line="281" w:lineRule="auto"/>
        <w:ind w:firstLine="284"/>
        <w:jc w:val="both"/>
        <w:rPr>
          <w:rFonts w:ascii="Times Roman Tojik" w:eastAsia="Calibri" w:hAnsi="Times Roman Tojik" w:cs="Times New Roman"/>
          <w:sz w:val="21"/>
          <w:szCs w:val="21"/>
        </w:rPr>
      </w:pPr>
      <w:r w:rsidRPr="00102F42">
        <w:rPr>
          <w:rFonts w:ascii="Times Roman Tojik" w:eastAsia="Calibri" w:hAnsi="Times Roman Tojik" w:cs="Times New Roman"/>
          <w:sz w:val="21"/>
          <w:szCs w:val="21"/>
        </w:rPr>
        <w:t>в учетные документы _______________________________________________________________</w:t>
      </w:r>
    </w:p>
    <w:p w:rsidR="007D7FDF" w:rsidRPr="00102F42" w:rsidRDefault="007D7FDF" w:rsidP="007D7FDF">
      <w:pPr>
        <w:spacing w:after="0" w:line="281" w:lineRule="auto"/>
        <w:ind w:firstLine="284"/>
        <w:jc w:val="center"/>
        <w:rPr>
          <w:rFonts w:ascii="Times Roman Tojik" w:eastAsia="Calibri" w:hAnsi="Times Roman Tojik" w:cs="Times New Roman"/>
          <w:sz w:val="21"/>
          <w:szCs w:val="21"/>
          <w:vertAlign w:val="superscript"/>
        </w:rPr>
      </w:pPr>
      <w:r w:rsidRPr="00102F42">
        <w:rPr>
          <w:rFonts w:ascii="Times Roman Tojik" w:eastAsia="Calibri" w:hAnsi="Times Roman Tojik" w:cs="Times New Roman"/>
          <w:sz w:val="21"/>
          <w:szCs w:val="21"/>
          <w:vertAlign w:val="superscript"/>
        </w:rPr>
        <w:t>(подпись, ФИО)</w:t>
      </w:r>
    </w:p>
    <w:p w:rsidR="007D7FDF" w:rsidRPr="00102F42" w:rsidRDefault="007D7FDF" w:rsidP="007D7FDF">
      <w:pPr>
        <w:spacing w:after="0" w:line="281" w:lineRule="auto"/>
        <w:ind w:left="284" w:firstLine="284"/>
        <w:rPr>
          <w:rFonts w:ascii="Times Roman Tojik" w:hAnsi="Times Roman Tojik"/>
          <w:sz w:val="21"/>
          <w:szCs w:val="21"/>
        </w:rPr>
      </w:pPr>
      <w:r w:rsidRPr="00102F42">
        <w:rPr>
          <w:rFonts w:ascii="Times Roman Tojik" w:hAnsi="Times Roman Tojik"/>
          <w:sz w:val="21"/>
          <w:szCs w:val="21"/>
        </w:rPr>
        <w:t>«____» ______________ 20 ___г.</w:t>
      </w:r>
    </w:p>
    <w:p w:rsidR="007D7FDF" w:rsidRPr="00102F42" w:rsidRDefault="007D7FDF" w:rsidP="007D7FDF">
      <w:pPr>
        <w:autoSpaceDE w:val="0"/>
        <w:autoSpaceDN w:val="0"/>
        <w:adjustRightInd w:val="0"/>
        <w:spacing w:after="0" w:line="281" w:lineRule="auto"/>
        <w:ind w:firstLine="284"/>
        <w:rPr>
          <w:rFonts w:ascii="Times Roman Tojik" w:hAnsi="Times Roman Tojik" w:cs="Arial"/>
          <w:b/>
          <w:sz w:val="21"/>
          <w:szCs w:val="21"/>
        </w:rPr>
      </w:pPr>
    </w:p>
    <w:p w:rsidR="007D7FDF" w:rsidRPr="00102F42" w:rsidRDefault="007D7FDF" w:rsidP="007D7FDF">
      <w:pPr>
        <w:autoSpaceDE w:val="0"/>
        <w:autoSpaceDN w:val="0"/>
        <w:adjustRightInd w:val="0"/>
        <w:spacing w:after="0" w:line="276" w:lineRule="auto"/>
        <w:ind w:firstLine="284"/>
        <w:rPr>
          <w:rFonts w:ascii="Times Roman Tojik" w:hAnsi="Times Roman Tojik" w:cs="Arial"/>
          <w:b/>
          <w:sz w:val="21"/>
          <w:szCs w:val="21"/>
        </w:rPr>
      </w:pPr>
    </w:p>
    <w:p w:rsidR="007D7FDF" w:rsidRPr="00102F42" w:rsidRDefault="007D7FDF" w:rsidP="007D7FDF">
      <w:pPr>
        <w:spacing w:after="0" w:line="276" w:lineRule="auto"/>
        <w:ind w:left="1416" w:firstLine="708"/>
        <w:rPr>
          <w:rFonts w:ascii="Times Roman Tojik" w:hAnsi="Times Roman Tojik"/>
          <w:sz w:val="21"/>
          <w:szCs w:val="21"/>
          <w:lang w:val="tg-Cyrl-TJ"/>
        </w:rPr>
      </w:pPr>
      <w:r w:rsidRPr="00102F42">
        <w:rPr>
          <w:rFonts w:ascii="Times Roman Tojik" w:hAnsi="Times Roman Tojik"/>
          <w:sz w:val="21"/>
          <w:szCs w:val="21"/>
          <w:lang w:val="tg-Cyrl-TJ"/>
        </w:rPr>
        <w:t>***</w:t>
      </w:r>
    </w:p>
    <w:p w:rsidR="007D7FDF" w:rsidRPr="00102F42" w:rsidRDefault="007D7FDF" w:rsidP="007D7FDF">
      <w:pPr>
        <w:tabs>
          <w:tab w:val="left" w:pos="567"/>
          <w:tab w:val="left" w:pos="851"/>
        </w:tabs>
        <w:spacing w:after="0" w:line="276" w:lineRule="auto"/>
        <w:ind w:firstLine="567"/>
        <w:rPr>
          <w:rFonts w:ascii="Times Roman Tojik" w:hAnsi="Times Roman Tojik"/>
          <w:b/>
          <w:bCs/>
          <w:i/>
          <w:iCs/>
          <w:sz w:val="21"/>
          <w:szCs w:val="21"/>
        </w:rPr>
      </w:pPr>
      <w:r w:rsidRPr="00102F42">
        <w:rPr>
          <w:rFonts w:ascii="Times Roman Tojik" w:hAnsi="Times Roman Tojik"/>
          <w:b/>
          <w:bCs/>
          <w:i/>
          <w:iCs/>
          <w:sz w:val="21"/>
          <w:szCs w:val="21"/>
          <w:lang w:val="tg-Cyrl-TJ"/>
        </w:rPr>
        <w:t xml:space="preserve">Зарегисттрировано </w:t>
      </w:r>
      <w:r w:rsidRPr="00102F42">
        <w:rPr>
          <w:rFonts w:ascii="Times Roman Tojik" w:hAnsi="Times Roman Tojik"/>
          <w:b/>
          <w:bCs/>
          <w:i/>
          <w:iCs/>
          <w:sz w:val="21"/>
          <w:szCs w:val="21"/>
        </w:rPr>
        <w:t xml:space="preserve">Министерством юстиции </w:t>
      </w:r>
    </w:p>
    <w:p w:rsidR="007D7FDF" w:rsidRPr="00102F42" w:rsidRDefault="007D7FDF" w:rsidP="007D7FDF">
      <w:pPr>
        <w:tabs>
          <w:tab w:val="left" w:pos="567"/>
          <w:tab w:val="left" w:pos="851"/>
        </w:tabs>
        <w:spacing w:after="0" w:line="276" w:lineRule="auto"/>
        <w:ind w:firstLine="567"/>
        <w:rPr>
          <w:rFonts w:ascii="Times Roman Tojik" w:hAnsi="Times Roman Tojik"/>
          <w:b/>
          <w:bCs/>
          <w:i/>
          <w:iCs/>
          <w:sz w:val="21"/>
          <w:szCs w:val="21"/>
        </w:rPr>
      </w:pPr>
      <w:r w:rsidRPr="00102F42">
        <w:rPr>
          <w:rFonts w:ascii="Times Roman Tojik" w:hAnsi="Times Roman Tojik"/>
          <w:b/>
          <w:bCs/>
          <w:i/>
          <w:iCs/>
          <w:sz w:val="21"/>
          <w:szCs w:val="21"/>
        </w:rPr>
        <w:t xml:space="preserve">Республики Таджикистан </w:t>
      </w:r>
      <w:r w:rsidRPr="00102F42">
        <w:rPr>
          <w:rFonts w:ascii="Times Roman Tojik" w:hAnsi="Times Roman Tojik"/>
          <w:b/>
          <w:bCs/>
          <w:i/>
          <w:iCs/>
          <w:sz w:val="21"/>
          <w:szCs w:val="21"/>
          <w:lang w:val="tg-Cyrl-TJ"/>
        </w:rPr>
        <w:t xml:space="preserve">21 июня </w:t>
      </w:r>
      <w:r w:rsidRPr="00102F42">
        <w:rPr>
          <w:rFonts w:ascii="Times Roman Tojik" w:hAnsi="Times Roman Tojik"/>
          <w:b/>
          <w:bCs/>
          <w:i/>
          <w:iCs/>
          <w:sz w:val="21"/>
          <w:szCs w:val="21"/>
        </w:rPr>
        <w:t xml:space="preserve">2024 года, </w:t>
      </w:r>
    </w:p>
    <w:p w:rsidR="007D7FDF" w:rsidRPr="00102F42" w:rsidRDefault="007D7FDF" w:rsidP="007D7FDF">
      <w:pPr>
        <w:tabs>
          <w:tab w:val="left" w:pos="567"/>
          <w:tab w:val="left" w:pos="851"/>
        </w:tabs>
        <w:spacing w:after="0" w:line="276" w:lineRule="auto"/>
        <w:ind w:firstLine="567"/>
        <w:rPr>
          <w:rFonts w:ascii="Times Roman Tojik" w:hAnsi="Times Roman Tojik"/>
          <w:b/>
          <w:bCs/>
          <w:i/>
          <w:iCs/>
          <w:sz w:val="21"/>
          <w:szCs w:val="21"/>
          <w:lang w:val="tg-Cyrl-TJ"/>
        </w:rPr>
      </w:pPr>
      <w:r w:rsidRPr="00102F42">
        <w:rPr>
          <w:rFonts w:ascii="Times Roman Tojik" w:hAnsi="Times Roman Tojik"/>
          <w:b/>
          <w:bCs/>
          <w:i/>
          <w:iCs/>
          <w:sz w:val="21"/>
          <w:szCs w:val="21"/>
        </w:rPr>
        <w:t xml:space="preserve">регистрационный номер </w:t>
      </w:r>
      <w:r w:rsidRPr="00102F42">
        <w:rPr>
          <w:rFonts w:ascii="Times Roman Tojik" w:hAnsi="Times Roman Tojik"/>
          <w:b/>
          <w:bCs/>
          <w:i/>
          <w:iCs/>
          <w:sz w:val="21"/>
          <w:szCs w:val="21"/>
          <w:lang w:val="tg-Cyrl-TJ"/>
        </w:rPr>
        <w:t>1285</w:t>
      </w:r>
    </w:p>
    <w:p w:rsidR="007D7FDF" w:rsidRPr="00102F42" w:rsidRDefault="007D7FDF" w:rsidP="007D7FDF">
      <w:pPr>
        <w:autoSpaceDE w:val="0"/>
        <w:autoSpaceDN w:val="0"/>
        <w:adjustRightInd w:val="0"/>
        <w:spacing w:after="0" w:line="276" w:lineRule="auto"/>
        <w:ind w:firstLine="567"/>
        <w:rPr>
          <w:rFonts w:ascii="Times Roman Tojik" w:hAnsi="Times Roman Tojik" w:cs="Arial"/>
          <w:b/>
          <w:sz w:val="21"/>
          <w:szCs w:val="21"/>
        </w:rPr>
      </w:pPr>
    </w:p>
    <w:p w:rsidR="007D7FDF" w:rsidRPr="00102F42" w:rsidRDefault="007D7FDF" w:rsidP="007D7FDF">
      <w:pPr>
        <w:autoSpaceDE w:val="0"/>
        <w:autoSpaceDN w:val="0"/>
        <w:adjustRightInd w:val="0"/>
        <w:spacing w:after="0" w:line="276" w:lineRule="auto"/>
        <w:ind w:firstLine="567"/>
        <w:rPr>
          <w:rFonts w:ascii="Times Roman Tojik" w:hAnsi="Times Roman Tojik" w:cs="Arial"/>
          <w:b/>
          <w:sz w:val="21"/>
          <w:szCs w:val="21"/>
        </w:rPr>
      </w:pPr>
    </w:p>
    <w:p w:rsidR="00F12C76" w:rsidRPr="00BE7A68" w:rsidRDefault="00F12C76" w:rsidP="006C0B77">
      <w:pPr>
        <w:spacing w:after="0"/>
        <w:ind w:firstLine="709"/>
        <w:jc w:val="both"/>
        <w:rPr>
          <w:lang w:val="tg-Cyrl-TJ"/>
        </w:rPr>
      </w:pPr>
    </w:p>
    <w:sectPr w:rsidR="00F12C76" w:rsidRPr="00BE7A68"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1400E" w:rsidRDefault="0051400E">
      <w:pPr>
        <w:spacing w:after="0" w:line="240" w:lineRule="auto"/>
      </w:pPr>
      <w:r>
        <w:separator/>
      </w:r>
    </w:p>
  </w:endnote>
  <w:endnote w:type="continuationSeparator" w:id="0">
    <w:p w:rsidR="0051400E" w:rsidRDefault="00514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Times Roman Tojik">
    <w:panose1 w:val="02020603050405020304"/>
    <w:charset w:val="CC"/>
    <w:family w:val="roman"/>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313"/>
      <w:docPartObj>
        <w:docPartGallery w:val="Page Numbers (Bottom of Page)"/>
        <w:docPartUnique/>
      </w:docPartObj>
    </w:sdtPr>
    <w:sdtEndPr>
      <w:rPr>
        <w:rFonts w:ascii="Times Roman Tojik" w:hAnsi="Times Roman Tojik"/>
        <w:sz w:val="20"/>
        <w:szCs w:val="20"/>
      </w:rPr>
    </w:sdtEndPr>
    <w:sdtContent>
      <w:p w:rsidR="007F3B8A" w:rsidRPr="00964534" w:rsidRDefault="00000000">
        <w:pPr>
          <w:pStyle w:val="ae"/>
          <w:jc w:val="center"/>
          <w:rPr>
            <w:rFonts w:ascii="Times Roman Tojik" w:hAnsi="Times Roman Tojik"/>
            <w:sz w:val="20"/>
            <w:szCs w:val="20"/>
          </w:rPr>
        </w:pPr>
        <w:r w:rsidRPr="00964534">
          <w:rPr>
            <w:rFonts w:ascii="Times Roman Tojik" w:hAnsi="Times Roman Tojik"/>
            <w:sz w:val="20"/>
            <w:szCs w:val="20"/>
          </w:rPr>
          <w:fldChar w:fldCharType="begin"/>
        </w:r>
        <w:r w:rsidRPr="00964534">
          <w:rPr>
            <w:rFonts w:ascii="Times Roman Tojik" w:hAnsi="Times Roman Tojik"/>
            <w:sz w:val="20"/>
            <w:szCs w:val="20"/>
          </w:rPr>
          <w:instrText>PAGE   \* MERGEFORMAT</w:instrText>
        </w:r>
        <w:r w:rsidRPr="00964534">
          <w:rPr>
            <w:rFonts w:ascii="Times Roman Tojik" w:hAnsi="Times Roman Tojik"/>
            <w:sz w:val="20"/>
            <w:szCs w:val="20"/>
          </w:rPr>
          <w:fldChar w:fldCharType="separate"/>
        </w:r>
        <w:r>
          <w:rPr>
            <w:rFonts w:ascii="Times Roman Tojik" w:hAnsi="Times Roman Tojik"/>
            <w:noProof/>
            <w:sz w:val="20"/>
            <w:szCs w:val="20"/>
          </w:rPr>
          <w:t>229</w:t>
        </w:r>
        <w:r w:rsidRPr="00964534">
          <w:rPr>
            <w:rFonts w:ascii="Times Roman Tojik" w:hAnsi="Times Roman Tojik"/>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1400E" w:rsidRDefault="0051400E">
      <w:pPr>
        <w:spacing w:after="0" w:line="240" w:lineRule="auto"/>
      </w:pPr>
      <w:r>
        <w:separator/>
      </w:r>
    </w:p>
  </w:footnote>
  <w:footnote w:type="continuationSeparator" w:id="0">
    <w:p w:rsidR="0051400E" w:rsidRDefault="00514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2B72"/>
    <w:multiLevelType w:val="hybridMultilevel"/>
    <w:tmpl w:val="E786C66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2371603"/>
    <w:multiLevelType w:val="hybridMultilevel"/>
    <w:tmpl w:val="45789BD4"/>
    <w:lvl w:ilvl="0" w:tplc="AECE8B3E">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029C3B46"/>
    <w:multiLevelType w:val="hybridMultilevel"/>
    <w:tmpl w:val="7A3271BE"/>
    <w:lvl w:ilvl="0" w:tplc="302C85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4457295"/>
    <w:multiLevelType w:val="hybridMultilevel"/>
    <w:tmpl w:val="1A9ACE98"/>
    <w:lvl w:ilvl="0" w:tplc="04190011">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4" w15:restartNumberingAfterBreak="0">
    <w:nsid w:val="05DF7154"/>
    <w:multiLevelType w:val="hybridMultilevel"/>
    <w:tmpl w:val="E49A8CB8"/>
    <w:lvl w:ilvl="0" w:tplc="AECE8B3E">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 w15:restartNumberingAfterBreak="0">
    <w:nsid w:val="067B3A97"/>
    <w:multiLevelType w:val="hybridMultilevel"/>
    <w:tmpl w:val="DA884790"/>
    <w:lvl w:ilvl="0" w:tplc="8834AB7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086C4101"/>
    <w:multiLevelType w:val="hybridMultilevel"/>
    <w:tmpl w:val="F036F9CE"/>
    <w:lvl w:ilvl="0" w:tplc="342607FC">
      <w:start w:val="1"/>
      <w:numFmt w:val="lowerLetter"/>
      <w:suff w:val="space"/>
      <w:lvlText w:val="%1)"/>
      <w:lvlJc w:val="left"/>
      <w:pPr>
        <w:ind w:left="36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7" w15:restartNumberingAfterBreak="0">
    <w:nsid w:val="0921608E"/>
    <w:multiLevelType w:val="hybridMultilevel"/>
    <w:tmpl w:val="EBAE2482"/>
    <w:lvl w:ilvl="0" w:tplc="E00AA4AC">
      <w:start w:val="1"/>
      <w:numFmt w:val="decimal"/>
      <w:suff w:val="space"/>
      <w:lvlText w:val="%1."/>
      <w:lvlJc w:val="left"/>
      <w:pPr>
        <w:ind w:left="447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CB534F1"/>
    <w:multiLevelType w:val="hybridMultilevel"/>
    <w:tmpl w:val="59548820"/>
    <w:lvl w:ilvl="0" w:tplc="A59AA56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0DA93592"/>
    <w:multiLevelType w:val="hybridMultilevel"/>
    <w:tmpl w:val="C3C8790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0DD272B5"/>
    <w:multiLevelType w:val="hybridMultilevel"/>
    <w:tmpl w:val="9E1633C6"/>
    <w:lvl w:ilvl="0" w:tplc="AECE8B3E">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0E2E3CAA"/>
    <w:multiLevelType w:val="hybridMultilevel"/>
    <w:tmpl w:val="150E40A0"/>
    <w:lvl w:ilvl="0" w:tplc="04190013">
      <w:start w:val="1"/>
      <w:numFmt w:val="upperRoman"/>
      <w:lvlText w:val="%1."/>
      <w:lvlJc w:val="righ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EA6174C"/>
    <w:multiLevelType w:val="hybridMultilevel"/>
    <w:tmpl w:val="14B60148"/>
    <w:lvl w:ilvl="0" w:tplc="2F4CDE2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0EDA02F2"/>
    <w:multiLevelType w:val="multilevel"/>
    <w:tmpl w:val="9162E4E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03D1E06"/>
    <w:multiLevelType w:val="hybridMultilevel"/>
    <w:tmpl w:val="689CA9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055445F"/>
    <w:multiLevelType w:val="hybridMultilevel"/>
    <w:tmpl w:val="4DD2D7A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1080BEC"/>
    <w:multiLevelType w:val="hybridMultilevel"/>
    <w:tmpl w:val="05FC031C"/>
    <w:lvl w:ilvl="0" w:tplc="A59AA562">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7" w15:restartNumberingAfterBreak="0">
    <w:nsid w:val="124C21BE"/>
    <w:multiLevelType w:val="hybridMultilevel"/>
    <w:tmpl w:val="4C781444"/>
    <w:lvl w:ilvl="0" w:tplc="04190017">
      <w:start w:val="1"/>
      <w:numFmt w:val="lowerLetter"/>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136D5F41"/>
    <w:multiLevelType w:val="hybridMultilevel"/>
    <w:tmpl w:val="E8BC159A"/>
    <w:lvl w:ilvl="0" w:tplc="1A3E0B0E">
      <w:start w:val="1"/>
      <w:numFmt w:val="decimal"/>
      <w:suff w:val="space"/>
      <w:lvlText w:val="%1."/>
      <w:lvlJc w:val="left"/>
      <w:pPr>
        <w:ind w:left="92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3E60405"/>
    <w:multiLevelType w:val="hybridMultilevel"/>
    <w:tmpl w:val="F926BF1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41E7DB4"/>
    <w:multiLevelType w:val="hybridMultilevel"/>
    <w:tmpl w:val="F7B6BC3A"/>
    <w:lvl w:ilvl="0" w:tplc="ACB2CC8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14F07B50"/>
    <w:multiLevelType w:val="hybridMultilevel"/>
    <w:tmpl w:val="805004BE"/>
    <w:lvl w:ilvl="0" w:tplc="468269F6">
      <w:start w:val="1"/>
      <w:numFmt w:val="decimal"/>
      <w:lvlText w:val="%1)"/>
      <w:lvlJc w:val="left"/>
      <w:pPr>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167C3F66"/>
    <w:multiLevelType w:val="hybridMultilevel"/>
    <w:tmpl w:val="82B85304"/>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172E07DE"/>
    <w:multiLevelType w:val="hybridMultilevel"/>
    <w:tmpl w:val="12B063A0"/>
    <w:lvl w:ilvl="0" w:tplc="A59AA56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177B046C"/>
    <w:multiLevelType w:val="hybridMultilevel"/>
    <w:tmpl w:val="80B058DE"/>
    <w:lvl w:ilvl="0" w:tplc="A59AA56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15:restartNumberingAfterBreak="0">
    <w:nsid w:val="17A36E7F"/>
    <w:multiLevelType w:val="hybridMultilevel"/>
    <w:tmpl w:val="B42EEE86"/>
    <w:lvl w:ilvl="0" w:tplc="A59AA562">
      <w:start w:val="1"/>
      <w:numFmt w:val="bullet"/>
      <w:lvlText w:val=""/>
      <w:lvlJc w:val="left"/>
      <w:pPr>
        <w:ind w:left="502"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17C465EA"/>
    <w:multiLevelType w:val="hybridMultilevel"/>
    <w:tmpl w:val="BF36FBD2"/>
    <w:lvl w:ilvl="0" w:tplc="5530A648">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9E52489"/>
    <w:multiLevelType w:val="hybridMultilevel"/>
    <w:tmpl w:val="529215D4"/>
    <w:lvl w:ilvl="0" w:tplc="1D581886">
      <w:start w:val="1"/>
      <w:numFmt w:val="bullet"/>
      <w:suff w:val="space"/>
      <w:lvlText w:val=""/>
      <w:lvlJc w:val="left"/>
      <w:pPr>
        <w:ind w:left="786" w:hanging="360"/>
      </w:pPr>
      <w:rPr>
        <w:rFonts w:ascii="Symbol" w:hAnsi="Symbol" w:hint="default"/>
      </w:rPr>
    </w:lvl>
    <w:lvl w:ilvl="1" w:tplc="04190003" w:tentative="1">
      <w:start w:val="1"/>
      <w:numFmt w:val="bullet"/>
      <w:lvlText w:val="o"/>
      <w:lvlJc w:val="left"/>
      <w:pPr>
        <w:ind w:left="230" w:hanging="360"/>
      </w:pPr>
      <w:rPr>
        <w:rFonts w:ascii="Courier New" w:hAnsi="Courier New" w:cs="Courier New" w:hint="default"/>
      </w:rPr>
    </w:lvl>
    <w:lvl w:ilvl="2" w:tplc="04190005" w:tentative="1">
      <w:start w:val="1"/>
      <w:numFmt w:val="bullet"/>
      <w:lvlText w:val=""/>
      <w:lvlJc w:val="left"/>
      <w:pPr>
        <w:ind w:left="950" w:hanging="360"/>
      </w:pPr>
      <w:rPr>
        <w:rFonts w:ascii="Wingdings" w:hAnsi="Wingdings" w:hint="default"/>
      </w:rPr>
    </w:lvl>
    <w:lvl w:ilvl="3" w:tplc="04190001" w:tentative="1">
      <w:start w:val="1"/>
      <w:numFmt w:val="bullet"/>
      <w:lvlText w:val=""/>
      <w:lvlJc w:val="left"/>
      <w:pPr>
        <w:ind w:left="1670" w:hanging="360"/>
      </w:pPr>
      <w:rPr>
        <w:rFonts w:ascii="Symbol" w:hAnsi="Symbol" w:hint="default"/>
      </w:rPr>
    </w:lvl>
    <w:lvl w:ilvl="4" w:tplc="04190003" w:tentative="1">
      <w:start w:val="1"/>
      <w:numFmt w:val="bullet"/>
      <w:lvlText w:val="o"/>
      <w:lvlJc w:val="left"/>
      <w:pPr>
        <w:ind w:left="2390" w:hanging="360"/>
      </w:pPr>
      <w:rPr>
        <w:rFonts w:ascii="Courier New" w:hAnsi="Courier New" w:cs="Courier New" w:hint="default"/>
      </w:rPr>
    </w:lvl>
    <w:lvl w:ilvl="5" w:tplc="04190005" w:tentative="1">
      <w:start w:val="1"/>
      <w:numFmt w:val="bullet"/>
      <w:lvlText w:val=""/>
      <w:lvlJc w:val="left"/>
      <w:pPr>
        <w:ind w:left="3110" w:hanging="360"/>
      </w:pPr>
      <w:rPr>
        <w:rFonts w:ascii="Wingdings" w:hAnsi="Wingdings" w:hint="default"/>
      </w:rPr>
    </w:lvl>
    <w:lvl w:ilvl="6" w:tplc="04190001" w:tentative="1">
      <w:start w:val="1"/>
      <w:numFmt w:val="bullet"/>
      <w:lvlText w:val=""/>
      <w:lvlJc w:val="left"/>
      <w:pPr>
        <w:ind w:left="3830" w:hanging="360"/>
      </w:pPr>
      <w:rPr>
        <w:rFonts w:ascii="Symbol" w:hAnsi="Symbol" w:hint="default"/>
      </w:rPr>
    </w:lvl>
    <w:lvl w:ilvl="7" w:tplc="04190003" w:tentative="1">
      <w:start w:val="1"/>
      <w:numFmt w:val="bullet"/>
      <w:lvlText w:val="o"/>
      <w:lvlJc w:val="left"/>
      <w:pPr>
        <w:ind w:left="4550" w:hanging="360"/>
      </w:pPr>
      <w:rPr>
        <w:rFonts w:ascii="Courier New" w:hAnsi="Courier New" w:cs="Courier New" w:hint="default"/>
      </w:rPr>
    </w:lvl>
    <w:lvl w:ilvl="8" w:tplc="04190005" w:tentative="1">
      <w:start w:val="1"/>
      <w:numFmt w:val="bullet"/>
      <w:lvlText w:val=""/>
      <w:lvlJc w:val="left"/>
      <w:pPr>
        <w:ind w:left="5270" w:hanging="360"/>
      </w:pPr>
      <w:rPr>
        <w:rFonts w:ascii="Wingdings" w:hAnsi="Wingdings" w:hint="default"/>
      </w:rPr>
    </w:lvl>
  </w:abstractNum>
  <w:abstractNum w:abstractNumId="28" w15:restartNumberingAfterBreak="0">
    <w:nsid w:val="1BC80F31"/>
    <w:multiLevelType w:val="hybridMultilevel"/>
    <w:tmpl w:val="25080B3C"/>
    <w:lvl w:ilvl="0" w:tplc="302C8564">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hint="default"/>
      </w:rPr>
    </w:lvl>
    <w:lvl w:ilvl="2" w:tplc="04190005">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9" w15:restartNumberingAfterBreak="0">
    <w:nsid w:val="1D145176"/>
    <w:multiLevelType w:val="hybridMultilevel"/>
    <w:tmpl w:val="CB1C70AE"/>
    <w:lvl w:ilvl="0" w:tplc="A59AA562">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0" w15:restartNumberingAfterBreak="0">
    <w:nsid w:val="1DBF63DA"/>
    <w:multiLevelType w:val="multilevel"/>
    <w:tmpl w:val="EA56A6D2"/>
    <w:lvl w:ilvl="0">
      <w:start w:val="1"/>
      <w:numFmt w:val="bullet"/>
      <w:lvlText w:val=""/>
      <w:lvlJc w:val="left"/>
      <w:pPr>
        <w:tabs>
          <w:tab w:val="num" w:pos="1626"/>
        </w:tabs>
        <w:ind w:left="1626" w:hanging="360"/>
      </w:pPr>
      <w:rPr>
        <w:rFonts w:ascii="Symbol" w:hAnsi="Symbol" w:hint="default"/>
      </w:rPr>
    </w:lvl>
    <w:lvl w:ilvl="1" w:tentative="1">
      <w:start w:val="1"/>
      <w:numFmt w:val="decimal"/>
      <w:lvlText w:val="%2."/>
      <w:lvlJc w:val="left"/>
      <w:pPr>
        <w:tabs>
          <w:tab w:val="num" w:pos="2346"/>
        </w:tabs>
        <w:ind w:left="2346" w:hanging="360"/>
      </w:pPr>
      <w:rPr>
        <w:rFonts w:cs="Times New Roman"/>
      </w:rPr>
    </w:lvl>
    <w:lvl w:ilvl="2" w:tentative="1">
      <w:start w:val="1"/>
      <w:numFmt w:val="decimal"/>
      <w:lvlText w:val="%3."/>
      <w:lvlJc w:val="left"/>
      <w:pPr>
        <w:tabs>
          <w:tab w:val="num" w:pos="3066"/>
        </w:tabs>
        <w:ind w:left="3066" w:hanging="360"/>
      </w:pPr>
      <w:rPr>
        <w:rFonts w:cs="Times New Roman"/>
      </w:rPr>
    </w:lvl>
    <w:lvl w:ilvl="3" w:tentative="1">
      <w:start w:val="1"/>
      <w:numFmt w:val="decimal"/>
      <w:lvlText w:val="%4."/>
      <w:lvlJc w:val="left"/>
      <w:pPr>
        <w:tabs>
          <w:tab w:val="num" w:pos="3786"/>
        </w:tabs>
        <w:ind w:left="3786" w:hanging="360"/>
      </w:pPr>
      <w:rPr>
        <w:rFonts w:cs="Times New Roman"/>
      </w:rPr>
    </w:lvl>
    <w:lvl w:ilvl="4" w:tentative="1">
      <w:start w:val="1"/>
      <w:numFmt w:val="decimal"/>
      <w:lvlText w:val="%5."/>
      <w:lvlJc w:val="left"/>
      <w:pPr>
        <w:tabs>
          <w:tab w:val="num" w:pos="4506"/>
        </w:tabs>
        <w:ind w:left="4506" w:hanging="360"/>
      </w:pPr>
      <w:rPr>
        <w:rFonts w:cs="Times New Roman"/>
      </w:rPr>
    </w:lvl>
    <w:lvl w:ilvl="5" w:tentative="1">
      <w:start w:val="1"/>
      <w:numFmt w:val="decimal"/>
      <w:lvlText w:val="%6."/>
      <w:lvlJc w:val="left"/>
      <w:pPr>
        <w:tabs>
          <w:tab w:val="num" w:pos="5226"/>
        </w:tabs>
        <w:ind w:left="5226" w:hanging="360"/>
      </w:pPr>
      <w:rPr>
        <w:rFonts w:cs="Times New Roman"/>
      </w:rPr>
    </w:lvl>
    <w:lvl w:ilvl="6" w:tentative="1">
      <w:start w:val="1"/>
      <w:numFmt w:val="decimal"/>
      <w:lvlText w:val="%7."/>
      <w:lvlJc w:val="left"/>
      <w:pPr>
        <w:tabs>
          <w:tab w:val="num" w:pos="5946"/>
        </w:tabs>
        <w:ind w:left="5946" w:hanging="360"/>
      </w:pPr>
      <w:rPr>
        <w:rFonts w:cs="Times New Roman"/>
      </w:rPr>
    </w:lvl>
    <w:lvl w:ilvl="7" w:tentative="1">
      <w:start w:val="1"/>
      <w:numFmt w:val="decimal"/>
      <w:lvlText w:val="%8."/>
      <w:lvlJc w:val="left"/>
      <w:pPr>
        <w:tabs>
          <w:tab w:val="num" w:pos="6666"/>
        </w:tabs>
        <w:ind w:left="6666" w:hanging="360"/>
      </w:pPr>
      <w:rPr>
        <w:rFonts w:cs="Times New Roman"/>
      </w:rPr>
    </w:lvl>
    <w:lvl w:ilvl="8" w:tentative="1">
      <w:start w:val="1"/>
      <w:numFmt w:val="decimal"/>
      <w:lvlText w:val="%9."/>
      <w:lvlJc w:val="left"/>
      <w:pPr>
        <w:tabs>
          <w:tab w:val="num" w:pos="7386"/>
        </w:tabs>
        <w:ind w:left="7386" w:hanging="360"/>
      </w:pPr>
      <w:rPr>
        <w:rFonts w:cs="Times New Roman"/>
      </w:rPr>
    </w:lvl>
  </w:abstractNum>
  <w:abstractNum w:abstractNumId="31" w15:restartNumberingAfterBreak="0">
    <w:nsid w:val="1E031C2B"/>
    <w:multiLevelType w:val="hybridMultilevel"/>
    <w:tmpl w:val="4C781444"/>
    <w:lvl w:ilvl="0" w:tplc="04190017">
      <w:start w:val="1"/>
      <w:numFmt w:val="lowerLetter"/>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1EEA2C98"/>
    <w:multiLevelType w:val="hybridMultilevel"/>
    <w:tmpl w:val="921CDD5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1F512E87"/>
    <w:multiLevelType w:val="hybridMultilevel"/>
    <w:tmpl w:val="E69815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F646F6F"/>
    <w:multiLevelType w:val="hybridMultilevel"/>
    <w:tmpl w:val="73EC815A"/>
    <w:lvl w:ilvl="0" w:tplc="A59AA562">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15:restartNumberingAfterBreak="0">
    <w:nsid w:val="1FD86423"/>
    <w:multiLevelType w:val="hybridMultilevel"/>
    <w:tmpl w:val="B644038E"/>
    <w:lvl w:ilvl="0" w:tplc="AECE8B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224725DB"/>
    <w:multiLevelType w:val="hybridMultilevel"/>
    <w:tmpl w:val="8B72287A"/>
    <w:lvl w:ilvl="0" w:tplc="04190011">
      <w:start w:val="1"/>
      <w:numFmt w:val="decimal"/>
      <w:lvlText w:val="%1)"/>
      <w:lvlJc w:val="left"/>
      <w:pPr>
        <w:ind w:left="758" w:hanging="360"/>
      </w:pPr>
    </w:lvl>
    <w:lvl w:ilvl="1" w:tplc="B4386BBA">
      <w:numFmt w:val="bullet"/>
      <w:lvlText w:val=""/>
      <w:lvlJc w:val="left"/>
      <w:pPr>
        <w:ind w:left="1478" w:hanging="360"/>
      </w:pPr>
      <w:rPr>
        <w:rFonts w:ascii="Symbol" w:eastAsia="Calibri" w:hAnsi="Symbol" w:cs="Times New Roman" w:hint="default"/>
      </w:r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37" w15:restartNumberingAfterBreak="0">
    <w:nsid w:val="230957FE"/>
    <w:multiLevelType w:val="hybridMultilevel"/>
    <w:tmpl w:val="F7E4A94E"/>
    <w:lvl w:ilvl="0" w:tplc="302C8564">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8" w15:restartNumberingAfterBreak="0">
    <w:nsid w:val="23F52D2E"/>
    <w:multiLevelType w:val="hybridMultilevel"/>
    <w:tmpl w:val="94EED1A2"/>
    <w:lvl w:ilvl="0" w:tplc="ACB2CC8A">
      <w:start w:val="1"/>
      <w:numFmt w:val="bullet"/>
      <w:lvlText w:val=""/>
      <w:lvlJc w:val="left"/>
      <w:pPr>
        <w:ind w:left="1778" w:hanging="360"/>
      </w:pPr>
      <w:rPr>
        <w:rFonts w:ascii="Symbol" w:hAnsi="Symbol" w:hint="default"/>
      </w:rPr>
    </w:lvl>
    <w:lvl w:ilvl="1" w:tplc="FFFFFFFF" w:tentative="1">
      <w:start w:val="1"/>
      <w:numFmt w:val="bullet"/>
      <w:lvlText w:val="o"/>
      <w:lvlJc w:val="left"/>
      <w:pPr>
        <w:ind w:left="2498" w:hanging="360"/>
      </w:pPr>
      <w:rPr>
        <w:rFonts w:ascii="Courier New" w:hAnsi="Courier New" w:cs="Courier New" w:hint="default"/>
      </w:rPr>
    </w:lvl>
    <w:lvl w:ilvl="2" w:tplc="FFFFFFFF" w:tentative="1">
      <w:start w:val="1"/>
      <w:numFmt w:val="bullet"/>
      <w:lvlText w:val=""/>
      <w:lvlJc w:val="left"/>
      <w:pPr>
        <w:ind w:left="3218" w:hanging="360"/>
      </w:pPr>
      <w:rPr>
        <w:rFonts w:ascii="Wingdings" w:hAnsi="Wingdings" w:hint="default"/>
      </w:rPr>
    </w:lvl>
    <w:lvl w:ilvl="3" w:tplc="FFFFFFFF" w:tentative="1">
      <w:start w:val="1"/>
      <w:numFmt w:val="bullet"/>
      <w:lvlText w:val=""/>
      <w:lvlJc w:val="left"/>
      <w:pPr>
        <w:ind w:left="3938" w:hanging="360"/>
      </w:pPr>
      <w:rPr>
        <w:rFonts w:ascii="Symbol" w:hAnsi="Symbol" w:hint="default"/>
      </w:rPr>
    </w:lvl>
    <w:lvl w:ilvl="4" w:tplc="FFFFFFFF" w:tentative="1">
      <w:start w:val="1"/>
      <w:numFmt w:val="bullet"/>
      <w:lvlText w:val="o"/>
      <w:lvlJc w:val="left"/>
      <w:pPr>
        <w:ind w:left="4658" w:hanging="360"/>
      </w:pPr>
      <w:rPr>
        <w:rFonts w:ascii="Courier New" w:hAnsi="Courier New" w:cs="Courier New" w:hint="default"/>
      </w:rPr>
    </w:lvl>
    <w:lvl w:ilvl="5" w:tplc="FFFFFFFF" w:tentative="1">
      <w:start w:val="1"/>
      <w:numFmt w:val="bullet"/>
      <w:lvlText w:val=""/>
      <w:lvlJc w:val="left"/>
      <w:pPr>
        <w:ind w:left="5378" w:hanging="360"/>
      </w:pPr>
      <w:rPr>
        <w:rFonts w:ascii="Wingdings" w:hAnsi="Wingdings" w:hint="default"/>
      </w:rPr>
    </w:lvl>
    <w:lvl w:ilvl="6" w:tplc="FFFFFFFF" w:tentative="1">
      <w:start w:val="1"/>
      <w:numFmt w:val="bullet"/>
      <w:lvlText w:val=""/>
      <w:lvlJc w:val="left"/>
      <w:pPr>
        <w:ind w:left="6098" w:hanging="360"/>
      </w:pPr>
      <w:rPr>
        <w:rFonts w:ascii="Symbol" w:hAnsi="Symbol" w:hint="default"/>
      </w:rPr>
    </w:lvl>
    <w:lvl w:ilvl="7" w:tplc="FFFFFFFF" w:tentative="1">
      <w:start w:val="1"/>
      <w:numFmt w:val="bullet"/>
      <w:lvlText w:val="o"/>
      <w:lvlJc w:val="left"/>
      <w:pPr>
        <w:ind w:left="6818" w:hanging="360"/>
      </w:pPr>
      <w:rPr>
        <w:rFonts w:ascii="Courier New" w:hAnsi="Courier New" w:cs="Courier New" w:hint="default"/>
      </w:rPr>
    </w:lvl>
    <w:lvl w:ilvl="8" w:tplc="FFFFFFFF" w:tentative="1">
      <w:start w:val="1"/>
      <w:numFmt w:val="bullet"/>
      <w:lvlText w:val=""/>
      <w:lvlJc w:val="left"/>
      <w:pPr>
        <w:ind w:left="7538" w:hanging="360"/>
      </w:pPr>
      <w:rPr>
        <w:rFonts w:ascii="Wingdings" w:hAnsi="Wingdings" w:hint="default"/>
      </w:rPr>
    </w:lvl>
  </w:abstractNum>
  <w:abstractNum w:abstractNumId="39" w15:restartNumberingAfterBreak="0">
    <w:nsid w:val="2502645F"/>
    <w:multiLevelType w:val="hybridMultilevel"/>
    <w:tmpl w:val="BC9E8B9A"/>
    <w:lvl w:ilvl="0" w:tplc="EE3C3A5E">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40" w15:restartNumberingAfterBreak="0">
    <w:nsid w:val="271B6F7C"/>
    <w:multiLevelType w:val="hybridMultilevel"/>
    <w:tmpl w:val="60644CC2"/>
    <w:lvl w:ilvl="0" w:tplc="AECE8B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277C6A62"/>
    <w:multiLevelType w:val="hybridMultilevel"/>
    <w:tmpl w:val="ECF41560"/>
    <w:lvl w:ilvl="0" w:tplc="A59AA56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2" w15:restartNumberingAfterBreak="0">
    <w:nsid w:val="279B20ED"/>
    <w:multiLevelType w:val="hybridMultilevel"/>
    <w:tmpl w:val="82F6AE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28EC3023"/>
    <w:multiLevelType w:val="multilevel"/>
    <w:tmpl w:val="E7AC5730"/>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9654EF7"/>
    <w:multiLevelType w:val="hybridMultilevel"/>
    <w:tmpl w:val="01E627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29C06F39"/>
    <w:multiLevelType w:val="hybridMultilevel"/>
    <w:tmpl w:val="7FAC7C74"/>
    <w:lvl w:ilvl="0" w:tplc="A59AA562">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6" w15:restartNumberingAfterBreak="0">
    <w:nsid w:val="2B727FBE"/>
    <w:multiLevelType w:val="hybridMultilevel"/>
    <w:tmpl w:val="CC743D94"/>
    <w:lvl w:ilvl="0" w:tplc="A59AA562">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7" w15:restartNumberingAfterBreak="0">
    <w:nsid w:val="2C393D20"/>
    <w:multiLevelType w:val="hybridMultilevel"/>
    <w:tmpl w:val="DA9650A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2C8C3066"/>
    <w:multiLevelType w:val="hybridMultilevel"/>
    <w:tmpl w:val="D1FE9586"/>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2ECB5522"/>
    <w:multiLevelType w:val="hybridMultilevel"/>
    <w:tmpl w:val="A33833E4"/>
    <w:lvl w:ilvl="0" w:tplc="A59AA562">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50" w15:restartNumberingAfterBreak="0">
    <w:nsid w:val="30A73384"/>
    <w:multiLevelType w:val="hybridMultilevel"/>
    <w:tmpl w:val="E66E90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1024721"/>
    <w:multiLevelType w:val="hybridMultilevel"/>
    <w:tmpl w:val="25E4E4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31AA762D"/>
    <w:multiLevelType w:val="hybridMultilevel"/>
    <w:tmpl w:val="E39EC58A"/>
    <w:lvl w:ilvl="0" w:tplc="302C8564">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53" w15:restartNumberingAfterBreak="0">
    <w:nsid w:val="333E14F7"/>
    <w:multiLevelType w:val="hybridMultilevel"/>
    <w:tmpl w:val="04209F10"/>
    <w:lvl w:ilvl="0" w:tplc="A59AA5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341A7C54"/>
    <w:multiLevelType w:val="hybridMultilevel"/>
    <w:tmpl w:val="1102BEB2"/>
    <w:lvl w:ilvl="0" w:tplc="ACB2CC8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15:restartNumberingAfterBreak="0">
    <w:nsid w:val="34960CB6"/>
    <w:multiLevelType w:val="hybridMultilevel"/>
    <w:tmpl w:val="6F5A4CDA"/>
    <w:lvl w:ilvl="0" w:tplc="4EEABDDA">
      <w:start w:val="1"/>
      <w:numFmt w:val="lowerLetter"/>
      <w:suff w:val="space"/>
      <w:lvlText w:val="%1)"/>
      <w:lvlJc w:val="left"/>
      <w:pPr>
        <w:ind w:left="36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56" w15:restartNumberingAfterBreak="0">
    <w:nsid w:val="35CD309E"/>
    <w:multiLevelType w:val="multilevel"/>
    <w:tmpl w:val="A0265F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37642A4A"/>
    <w:multiLevelType w:val="hybridMultilevel"/>
    <w:tmpl w:val="3D44B61C"/>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37B1427B"/>
    <w:multiLevelType w:val="hybridMultilevel"/>
    <w:tmpl w:val="5EE25D32"/>
    <w:lvl w:ilvl="0" w:tplc="302C85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3AAE630A"/>
    <w:multiLevelType w:val="hybridMultilevel"/>
    <w:tmpl w:val="115AFE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3AE64A14"/>
    <w:multiLevelType w:val="hybridMultilevel"/>
    <w:tmpl w:val="D4B49B5C"/>
    <w:lvl w:ilvl="0" w:tplc="91CA8982">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2138" w:hanging="360"/>
      </w:pPr>
      <w:rPr>
        <w:rFonts w:ascii="Courier New" w:hAnsi="Courier New" w:cs="Courier New" w:hint="default"/>
      </w:rPr>
    </w:lvl>
    <w:lvl w:ilvl="2" w:tplc="04190005" w:tentative="1">
      <w:start w:val="1"/>
      <w:numFmt w:val="bullet"/>
      <w:lvlText w:val=""/>
      <w:lvlJc w:val="left"/>
      <w:pPr>
        <w:ind w:left="2858" w:hanging="360"/>
      </w:pPr>
      <w:rPr>
        <w:rFonts w:ascii="Wingdings" w:hAnsi="Wingdings" w:hint="default"/>
      </w:rPr>
    </w:lvl>
    <w:lvl w:ilvl="3" w:tplc="04190001" w:tentative="1">
      <w:start w:val="1"/>
      <w:numFmt w:val="bullet"/>
      <w:lvlText w:val=""/>
      <w:lvlJc w:val="left"/>
      <w:pPr>
        <w:ind w:left="3578" w:hanging="360"/>
      </w:pPr>
      <w:rPr>
        <w:rFonts w:ascii="Symbol" w:hAnsi="Symbol" w:hint="default"/>
      </w:rPr>
    </w:lvl>
    <w:lvl w:ilvl="4" w:tplc="04190003" w:tentative="1">
      <w:start w:val="1"/>
      <w:numFmt w:val="bullet"/>
      <w:lvlText w:val="o"/>
      <w:lvlJc w:val="left"/>
      <w:pPr>
        <w:ind w:left="4298" w:hanging="360"/>
      </w:pPr>
      <w:rPr>
        <w:rFonts w:ascii="Courier New" w:hAnsi="Courier New" w:cs="Courier New" w:hint="default"/>
      </w:rPr>
    </w:lvl>
    <w:lvl w:ilvl="5" w:tplc="04190005" w:tentative="1">
      <w:start w:val="1"/>
      <w:numFmt w:val="bullet"/>
      <w:lvlText w:val=""/>
      <w:lvlJc w:val="left"/>
      <w:pPr>
        <w:ind w:left="5018" w:hanging="360"/>
      </w:pPr>
      <w:rPr>
        <w:rFonts w:ascii="Wingdings" w:hAnsi="Wingdings" w:hint="default"/>
      </w:rPr>
    </w:lvl>
    <w:lvl w:ilvl="6" w:tplc="04190001" w:tentative="1">
      <w:start w:val="1"/>
      <w:numFmt w:val="bullet"/>
      <w:lvlText w:val=""/>
      <w:lvlJc w:val="left"/>
      <w:pPr>
        <w:ind w:left="5738" w:hanging="360"/>
      </w:pPr>
      <w:rPr>
        <w:rFonts w:ascii="Symbol" w:hAnsi="Symbol" w:hint="default"/>
      </w:rPr>
    </w:lvl>
    <w:lvl w:ilvl="7" w:tplc="04190003" w:tentative="1">
      <w:start w:val="1"/>
      <w:numFmt w:val="bullet"/>
      <w:lvlText w:val="o"/>
      <w:lvlJc w:val="left"/>
      <w:pPr>
        <w:ind w:left="6458" w:hanging="360"/>
      </w:pPr>
      <w:rPr>
        <w:rFonts w:ascii="Courier New" w:hAnsi="Courier New" w:cs="Courier New" w:hint="default"/>
      </w:rPr>
    </w:lvl>
    <w:lvl w:ilvl="8" w:tplc="04190005" w:tentative="1">
      <w:start w:val="1"/>
      <w:numFmt w:val="bullet"/>
      <w:lvlText w:val=""/>
      <w:lvlJc w:val="left"/>
      <w:pPr>
        <w:ind w:left="7178" w:hanging="360"/>
      </w:pPr>
      <w:rPr>
        <w:rFonts w:ascii="Wingdings" w:hAnsi="Wingdings" w:hint="default"/>
      </w:rPr>
    </w:lvl>
  </w:abstractNum>
  <w:abstractNum w:abstractNumId="61" w15:restartNumberingAfterBreak="0">
    <w:nsid w:val="3B2831B6"/>
    <w:multiLevelType w:val="hybridMultilevel"/>
    <w:tmpl w:val="16868D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C5A1058"/>
    <w:multiLevelType w:val="hybridMultilevel"/>
    <w:tmpl w:val="4CA84EF4"/>
    <w:lvl w:ilvl="0" w:tplc="A59AA56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3" w15:restartNumberingAfterBreak="0">
    <w:nsid w:val="3C8F0679"/>
    <w:multiLevelType w:val="hybridMultilevel"/>
    <w:tmpl w:val="0D4220E6"/>
    <w:lvl w:ilvl="0" w:tplc="04190011">
      <w:start w:val="1"/>
      <w:numFmt w:val="decimal"/>
      <w:lvlText w:val="%1)"/>
      <w:lvlJc w:val="left"/>
      <w:pPr>
        <w:ind w:left="1364" w:hanging="360"/>
      </w:pPr>
    </w:lvl>
    <w:lvl w:ilvl="1" w:tplc="04190019">
      <w:start w:val="1"/>
      <w:numFmt w:val="lowerLetter"/>
      <w:lvlText w:val="%2."/>
      <w:lvlJc w:val="left"/>
      <w:pPr>
        <w:ind w:left="2084" w:hanging="360"/>
      </w:pPr>
    </w:lvl>
    <w:lvl w:ilvl="2" w:tplc="0419001B">
      <w:start w:val="1"/>
      <w:numFmt w:val="lowerRoman"/>
      <w:lvlText w:val="%3."/>
      <w:lvlJc w:val="right"/>
      <w:pPr>
        <w:ind w:left="2804" w:hanging="180"/>
      </w:pPr>
    </w:lvl>
    <w:lvl w:ilvl="3" w:tplc="0419000F">
      <w:start w:val="1"/>
      <w:numFmt w:val="decimal"/>
      <w:lvlText w:val="%4."/>
      <w:lvlJc w:val="left"/>
      <w:pPr>
        <w:ind w:left="3524" w:hanging="360"/>
      </w:pPr>
    </w:lvl>
    <w:lvl w:ilvl="4" w:tplc="04190019">
      <w:start w:val="1"/>
      <w:numFmt w:val="lowerLetter"/>
      <w:lvlText w:val="%5."/>
      <w:lvlJc w:val="left"/>
      <w:pPr>
        <w:ind w:left="4244" w:hanging="360"/>
      </w:pPr>
    </w:lvl>
    <w:lvl w:ilvl="5" w:tplc="0419001B">
      <w:start w:val="1"/>
      <w:numFmt w:val="lowerRoman"/>
      <w:lvlText w:val="%6."/>
      <w:lvlJc w:val="right"/>
      <w:pPr>
        <w:ind w:left="4964" w:hanging="180"/>
      </w:pPr>
    </w:lvl>
    <w:lvl w:ilvl="6" w:tplc="0419000F">
      <w:start w:val="1"/>
      <w:numFmt w:val="decimal"/>
      <w:lvlText w:val="%7."/>
      <w:lvlJc w:val="left"/>
      <w:pPr>
        <w:ind w:left="5684" w:hanging="360"/>
      </w:pPr>
    </w:lvl>
    <w:lvl w:ilvl="7" w:tplc="04190019">
      <w:start w:val="1"/>
      <w:numFmt w:val="lowerLetter"/>
      <w:lvlText w:val="%8."/>
      <w:lvlJc w:val="left"/>
      <w:pPr>
        <w:ind w:left="6404" w:hanging="360"/>
      </w:pPr>
    </w:lvl>
    <w:lvl w:ilvl="8" w:tplc="0419001B">
      <w:start w:val="1"/>
      <w:numFmt w:val="lowerRoman"/>
      <w:lvlText w:val="%9."/>
      <w:lvlJc w:val="right"/>
      <w:pPr>
        <w:ind w:left="7124" w:hanging="180"/>
      </w:pPr>
    </w:lvl>
  </w:abstractNum>
  <w:abstractNum w:abstractNumId="64" w15:restartNumberingAfterBreak="0">
    <w:nsid w:val="3F7A67FA"/>
    <w:multiLevelType w:val="hybridMultilevel"/>
    <w:tmpl w:val="82B85304"/>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401E07C4"/>
    <w:multiLevelType w:val="hybridMultilevel"/>
    <w:tmpl w:val="4C781444"/>
    <w:lvl w:ilvl="0" w:tplc="04190017">
      <w:start w:val="1"/>
      <w:numFmt w:val="lowerLetter"/>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6" w15:restartNumberingAfterBreak="0">
    <w:nsid w:val="40757F1B"/>
    <w:multiLevelType w:val="hybridMultilevel"/>
    <w:tmpl w:val="0DC20ED0"/>
    <w:lvl w:ilvl="0" w:tplc="A59AA562">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67" w15:restartNumberingAfterBreak="0">
    <w:nsid w:val="41535760"/>
    <w:multiLevelType w:val="hybridMultilevel"/>
    <w:tmpl w:val="ACE2DB0C"/>
    <w:lvl w:ilvl="0" w:tplc="302C85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41C55CBD"/>
    <w:multiLevelType w:val="hybridMultilevel"/>
    <w:tmpl w:val="6D7244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425861EB"/>
    <w:multiLevelType w:val="hybridMultilevel"/>
    <w:tmpl w:val="8EFE2D0C"/>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44466C22"/>
    <w:multiLevelType w:val="hybridMultilevel"/>
    <w:tmpl w:val="220A2B60"/>
    <w:lvl w:ilvl="0" w:tplc="EE3C3A5E">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71" w15:restartNumberingAfterBreak="0">
    <w:nsid w:val="445A7DEC"/>
    <w:multiLevelType w:val="hybridMultilevel"/>
    <w:tmpl w:val="53A8A3F6"/>
    <w:lvl w:ilvl="0" w:tplc="A59AA56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2" w15:restartNumberingAfterBreak="0">
    <w:nsid w:val="44E676F9"/>
    <w:multiLevelType w:val="hybridMultilevel"/>
    <w:tmpl w:val="2FCACA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4554786C"/>
    <w:multiLevelType w:val="hybridMultilevel"/>
    <w:tmpl w:val="3892A54A"/>
    <w:lvl w:ilvl="0" w:tplc="A59AA562">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74" w15:restartNumberingAfterBreak="0">
    <w:nsid w:val="45EC31EB"/>
    <w:multiLevelType w:val="hybridMultilevel"/>
    <w:tmpl w:val="C7B0371E"/>
    <w:lvl w:ilvl="0" w:tplc="728A9D4C">
      <w:start w:val="1"/>
      <w:numFmt w:val="bullet"/>
      <w:suff w:val="space"/>
      <w:lvlText w:val=""/>
      <w:lvlJc w:val="left"/>
      <w:pPr>
        <w:ind w:left="786"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75" w15:restartNumberingAfterBreak="0">
    <w:nsid w:val="460618B3"/>
    <w:multiLevelType w:val="hybridMultilevel"/>
    <w:tmpl w:val="86527B9C"/>
    <w:lvl w:ilvl="0" w:tplc="ACB2CC8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6" w15:restartNumberingAfterBreak="0">
    <w:nsid w:val="46561E06"/>
    <w:multiLevelType w:val="hybridMultilevel"/>
    <w:tmpl w:val="14B01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6F85A64"/>
    <w:multiLevelType w:val="hybridMultilevel"/>
    <w:tmpl w:val="02F854C6"/>
    <w:lvl w:ilvl="0" w:tplc="302C85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4A100CBD"/>
    <w:multiLevelType w:val="hybridMultilevel"/>
    <w:tmpl w:val="7034F6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A601978"/>
    <w:multiLevelType w:val="hybridMultilevel"/>
    <w:tmpl w:val="3AB49A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4B0A7BE2"/>
    <w:multiLevelType w:val="hybridMultilevel"/>
    <w:tmpl w:val="D74C1D34"/>
    <w:lvl w:ilvl="0" w:tplc="A59AA562">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1" w15:restartNumberingAfterBreak="0">
    <w:nsid w:val="4B8606F5"/>
    <w:multiLevelType w:val="hybridMultilevel"/>
    <w:tmpl w:val="1772CA2E"/>
    <w:lvl w:ilvl="0" w:tplc="A59AA5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4C2F5C06"/>
    <w:multiLevelType w:val="hybridMultilevel"/>
    <w:tmpl w:val="C17C28F2"/>
    <w:lvl w:ilvl="0" w:tplc="0419000F">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4C616DB5"/>
    <w:multiLevelType w:val="hybridMultilevel"/>
    <w:tmpl w:val="2B70C420"/>
    <w:lvl w:ilvl="0" w:tplc="A59AA562">
      <w:start w:val="1"/>
      <w:numFmt w:val="bullet"/>
      <w:lvlText w:val=""/>
      <w:lvlJc w:val="left"/>
      <w:pPr>
        <w:ind w:left="644"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4" w15:restartNumberingAfterBreak="0">
    <w:nsid w:val="4D3705C9"/>
    <w:multiLevelType w:val="hybridMultilevel"/>
    <w:tmpl w:val="45042B14"/>
    <w:lvl w:ilvl="0" w:tplc="AECE8B3E">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85" w15:restartNumberingAfterBreak="0">
    <w:nsid w:val="4DBE2B71"/>
    <w:multiLevelType w:val="hybridMultilevel"/>
    <w:tmpl w:val="BF14E5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FA83182"/>
    <w:multiLevelType w:val="hybridMultilevel"/>
    <w:tmpl w:val="1AFEC576"/>
    <w:lvl w:ilvl="0" w:tplc="A59AA562">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7" w15:restartNumberingAfterBreak="0">
    <w:nsid w:val="50645FFD"/>
    <w:multiLevelType w:val="hybridMultilevel"/>
    <w:tmpl w:val="DFBE3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50B02E1A"/>
    <w:multiLevelType w:val="hybridMultilevel"/>
    <w:tmpl w:val="9386005A"/>
    <w:lvl w:ilvl="0" w:tplc="A59AA562">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9" w15:restartNumberingAfterBreak="0">
    <w:nsid w:val="50FF0D3F"/>
    <w:multiLevelType w:val="hybridMultilevel"/>
    <w:tmpl w:val="A8984660"/>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510F0330"/>
    <w:multiLevelType w:val="hybridMultilevel"/>
    <w:tmpl w:val="14BA825C"/>
    <w:lvl w:ilvl="0" w:tplc="302C8564">
      <w:start w:val="1"/>
      <w:numFmt w:val="bullet"/>
      <w:lvlText w:val=""/>
      <w:lvlJc w:val="left"/>
      <w:pPr>
        <w:ind w:left="-1407" w:hanging="360"/>
      </w:pPr>
      <w:rPr>
        <w:rFonts w:ascii="Symbol" w:hAnsi="Symbol" w:hint="default"/>
      </w:rPr>
    </w:lvl>
    <w:lvl w:ilvl="1" w:tplc="04190003" w:tentative="1">
      <w:start w:val="1"/>
      <w:numFmt w:val="bullet"/>
      <w:lvlText w:val="o"/>
      <w:lvlJc w:val="left"/>
      <w:pPr>
        <w:ind w:left="-687" w:hanging="360"/>
      </w:pPr>
      <w:rPr>
        <w:rFonts w:ascii="Courier New" w:hAnsi="Courier New" w:hint="default"/>
      </w:rPr>
    </w:lvl>
    <w:lvl w:ilvl="2" w:tplc="04190005" w:tentative="1">
      <w:start w:val="1"/>
      <w:numFmt w:val="bullet"/>
      <w:lvlText w:val=""/>
      <w:lvlJc w:val="left"/>
      <w:pPr>
        <w:ind w:left="33" w:hanging="360"/>
      </w:pPr>
      <w:rPr>
        <w:rFonts w:ascii="Wingdings" w:hAnsi="Wingdings" w:hint="default"/>
      </w:rPr>
    </w:lvl>
    <w:lvl w:ilvl="3" w:tplc="04190001" w:tentative="1">
      <w:start w:val="1"/>
      <w:numFmt w:val="bullet"/>
      <w:lvlText w:val=""/>
      <w:lvlJc w:val="left"/>
      <w:pPr>
        <w:ind w:left="753" w:hanging="360"/>
      </w:pPr>
      <w:rPr>
        <w:rFonts w:ascii="Symbol" w:hAnsi="Symbol" w:hint="default"/>
      </w:rPr>
    </w:lvl>
    <w:lvl w:ilvl="4" w:tplc="04190003" w:tentative="1">
      <w:start w:val="1"/>
      <w:numFmt w:val="bullet"/>
      <w:lvlText w:val="o"/>
      <w:lvlJc w:val="left"/>
      <w:pPr>
        <w:ind w:left="1473" w:hanging="360"/>
      </w:pPr>
      <w:rPr>
        <w:rFonts w:ascii="Courier New" w:hAnsi="Courier New" w:hint="default"/>
      </w:rPr>
    </w:lvl>
    <w:lvl w:ilvl="5" w:tplc="04190005" w:tentative="1">
      <w:start w:val="1"/>
      <w:numFmt w:val="bullet"/>
      <w:lvlText w:val=""/>
      <w:lvlJc w:val="left"/>
      <w:pPr>
        <w:ind w:left="2193" w:hanging="360"/>
      </w:pPr>
      <w:rPr>
        <w:rFonts w:ascii="Wingdings" w:hAnsi="Wingdings" w:hint="default"/>
      </w:rPr>
    </w:lvl>
    <w:lvl w:ilvl="6" w:tplc="04190001" w:tentative="1">
      <w:start w:val="1"/>
      <w:numFmt w:val="bullet"/>
      <w:lvlText w:val=""/>
      <w:lvlJc w:val="left"/>
      <w:pPr>
        <w:ind w:left="2913" w:hanging="360"/>
      </w:pPr>
      <w:rPr>
        <w:rFonts w:ascii="Symbol" w:hAnsi="Symbol" w:hint="default"/>
      </w:rPr>
    </w:lvl>
    <w:lvl w:ilvl="7" w:tplc="04190003" w:tentative="1">
      <w:start w:val="1"/>
      <w:numFmt w:val="bullet"/>
      <w:lvlText w:val="o"/>
      <w:lvlJc w:val="left"/>
      <w:pPr>
        <w:ind w:left="3633" w:hanging="360"/>
      </w:pPr>
      <w:rPr>
        <w:rFonts w:ascii="Courier New" w:hAnsi="Courier New" w:hint="default"/>
      </w:rPr>
    </w:lvl>
    <w:lvl w:ilvl="8" w:tplc="04190005" w:tentative="1">
      <w:start w:val="1"/>
      <w:numFmt w:val="bullet"/>
      <w:lvlText w:val=""/>
      <w:lvlJc w:val="left"/>
      <w:pPr>
        <w:ind w:left="4353" w:hanging="360"/>
      </w:pPr>
      <w:rPr>
        <w:rFonts w:ascii="Wingdings" w:hAnsi="Wingdings" w:hint="default"/>
      </w:rPr>
    </w:lvl>
  </w:abstractNum>
  <w:abstractNum w:abstractNumId="91" w15:restartNumberingAfterBreak="0">
    <w:nsid w:val="51102316"/>
    <w:multiLevelType w:val="hybridMultilevel"/>
    <w:tmpl w:val="CFCA1EFA"/>
    <w:lvl w:ilvl="0" w:tplc="4A3AF446">
      <w:start w:val="1"/>
      <w:numFmt w:val="bullet"/>
      <w:suff w:val="space"/>
      <w:lvlText w:val=""/>
      <w:lvlJc w:val="left"/>
      <w:pPr>
        <w:ind w:left="786" w:hanging="360"/>
      </w:pPr>
      <w:rPr>
        <w:rFonts w:ascii="Symbol" w:hAnsi="Symbol" w:hint="default"/>
      </w:rPr>
    </w:lvl>
    <w:lvl w:ilvl="1" w:tplc="04190003" w:tentative="1">
      <w:start w:val="1"/>
      <w:numFmt w:val="bullet"/>
      <w:lvlText w:val="o"/>
      <w:lvlJc w:val="left"/>
      <w:pPr>
        <w:ind w:left="230" w:hanging="360"/>
      </w:pPr>
      <w:rPr>
        <w:rFonts w:ascii="Courier New" w:hAnsi="Courier New" w:cs="Courier New" w:hint="default"/>
      </w:rPr>
    </w:lvl>
    <w:lvl w:ilvl="2" w:tplc="04190005" w:tentative="1">
      <w:start w:val="1"/>
      <w:numFmt w:val="bullet"/>
      <w:lvlText w:val=""/>
      <w:lvlJc w:val="left"/>
      <w:pPr>
        <w:ind w:left="950" w:hanging="360"/>
      </w:pPr>
      <w:rPr>
        <w:rFonts w:ascii="Wingdings" w:hAnsi="Wingdings" w:hint="default"/>
      </w:rPr>
    </w:lvl>
    <w:lvl w:ilvl="3" w:tplc="04190001" w:tentative="1">
      <w:start w:val="1"/>
      <w:numFmt w:val="bullet"/>
      <w:lvlText w:val=""/>
      <w:lvlJc w:val="left"/>
      <w:pPr>
        <w:ind w:left="1670" w:hanging="360"/>
      </w:pPr>
      <w:rPr>
        <w:rFonts w:ascii="Symbol" w:hAnsi="Symbol" w:hint="default"/>
      </w:rPr>
    </w:lvl>
    <w:lvl w:ilvl="4" w:tplc="04190003" w:tentative="1">
      <w:start w:val="1"/>
      <w:numFmt w:val="bullet"/>
      <w:lvlText w:val="o"/>
      <w:lvlJc w:val="left"/>
      <w:pPr>
        <w:ind w:left="2390" w:hanging="360"/>
      </w:pPr>
      <w:rPr>
        <w:rFonts w:ascii="Courier New" w:hAnsi="Courier New" w:cs="Courier New" w:hint="default"/>
      </w:rPr>
    </w:lvl>
    <w:lvl w:ilvl="5" w:tplc="04190005" w:tentative="1">
      <w:start w:val="1"/>
      <w:numFmt w:val="bullet"/>
      <w:lvlText w:val=""/>
      <w:lvlJc w:val="left"/>
      <w:pPr>
        <w:ind w:left="3110" w:hanging="360"/>
      </w:pPr>
      <w:rPr>
        <w:rFonts w:ascii="Wingdings" w:hAnsi="Wingdings" w:hint="default"/>
      </w:rPr>
    </w:lvl>
    <w:lvl w:ilvl="6" w:tplc="04190001" w:tentative="1">
      <w:start w:val="1"/>
      <w:numFmt w:val="bullet"/>
      <w:lvlText w:val=""/>
      <w:lvlJc w:val="left"/>
      <w:pPr>
        <w:ind w:left="3830" w:hanging="360"/>
      </w:pPr>
      <w:rPr>
        <w:rFonts w:ascii="Symbol" w:hAnsi="Symbol" w:hint="default"/>
      </w:rPr>
    </w:lvl>
    <w:lvl w:ilvl="7" w:tplc="04190003" w:tentative="1">
      <w:start w:val="1"/>
      <w:numFmt w:val="bullet"/>
      <w:lvlText w:val="o"/>
      <w:lvlJc w:val="left"/>
      <w:pPr>
        <w:ind w:left="4550" w:hanging="360"/>
      </w:pPr>
      <w:rPr>
        <w:rFonts w:ascii="Courier New" w:hAnsi="Courier New" w:cs="Courier New" w:hint="default"/>
      </w:rPr>
    </w:lvl>
    <w:lvl w:ilvl="8" w:tplc="04190005" w:tentative="1">
      <w:start w:val="1"/>
      <w:numFmt w:val="bullet"/>
      <w:lvlText w:val=""/>
      <w:lvlJc w:val="left"/>
      <w:pPr>
        <w:ind w:left="5270" w:hanging="360"/>
      </w:pPr>
      <w:rPr>
        <w:rFonts w:ascii="Wingdings" w:hAnsi="Wingdings" w:hint="default"/>
      </w:rPr>
    </w:lvl>
  </w:abstractNum>
  <w:abstractNum w:abstractNumId="92" w15:restartNumberingAfterBreak="0">
    <w:nsid w:val="51C37859"/>
    <w:multiLevelType w:val="hybridMultilevel"/>
    <w:tmpl w:val="9642CDB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3" w15:restartNumberingAfterBreak="0">
    <w:nsid w:val="52112EE7"/>
    <w:multiLevelType w:val="hybridMultilevel"/>
    <w:tmpl w:val="4022B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52762DA3"/>
    <w:multiLevelType w:val="hybridMultilevel"/>
    <w:tmpl w:val="107A63FE"/>
    <w:lvl w:ilvl="0" w:tplc="A59AA562">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95" w15:restartNumberingAfterBreak="0">
    <w:nsid w:val="549F2809"/>
    <w:multiLevelType w:val="hybridMultilevel"/>
    <w:tmpl w:val="66C4056A"/>
    <w:lvl w:ilvl="0" w:tplc="5C6644C2">
      <w:start w:val="1"/>
      <w:numFmt w:val="bullet"/>
      <w:lvlText w:val=""/>
      <w:lvlJc w:val="left"/>
      <w:pPr>
        <w:tabs>
          <w:tab w:val="num" w:pos="1059"/>
        </w:tabs>
        <w:ind w:left="1059" w:hanging="360"/>
      </w:pPr>
      <w:rPr>
        <w:rFonts w:ascii="Symbol" w:hAnsi="Symbol" w:cs="Times New Roman" w:hint="default"/>
      </w:rPr>
    </w:lvl>
    <w:lvl w:ilvl="1" w:tplc="04190019" w:tentative="1">
      <w:start w:val="1"/>
      <w:numFmt w:val="lowerLetter"/>
      <w:lvlText w:val="%2."/>
      <w:lvlJc w:val="left"/>
      <w:pPr>
        <w:tabs>
          <w:tab w:val="num" w:pos="1779"/>
        </w:tabs>
        <w:ind w:left="1779" w:hanging="360"/>
      </w:pPr>
      <w:rPr>
        <w:rFonts w:cs="Times New Roman"/>
      </w:rPr>
    </w:lvl>
    <w:lvl w:ilvl="2" w:tplc="0419001B" w:tentative="1">
      <w:start w:val="1"/>
      <w:numFmt w:val="lowerRoman"/>
      <w:lvlText w:val="%3."/>
      <w:lvlJc w:val="right"/>
      <w:pPr>
        <w:tabs>
          <w:tab w:val="num" w:pos="2499"/>
        </w:tabs>
        <w:ind w:left="2499" w:hanging="180"/>
      </w:pPr>
      <w:rPr>
        <w:rFonts w:cs="Times New Roman"/>
      </w:rPr>
    </w:lvl>
    <w:lvl w:ilvl="3" w:tplc="0419000F" w:tentative="1">
      <w:start w:val="1"/>
      <w:numFmt w:val="decimal"/>
      <w:lvlText w:val="%4."/>
      <w:lvlJc w:val="left"/>
      <w:pPr>
        <w:tabs>
          <w:tab w:val="num" w:pos="3219"/>
        </w:tabs>
        <w:ind w:left="3219" w:hanging="360"/>
      </w:pPr>
      <w:rPr>
        <w:rFonts w:cs="Times New Roman"/>
      </w:rPr>
    </w:lvl>
    <w:lvl w:ilvl="4" w:tplc="04190019" w:tentative="1">
      <w:start w:val="1"/>
      <w:numFmt w:val="lowerLetter"/>
      <w:lvlText w:val="%5."/>
      <w:lvlJc w:val="left"/>
      <w:pPr>
        <w:tabs>
          <w:tab w:val="num" w:pos="3939"/>
        </w:tabs>
        <w:ind w:left="3939" w:hanging="360"/>
      </w:pPr>
      <w:rPr>
        <w:rFonts w:cs="Times New Roman"/>
      </w:rPr>
    </w:lvl>
    <w:lvl w:ilvl="5" w:tplc="0419001B" w:tentative="1">
      <w:start w:val="1"/>
      <w:numFmt w:val="lowerRoman"/>
      <w:lvlText w:val="%6."/>
      <w:lvlJc w:val="right"/>
      <w:pPr>
        <w:tabs>
          <w:tab w:val="num" w:pos="4659"/>
        </w:tabs>
        <w:ind w:left="4659" w:hanging="180"/>
      </w:pPr>
      <w:rPr>
        <w:rFonts w:cs="Times New Roman"/>
      </w:rPr>
    </w:lvl>
    <w:lvl w:ilvl="6" w:tplc="0419000F" w:tentative="1">
      <w:start w:val="1"/>
      <w:numFmt w:val="decimal"/>
      <w:lvlText w:val="%7."/>
      <w:lvlJc w:val="left"/>
      <w:pPr>
        <w:tabs>
          <w:tab w:val="num" w:pos="5379"/>
        </w:tabs>
        <w:ind w:left="5379" w:hanging="360"/>
      </w:pPr>
      <w:rPr>
        <w:rFonts w:cs="Times New Roman"/>
      </w:rPr>
    </w:lvl>
    <w:lvl w:ilvl="7" w:tplc="04190019" w:tentative="1">
      <w:start w:val="1"/>
      <w:numFmt w:val="lowerLetter"/>
      <w:lvlText w:val="%8."/>
      <w:lvlJc w:val="left"/>
      <w:pPr>
        <w:tabs>
          <w:tab w:val="num" w:pos="6099"/>
        </w:tabs>
        <w:ind w:left="6099" w:hanging="360"/>
      </w:pPr>
      <w:rPr>
        <w:rFonts w:cs="Times New Roman"/>
      </w:rPr>
    </w:lvl>
    <w:lvl w:ilvl="8" w:tplc="0419001B" w:tentative="1">
      <w:start w:val="1"/>
      <w:numFmt w:val="lowerRoman"/>
      <w:lvlText w:val="%9."/>
      <w:lvlJc w:val="right"/>
      <w:pPr>
        <w:tabs>
          <w:tab w:val="num" w:pos="6819"/>
        </w:tabs>
        <w:ind w:left="6819" w:hanging="180"/>
      </w:pPr>
      <w:rPr>
        <w:rFonts w:cs="Times New Roman"/>
      </w:rPr>
    </w:lvl>
  </w:abstractNum>
  <w:abstractNum w:abstractNumId="96" w15:restartNumberingAfterBreak="0">
    <w:nsid w:val="54D709F7"/>
    <w:multiLevelType w:val="hybridMultilevel"/>
    <w:tmpl w:val="E0F46B72"/>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7" w15:restartNumberingAfterBreak="0">
    <w:nsid w:val="54E04A48"/>
    <w:multiLevelType w:val="multilevel"/>
    <w:tmpl w:val="E4A8C1F6"/>
    <w:lvl w:ilvl="0">
      <w:start w:val="1"/>
      <w:numFmt w:val="bullet"/>
      <w:lvlText w:val=""/>
      <w:lvlJc w:val="left"/>
      <w:pPr>
        <w:ind w:left="1004" w:hanging="360"/>
      </w:pPr>
      <w:rPr>
        <w:rFonts w:ascii="Symbol" w:hAnsi="Symbol" w:hint="default"/>
        <w:b w:val="0"/>
      </w:rPr>
    </w:lvl>
    <w:lvl w:ilvl="1">
      <w:start w:val="1"/>
      <w:numFmt w:val="decimal"/>
      <w:lvlText w:val="%1.%2."/>
      <w:lvlJc w:val="left"/>
      <w:pPr>
        <w:ind w:left="1004" w:hanging="36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364" w:hanging="72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1724" w:hanging="1080"/>
      </w:pPr>
      <w:rPr>
        <w:rFonts w:hint="default"/>
      </w:rPr>
    </w:lvl>
    <w:lvl w:ilvl="6">
      <w:start w:val="1"/>
      <w:numFmt w:val="decimal"/>
      <w:lvlText w:val="%1.%2.%3.%4.%5.%6.%7."/>
      <w:lvlJc w:val="left"/>
      <w:pPr>
        <w:ind w:left="2084" w:hanging="1440"/>
      </w:pPr>
      <w:rPr>
        <w:rFonts w:hint="default"/>
      </w:rPr>
    </w:lvl>
    <w:lvl w:ilvl="7">
      <w:start w:val="1"/>
      <w:numFmt w:val="decimal"/>
      <w:lvlText w:val="%1.%2.%3.%4.%5.%6.%7.%8."/>
      <w:lvlJc w:val="left"/>
      <w:pPr>
        <w:ind w:left="2084" w:hanging="1440"/>
      </w:pPr>
      <w:rPr>
        <w:rFonts w:hint="default"/>
      </w:rPr>
    </w:lvl>
    <w:lvl w:ilvl="8">
      <w:start w:val="1"/>
      <w:numFmt w:val="decimal"/>
      <w:lvlText w:val="%1.%2.%3.%4.%5.%6.%7.%8.%9."/>
      <w:lvlJc w:val="left"/>
      <w:pPr>
        <w:ind w:left="2444" w:hanging="1800"/>
      </w:pPr>
      <w:rPr>
        <w:rFonts w:hint="default"/>
      </w:rPr>
    </w:lvl>
  </w:abstractNum>
  <w:abstractNum w:abstractNumId="98" w15:restartNumberingAfterBreak="0">
    <w:nsid w:val="58592433"/>
    <w:multiLevelType w:val="hybridMultilevel"/>
    <w:tmpl w:val="C33A1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5930598A"/>
    <w:multiLevelType w:val="multilevel"/>
    <w:tmpl w:val="93E6561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59D74B0C"/>
    <w:multiLevelType w:val="hybridMultilevel"/>
    <w:tmpl w:val="9B6611AA"/>
    <w:lvl w:ilvl="0" w:tplc="A59AA562">
      <w:start w:val="1"/>
      <w:numFmt w:val="bullet"/>
      <w:lvlText w:val=""/>
      <w:lvlJc w:val="left"/>
      <w:pPr>
        <w:ind w:left="1438" w:hanging="360"/>
      </w:pPr>
      <w:rPr>
        <w:rFonts w:ascii="Symbol" w:hAnsi="Symbol" w:hint="default"/>
      </w:rPr>
    </w:lvl>
    <w:lvl w:ilvl="1" w:tplc="04190003" w:tentative="1">
      <w:start w:val="1"/>
      <w:numFmt w:val="bullet"/>
      <w:lvlText w:val="o"/>
      <w:lvlJc w:val="left"/>
      <w:pPr>
        <w:ind w:left="2158" w:hanging="360"/>
      </w:pPr>
      <w:rPr>
        <w:rFonts w:ascii="Courier New" w:hAnsi="Courier New" w:cs="Courier New" w:hint="default"/>
      </w:rPr>
    </w:lvl>
    <w:lvl w:ilvl="2" w:tplc="04190005" w:tentative="1">
      <w:start w:val="1"/>
      <w:numFmt w:val="bullet"/>
      <w:lvlText w:val=""/>
      <w:lvlJc w:val="left"/>
      <w:pPr>
        <w:ind w:left="2878" w:hanging="360"/>
      </w:pPr>
      <w:rPr>
        <w:rFonts w:ascii="Wingdings" w:hAnsi="Wingdings" w:hint="default"/>
      </w:rPr>
    </w:lvl>
    <w:lvl w:ilvl="3" w:tplc="04190001" w:tentative="1">
      <w:start w:val="1"/>
      <w:numFmt w:val="bullet"/>
      <w:lvlText w:val=""/>
      <w:lvlJc w:val="left"/>
      <w:pPr>
        <w:ind w:left="3598" w:hanging="360"/>
      </w:pPr>
      <w:rPr>
        <w:rFonts w:ascii="Symbol" w:hAnsi="Symbol" w:hint="default"/>
      </w:rPr>
    </w:lvl>
    <w:lvl w:ilvl="4" w:tplc="04190003" w:tentative="1">
      <w:start w:val="1"/>
      <w:numFmt w:val="bullet"/>
      <w:lvlText w:val="o"/>
      <w:lvlJc w:val="left"/>
      <w:pPr>
        <w:ind w:left="4318" w:hanging="360"/>
      </w:pPr>
      <w:rPr>
        <w:rFonts w:ascii="Courier New" w:hAnsi="Courier New" w:cs="Courier New" w:hint="default"/>
      </w:rPr>
    </w:lvl>
    <w:lvl w:ilvl="5" w:tplc="04190005" w:tentative="1">
      <w:start w:val="1"/>
      <w:numFmt w:val="bullet"/>
      <w:lvlText w:val=""/>
      <w:lvlJc w:val="left"/>
      <w:pPr>
        <w:ind w:left="5038" w:hanging="360"/>
      </w:pPr>
      <w:rPr>
        <w:rFonts w:ascii="Wingdings" w:hAnsi="Wingdings" w:hint="default"/>
      </w:rPr>
    </w:lvl>
    <w:lvl w:ilvl="6" w:tplc="04190001" w:tentative="1">
      <w:start w:val="1"/>
      <w:numFmt w:val="bullet"/>
      <w:lvlText w:val=""/>
      <w:lvlJc w:val="left"/>
      <w:pPr>
        <w:ind w:left="5758" w:hanging="360"/>
      </w:pPr>
      <w:rPr>
        <w:rFonts w:ascii="Symbol" w:hAnsi="Symbol" w:hint="default"/>
      </w:rPr>
    </w:lvl>
    <w:lvl w:ilvl="7" w:tplc="04190003" w:tentative="1">
      <w:start w:val="1"/>
      <w:numFmt w:val="bullet"/>
      <w:lvlText w:val="o"/>
      <w:lvlJc w:val="left"/>
      <w:pPr>
        <w:ind w:left="6478" w:hanging="360"/>
      </w:pPr>
      <w:rPr>
        <w:rFonts w:ascii="Courier New" w:hAnsi="Courier New" w:cs="Courier New" w:hint="default"/>
      </w:rPr>
    </w:lvl>
    <w:lvl w:ilvl="8" w:tplc="04190005" w:tentative="1">
      <w:start w:val="1"/>
      <w:numFmt w:val="bullet"/>
      <w:lvlText w:val=""/>
      <w:lvlJc w:val="left"/>
      <w:pPr>
        <w:ind w:left="7198" w:hanging="360"/>
      </w:pPr>
      <w:rPr>
        <w:rFonts w:ascii="Wingdings" w:hAnsi="Wingdings" w:hint="default"/>
      </w:rPr>
    </w:lvl>
  </w:abstractNum>
  <w:abstractNum w:abstractNumId="101" w15:restartNumberingAfterBreak="0">
    <w:nsid w:val="5A177E2A"/>
    <w:multiLevelType w:val="hybridMultilevel"/>
    <w:tmpl w:val="F2289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A537D80"/>
    <w:multiLevelType w:val="hybridMultilevel"/>
    <w:tmpl w:val="F0FA30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3" w15:restartNumberingAfterBreak="0">
    <w:nsid w:val="5A8D2BCD"/>
    <w:multiLevelType w:val="hybridMultilevel"/>
    <w:tmpl w:val="82B85304"/>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5B773783"/>
    <w:multiLevelType w:val="hybridMultilevel"/>
    <w:tmpl w:val="B2A640EA"/>
    <w:lvl w:ilvl="0" w:tplc="04190011">
      <w:start w:val="1"/>
      <w:numFmt w:val="decimal"/>
      <w:lvlText w:val="%1)"/>
      <w:lvlJc w:val="left"/>
      <w:pPr>
        <w:ind w:left="1069" w:hanging="360"/>
      </w:pPr>
      <w:rPr>
        <w:rFonts w:cs="Times New Roman"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05" w15:restartNumberingAfterBreak="0">
    <w:nsid w:val="5BB50836"/>
    <w:multiLevelType w:val="hybridMultilevel"/>
    <w:tmpl w:val="5B50A29E"/>
    <w:lvl w:ilvl="0" w:tplc="A59AA5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15:restartNumberingAfterBreak="0">
    <w:nsid w:val="5C197D64"/>
    <w:multiLevelType w:val="hybridMultilevel"/>
    <w:tmpl w:val="4C781444"/>
    <w:lvl w:ilvl="0" w:tplc="04190017">
      <w:start w:val="1"/>
      <w:numFmt w:val="lowerLetter"/>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7" w15:restartNumberingAfterBreak="0">
    <w:nsid w:val="5CD52925"/>
    <w:multiLevelType w:val="hybridMultilevel"/>
    <w:tmpl w:val="59660260"/>
    <w:lvl w:ilvl="0" w:tplc="A59AA562">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08" w15:restartNumberingAfterBreak="0">
    <w:nsid w:val="5CFC7347"/>
    <w:multiLevelType w:val="hybridMultilevel"/>
    <w:tmpl w:val="547EB828"/>
    <w:lvl w:ilvl="0" w:tplc="B9EC302C">
      <w:start w:val="1"/>
      <w:numFmt w:val="bullet"/>
      <w:suff w:val="space"/>
      <w:lvlText w:val=""/>
      <w:lvlJc w:val="left"/>
      <w:pPr>
        <w:ind w:left="786" w:hanging="360"/>
      </w:pPr>
      <w:rPr>
        <w:rFonts w:ascii="Symbol" w:hAnsi="Symbol" w:hint="default"/>
      </w:rPr>
    </w:lvl>
    <w:lvl w:ilvl="1" w:tplc="04190003" w:tentative="1">
      <w:start w:val="1"/>
      <w:numFmt w:val="bullet"/>
      <w:lvlText w:val="o"/>
      <w:lvlJc w:val="left"/>
      <w:pPr>
        <w:ind w:left="230" w:hanging="360"/>
      </w:pPr>
      <w:rPr>
        <w:rFonts w:ascii="Courier New" w:hAnsi="Courier New" w:cs="Courier New" w:hint="default"/>
      </w:rPr>
    </w:lvl>
    <w:lvl w:ilvl="2" w:tplc="04190005" w:tentative="1">
      <w:start w:val="1"/>
      <w:numFmt w:val="bullet"/>
      <w:lvlText w:val=""/>
      <w:lvlJc w:val="left"/>
      <w:pPr>
        <w:ind w:left="950" w:hanging="360"/>
      </w:pPr>
      <w:rPr>
        <w:rFonts w:ascii="Wingdings" w:hAnsi="Wingdings" w:hint="default"/>
      </w:rPr>
    </w:lvl>
    <w:lvl w:ilvl="3" w:tplc="04190001" w:tentative="1">
      <w:start w:val="1"/>
      <w:numFmt w:val="bullet"/>
      <w:lvlText w:val=""/>
      <w:lvlJc w:val="left"/>
      <w:pPr>
        <w:ind w:left="1670" w:hanging="360"/>
      </w:pPr>
      <w:rPr>
        <w:rFonts w:ascii="Symbol" w:hAnsi="Symbol" w:hint="default"/>
      </w:rPr>
    </w:lvl>
    <w:lvl w:ilvl="4" w:tplc="04190003" w:tentative="1">
      <w:start w:val="1"/>
      <w:numFmt w:val="bullet"/>
      <w:lvlText w:val="o"/>
      <w:lvlJc w:val="left"/>
      <w:pPr>
        <w:ind w:left="2390" w:hanging="360"/>
      </w:pPr>
      <w:rPr>
        <w:rFonts w:ascii="Courier New" w:hAnsi="Courier New" w:cs="Courier New" w:hint="default"/>
      </w:rPr>
    </w:lvl>
    <w:lvl w:ilvl="5" w:tplc="04190005" w:tentative="1">
      <w:start w:val="1"/>
      <w:numFmt w:val="bullet"/>
      <w:lvlText w:val=""/>
      <w:lvlJc w:val="left"/>
      <w:pPr>
        <w:ind w:left="3110" w:hanging="360"/>
      </w:pPr>
      <w:rPr>
        <w:rFonts w:ascii="Wingdings" w:hAnsi="Wingdings" w:hint="default"/>
      </w:rPr>
    </w:lvl>
    <w:lvl w:ilvl="6" w:tplc="04190001" w:tentative="1">
      <w:start w:val="1"/>
      <w:numFmt w:val="bullet"/>
      <w:lvlText w:val=""/>
      <w:lvlJc w:val="left"/>
      <w:pPr>
        <w:ind w:left="3830" w:hanging="360"/>
      </w:pPr>
      <w:rPr>
        <w:rFonts w:ascii="Symbol" w:hAnsi="Symbol" w:hint="default"/>
      </w:rPr>
    </w:lvl>
    <w:lvl w:ilvl="7" w:tplc="04190003" w:tentative="1">
      <w:start w:val="1"/>
      <w:numFmt w:val="bullet"/>
      <w:lvlText w:val="o"/>
      <w:lvlJc w:val="left"/>
      <w:pPr>
        <w:ind w:left="4550" w:hanging="360"/>
      </w:pPr>
      <w:rPr>
        <w:rFonts w:ascii="Courier New" w:hAnsi="Courier New" w:cs="Courier New" w:hint="default"/>
      </w:rPr>
    </w:lvl>
    <w:lvl w:ilvl="8" w:tplc="04190005" w:tentative="1">
      <w:start w:val="1"/>
      <w:numFmt w:val="bullet"/>
      <w:lvlText w:val=""/>
      <w:lvlJc w:val="left"/>
      <w:pPr>
        <w:ind w:left="5270" w:hanging="360"/>
      </w:pPr>
      <w:rPr>
        <w:rFonts w:ascii="Wingdings" w:hAnsi="Wingdings" w:hint="default"/>
      </w:rPr>
    </w:lvl>
  </w:abstractNum>
  <w:abstractNum w:abstractNumId="109" w15:restartNumberingAfterBreak="0">
    <w:nsid w:val="5D7B76E7"/>
    <w:multiLevelType w:val="hybridMultilevel"/>
    <w:tmpl w:val="A70AC262"/>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0" w15:restartNumberingAfterBreak="0">
    <w:nsid w:val="5DA96649"/>
    <w:multiLevelType w:val="hybridMultilevel"/>
    <w:tmpl w:val="0EB46A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628312AC"/>
    <w:multiLevelType w:val="hybridMultilevel"/>
    <w:tmpl w:val="0EFACD36"/>
    <w:lvl w:ilvl="0" w:tplc="A59AA56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2" w15:restartNumberingAfterBreak="0">
    <w:nsid w:val="63057343"/>
    <w:multiLevelType w:val="hybridMultilevel"/>
    <w:tmpl w:val="65E2FC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636A2F65"/>
    <w:multiLevelType w:val="hybridMultilevel"/>
    <w:tmpl w:val="D5FCB9CC"/>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63BD0B42"/>
    <w:multiLevelType w:val="hybridMultilevel"/>
    <w:tmpl w:val="08F87F20"/>
    <w:lvl w:ilvl="0" w:tplc="A59AA5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15:restartNumberingAfterBreak="0">
    <w:nsid w:val="643C2896"/>
    <w:multiLevelType w:val="hybridMultilevel"/>
    <w:tmpl w:val="9D2C1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64BA7294"/>
    <w:multiLevelType w:val="hybridMultilevel"/>
    <w:tmpl w:val="E6501BC8"/>
    <w:lvl w:ilvl="0" w:tplc="A59AA5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15:restartNumberingAfterBreak="0">
    <w:nsid w:val="64E85E25"/>
    <w:multiLevelType w:val="hybridMultilevel"/>
    <w:tmpl w:val="1598A9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8" w15:restartNumberingAfterBreak="0">
    <w:nsid w:val="667861D7"/>
    <w:multiLevelType w:val="hybridMultilevel"/>
    <w:tmpl w:val="7C8CA42A"/>
    <w:lvl w:ilvl="0" w:tplc="A59AA562">
      <w:start w:val="1"/>
      <w:numFmt w:val="bullet"/>
      <w:lvlText w:val=""/>
      <w:lvlJc w:val="left"/>
      <w:pPr>
        <w:ind w:left="1260" w:hanging="360"/>
      </w:pPr>
      <w:rPr>
        <w:rFonts w:ascii="Symbol" w:hAnsi="Symbol" w:hint="default"/>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19" w15:restartNumberingAfterBreak="0">
    <w:nsid w:val="67630A33"/>
    <w:multiLevelType w:val="hybridMultilevel"/>
    <w:tmpl w:val="E1B4471A"/>
    <w:lvl w:ilvl="0" w:tplc="2452D160">
      <w:start w:val="1"/>
      <w:numFmt w:val="bullet"/>
      <w:suff w:val="space"/>
      <w:lvlText w:val=""/>
      <w:lvlJc w:val="left"/>
      <w:pPr>
        <w:ind w:left="2282" w:hanging="360"/>
      </w:pPr>
      <w:rPr>
        <w:rFonts w:ascii="Symbol" w:hAnsi="Symbol" w:hint="default"/>
      </w:rPr>
    </w:lvl>
    <w:lvl w:ilvl="1" w:tplc="04190003">
      <w:start w:val="1"/>
      <w:numFmt w:val="bullet"/>
      <w:lvlText w:val="o"/>
      <w:lvlJc w:val="left"/>
      <w:pPr>
        <w:ind w:left="3002" w:hanging="360"/>
      </w:pPr>
      <w:rPr>
        <w:rFonts w:ascii="Courier New" w:hAnsi="Courier New" w:cs="Courier New" w:hint="default"/>
      </w:rPr>
    </w:lvl>
    <w:lvl w:ilvl="2" w:tplc="04190005">
      <w:start w:val="1"/>
      <w:numFmt w:val="bullet"/>
      <w:lvlText w:val=""/>
      <w:lvlJc w:val="left"/>
      <w:pPr>
        <w:ind w:left="3722" w:hanging="360"/>
      </w:pPr>
      <w:rPr>
        <w:rFonts w:ascii="Wingdings" w:hAnsi="Wingdings" w:hint="default"/>
      </w:rPr>
    </w:lvl>
    <w:lvl w:ilvl="3" w:tplc="04190001">
      <w:start w:val="1"/>
      <w:numFmt w:val="bullet"/>
      <w:lvlText w:val=""/>
      <w:lvlJc w:val="left"/>
      <w:pPr>
        <w:ind w:left="4442" w:hanging="360"/>
      </w:pPr>
      <w:rPr>
        <w:rFonts w:ascii="Symbol" w:hAnsi="Symbol" w:hint="default"/>
      </w:rPr>
    </w:lvl>
    <w:lvl w:ilvl="4" w:tplc="04190003">
      <w:start w:val="1"/>
      <w:numFmt w:val="bullet"/>
      <w:lvlText w:val="o"/>
      <w:lvlJc w:val="left"/>
      <w:pPr>
        <w:ind w:left="5162" w:hanging="360"/>
      </w:pPr>
      <w:rPr>
        <w:rFonts w:ascii="Courier New" w:hAnsi="Courier New" w:cs="Courier New" w:hint="default"/>
      </w:rPr>
    </w:lvl>
    <w:lvl w:ilvl="5" w:tplc="04190005">
      <w:start w:val="1"/>
      <w:numFmt w:val="bullet"/>
      <w:lvlText w:val=""/>
      <w:lvlJc w:val="left"/>
      <w:pPr>
        <w:ind w:left="5882" w:hanging="360"/>
      </w:pPr>
      <w:rPr>
        <w:rFonts w:ascii="Wingdings" w:hAnsi="Wingdings" w:hint="default"/>
      </w:rPr>
    </w:lvl>
    <w:lvl w:ilvl="6" w:tplc="04190001">
      <w:start w:val="1"/>
      <w:numFmt w:val="bullet"/>
      <w:lvlText w:val=""/>
      <w:lvlJc w:val="left"/>
      <w:pPr>
        <w:ind w:left="6602" w:hanging="360"/>
      </w:pPr>
      <w:rPr>
        <w:rFonts w:ascii="Symbol" w:hAnsi="Symbol" w:hint="default"/>
      </w:rPr>
    </w:lvl>
    <w:lvl w:ilvl="7" w:tplc="04190003">
      <w:start w:val="1"/>
      <w:numFmt w:val="bullet"/>
      <w:lvlText w:val="o"/>
      <w:lvlJc w:val="left"/>
      <w:pPr>
        <w:ind w:left="7322" w:hanging="360"/>
      </w:pPr>
      <w:rPr>
        <w:rFonts w:ascii="Courier New" w:hAnsi="Courier New" w:cs="Courier New" w:hint="default"/>
      </w:rPr>
    </w:lvl>
    <w:lvl w:ilvl="8" w:tplc="04190005">
      <w:start w:val="1"/>
      <w:numFmt w:val="bullet"/>
      <w:lvlText w:val=""/>
      <w:lvlJc w:val="left"/>
      <w:pPr>
        <w:ind w:left="8042" w:hanging="360"/>
      </w:pPr>
      <w:rPr>
        <w:rFonts w:ascii="Wingdings" w:hAnsi="Wingdings" w:hint="default"/>
      </w:rPr>
    </w:lvl>
  </w:abstractNum>
  <w:abstractNum w:abstractNumId="120" w15:restartNumberingAfterBreak="0">
    <w:nsid w:val="68FB302D"/>
    <w:multiLevelType w:val="hybridMultilevel"/>
    <w:tmpl w:val="ECC49A0E"/>
    <w:lvl w:ilvl="0" w:tplc="302C8564">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1" w15:restartNumberingAfterBreak="0">
    <w:nsid w:val="6B9B5CB6"/>
    <w:multiLevelType w:val="hybridMultilevel"/>
    <w:tmpl w:val="66ECEE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15:restartNumberingAfterBreak="0">
    <w:nsid w:val="6BAE49D6"/>
    <w:multiLevelType w:val="hybridMultilevel"/>
    <w:tmpl w:val="ADB69D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3" w15:restartNumberingAfterBreak="0">
    <w:nsid w:val="6BDB7BC6"/>
    <w:multiLevelType w:val="hybridMultilevel"/>
    <w:tmpl w:val="47AE3CCA"/>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4" w15:restartNumberingAfterBreak="0">
    <w:nsid w:val="6C6238A2"/>
    <w:multiLevelType w:val="hybridMultilevel"/>
    <w:tmpl w:val="DB421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6CF30328"/>
    <w:multiLevelType w:val="hybridMultilevel"/>
    <w:tmpl w:val="A70AC262"/>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6" w15:restartNumberingAfterBreak="0">
    <w:nsid w:val="6DDE22CC"/>
    <w:multiLevelType w:val="hybridMultilevel"/>
    <w:tmpl w:val="B7303DF2"/>
    <w:lvl w:ilvl="0" w:tplc="FED869AE">
      <w:start w:val="1"/>
      <w:numFmt w:val="bullet"/>
      <w:suff w:val="space"/>
      <w:lvlText w:val=""/>
      <w:lvlJc w:val="left"/>
      <w:pPr>
        <w:ind w:left="786" w:hanging="360"/>
      </w:pPr>
      <w:rPr>
        <w:rFonts w:ascii="Symbol" w:hAnsi="Symbol" w:hint="default"/>
      </w:rPr>
    </w:lvl>
    <w:lvl w:ilvl="1" w:tplc="04190003" w:tentative="1">
      <w:start w:val="1"/>
      <w:numFmt w:val="bullet"/>
      <w:lvlText w:val="o"/>
      <w:lvlJc w:val="left"/>
      <w:pPr>
        <w:ind w:left="230" w:hanging="360"/>
      </w:pPr>
      <w:rPr>
        <w:rFonts w:ascii="Courier New" w:hAnsi="Courier New" w:cs="Courier New" w:hint="default"/>
      </w:rPr>
    </w:lvl>
    <w:lvl w:ilvl="2" w:tplc="04190005" w:tentative="1">
      <w:start w:val="1"/>
      <w:numFmt w:val="bullet"/>
      <w:lvlText w:val=""/>
      <w:lvlJc w:val="left"/>
      <w:pPr>
        <w:ind w:left="950" w:hanging="360"/>
      </w:pPr>
      <w:rPr>
        <w:rFonts w:ascii="Wingdings" w:hAnsi="Wingdings" w:hint="default"/>
      </w:rPr>
    </w:lvl>
    <w:lvl w:ilvl="3" w:tplc="04190001" w:tentative="1">
      <w:start w:val="1"/>
      <w:numFmt w:val="bullet"/>
      <w:lvlText w:val=""/>
      <w:lvlJc w:val="left"/>
      <w:pPr>
        <w:ind w:left="1670" w:hanging="360"/>
      </w:pPr>
      <w:rPr>
        <w:rFonts w:ascii="Symbol" w:hAnsi="Symbol" w:hint="default"/>
      </w:rPr>
    </w:lvl>
    <w:lvl w:ilvl="4" w:tplc="04190003" w:tentative="1">
      <w:start w:val="1"/>
      <w:numFmt w:val="bullet"/>
      <w:lvlText w:val="o"/>
      <w:lvlJc w:val="left"/>
      <w:pPr>
        <w:ind w:left="2390" w:hanging="360"/>
      </w:pPr>
      <w:rPr>
        <w:rFonts w:ascii="Courier New" w:hAnsi="Courier New" w:cs="Courier New" w:hint="default"/>
      </w:rPr>
    </w:lvl>
    <w:lvl w:ilvl="5" w:tplc="04190005" w:tentative="1">
      <w:start w:val="1"/>
      <w:numFmt w:val="bullet"/>
      <w:lvlText w:val=""/>
      <w:lvlJc w:val="left"/>
      <w:pPr>
        <w:ind w:left="3110" w:hanging="360"/>
      </w:pPr>
      <w:rPr>
        <w:rFonts w:ascii="Wingdings" w:hAnsi="Wingdings" w:hint="default"/>
      </w:rPr>
    </w:lvl>
    <w:lvl w:ilvl="6" w:tplc="04190001" w:tentative="1">
      <w:start w:val="1"/>
      <w:numFmt w:val="bullet"/>
      <w:lvlText w:val=""/>
      <w:lvlJc w:val="left"/>
      <w:pPr>
        <w:ind w:left="3830" w:hanging="360"/>
      </w:pPr>
      <w:rPr>
        <w:rFonts w:ascii="Symbol" w:hAnsi="Symbol" w:hint="default"/>
      </w:rPr>
    </w:lvl>
    <w:lvl w:ilvl="7" w:tplc="04190003" w:tentative="1">
      <w:start w:val="1"/>
      <w:numFmt w:val="bullet"/>
      <w:lvlText w:val="o"/>
      <w:lvlJc w:val="left"/>
      <w:pPr>
        <w:ind w:left="4550" w:hanging="360"/>
      </w:pPr>
      <w:rPr>
        <w:rFonts w:ascii="Courier New" w:hAnsi="Courier New" w:cs="Courier New" w:hint="default"/>
      </w:rPr>
    </w:lvl>
    <w:lvl w:ilvl="8" w:tplc="04190005" w:tentative="1">
      <w:start w:val="1"/>
      <w:numFmt w:val="bullet"/>
      <w:lvlText w:val=""/>
      <w:lvlJc w:val="left"/>
      <w:pPr>
        <w:ind w:left="5270" w:hanging="360"/>
      </w:pPr>
      <w:rPr>
        <w:rFonts w:ascii="Wingdings" w:hAnsi="Wingdings" w:hint="default"/>
      </w:rPr>
    </w:lvl>
  </w:abstractNum>
  <w:abstractNum w:abstractNumId="127" w15:restartNumberingAfterBreak="0">
    <w:nsid w:val="6E9D57E6"/>
    <w:multiLevelType w:val="hybridMultilevel"/>
    <w:tmpl w:val="C5A27640"/>
    <w:lvl w:ilvl="0" w:tplc="A59AA5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15:restartNumberingAfterBreak="0">
    <w:nsid w:val="70485BD8"/>
    <w:multiLevelType w:val="hybridMultilevel"/>
    <w:tmpl w:val="6EEA724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15:restartNumberingAfterBreak="0">
    <w:nsid w:val="70705062"/>
    <w:multiLevelType w:val="hybridMultilevel"/>
    <w:tmpl w:val="5B542D30"/>
    <w:lvl w:ilvl="0" w:tplc="AECE8B3E">
      <w:start w:val="1"/>
      <w:numFmt w:val="bullet"/>
      <w:lvlText w:val=""/>
      <w:lvlJc w:val="left"/>
      <w:pPr>
        <w:ind w:left="786" w:hanging="360"/>
      </w:pPr>
      <w:rPr>
        <w:rFonts w:ascii="Symbol" w:hAnsi="Symbol" w:hint="default"/>
      </w:rPr>
    </w:lvl>
    <w:lvl w:ilvl="1" w:tplc="FFFFFFFF" w:tentative="1">
      <w:start w:val="1"/>
      <w:numFmt w:val="bullet"/>
      <w:lvlText w:val="o"/>
      <w:lvlJc w:val="left"/>
      <w:pPr>
        <w:ind w:left="2443" w:hanging="360"/>
      </w:pPr>
      <w:rPr>
        <w:rFonts w:ascii="Courier New" w:hAnsi="Courier New" w:hint="default"/>
      </w:rPr>
    </w:lvl>
    <w:lvl w:ilvl="2" w:tplc="FFFFFFFF" w:tentative="1">
      <w:start w:val="1"/>
      <w:numFmt w:val="bullet"/>
      <w:lvlText w:val=""/>
      <w:lvlJc w:val="left"/>
      <w:pPr>
        <w:ind w:left="3163" w:hanging="360"/>
      </w:pPr>
      <w:rPr>
        <w:rFonts w:ascii="Wingdings" w:hAnsi="Wingdings" w:hint="default"/>
      </w:rPr>
    </w:lvl>
    <w:lvl w:ilvl="3" w:tplc="FFFFFFFF" w:tentative="1">
      <w:start w:val="1"/>
      <w:numFmt w:val="bullet"/>
      <w:lvlText w:val=""/>
      <w:lvlJc w:val="left"/>
      <w:pPr>
        <w:ind w:left="3883" w:hanging="360"/>
      </w:pPr>
      <w:rPr>
        <w:rFonts w:ascii="Symbol" w:hAnsi="Symbol" w:hint="default"/>
      </w:rPr>
    </w:lvl>
    <w:lvl w:ilvl="4" w:tplc="FFFFFFFF" w:tentative="1">
      <w:start w:val="1"/>
      <w:numFmt w:val="bullet"/>
      <w:lvlText w:val="o"/>
      <w:lvlJc w:val="left"/>
      <w:pPr>
        <w:ind w:left="4603" w:hanging="360"/>
      </w:pPr>
      <w:rPr>
        <w:rFonts w:ascii="Courier New" w:hAnsi="Courier New" w:hint="default"/>
      </w:rPr>
    </w:lvl>
    <w:lvl w:ilvl="5" w:tplc="FFFFFFFF" w:tentative="1">
      <w:start w:val="1"/>
      <w:numFmt w:val="bullet"/>
      <w:lvlText w:val=""/>
      <w:lvlJc w:val="left"/>
      <w:pPr>
        <w:ind w:left="5323" w:hanging="360"/>
      </w:pPr>
      <w:rPr>
        <w:rFonts w:ascii="Wingdings" w:hAnsi="Wingdings" w:hint="default"/>
      </w:rPr>
    </w:lvl>
    <w:lvl w:ilvl="6" w:tplc="FFFFFFFF" w:tentative="1">
      <w:start w:val="1"/>
      <w:numFmt w:val="bullet"/>
      <w:lvlText w:val=""/>
      <w:lvlJc w:val="left"/>
      <w:pPr>
        <w:ind w:left="6043" w:hanging="360"/>
      </w:pPr>
      <w:rPr>
        <w:rFonts w:ascii="Symbol" w:hAnsi="Symbol" w:hint="default"/>
      </w:rPr>
    </w:lvl>
    <w:lvl w:ilvl="7" w:tplc="FFFFFFFF" w:tentative="1">
      <w:start w:val="1"/>
      <w:numFmt w:val="bullet"/>
      <w:lvlText w:val="o"/>
      <w:lvlJc w:val="left"/>
      <w:pPr>
        <w:ind w:left="6763" w:hanging="360"/>
      </w:pPr>
      <w:rPr>
        <w:rFonts w:ascii="Courier New" w:hAnsi="Courier New" w:hint="default"/>
      </w:rPr>
    </w:lvl>
    <w:lvl w:ilvl="8" w:tplc="FFFFFFFF" w:tentative="1">
      <w:start w:val="1"/>
      <w:numFmt w:val="bullet"/>
      <w:lvlText w:val=""/>
      <w:lvlJc w:val="left"/>
      <w:pPr>
        <w:ind w:left="7483" w:hanging="360"/>
      </w:pPr>
      <w:rPr>
        <w:rFonts w:ascii="Wingdings" w:hAnsi="Wingdings" w:hint="default"/>
      </w:rPr>
    </w:lvl>
  </w:abstractNum>
  <w:abstractNum w:abstractNumId="130" w15:restartNumberingAfterBreak="0">
    <w:nsid w:val="710B00BB"/>
    <w:multiLevelType w:val="hybridMultilevel"/>
    <w:tmpl w:val="7EB0AF24"/>
    <w:lvl w:ilvl="0" w:tplc="04190011">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72805D19"/>
    <w:multiLevelType w:val="hybridMultilevel"/>
    <w:tmpl w:val="C972AB36"/>
    <w:lvl w:ilvl="0" w:tplc="6EB0CF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744013EB"/>
    <w:multiLevelType w:val="hybridMultilevel"/>
    <w:tmpl w:val="4022B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75AF16F6"/>
    <w:multiLevelType w:val="hybridMultilevel"/>
    <w:tmpl w:val="3884927A"/>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4" w15:restartNumberingAfterBreak="0">
    <w:nsid w:val="787908C7"/>
    <w:multiLevelType w:val="hybridMultilevel"/>
    <w:tmpl w:val="C5BEB442"/>
    <w:lvl w:ilvl="0" w:tplc="A59AA562">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5" w15:restartNumberingAfterBreak="0">
    <w:nsid w:val="79A909AA"/>
    <w:multiLevelType w:val="hybridMultilevel"/>
    <w:tmpl w:val="99DAC55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15:restartNumberingAfterBreak="0">
    <w:nsid w:val="79B73C06"/>
    <w:multiLevelType w:val="hybridMultilevel"/>
    <w:tmpl w:val="0796880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15:restartNumberingAfterBreak="0">
    <w:nsid w:val="7B1F2CD4"/>
    <w:multiLevelType w:val="hybridMultilevel"/>
    <w:tmpl w:val="0C9E6C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7B3E4E0A"/>
    <w:multiLevelType w:val="hybridMultilevel"/>
    <w:tmpl w:val="79B453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7BDA349F"/>
    <w:multiLevelType w:val="hybridMultilevel"/>
    <w:tmpl w:val="46B26FD4"/>
    <w:lvl w:ilvl="0" w:tplc="04190011">
      <w:start w:val="1"/>
      <w:numFmt w:val="decimal"/>
      <w:lvlText w:val="%1)"/>
      <w:lvlJc w:val="left"/>
      <w:pPr>
        <w:ind w:left="1069" w:hanging="360"/>
      </w:pPr>
      <w:rPr>
        <w:rFonts w:cs="Times New Roman"/>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40" w15:restartNumberingAfterBreak="0">
    <w:nsid w:val="7D0D218E"/>
    <w:multiLevelType w:val="hybridMultilevel"/>
    <w:tmpl w:val="702E0A4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7D8411B6"/>
    <w:multiLevelType w:val="hybridMultilevel"/>
    <w:tmpl w:val="27CC0D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15:restartNumberingAfterBreak="0">
    <w:nsid w:val="7FAD5B05"/>
    <w:multiLevelType w:val="hybridMultilevel"/>
    <w:tmpl w:val="505E7AC4"/>
    <w:lvl w:ilvl="0" w:tplc="302C856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num w:numId="1" w16cid:durableId="197547721">
    <w:abstractNumId w:val="79"/>
  </w:num>
  <w:num w:numId="2" w16cid:durableId="2064869081">
    <w:abstractNumId w:val="120"/>
  </w:num>
  <w:num w:numId="3" w16cid:durableId="1447774607">
    <w:abstractNumId w:val="51"/>
  </w:num>
  <w:num w:numId="4" w16cid:durableId="1269922328">
    <w:abstractNumId w:val="17"/>
  </w:num>
  <w:num w:numId="5" w16cid:durableId="1179853191">
    <w:abstractNumId w:val="65"/>
  </w:num>
  <w:num w:numId="6" w16cid:durableId="984773194">
    <w:abstractNumId w:val="31"/>
  </w:num>
  <w:num w:numId="7" w16cid:durableId="308096107">
    <w:abstractNumId w:val="106"/>
  </w:num>
  <w:num w:numId="8" w16cid:durableId="68237394">
    <w:abstractNumId w:val="53"/>
  </w:num>
  <w:num w:numId="9" w16cid:durableId="367144471">
    <w:abstractNumId w:val="28"/>
  </w:num>
  <w:num w:numId="10" w16cid:durableId="2146773626">
    <w:abstractNumId w:val="99"/>
  </w:num>
  <w:num w:numId="11" w16cid:durableId="625966978">
    <w:abstractNumId w:val="2"/>
  </w:num>
  <w:num w:numId="12" w16cid:durableId="836502206">
    <w:abstractNumId w:val="67"/>
  </w:num>
  <w:num w:numId="13" w16cid:durableId="1532382757">
    <w:abstractNumId w:val="58"/>
  </w:num>
  <w:num w:numId="14" w16cid:durableId="133331211">
    <w:abstractNumId w:val="52"/>
  </w:num>
  <w:num w:numId="15" w16cid:durableId="415634938">
    <w:abstractNumId w:val="5"/>
  </w:num>
  <w:num w:numId="16" w16cid:durableId="1775246070">
    <w:abstractNumId w:val="134"/>
  </w:num>
  <w:num w:numId="17" w16cid:durableId="434447232">
    <w:abstractNumId w:val="41"/>
  </w:num>
  <w:num w:numId="18" w16cid:durableId="791435685">
    <w:abstractNumId w:val="116"/>
  </w:num>
  <w:num w:numId="19" w16cid:durableId="143668381">
    <w:abstractNumId w:val="127"/>
  </w:num>
  <w:num w:numId="20" w16cid:durableId="1364133419">
    <w:abstractNumId w:val="8"/>
  </w:num>
  <w:num w:numId="21" w16cid:durableId="1526139318">
    <w:abstractNumId w:val="24"/>
  </w:num>
  <w:num w:numId="22" w16cid:durableId="1429153563">
    <w:abstractNumId w:val="111"/>
  </w:num>
  <w:num w:numId="23" w16cid:durableId="197620289">
    <w:abstractNumId w:val="96"/>
  </w:num>
  <w:num w:numId="24" w16cid:durableId="1177114223">
    <w:abstractNumId w:val="105"/>
  </w:num>
  <w:num w:numId="25" w16cid:durableId="530730696">
    <w:abstractNumId w:val="100"/>
  </w:num>
  <w:num w:numId="26" w16cid:durableId="1093431873">
    <w:abstractNumId w:val="83"/>
  </w:num>
  <w:num w:numId="27" w16cid:durableId="1640988254">
    <w:abstractNumId w:val="46"/>
  </w:num>
  <w:num w:numId="28" w16cid:durableId="227109999">
    <w:abstractNumId w:val="95"/>
  </w:num>
  <w:num w:numId="29" w16cid:durableId="1022972172">
    <w:abstractNumId w:val="90"/>
  </w:num>
  <w:num w:numId="30" w16cid:durableId="1687631949">
    <w:abstractNumId w:val="142"/>
  </w:num>
  <w:num w:numId="31" w16cid:durableId="1125004567">
    <w:abstractNumId w:val="30"/>
  </w:num>
  <w:num w:numId="32" w16cid:durableId="13112614">
    <w:abstractNumId w:val="77"/>
  </w:num>
  <w:num w:numId="33" w16cid:durableId="1103695646">
    <w:abstractNumId w:val="37"/>
  </w:num>
  <w:num w:numId="34" w16cid:durableId="825589380">
    <w:abstractNumId w:val="45"/>
  </w:num>
  <w:num w:numId="35" w16cid:durableId="1959412159">
    <w:abstractNumId w:val="23"/>
  </w:num>
  <w:num w:numId="36" w16cid:durableId="472992438">
    <w:abstractNumId w:val="81"/>
  </w:num>
  <w:num w:numId="37" w16cid:durableId="803472820">
    <w:abstractNumId w:val="73"/>
  </w:num>
  <w:num w:numId="38" w16cid:durableId="1367102003">
    <w:abstractNumId w:val="88"/>
  </w:num>
  <w:num w:numId="39" w16cid:durableId="1399476954">
    <w:abstractNumId w:val="86"/>
  </w:num>
  <w:num w:numId="40" w16cid:durableId="1331250524">
    <w:abstractNumId w:val="49"/>
  </w:num>
  <w:num w:numId="41" w16cid:durableId="1795052700">
    <w:abstractNumId w:val="107"/>
  </w:num>
  <w:num w:numId="42" w16cid:durableId="778329267">
    <w:abstractNumId w:val="16"/>
  </w:num>
  <w:num w:numId="43" w16cid:durableId="1126966556">
    <w:abstractNumId w:val="80"/>
  </w:num>
  <w:num w:numId="44" w16cid:durableId="2047095527">
    <w:abstractNumId w:val="29"/>
  </w:num>
  <w:num w:numId="45" w16cid:durableId="1252812781">
    <w:abstractNumId w:val="66"/>
  </w:num>
  <w:num w:numId="46" w16cid:durableId="1509441842">
    <w:abstractNumId w:val="94"/>
  </w:num>
  <w:num w:numId="47" w16cid:durableId="587887007">
    <w:abstractNumId w:val="97"/>
  </w:num>
  <w:num w:numId="48" w16cid:durableId="542981864">
    <w:abstractNumId w:val="27"/>
  </w:num>
  <w:num w:numId="49" w16cid:durableId="1443837173">
    <w:abstractNumId w:val="34"/>
  </w:num>
  <w:num w:numId="50" w16cid:durableId="1822846159">
    <w:abstractNumId w:val="108"/>
  </w:num>
  <w:num w:numId="51" w16cid:durableId="47464424">
    <w:abstractNumId w:val="91"/>
  </w:num>
  <w:num w:numId="52" w16cid:durableId="232665008">
    <w:abstractNumId w:val="126"/>
  </w:num>
  <w:num w:numId="53" w16cid:durableId="571937960">
    <w:abstractNumId w:val="71"/>
  </w:num>
  <w:num w:numId="54" w16cid:durableId="1994064094">
    <w:abstractNumId w:val="130"/>
  </w:num>
  <w:num w:numId="55" w16cid:durableId="1097478642">
    <w:abstractNumId w:val="11"/>
  </w:num>
  <w:num w:numId="56" w16cid:durableId="1886217142">
    <w:abstractNumId w:val="18"/>
  </w:num>
  <w:num w:numId="57" w16cid:durableId="146895842">
    <w:abstractNumId w:val="114"/>
  </w:num>
  <w:num w:numId="58" w16cid:durableId="765803582">
    <w:abstractNumId w:val="20"/>
  </w:num>
  <w:num w:numId="59" w16cid:durableId="1689722190">
    <w:abstractNumId w:val="10"/>
  </w:num>
  <w:num w:numId="60" w16cid:durableId="1200164003">
    <w:abstractNumId w:val="1"/>
  </w:num>
  <w:num w:numId="61" w16cid:durableId="553933903">
    <w:abstractNumId w:val="39"/>
  </w:num>
  <w:num w:numId="62" w16cid:durableId="867840307">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669875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24025769">
    <w:abstractNumId w:val="119"/>
  </w:num>
  <w:num w:numId="65" w16cid:durableId="1771657624">
    <w:abstractNumId w:val="70"/>
  </w:num>
  <w:num w:numId="66" w16cid:durableId="121047298">
    <w:abstractNumId w:val="84"/>
  </w:num>
  <w:num w:numId="67" w16cid:durableId="2058553358">
    <w:abstractNumId w:val="62"/>
  </w:num>
  <w:num w:numId="68" w16cid:durableId="583222686">
    <w:abstractNumId w:val="35"/>
  </w:num>
  <w:num w:numId="69" w16cid:durableId="917790935">
    <w:abstractNumId w:val="12"/>
  </w:num>
  <w:num w:numId="70" w16cid:durableId="1443453571">
    <w:abstractNumId w:val="7"/>
  </w:num>
  <w:num w:numId="71" w16cid:durableId="1863669101">
    <w:abstractNumId w:val="40"/>
  </w:num>
  <w:num w:numId="72" w16cid:durableId="2118022024">
    <w:abstractNumId w:val="104"/>
  </w:num>
  <w:num w:numId="73" w16cid:durableId="2060741711">
    <w:abstractNumId w:val="60"/>
  </w:num>
  <w:num w:numId="74" w16cid:durableId="695035657">
    <w:abstractNumId w:val="75"/>
  </w:num>
  <w:num w:numId="75" w16cid:durableId="141430123">
    <w:abstractNumId w:val="139"/>
  </w:num>
  <w:num w:numId="76" w16cid:durableId="195504698">
    <w:abstractNumId w:val="38"/>
  </w:num>
  <w:num w:numId="77" w16cid:durableId="1692953280">
    <w:abstractNumId w:val="3"/>
  </w:num>
  <w:num w:numId="78" w16cid:durableId="2005350928">
    <w:abstractNumId w:val="129"/>
  </w:num>
  <w:num w:numId="79" w16cid:durableId="1175150234">
    <w:abstractNumId w:val="54"/>
  </w:num>
  <w:num w:numId="80" w16cid:durableId="1216968890">
    <w:abstractNumId w:val="74"/>
  </w:num>
  <w:num w:numId="81" w16cid:durableId="1593660063">
    <w:abstractNumId w:val="4"/>
  </w:num>
  <w:num w:numId="82" w16cid:durableId="621112101">
    <w:abstractNumId w:val="72"/>
  </w:num>
  <w:num w:numId="83" w16cid:durableId="809132508">
    <w:abstractNumId w:val="33"/>
  </w:num>
  <w:num w:numId="84" w16cid:durableId="1215771966">
    <w:abstractNumId w:val="121"/>
  </w:num>
  <w:num w:numId="85" w16cid:durableId="1793473413">
    <w:abstractNumId w:val="0"/>
  </w:num>
  <w:num w:numId="86" w16cid:durableId="934244003">
    <w:abstractNumId w:val="92"/>
  </w:num>
  <w:num w:numId="87" w16cid:durableId="208450">
    <w:abstractNumId w:val="14"/>
  </w:num>
  <w:num w:numId="88" w16cid:durableId="913853071">
    <w:abstractNumId w:val="9"/>
  </w:num>
  <w:num w:numId="89" w16cid:durableId="35813014">
    <w:abstractNumId w:val="135"/>
  </w:num>
  <w:num w:numId="90" w16cid:durableId="204801844">
    <w:abstractNumId w:val="136"/>
  </w:num>
  <w:num w:numId="91" w16cid:durableId="1210385410">
    <w:abstractNumId w:val="64"/>
  </w:num>
  <w:num w:numId="92" w16cid:durableId="1380014703">
    <w:abstractNumId w:val="47"/>
  </w:num>
  <w:num w:numId="93" w16cid:durableId="896477314">
    <w:abstractNumId w:val="117"/>
  </w:num>
  <w:num w:numId="94" w16cid:durableId="111752333">
    <w:abstractNumId w:val="103"/>
  </w:num>
  <w:num w:numId="95" w16cid:durableId="1947881945">
    <w:abstractNumId w:val="22"/>
  </w:num>
  <w:num w:numId="96" w16cid:durableId="472066898">
    <w:abstractNumId w:val="82"/>
  </w:num>
  <w:num w:numId="97" w16cid:durableId="125973359">
    <w:abstractNumId w:val="42"/>
  </w:num>
  <w:num w:numId="98" w16cid:durableId="395470508">
    <w:abstractNumId w:val="128"/>
  </w:num>
  <w:num w:numId="99" w16cid:durableId="233663863">
    <w:abstractNumId w:val="138"/>
  </w:num>
  <w:num w:numId="100" w16cid:durableId="1981380332">
    <w:abstractNumId w:val="137"/>
  </w:num>
  <w:num w:numId="101" w16cid:durableId="330374460">
    <w:abstractNumId w:val="140"/>
  </w:num>
  <w:num w:numId="102" w16cid:durableId="1384332184">
    <w:abstractNumId w:val="50"/>
  </w:num>
  <w:num w:numId="103" w16cid:durableId="94861240">
    <w:abstractNumId w:val="93"/>
  </w:num>
  <w:num w:numId="104" w16cid:durableId="1706982074">
    <w:abstractNumId w:val="132"/>
  </w:num>
  <w:num w:numId="105" w16cid:durableId="925456828">
    <w:abstractNumId w:val="102"/>
  </w:num>
  <w:num w:numId="106" w16cid:durableId="1702122110">
    <w:abstractNumId w:val="59"/>
  </w:num>
  <w:num w:numId="107" w16cid:durableId="1654721644">
    <w:abstractNumId w:val="101"/>
  </w:num>
  <w:num w:numId="108" w16cid:durableId="77943283">
    <w:abstractNumId w:val="112"/>
  </w:num>
  <w:num w:numId="109" w16cid:durableId="462815718">
    <w:abstractNumId w:val="78"/>
  </w:num>
  <w:num w:numId="110" w16cid:durableId="829910535">
    <w:abstractNumId w:val="19"/>
  </w:num>
  <w:num w:numId="111" w16cid:durableId="1658920084">
    <w:abstractNumId w:val="115"/>
  </w:num>
  <w:num w:numId="112" w16cid:durableId="833372779">
    <w:abstractNumId w:val="85"/>
  </w:num>
  <w:num w:numId="113" w16cid:durableId="1453087231">
    <w:abstractNumId w:val="61"/>
  </w:num>
  <w:num w:numId="114" w16cid:durableId="119957941">
    <w:abstractNumId w:val="131"/>
  </w:num>
  <w:num w:numId="115" w16cid:durableId="617490707">
    <w:abstractNumId w:val="32"/>
  </w:num>
  <w:num w:numId="116" w16cid:durableId="1131284568">
    <w:abstractNumId w:val="36"/>
  </w:num>
  <w:num w:numId="117" w16cid:durableId="1483306754">
    <w:abstractNumId w:val="141"/>
  </w:num>
  <w:num w:numId="118" w16cid:durableId="188032085">
    <w:abstractNumId w:val="122"/>
  </w:num>
  <w:num w:numId="119" w16cid:durableId="101342515">
    <w:abstractNumId w:val="76"/>
  </w:num>
  <w:num w:numId="120" w16cid:durableId="1555698303">
    <w:abstractNumId w:val="56"/>
  </w:num>
  <w:num w:numId="121" w16cid:durableId="459543734">
    <w:abstractNumId w:val="43"/>
  </w:num>
  <w:num w:numId="122" w16cid:durableId="1738363293">
    <w:abstractNumId w:val="98"/>
  </w:num>
  <w:num w:numId="123" w16cid:durableId="4673094">
    <w:abstractNumId w:val="21"/>
  </w:num>
  <w:num w:numId="124" w16cid:durableId="2115592561">
    <w:abstractNumId w:val="110"/>
  </w:num>
  <w:num w:numId="125" w16cid:durableId="965813307">
    <w:abstractNumId w:val="68"/>
  </w:num>
  <w:num w:numId="126" w16cid:durableId="1820877061">
    <w:abstractNumId w:val="44"/>
  </w:num>
  <w:num w:numId="127" w16cid:durableId="1964384018">
    <w:abstractNumId w:val="6"/>
  </w:num>
  <w:num w:numId="128" w16cid:durableId="1067605651">
    <w:abstractNumId w:val="55"/>
  </w:num>
  <w:num w:numId="129" w16cid:durableId="1646857693">
    <w:abstractNumId w:val="109"/>
  </w:num>
  <w:num w:numId="130" w16cid:durableId="1398093306">
    <w:abstractNumId w:val="125"/>
  </w:num>
  <w:num w:numId="131" w16cid:durableId="86392834">
    <w:abstractNumId w:val="69"/>
  </w:num>
  <w:num w:numId="132" w16cid:durableId="661586033">
    <w:abstractNumId w:val="133"/>
  </w:num>
  <w:num w:numId="133" w16cid:durableId="1231430334">
    <w:abstractNumId w:val="113"/>
  </w:num>
  <w:num w:numId="134" w16cid:durableId="235165043">
    <w:abstractNumId w:val="15"/>
  </w:num>
  <w:num w:numId="135" w16cid:durableId="912473550">
    <w:abstractNumId w:val="89"/>
  </w:num>
  <w:num w:numId="136" w16cid:durableId="44644552">
    <w:abstractNumId w:val="57"/>
  </w:num>
  <w:num w:numId="137" w16cid:durableId="1865629258">
    <w:abstractNumId w:val="48"/>
  </w:num>
  <w:num w:numId="138" w16cid:durableId="1116675189">
    <w:abstractNumId w:val="123"/>
  </w:num>
  <w:num w:numId="139" w16cid:durableId="1845894709">
    <w:abstractNumId w:val="25"/>
  </w:num>
  <w:num w:numId="140" w16cid:durableId="1816724681">
    <w:abstractNumId w:val="13"/>
  </w:num>
  <w:num w:numId="141" w16cid:durableId="1668941020">
    <w:abstractNumId w:val="124"/>
  </w:num>
  <w:num w:numId="142" w16cid:durableId="1529492995">
    <w:abstractNumId w:val="87"/>
  </w:num>
  <w:num w:numId="143" w16cid:durableId="1104810993">
    <w:abstractNumId w:val="26"/>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A68"/>
    <w:rsid w:val="00155823"/>
    <w:rsid w:val="00394058"/>
    <w:rsid w:val="004A4A05"/>
    <w:rsid w:val="0051400E"/>
    <w:rsid w:val="00592D68"/>
    <w:rsid w:val="006C0B77"/>
    <w:rsid w:val="007556DD"/>
    <w:rsid w:val="007D7FDF"/>
    <w:rsid w:val="007F3B8A"/>
    <w:rsid w:val="008242FF"/>
    <w:rsid w:val="0084152F"/>
    <w:rsid w:val="00870751"/>
    <w:rsid w:val="00922C48"/>
    <w:rsid w:val="00A76D80"/>
    <w:rsid w:val="00AE5014"/>
    <w:rsid w:val="00B56DC5"/>
    <w:rsid w:val="00B915B7"/>
    <w:rsid w:val="00BE7A68"/>
    <w:rsid w:val="00DF6FC0"/>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95A75"/>
  <w15:chartTrackingRefBased/>
  <w15:docId w15:val="{021A8344-B964-4C2F-A598-23AED3FF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7A68"/>
    <w:rPr>
      <w:kern w:val="0"/>
      <w14:ligatures w14:val="none"/>
    </w:rPr>
  </w:style>
  <w:style w:type="paragraph" w:styleId="1">
    <w:name w:val="heading 1"/>
    <w:basedOn w:val="a"/>
    <w:next w:val="a"/>
    <w:link w:val="10"/>
    <w:uiPriority w:val="9"/>
    <w:qFormat/>
    <w:rsid w:val="00BE7A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BE7A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BE7A68"/>
    <w:pPr>
      <w:keepNext/>
      <w:keepLines/>
      <w:spacing w:before="160" w:after="80"/>
      <w:outlineLvl w:val="2"/>
    </w:pPr>
    <w:rPr>
      <w:rFonts w:eastAsiaTheme="majorEastAsia" w:cstheme="majorBidi"/>
      <w:color w:val="2F5496" w:themeColor="accent1" w:themeShade="BF"/>
      <w:szCs w:val="28"/>
    </w:rPr>
  </w:style>
  <w:style w:type="paragraph" w:styleId="4">
    <w:name w:val="heading 4"/>
    <w:basedOn w:val="a"/>
    <w:next w:val="a"/>
    <w:link w:val="40"/>
    <w:uiPriority w:val="9"/>
    <w:unhideWhenUsed/>
    <w:qFormat/>
    <w:rsid w:val="00BE7A6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unhideWhenUsed/>
    <w:qFormat/>
    <w:rsid w:val="00BE7A6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unhideWhenUsed/>
    <w:qFormat/>
    <w:rsid w:val="00BE7A6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E7A6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E7A6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E7A6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7A6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BE7A6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BE7A6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BE7A68"/>
    <w:rPr>
      <w:rFonts w:eastAsiaTheme="majorEastAsia" w:cstheme="majorBidi"/>
      <w:i/>
      <w:iCs/>
      <w:color w:val="2F5496" w:themeColor="accent1" w:themeShade="BF"/>
      <w:sz w:val="28"/>
    </w:rPr>
  </w:style>
  <w:style w:type="character" w:customStyle="1" w:styleId="50">
    <w:name w:val="Заголовок 5 Знак"/>
    <w:basedOn w:val="a0"/>
    <w:link w:val="5"/>
    <w:uiPriority w:val="9"/>
    <w:rsid w:val="00BE7A68"/>
    <w:rPr>
      <w:rFonts w:eastAsiaTheme="majorEastAsia" w:cstheme="majorBidi"/>
      <w:color w:val="2F5496" w:themeColor="accent1" w:themeShade="BF"/>
      <w:sz w:val="28"/>
    </w:rPr>
  </w:style>
  <w:style w:type="character" w:customStyle="1" w:styleId="60">
    <w:name w:val="Заголовок 6 Знак"/>
    <w:basedOn w:val="a0"/>
    <w:link w:val="6"/>
    <w:uiPriority w:val="9"/>
    <w:rsid w:val="00BE7A6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BE7A6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BE7A6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BE7A68"/>
    <w:rPr>
      <w:rFonts w:eastAsiaTheme="majorEastAsia" w:cstheme="majorBidi"/>
      <w:color w:val="272727" w:themeColor="text1" w:themeTint="D8"/>
      <w:sz w:val="28"/>
    </w:rPr>
  </w:style>
  <w:style w:type="paragraph" w:styleId="a3">
    <w:name w:val="Title"/>
    <w:basedOn w:val="a"/>
    <w:next w:val="a"/>
    <w:link w:val="a4"/>
    <w:qFormat/>
    <w:rsid w:val="00BE7A6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rsid w:val="00BE7A6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E7A68"/>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BE7A6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E7A68"/>
    <w:pPr>
      <w:spacing w:before="160"/>
      <w:jc w:val="center"/>
    </w:pPr>
    <w:rPr>
      <w:i/>
      <w:iCs/>
      <w:color w:val="404040" w:themeColor="text1" w:themeTint="BF"/>
    </w:rPr>
  </w:style>
  <w:style w:type="character" w:customStyle="1" w:styleId="22">
    <w:name w:val="Цитата 2 Знак"/>
    <w:basedOn w:val="a0"/>
    <w:link w:val="21"/>
    <w:uiPriority w:val="29"/>
    <w:rsid w:val="00BE7A68"/>
    <w:rPr>
      <w:rFonts w:ascii="Times New Roman" w:hAnsi="Times New Roman"/>
      <w:i/>
      <w:iCs/>
      <w:color w:val="404040" w:themeColor="text1" w:themeTint="BF"/>
      <w:sz w:val="28"/>
    </w:rPr>
  </w:style>
  <w:style w:type="paragraph" w:styleId="a7">
    <w:name w:val="List Paragraph"/>
    <w:basedOn w:val="a"/>
    <w:uiPriority w:val="34"/>
    <w:qFormat/>
    <w:rsid w:val="00BE7A68"/>
    <w:pPr>
      <w:ind w:left="720"/>
      <w:contextualSpacing/>
    </w:pPr>
  </w:style>
  <w:style w:type="character" w:styleId="a8">
    <w:name w:val="Intense Emphasis"/>
    <w:basedOn w:val="a0"/>
    <w:uiPriority w:val="21"/>
    <w:qFormat/>
    <w:rsid w:val="00BE7A68"/>
    <w:rPr>
      <w:i/>
      <w:iCs/>
      <w:color w:val="2F5496" w:themeColor="accent1" w:themeShade="BF"/>
    </w:rPr>
  </w:style>
  <w:style w:type="paragraph" w:styleId="a9">
    <w:name w:val="Intense Quote"/>
    <w:basedOn w:val="a"/>
    <w:next w:val="a"/>
    <w:link w:val="aa"/>
    <w:uiPriority w:val="30"/>
    <w:qFormat/>
    <w:rsid w:val="00BE7A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E7A68"/>
    <w:rPr>
      <w:rFonts w:ascii="Times New Roman" w:hAnsi="Times New Roman"/>
      <w:i/>
      <w:iCs/>
      <w:color w:val="2F5496" w:themeColor="accent1" w:themeShade="BF"/>
      <w:sz w:val="28"/>
    </w:rPr>
  </w:style>
  <w:style w:type="character" w:styleId="ab">
    <w:name w:val="Intense Reference"/>
    <w:basedOn w:val="a0"/>
    <w:uiPriority w:val="32"/>
    <w:qFormat/>
    <w:rsid w:val="00BE7A68"/>
    <w:rPr>
      <w:b/>
      <w:bCs/>
      <w:smallCaps/>
      <w:color w:val="2F5496" w:themeColor="accent1" w:themeShade="BF"/>
      <w:spacing w:val="5"/>
    </w:rPr>
  </w:style>
  <w:style w:type="paragraph" w:styleId="ac">
    <w:name w:val="header"/>
    <w:basedOn w:val="a"/>
    <w:link w:val="ad"/>
    <w:uiPriority w:val="99"/>
    <w:unhideWhenUsed/>
    <w:rsid w:val="00BE7A6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E7A68"/>
    <w:rPr>
      <w:kern w:val="0"/>
      <w14:ligatures w14:val="none"/>
    </w:rPr>
  </w:style>
  <w:style w:type="paragraph" w:styleId="ae">
    <w:name w:val="footer"/>
    <w:basedOn w:val="a"/>
    <w:link w:val="af"/>
    <w:uiPriority w:val="99"/>
    <w:unhideWhenUsed/>
    <w:rsid w:val="00BE7A6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E7A68"/>
    <w:rPr>
      <w:kern w:val="0"/>
      <w14:ligatures w14:val="none"/>
    </w:rPr>
  </w:style>
  <w:style w:type="table" w:styleId="af0">
    <w:name w:val="Table Grid"/>
    <w:aliases w:val="Table - Nathan standard"/>
    <w:basedOn w:val="a1"/>
    <w:uiPriority w:val="99"/>
    <w:rsid w:val="00BE7A68"/>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Emphasis"/>
    <w:basedOn w:val="a0"/>
    <w:uiPriority w:val="20"/>
    <w:qFormat/>
    <w:rsid w:val="00BE7A68"/>
    <w:rPr>
      <w:i/>
      <w:iCs/>
    </w:rPr>
  </w:style>
  <w:style w:type="character" w:customStyle="1" w:styleId="23">
    <w:name w:val="Основной текст (2)_"/>
    <w:basedOn w:val="a0"/>
    <w:link w:val="24"/>
    <w:locked/>
    <w:rsid w:val="00BE7A68"/>
    <w:rPr>
      <w:rFonts w:eastAsia="Times New Roman"/>
      <w:sz w:val="26"/>
      <w:szCs w:val="26"/>
      <w:shd w:val="clear" w:color="auto" w:fill="FFFFFF"/>
    </w:rPr>
  </w:style>
  <w:style w:type="paragraph" w:customStyle="1" w:styleId="24">
    <w:name w:val="Основной текст (2)"/>
    <w:basedOn w:val="a"/>
    <w:link w:val="23"/>
    <w:rsid w:val="00BE7A68"/>
    <w:pPr>
      <w:widowControl w:val="0"/>
      <w:shd w:val="clear" w:color="auto" w:fill="FFFFFF"/>
      <w:spacing w:after="880" w:line="293" w:lineRule="exact"/>
    </w:pPr>
    <w:rPr>
      <w:rFonts w:eastAsia="Times New Roman"/>
      <w:kern w:val="2"/>
      <w:sz w:val="26"/>
      <w:szCs w:val="26"/>
      <w14:ligatures w14:val="standardContextual"/>
    </w:rPr>
  </w:style>
  <w:style w:type="character" w:customStyle="1" w:styleId="31">
    <w:name w:val="Основной текст (3)_"/>
    <w:basedOn w:val="a0"/>
    <w:link w:val="32"/>
    <w:locked/>
    <w:rsid w:val="00BE7A68"/>
    <w:rPr>
      <w:rFonts w:ascii="Candara" w:eastAsia="Candara" w:hAnsi="Candara" w:cs="Candara"/>
      <w:sz w:val="26"/>
      <w:szCs w:val="26"/>
      <w:shd w:val="clear" w:color="auto" w:fill="FFFFFF"/>
    </w:rPr>
  </w:style>
  <w:style w:type="paragraph" w:customStyle="1" w:styleId="32">
    <w:name w:val="Основной текст (3)"/>
    <w:basedOn w:val="a"/>
    <w:link w:val="31"/>
    <w:rsid w:val="00BE7A68"/>
    <w:pPr>
      <w:widowControl w:val="0"/>
      <w:shd w:val="clear" w:color="auto" w:fill="FFFFFF"/>
      <w:spacing w:before="880" w:after="0" w:line="288" w:lineRule="exact"/>
      <w:jc w:val="center"/>
    </w:pPr>
    <w:rPr>
      <w:rFonts w:ascii="Candara" w:eastAsia="Candara" w:hAnsi="Candara" w:cs="Candara"/>
      <w:kern w:val="2"/>
      <w:sz w:val="26"/>
      <w:szCs w:val="26"/>
      <w14:ligatures w14:val="standardContextual"/>
    </w:rPr>
  </w:style>
  <w:style w:type="character" w:customStyle="1" w:styleId="20pt">
    <w:name w:val="Основной текст (2) + Интервал 0 pt"/>
    <w:basedOn w:val="23"/>
    <w:rsid w:val="00BE7A68"/>
    <w:rPr>
      <w:rFonts w:eastAsia="Times New Roman"/>
      <w:color w:val="000000"/>
      <w:spacing w:val="10"/>
      <w:w w:val="100"/>
      <w:position w:val="0"/>
      <w:sz w:val="26"/>
      <w:szCs w:val="26"/>
      <w:shd w:val="clear" w:color="auto" w:fill="FFFFFF"/>
      <w:lang w:val="ru-RU" w:eastAsia="ru-RU" w:bidi="ru-RU"/>
    </w:rPr>
  </w:style>
  <w:style w:type="character" w:customStyle="1" w:styleId="3ArialNarrow">
    <w:name w:val="Основной текст (3) + Arial Narrow"/>
    <w:aliases w:val="12 pt,Полужирный"/>
    <w:basedOn w:val="23"/>
    <w:rsid w:val="00BE7A68"/>
    <w:rPr>
      <w:rFonts w:ascii="Arial Narrow" w:eastAsia="Arial Narrow" w:hAnsi="Arial Narrow" w:cs="Arial Narrow"/>
      <w:color w:val="000000"/>
      <w:spacing w:val="0"/>
      <w:w w:val="100"/>
      <w:position w:val="0"/>
      <w:sz w:val="24"/>
      <w:szCs w:val="24"/>
      <w:shd w:val="clear" w:color="auto" w:fill="FFFFFF"/>
      <w:lang w:val="ru-RU" w:eastAsia="ru-RU" w:bidi="ru-RU"/>
    </w:rPr>
  </w:style>
  <w:style w:type="character" w:customStyle="1" w:styleId="25">
    <w:name w:val="Основной текст (2) + Курсив"/>
    <w:basedOn w:val="23"/>
    <w:rsid w:val="00BE7A68"/>
    <w:rPr>
      <w:rFonts w:eastAsia="Times New Roman"/>
      <w:i/>
      <w:iCs/>
      <w:color w:val="000000"/>
      <w:spacing w:val="0"/>
      <w:w w:val="100"/>
      <w:position w:val="0"/>
      <w:sz w:val="26"/>
      <w:szCs w:val="26"/>
      <w:shd w:val="clear" w:color="auto" w:fill="FFFFFF"/>
      <w:lang w:val="ru-RU" w:eastAsia="ru-RU" w:bidi="ru-RU"/>
    </w:rPr>
  </w:style>
  <w:style w:type="character" w:customStyle="1" w:styleId="21pt">
    <w:name w:val="Основной текст (2) + Интервал 1 pt"/>
    <w:basedOn w:val="23"/>
    <w:rsid w:val="00BE7A68"/>
    <w:rPr>
      <w:rFonts w:eastAsia="Times New Roman"/>
      <w:color w:val="000000"/>
      <w:spacing w:val="20"/>
      <w:w w:val="100"/>
      <w:position w:val="0"/>
      <w:sz w:val="26"/>
      <w:szCs w:val="26"/>
      <w:shd w:val="clear" w:color="auto" w:fill="FFFFFF"/>
      <w:lang w:val="ru-RU" w:eastAsia="ru-RU" w:bidi="ru-RU"/>
    </w:rPr>
  </w:style>
  <w:style w:type="character" w:styleId="af2">
    <w:name w:val="line number"/>
    <w:basedOn w:val="a0"/>
    <w:uiPriority w:val="99"/>
    <w:semiHidden/>
    <w:unhideWhenUsed/>
    <w:rsid w:val="00BE7A68"/>
  </w:style>
  <w:style w:type="character" w:customStyle="1" w:styleId="spelle">
    <w:name w:val="spelle"/>
    <w:basedOn w:val="a0"/>
    <w:rsid w:val="00BE7A68"/>
  </w:style>
  <w:style w:type="paragraph" w:styleId="af3">
    <w:name w:val="Balloon Text"/>
    <w:basedOn w:val="a"/>
    <w:link w:val="af4"/>
    <w:uiPriority w:val="99"/>
    <w:unhideWhenUsed/>
    <w:rsid w:val="00BE7A68"/>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0"/>
    <w:link w:val="af3"/>
    <w:uiPriority w:val="99"/>
    <w:rsid w:val="00BE7A68"/>
    <w:rPr>
      <w:rFonts w:ascii="Tahoma" w:eastAsia="Times New Roman" w:hAnsi="Tahoma" w:cs="Tahoma"/>
      <w:kern w:val="0"/>
      <w:sz w:val="16"/>
      <w:szCs w:val="16"/>
      <w:lang w:eastAsia="ru-RU"/>
      <w14:ligatures w14:val="none"/>
    </w:rPr>
  </w:style>
  <w:style w:type="paragraph" w:styleId="HTML">
    <w:name w:val="HTML Preformatted"/>
    <w:basedOn w:val="a"/>
    <w:link w:val="HTML0"/>
    <w:uiPriority w:val="99"/>
    <w:unhideWhenUsed/>
    <w:rsid w:val="00BE7A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E7A68"/>
    <w:rPr>
      <w:rFonts w:ascii="Courier New" w:eastAsia="Times New Roman" w:hAnsi="Courier New" w:cs="Courier New"/>
      <w:kern w:val="0"/>
      <w:sz w:val="20"/>
      <w:szCs w:val="20"/>
      <w:lang w:eastAsia="ru-RU"/>
      <w14:ligatures w14:val="none"/>
    </w:rPr>
  </w:style>
  <w:style w:type="character" w:customStyle="1" w:styleId="y2iqfc">
    <w:name w:val="y2iqfc"/>
    <w:basedOn w:val="a0"/>
    <w:rsid w:val="00BE7A68"/>
  </w:style>
  <w:style w:type="paragraph" w:styleId="af5">
    <w:name w:val="No Spacing"/>
    <w:uiPriority w:val="1"/>
    <w:qFormat/>
    <w:rsid w:val="00BE7A68"/>
    <w:pPr>
      <w:spacing w:after="0" w:line="240" w:lineRule="auto"/>
      <w:ind w:left="425" w:firstLine="284"/>
      <w:jc w:val="both"/>
    </w:pPr>
    <w:rPr>
      <w:rFonts w:ascii="Calibri" w:eastAsia="Calibri" w:hAnsi="Calibri" w:cs="Times New Roman"/>
      <w:kern w:val="0"/>
      <w14:ligatures w14:val="none"/>
    </w:rPr>
  </w:style>
  <w:style w:type="paragraph" w:customStyle="1" w:styleId="ConsPlusNormal">
    <w:name w:val="ConsPlusNormal"/>
    <w:rsid w:val="00BE7A68"/>
    <w:pPr>
      <w:widowControl w:val="0"/>
      <w:autoSpaceDE w:val="0"/>
      <w:autoSpaceDN w:val="0"/>
      <w:adjustRightInd w:val="0"/>
      <w:spacing w:after="0" w:line="240" w:lineRule="auto"/>
      <w:ind w:left="425" w:firstLine="284"/>
      <w:jc w:val="both"/>
    </w:pPr>
    <w:rPr>
      <w:rFonts w:ascii="Times New Roman" w:eastAsia="Times New Roman" w:hAnsi="Times New Roman" w:cs="Times New Roman"/>
      <w:kern w:val="0"/>
      <w:sz w:val="24"/>
      <w:szCs w:val="24"/>
      <w:lang w:eastAsia="ru-RU"/>
      <w14:ligatures w14:val="none"/>
    </w:rPr>
  </w:style>
  <w:style w:type="paragraph" w:customStyle="1" w:styleId="ConsPlusTitle">
    <w:name w:val="ConsPlusTitle"/>
    <w:rsid w:val="00BE7A68"/>
    <w:pPr>
      <w:widowControl w:val="0"/>
      <w:autoSpaceDE w:val="0"/>
      <w:autoSpaceDN w:val="0"/>
      <w:adjustRightInd w:val="0"/>
      <w:spacing w:after="0" w:line="240" w:lineRule="auto"/>
      <w:ind w:left="425" w:firstLine="284"/>
      <w:jc w:val="both"/>
    </w:pPr>
    <w:rPr>
      <w:rFonts w:ascii="Arial" w:eastAsia="Times New Roman" w:hAnsi="Arial" w:cs="Arial"/>
      <w:b/>
      <w:bCs/>
      <w:kern w:val="0"/>
      <w:sz w:val="24"/>
      <w:szCs w:val="24"/>
      <w:lang w:eastAsia="ru-RU"/>
      <w14:ligatures w14:val="none"/>
    </w:rPr>
  </w:style>
  <w:style w:type="paragraph" w:styleId="11">
    <w:name w:val="toc 1"/>
    <w:basedOn w:val="a"/>
    <w:next w:val="a"/>
    <w:uiPriority w:val="39"/>
    <w:rsid w:val="00BE7A68"/>
    <w:pPr>
      <w:tabs>
        <w:tab w:val="left" w:pos="567"/>
        <w:tab w:val="right" w:leader="dot" w:pos="9770"/>
      </w:tabs>
      <w:spacing w:after="0" w:line="240" w:lineRule="auto"/>
      <w:ind w:firstLine="284"/>
      <w:jc w:val="both"/>
    </w:pPr>
    <w:rPr>
      <w:rFonts w:ascii="Times New Roman" w:eastAsia="Times New Roman" w:hAnsi="Times New Roman" w:cs="Times New Roman"/>
      <w:sz w:val="24"/>
      <w:szCs w:val="24"/>
      <w:lang w:eastAsia="ru-RU"/>
    </w:rPr>
  </w:style>
  <w:style w:type="paragraph" w:styleId="26">
    <w:name w:val="toc 2"/>
    <w:basedOn w:val="a"/>
    <w:next w:val="a"/>
    <w:uiPriority w:val="39"/>
    <w:rsid w:val="00BE7A68"/>
    <w:pPr>
      <w:tabs>
        <w:tab w:val="right" w:leader="dot" w:pos="9770"/>
      </w:tabs>
      <w:spacing w:after="0" w:line="240" w:lineRule="auto"/>
      <w:ind w:firstLine="284"/>
      <w:jc w:val="both"/>
    </w:pPr>
    <w:rPr>
      <w:rFonts w:ascii="Times New Roman Tj" w:eastAsia="Times New Roman" w:hAnsi="Times New Roman Tj" w:cs="Times New Roman"/>
      <w:noProof/>
      <w:sz w:val="28"/>
      <w:szCs w:val="28"/>
      <w:lang w:eastAsia="ru-RU"/>
    </w:rPr>
  </w:style>
  <w:style w:type="paragraph" w:customStyle="1" w:styleId="dname">
    <w:name w:val="dname"/>
    <w:basedOn w:val="a"/>
    <w:rsid w:val="00BE7A68"/>
    <w:pPr>
      <w:spacing w:before="225" w:after="0" w:line="240" w:lineRule="auto"/>
      <w:ind w:left="425" w:firstLine="284"/>
      <w:jc w:val="center"/>
    </w:pPr>
    <w:rPr>
      <w:rFonts w:ascii="Times New Roman" w:eastAsia="Times New Roman" w:hAnsi="Times New Roman" w:cs="Times New Roman"/>
      <w:b/>
      <w:bCs/>
      <w:color w:val="003399"/>
      <w:sz w:val="31"/>
      <w:szCs w:val="31"/>
      <w:lang w:eastAsia="ru-RU"/>
    </w:rPr>
  </w:style>
  <w:style w:type="paragraph" w:styleId="af6">
    <w:name w:val="Normal (Web)"/>
    <w:aliases w:val="Обычный (веб) Знак,Знак4,Знак4 Знак Знак,Знак4 Знак,Обычный (Web)1,Обычный (веб) Знак Знак1,Знак Знак1 Знак,Обычный (веб) Знак Знак Знак,Знак Знак1 Знак Знак,Обычный (веб) Знак Знак Знак Знак"/>
    <w:basedOn w:val="a"/>
    <w:link w:val="af7"/>
    <w:uiPriority w:val="99"/>
    <w:rsid w:val="00BE7A68"/>
    <w:pPr>
      <w:spacing w:before="105" w:after="0" w:line="240" w:lineRule="auto"/>
      <w:ind w:left="425" w:firstLine="450"/>
      <w:jc w:val="both"/>
    </w:pPr>
    <w:rPr>
      <w:rFonts w:ascii="Times New Roman" w:eastAsia="Times New Roman" w:hAnsi="Times New Roman" w:cs="Times New Roman"/>
      <w:sz w:val="24"/>
      <w:szCs w:val="24"/>
      <w:lang w:eastAsia="ru-RU"/>
    </w:rPr>
  </w:style>
  <w:style w:type="paragraph" w:customStyle="1" w:styleId="headertext">
    <w:name w:val="headertext"/>
    <w:basedOn w:val="a"/>
    <w:rsid w:val="00BE7A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
    <w:rsid w:val="00BE7A68"/>
    <w:pPr>
      <w:spacing w:after="0" w:line="240" w:lineRule="auto"/>
      <w:ind w:left="720"/>
      <w:contextualSpacing/>
    </w:pPr>
    <w:rPr>
      <w:rFonts w:ascii="Times New Roman" w:eastAsia="Calibri" w:hAnsi="Times New Roman" w:cs="Times New Roman"/>
      <w:sz w:val="24"/>
      <w:szCs w:val="24"/>
      <w:lang w:eastAsia="ru-RU"/>
    </w:rPr>
  </w:style>
  <w:style w:type="character" w:styleId="af8">
    <w:name w:val="Hyperlink"/>
    <w:uiPriority w:val="99"/>
    <w:rsid w:val="00BE7A68"/>
    <w:rPr>
      <w:rFonts w:ascii="Times New Roman" w:eastAsia="Times New Roman" w:hAnsi="Times New Roman" w:cs="Times New Roman"/>
      <w:color w:val="0000FF"/>
      <w:u w:val="single"/>
    </w:rPr>
  </w:style>
  <w:style w:type="paragraph" w:customStyle="1" w:styleId="doc-info">
    <w:name w:val="doc-info"/>
    <w:basedOn w:val="a"/>
    <w:rsid w:val="00BE7A68"/>
    <w:pPr>
      <w:spacing w:after="0" w:line="240" w:lineRule="auto"/>
      <w:ind w:left="425" w:firstLine="284"/>
      <w:jc w:val="center"/>
    </w:pPr>
    <w:rPr>
      <w:rFonts w:ascii="Times New Roman" w:eastAsia="Times New Roman" w:hAnsi="Times New Roman" w:cs="Times New Roman"/>
      <w:b/>
      <w:bCs/>
      <w:color w:val="333399"/>
      <w:sz w:val="24"/>
      <w:szCs w:val="24"/>
      <w:lang w:eastAsia="ru-RU"/>
    </w:rPr>
  </w:style>
  <w:style w:type="paragraph" w:customStyle="1" w:styleId="doc-info-approved">
    <w:name w:val="doc-info-approved"/>
    <w:basedOn w:val="a"/>
    <w:rsid w:val="00BE7A68"/>
    <w:pPr>
      <w:spacing w:before="105" w:after="0" w:line="240" w:lineRule="auto"/>
      <w:ind w:left="425" w:firstLine="284"/>
      <w:jc w:val="center"/>
    </w:pPr>
    <w:rPr>
      <w:rFonts w:ascii="Times New Roman" w:eastAsia="Times New Roman" w:hAnsi="Times New Roman" w:cs="Times New Roman"/>
      <w:b/>
      <w:bCs/>
      <w:color w:val="4983F6"/>
      <w:sz w:val="24"/>
      <w:szCs w:val="24"/>
      <w:lang w:eastAsia="ru-RU"/>
    </w:rPr>
  </w:style>
  <w:style w:type="paragraph" w:customStyle="1" w:styleId="tbl-c">
    <w:name w:val="tbl-c"/>
    <w:basedOn w:val="a"/>
    <w:rsid w:val="00BE7A68"/>
    <w:pPr>
      <w:spacing w:before="150" w:after="0" w:line="240" w:lineRule="auto"/>
      <w:ind w:left="425" w:firstLine="450"/>
      <w:jc w:val="both"/>
    </w:pPr>
    <w:rPr>
      <w:rFonts w:ascii="Times New Roman" w:eastAsia="Times New Roman" w:hAnsi="Times New Roman" w:cs="Times New Roman"/>
      <w:color w:val="000000"/>
      <w:sz w:val="24"/>
      <w:szCs w:val="24"/>
      <w:lang w:eastAsia="ru-RU"/>
    </w:rPr>
  </w:style>
  <w:style w:type="paragraph" w:customStyle="1" w:styleId="spi-tbl">
    <w:name w:val="spi-tbl"/>
    <w:basedOn w:val="a"/>
    <w:rsid w:val="00BE7A68"/>
    <w:pPr>
      <w:pBdr>
        <w:top w:val="single" w:sz="6" w:space="0" w:color="333333"/>
        <w:left w:val="single" w:sz="6" w:space="0" w:color="333333"/>
        <w:bottom w:val="single" w:sz="6" w:space="0" w:color="333333"/>
        <w:right w:val="single" w:sz="6" w:space="0" w:color="333333"/>
      </w:pBdr>
      <w:spacing w:before="150" w:after="75" w:line="240" w:lineRule="auto"/>
      <w:ind w:left="425" w:firstLine="450"/>
      <w:jc w:val="both"/>
    </w:pPr>
    <w:rPr>
      <w:rFonts w:ascii="Times New Roman" w:eastAsia="Times New Roman" w:hAnsi="Times New Roman" w:cs="Times New Roman"/>
      <w:sz w:val="24"/>
      <w:szCs w:val="24"/>
      <w:lang w:eastAsia="ru-RU"/>
    </w:rPr>
  </w:style>
  <w:style w:type="paragraph" w:customStyle="1" w:styleId="inf">
    <w:name w:val="inf"/>
    <w:basedOn w:val="a"/>
    <w:rsid w:val="00BE7A68"/>
    <w:pPr>
      <w:pBdr>
        <w:top w:val="single" w:sz="6" w:space="0" w:color="F0F0F0"/>
        <w:left w:val="single" w:sz="6" w:space="0" w:color="F0F0F0"/>
        <w:bottom w:val="single" w:sz="6" w:space="0" w:color="F0F0F0"/>
        <w:right w:val="single" w:sz="6" w:space="0" w:color="F0F0F0"/>
      </w:pBdr>
      <w:spacing w:before="105" w:after="0" w:line="240" w:lineRule="auto"/>
      <w:ind w:left="425" w:firstLine="450"/>
      <w:jc w:val="both"/>
    </w:pPr>
    <w:rPr>
      <w:rFonts w:ascii="Times New Roman" w:eastAsia="Times New Roman" w:hAnsi="Times New Roman" w:cs="Times New Roman"/>
      <w:sz w:val="24"/>
      <w:szCs w:val="24"/>
      <w:lang w:eastAsia="ru-RU"/>
    </w:rPr>
  </w:style>
  <w:style w:type="paragraph" w:customStyle="1" w:styleId="info-accent">
    <w:name w:val="info-accent"/>
    <w:basedOn w:val="a"/>
    <w:rsid w:val="00BE7A68"/>
    <w:pPr>
      <w:spacing w:before="105" w:after="0" w:line="240" w:lineRule="auto"/>
      <w:ind w:left="425" w:firstLine="450"/>
      <w:jc w:val="both"/>
    </w:pPr>
    <w:rPr>
      <w:rFonts w:ascii="Times New Roman" w:eastAsia="Times New Roman" w:hAnsi="Times New Roman" w:cs="Times New Roman"/>
      <w:b/>
      <w:bCs/>
      <w:sz w:val="24"/>
      <w:szCs w:val="24"/>
      <w:lang w:eastAsia="ru-RU"/>
    </w:rPr>
  </w:style>
  <w:style w:type="paragraph" w:customStyle="1" w:styleId="info-comment">
    <w:name w:val="info-comment"/>
    <w:basedOn w:val="a"/>
    <w:rsid w:val="00BE7A68"/>
    <w:pPr>
      <w:spacing w:before="105" w:after="0" w:line="240" w:lineRule="auto"/>
      <w:ind w:left="425" w:firstLine="450"/>
      <w:jc w:val="both"/>
    </w:pPr>
    <w:rPr>
      <w:rFonts w:ascii="Times New Roman" w:eastAsia="Times New Roman" w:hAnsi="Times New Roman" w:cs="Times New Roman"/>
      <w:i/>
      <w:iCs/>
      <w:sz w:val="24"/>
      <w:szCs w:val="24"/>
      <w:lang w:eastAsia="ru-RU"/>
    </w:rPr>
  </w:style>
  <w:style w:type="paragraph" w:customStyle="1" w:styleId="icenter">
    <w:name w:val="icenter"/>
    <w:basedOn w:val="a"/>
    <w:rsid w:val="00BE7A68"/>
    <w:pPr>
      <w:spacing w:before="300" w:after="75" w:line="240" w:lineRule="auto"/>
      <w:ind w:left="425" w:firstLine="450"/>
      <w:jc w:val="both"/>
    </w:pPr>
    <w:rPr>
      <w:rFonts w:ascii="Times New Roman" w:eastAsia="Times New Roman" w:hAnsi="Times New Roman" w:cs="Times New Roman"/>
      <w:sz w:val="24"/>
      <w:szCs w:val="24"/>
      <w:lang w:eastAsia="ru-RU"/>
    </w:rPr>
  </w:style>
  <w:style w:type="paragraph" w:customStyle="1" w:styleId="left-c">
    <w:name w:val="left-c"/>
    <w:basedOn w:val="a"/>
    <w:rsid w:val="00BE7A68"/>
    <w:pPr>
      <w:spacing w:before="105" w:after="0" w:line="240" w:lineRule="auto"/>
      <w:ind w:left="425" w:firstLine="450"/>
      <w:jc w:val="both"/>
    </w:pPr>
    <w:rPr>
      <w:rFonts w:ascii="Times New Roman" w:eastAsia="Times New Roman" w:hAnsi="Times New Roman" w:cs="Times New Roman"/>
      <w:sz w:val="24"/>
      <w:szCs w:val="24"/>
      <w:lang w:eastAsia="ru-RU"/>
    </w:rPr>
  </w:style>
  <w:style w:type="paragraph" w:customStyle="1" w:styleId="redact">
    <w:name w:val="redact"/>
    <w:basedOn w:val="a"/>
    <w:rsid w:val="00BE7A68"/>
    <w:pPr>
      <w:spacing w:before="105" w:after="0" w:line="240" w:lineRule="auto"/>
      <w:ind w:left="425" w:firstLine="450"/>
      <w:jc w:val="both"/>
    </w:pPr>
    <w:rPr>
      <w:rFonts w:ascii="Times New Roman" w:eastAsia="Times New Roman" w:hAnsi="Times New Roman" w:cs="Times New Roman"/>
      <w:sz w:val="24"/>
      <w:szCs w:val="24"/>
      <w:lang w:eastAsia="ru-RU"/>
    </w:rPr>
  </w:style>
  <w:style w:type="character" w:customStyle="1" w:styleId="imp-comment">
    <w:name w:val="imp-comment"/>
    <w:rsid w:val="00BE7A68"/>
    <w:rPr>
      <w:rFonts w:ascii="Times New Roman" w:eastAsia="Times New Roman" w:hAnsi="Times New Roman" w:cs="Times New Roman"/>
      <w:i/>
      <w:iCs/>
      <w:color w:val="999999"/>
      <w:shd w:val="clear" w:color="auto" w:fill="FFFFFF"/>
    </w:rPr>
  </w:style>
  <w:style w:type="character" w:customStyle="1" w:styleId="inline-comment">
    <w:name w:val="inline-comment"/>
    <w:rsid w:val="00BE7A68"/>
    <w:rPr>
      <w:rFonts w:ascii="Times New Roman" w:eastAsia="Times New Roman" w:hAnsi="Times New Roman" w:cs="Times New Roman"/>
      <w:i/>
      <w:iCs/>
      <w:color w:val="990099"/>
    </w:rPr>
  </w:style>
  <w:style w:type="paragraph" w:customStyle="1" w:styleId="left-c1">
    <w:name w:val="left-c1"/>
    <w:basedOn w:val="a"/>
    <w:rsid w:val="00BE7A68"/>
    <w:pPr>
      <w:spacing w:after="0" w:line="240" w:lineRule="auto"/>
      <w:ind w:left="425" w:firstLine="284"/>
      <w:jc w:val="both"/>
    </w:pPr>
    <w:rPr>
      <w:rFonts w:ascii="Times New Roman" w:eastAsia="Times New Roman" w:hAnsi="Times New Roman" w:cs="Times New Roman"/>
      <w:sz w:val="24"/>
      <w:szCs w:val="24"/>
      <w:lang w:eastAsia="ru-RU"/>
    </w:rPr>
  </w:style>
  <w:style w:type="paragraph" w:customStyle="1" w:styleId="redact1">
    <w:name w:val="redact1"/>
    <w:basedOn w:val="a"/>
    <w:rsid w:val="00BE7A68"/>
    <w:pPr>
      <w:spacing w:after="0" w:line="240" w:lineRule="auto"/>
      <w:ind w:left="425" w:firstLine="284"/>
      <w:jc w:val="both"/>
    </w:pPr>
    <w:rPr>
      <w:rFonts w:ascii="Times New Roman" w:eastAsia="Times New Roman" w:hAnsi="Times New Roman" w:cs="Times New Roman"/>
      <w:b/>
      <w:bCs/>
      <w:color w:val="009933"/>
      <w:sz w:val="24"/>
      <w:szCs w:val="24"/>
      <w:lang w:eastAsia="ru-RU"/>
    </w:rPr>
  </w:style>
  <w:style w:type="character" w:styleId="af9">
    <w:name w:val="FollowedHyperlink"/>
    <w:uiPriority w:val="99"/>
    <w:rsid w:val="00BE7A68"/>
    <w:rPr>
      <w:rFonts w:ascii="Times New Roman" w:eastAsia="Times New Roman" w:hAnsi="Times New Roman" w:cs="Times New Roman"/>
      <w:color w:val="800080"/>
      <w:u w:val="single"/>
    </w:rPr>
  </w:style>
  <w:style w:type="character" w:styleId="afa">
    <w:name w:val="Strong"/>
    <w:uiPriority w:val="22"/>
    <w:qFormat/>
    <w:rsid w:val="00BE7A68"/>
    <w:rPr>
      <w:rFonts w:ascii="Times New Roman" w:eastAsia="Times New Roman" w:hAnsi="Times New Roman" w:cs="Times New Roman"/>
      <w:b/>
      <w:bCs/>
    </w:rPr>
  </w:style>
  <w:style w:type="character" w:customStyle="1" w:styleId="apple-converted-space">
    <w:name w:val="apple-converted-space"/>
    <w:uiPriority w:val="99"/>
    <w:rsid w:val="00BE7A68"/>
    <w:rPr>
      <w:rFonts w:ascii="Times New Roman" w:eastAsia="Times New Roman" w:hAnsi="Times New Roman" w:cs="Times New Roman"/>
    </w:rPr>
  </w:style>
  <w:style w:type="paragraph" w:styleId="afb">
    <w:name w:val="TOC Heading"/>
    <w:basedOn w:val="1"/>
    <w:next w:val="a"/>
    <w:uiPriority w:val="39"/>
    <w:qFormat/>
    <w:rsid w:val="00BE7A68"/>
    <w:pPr>
      <w:spacing w:before="240" w:after="0"/>
      <w:outlineLvl w:val="9"/>
    </w:pPr>
    <w:rPr>
      <w:rFonts w:ascii="Calibri Light" w:eastAsia="Times New Roman" w:hAnsi="Calibri Light" w:cs="Times New Roman"/>
      <w:color w:val="2E74B5"/>
      <w:sz w:val="32"/>
      <w:szCs w:val="32"/>
      <w:lang w:val="en-US"/>
    </w:rPr>
  </w:style>
  <w:style w:type="paragraph" w:styleId="33">
    <w:name w:val="toc 3"/>
    <w:basedOn w:val="a"/>
    <w:next w:val="a"/>
    <w:uiPriority w:val="39"/>
    <w:rsid w:val="00BE7A68"/>
    <w:pPr>
      <w:tabs>
        <w:tab w:val="left" w:pos="1320"/>
        <w:tab w:val="right" w:leader="dot" w:pos="9770"/>
      </w:tabs>
      <w:spacing w:after="100"/>
      <w:ind w:left="442"/>
    </w:pPr>
    <w:rPr>
      <w:rFonts w:ascii="Calibri" w:eastAsia="Times New Roman" w:hAnsi="Calibri" w:cs="Times New Roman"/>
      <w:lang w:val="en-US"/>
    </w:rPr>
  </w:style>
  <w:style w:type="character" w:styleId="afc">
    <w:name w:val="annotation reference"/>
    <w:uiPriority w:val="99"/>
    <w:rsid w:val="00BE7A68"/>
    <w:rPr>
      <w:rFonts w:ascii="Times New Roman" w:eastAsia="Times New Roman" w:hAnsi="Times New Roman" w:cs="Times New Roman"/>
      <w:sz w:val="16"/>
      <w:szCs w:val="16"/>
    </w:rPr>
  </w:style>
  <w:style w:type="character" w:customStyle="1" w:styleId="afd">
    <w:name w:val="Текст примечания Знак"/>
    <w:link w:val="afe"/>
    <w:uiPriority w:val="99"/>
    <w:rsid w:val="00BE7A68"/>
    <w:rPr>
      <w:rFonts w:ascii="Times New Roman" w:eastAsia="Times New Roman" w:hAnsi="Times New Roman" w:cs="Times New Roman"/>
    </w:rPr>
  </w:style>
  <w:style w:type="paragraph" w:styleId="afe">
    <w:name w:val="annotation text"/>
    <w:basedOn w:val="a"/>
    <w:link w:val="afd"/>
    <w:uiPriority w:val="99"/>
    <w:rsid w:val="00BE7A68"/>
    <w:pPr>
      <w:spacing w:after="0" w:line="240" w:lineRule="auto"/>
      <w:ind w:left="425" w:firstLine="284"/>
      <w:jc w:val="both"/>
    </w:pPr>
    <w:rPr>
      <w:rFonts w:ascii="Times New Roman" w:eastAsia="Times New Roman" w:hAnsi="Times New Roman" w:cs="Times New Roman"/>
      <w:kern w:val="2"/>
      <w14:ligatures w14:val="standardContextual"/>
    </w:rPr>
  </w:style>
  <w:style w:type="character" w:customStyle="1" w:styleId="12">
    <w:name w:val="Текст примечания Знак1"/>
    <w:basedOn w:val="a0"/>
    <w:uiPriority w:val="99"/>
    <w:semiHidden/>
    <w:rsid w:val="00BE7A68"/>
    <w:rPr>
      <w:kern w:val="0"/>
      <w:sz w:val="20"/>
      <w:szCs w:val="20"/>
      <w14:ligatures w14:val="none"/>
    </w:rPr>
  </w:style>
  <w:style w:type="character" w:customStyle="1" w:styleId="aff">
    <w:name w:val="Тема примечания Знак"/>
    <w:link w:val="aff0"/>
    <w:uiPriority w:val="99"/>
    <w:rsid w:val="00BE7A68"/>
    <w:rPr>
      <w:rFonts w:ascii="Times New Roman" w:eastAsia="Times New Roman" w:hAnsi="Times New Roman" w:cs="Times New Roman"/>
      <w:b/>
      <w:bCs/>
    </w:rPr>
  </w:style>
  <w:style w:type="paragraph" w:styleId="aff0">
    <w:name w:val="annotation subject"/>
    <w:basedOn w:val="afe"/>
    <w:next w:val="afe"/>
    <w:link w:val="aff"/>
    <w:uiPriority w:val="99"/>
    <w:rsid w:val="00BE7A68"/>
    <w:rPr>
      <w:b/>
      <w:bCs/>
    </w:rPr>
  </w:style>
  <w:style w:type="character" w:customStyle="1" w:styleId="13">
    <w:name w:val="Тема примечания Знак1"/>
    <w:basedOn w:val="12"/>
    <w:uiPriority w:val="99"/>
    <w:semiHidden/>
    <w:rsid w:val="00BE7A68"/>
    <w:rPr>
      <w:b/>
      <w:bCs/>
      <w:kern w:val="0"/>
      <w:sz w:val="20"/>
      <w:szCs w:val="20"/>
      <w14:ligatures w14:val="none"/>
    </w:rPr>
  </w:style>
  <w:style w:type="paragraph" w:customStyle="1" w:styleId="pc">
    <w:name w:val="pc"/>
    <w:basedOn w:val="a"/>
    <w:rsid w:val="00BE7A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BE7A6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customStyle="1" w:styleId="point">
    <w:name w:val="point"/>
    <w:basedOn w:val="a"/>
    <w:rsid w:val="00BE7A68"/>
    <w:pPr>
      <w:spacing w:before="160" w:line="240" w:lineRule="auto"/>
      <w:ind w:firstLine="567"/>
      <w:jc w:val="both"/>
    </w:pPr>
    <w:rPr>
      <w:rFonts w:ascii="Times New Roman" w:eastAsia="Times New Roman" w:hAnsi="Times New Roman" w:cs="Times New Roman"/>
      <w:sz w:val="24"/>
      <w:szCs w:val="24"/>
      <w:lang w:eastAsia="ru-RU"/>
    </w:rPr>
  </w:style>
  <w:style w:type="paragraph" w:customStyle="1" w:styleId="newncpi">
    <w:name w:val="newncpi"/>
    <w:basedOn w:val="a"/>
    <w:rsid w:val="00BE7A68"/>
    <w:pPr>
      <w:spacing w:before="160" w:line="240" w:lineRule="auto"/>
      <w:ind w:firstLine="567"/>
      <w:jc w:val="both"/>
    </w:pPr>
    <w:rPr>
      <w:rFonts w:ascii="Times New Roman" w:eastAsia="Times New Roman" w:hAnsi="Times New Roman" w:cs="Times New Roman"/>
      <w:sz w:val="24"/>
      <w:szCs w:val="24"/>
      <w:lang w:eastAsia="ru-RU"/>
    </w:rPr>
  </w:style>
  <w:style w:type="paragraph" w:customStyle="1" w:styleId="placeprin">
    <w:name w:val="placeprin"/>
    <w:basedOn w:val="a"/>
    <w:rsid w:val="00BE7A68"/>
    <w:pPr>
      <w:spacing w:after="0" w:line="240" w:lineRule="auto"/>
      <w:jc w:val="center"/>
    </w:pPr>
    <w:rPr>
      <w:rFonts w:ascii="Times New Roman" w:eastAsia="Times New Roman" w:hAnsi="Times New Roman" w:cs="Times New Roman"/>
      <w:i/>
      <w:iCs/>
      <w:sz w:val="24"/>
      <w:szCs w:val="24"/>
      <w:lang w:eastAsia="ru-RU"/>
    </w:rPr>
  </w:style>
  <w:style w:type="paragraph" w:customStyle="1" w:styleId="primer">
    <w:name w:val="primer"/>
    <w:basedOn w:val="a"/>
    <w:rsid w:val="00BE7A68"/>
    <w:pPr>
      <w:spacing w:before="160" w:line="240" w:lineRule="auto"/>
      <w:ind w:firstLine="567"/>
      <w:jc w:val="both"/>
    </w:pPr>
    <w:rPr>
      <w:rFonts w:ascii="Times New Roman" w:eastAsia="Times New Roman" w:hAnsi="Times New Roman" w:cs="Times New Roman"/>
      <w:sz w:val="20"/>
      <w:szCs w:val="20"/>
      <w:lang w:eastAsia="ru-RU"/>
    </w:rPr>
  </w:style>
  <w:style w:type="paragraph" w:styleId="41">
    <w:name w:val="toc 4"/>
    <w:basedOn w:val="a"/>
    <w:next w:val="a"/>
    <w:uiPriority w:val="39"/>
    <w:rsid w:val="00BE7A68"/>
    <w:pPr>
      <w:spacing w:after="100"/>
      <w:ind w:left="660"/>
    </w:pPr>
    <w:rPr>
      <w:rFonts w:ascii="Calibri" w:eastAsia="Times New Roman" w:hAnsi="Calibri" w:cs="Times New Roman"/>
      <w:lang w:eastAsia="ru-RU"/>
    </w:rPr>
  </w:style>
  <w:style w:type="paragraph" w:styleId="51">
    <w:name w:val="toc 5"/>
    <w:basedOn w:val="a"/>
    <w:next w:val="a"/>
    <w:uiPriority w:val="39"/>
    <w:rsid w:val="00BE7A68"/>
    <w:pPr>
      <w:spacing w:after="100"/>
      <w:ind w:left="880"/>
    </w:pPr>
    <w:rPr>
      <w:rFonts w:ascii="Calibri" w:eastAsia="Times New Roman" w:hAnsi="Calibri" w:cs="Times New Roman"/>
      <w:lang w:eastAsia="ru-RU"/>
    </w:rPr>
  </w:style>
  <w:style w:type="paragraph" w:styleId="61">
    <w:name w:val="toc 6"/>
    <w:basedOn w:val="a"/>
    <w:next w:val="a"/>
    <w:uiPriority w:val="39"/>
    <w:rsid w:val="00BE7A68"/>
    <w:pPr>
      <w:spacing w:after="100"/>
      <w:ind w:left="1100"/>
    </w:pPr>
    <w:rPr>
      <w:rFonts w:ascii="Calibri" w:eastAsia="Times New Roman" w:hAnsi="Calibri" w:cs="Times New Roman"/>
      <w:lang w:eastAsia="ru-RU"/>
    </w:rPr>
  </w:style>
  <w:style w:type="paragraph" w:styleId="71">
    <w:name w:val="toc 7"/>
    <w:basedOn w:val="a"/>
    <w:next w:val="a"/>
    <w:uiPriority w:val="39"/>
    <w:rsid w:val="00BE7A68"/>
    <w:pPr>
      <w:spacing w:after="100"/>
      <w:ind w:left="1320"/>
    </w:pPr>
    <w:rPr>
      <w:rFonts w:ascii="Calibri" w:eastAsia="Times New Roman" w:hAnsi="Calibri" w:cs="Times New Roman"/>
      <w:lang w:eastAsia="ru-RU"/>
    </w:rPr>
  </w:style>
  <w:style w:type="paragraph" w:styleId="81">
    <w:name w:val="toc 8"/>
    <w:basedOn w:val="a"/>
    <w:next w:val="a"/>
    <w:uiPriority w:val="39"/>
    <w:rsid w:val="00BE7A68"/>
    <w:pPr>
      <w:spacing w:after="100"/>
      <w:ind w:left="1540"/>
    </w:pPr>
    <w:rPr>
      <w:rFonts w:ascii="Calibri" w:eastAsia="Times New Roman" w:hAnsi="Calibri" w:cs="Times New Roman"/>
      <w:lang w:eastAsia="ru-RU"/>
    </w:rPr>
  </w:style>
  <w:style w:type="paragraph" w:styleId="91">
    <w:name w:val="toc 9"/>
    <w:basedOn w:val="a"/>
    <w:next w:val="a"/>
    <w:uiPriority w:val="39"/>
    <w:rsid w:val="00BE7A68"/>
    <w:pPr>
      <w:spacing w:after="100"/>
      <w:ind w:left="1760"/>
    </w:pPr>
    <w:rPr>
      <w:rFonts w:ascii="Calibri" w:eastAsia="Times New Roman" w:hAnsi="Calibri" w:cs="Times New Roman"/>
      <w:lang w:eastAsia="ru-RU"/>
    </w:rPr>
  </w:style>
  <w:style w:type="character" w:customStyle="1" w:styleId="FontStyle17">
    <w:name w:val="Font Style17"/>
    <w:uiPriority w:val="99"/>
    <w:rsid w:val="00BE7A68"/>
    <w:rPr>
      <w:rFonts w:ascii="Times New Roman" w:eastAsia="Times New Roman" w:hAnsi="Times New Roman" w:cs="Times New Roman"/>
      <w:sz w:val="26"/>
      <w:szCs w:val="26"/>
    </w:rPr>
  </w:style>
  <w:style w:type="character" w:customStyle="1" w:styleId="aff1">
    <w:name w:val="Текст Знак"/>
    <w:link w:val="aff2"/>
    <w:rsid w:val="00BE7A68"/>
    <w:rPr>
      <w:rFonts w:ascii="Courier New" w:eastAsia="Times New Roman" w:hAnsi="Courier New" w:cs="Courier New"/>
    </w:rPr>
  </w:style>
  <w:style w:type="paragraph" w:styleId="aff2">
    <w:name w:val="Plain Text"/>
    <w:basedOn w:val="a"/>
    <w:link w:val="aff1"/>
    <w:rsid w:val="00BE7A68"/>
    <w:pPr>
      <w:spacing w:after="0" w:line="240" w:lineRule="auto"/>
    </w:pPr>
    <w:rPr>
      <w:rFonts w:ascii="Courier New" w:eastAsia="Times New Roman" w:hAnsi="Courier New" w:cs="Courier New"/>
      <w:kern w:val="2"/>
      <w14:ligatures w14:val="standardContextual"/>
    </w:rPr>
  </w:style>
  <w:style w:type="character" w:customStyle="1" w:styleId="14">
    <w:name w:val="Текст Знак1"/>
    <w:basedOn w:val="a0"/>
    <w:uiPriority w:val="99"/>
    <w:semiHidden/>
    <w:rsid w:val="00BE7A68"/>
    <w:rPr>
      <w:rFonts w:ascii="Consolas" w:hAnsi="Consolas" w:cs="Consolas"/>
      <w:kern w:val="0"/>
      <w:sz w:val="21"/>
      <w:szCs w:val="21"/>
      <w14:ligatures w14:val="none"/>
    </w:rPr>
  </w:style>
  <w:style w:type="character" w:customStyle="1" w:styleId="15">
    <w:name w:val="Неразрешенное упоминание1"/>
    <w:uiPriority w:val="99"/>
    <w:rsid w:val="00BE7A68"/>
    <w:rPr>
      <w:rFonts w:ascii="Times New Roman" w:eastAsia="Times New Roman" w:hAnsi="Times New Roman" w:cs="Times New Roman"/>
      <w:color w:val="605E5C"/>
      <w:shd w:val="clear" w:color="auto" w:fill="E1DFDD"/>
    </w:rPr>
  </w:style>
  <w:style w:type="character" w:customStyle="1" w:styleId="aff3">
    <w:name w:val="Основной текст Знак"/>
    <w:link w:val="aff4"/>
    <w:rsid w:val="00BE7A68"/>
    <w:rPr>
      <w:rFonts w:ascii="Times New Roman" w:eastAsia="Times New Roman" w:hAnsi="Times New Roman" w:cs="Times New Roman"/>
      <w:b/>
      <w:bCs/>
      <w:sz w:val="24"/>
      <w:szCs w:val="24"/>
      <w:u w:val="single"/>
      <w:lang w:val="en-GB"/>
    </w:rPr>
  </w:style>
  <w:style w:type="paragraph" w:styleId="aff4">
    <w:name w:val="Body Text"/>
    <w:basedOn w:val="a"/>
    <w:link w:val="aff3"/>
    <w:rsid w:val="00BE7A68"/>
    <w:pPr>
      <w:spacing w:after="0" w:line="240" w:lineRule="auto"/>
      <w:jc w:val="both"/>
    </w:pPr>
    <w:rPr>
      <w:rFonts w:ascii="Times New Roman" w:eastAsia="Times New Roman" w:hAnsi="Times New Roman" w:cs="Times New Roman"/>
      <w:b/>
      <w:bCs/>
      <w:kern w:val="2"/>
      <w:sz w:val="24"/>
      <w:szCs w:val="24"/>
      <w:u w:val="single"/>
      <w:lang w:val="en-GB"/>
      <w14:ligatures w14:val="standardContextual"/>
    </w:rPr>
  </w:style>
  <w:style w:type="character" w:customStyle="1" w:styleId="16">
    <w:name w:val="Основной текст Знак1"/>
    <w:basedOn w:val="a0"/>
    <w:uiPriority w:val="99"/>
    <w:semiHidden/>
    <w:rsid w:val="00BE7A68"/>
    <w:rPr>
      <w:kern w:val="0"/>
      <w14:ligatures w14:val="none"/>
    </w:rPr>
  </w:style>
  <w:style w:type="paragraph" w:customStyle="1" w:styleId="17">
    <w:name w:val="Основной текст1"/>
    <w:basedOn w:val="a"/>
    <w:link w:val="aff5"/>
    <w:rsid w:val="00BE7A68"/>
    <w:pPr>
      <w:widowControl w:val="0"/>
      <w:shd w:val="clear" w:color="auto" w:fill="FFFFFF"/>
      <w:spacing w:after="360" w:line="0" w:lineRule="atLeast"/>
      <w:ind w:hanging="1820"/>
      <w:jc w:val="center"/>
    </w:pPr>
    <w:rPr>
      <w:rFonts w:ascii="Times New Roman" w:eastAsia="Times New Roman" w:hAnsi="Times New Roman" w:cs="Times New Roman"/>
      <w:spacing w:val="3"/>
      <w:sz w:val="21"/>
      <w:szCs w:val="21"/>
      <w:lang w:eastAsia="ru-RU"/>
    </w:rPr>
  </w:style>
  <w:style w:type="character" w:customStyle="1" w:styleId="aff5">
    <w:name w:val="Основной текст_"/>
    <w:link w:val="17"/>
    <w:rsid w:val="00BE7A68"/>
    <w:rPr>
      <w:rFonts w:ascii="Times New Roman" w:eastAsia="Times New Roman" w:hAnsi="Times New Roman" w:cs="Times New Roman"/>
      <w:spacing w:val="3"/>
      <w:kern w:val="0"/>
      <w:sz w:val="21"/>
      <w:szCs w:val="21"/>
      <w:shd w:val="clear" w:color="auto" w:fill="FFFFFF"/>
      <w:lang w:eastAsia="ru-RU"/>
      <w14:ligatures w14:val="none"/>
    </w:rPr>
  </w:style>
  <w:style w:type="character" w:customStyle="1" w:styleId="34">
    <w:name w:val="Основной текст с отступом 3 Знак"/>
    <w:link w:val="35"/>
    <w:uiPriority w:val="99"/>
    <w:rsid w:val="00BE7A68"/>
    <w:rPr>
      <w:rFonts w:ascii="Times New Roman" w:eastAsia="Times New Roman" w:hAnsi="Times New Roman" w:cs="Times New Roman"/>
      <w:sz w:val="16"/>
      <w:szCs w:val="16"/>
      <w:lang w:val="en-US"/>
    </w:rPr>
  </w:style>
  <w:style w:type="paragraph" w:styleId="35">
    <w:name w:val="Body Text Indent 3"/>
    <w:basedOn w:val="a"/>
    <w:link w:val="34"/>
    <w:uiPriority w:val="99"/>
    <w:rsid w:val="00BE7A68"/>
    <w:pPr>
      <w:spacing w:after="120" w:line="240" w:lineRule="auto"/>
      <w:ind w:left="283"/>
    </w:pPr>
    <w:rPr>
      <w:rFonts w:ascii="Times New Roman" w:eastAsia="Times New Roman" w:hAnsi="Times New Roman" w:cs="Times New Roman"/>
      <w:kern w:val="2"/>
      <w:sz w:val="16"/>
      <w:szCs w:val="16"/>
      <w:lang w:val="en-US"/>
      <w14:ligatures w14:val="standardContextual"/>
    </w:rPr>
  </w:style>
  <w:style w:type="character" w:customStyle="1" w:styleId="310">
    <w:name w:val="Основной текст с отступом 3 Знак1"/>
    <w:basedOn w:val="a0"/>
    <w:uiPriority w:val="99"/>
    <w:semiHidden/>
    <w:rsid w:val="00BE7A68"/>
    <w:rPr>
      <w:kern w:val="0"/>
      <w:sz w:val="16"/>
      <w:szCs w:val="16"/>
      <w14:ligatures w14:val="none"/>
    </w:rPr>
  </w:style>
  <w:style w:type="paragraph" w:customStyle="1" w:styleId="18">
    <w:name w:val="1"/>
    <w:basedOn w:val="a"/>
    <w:next w:val="af6"/>
    <w:rsid w:val="00BE7A68"/>
    <w:pPr>
      <w:spacing w:before="105" w:after="0" w:line="240" w:lineRule="auto"/>
      <w:ind w:left="425" w:firstLine="450"/>
      <w:jc w:val="both"/>
    </w:pPr>
    <w:rPr>
      <w:rFonts w:ascii="Times New Roman" w:eastAsia="Times New Roman" w:hAnsi="Times New Roman" w:cs="Times New Roman"/>
      <w:sz w:val="24"/>
      <w:szCs w:val="24"/>
      <w:lang w:eastAsia="ru-RU"/>
    </w:rPr>
  </w:style>
  <w:style w:type="character" w:customStyle="1" w:styleId="ezkurwreuab5ozgtqnkl">
    <w:name w:val="ezkurwreuab5ozgtqnkl"/>
    <w:basedOn w:val="a0"/>
    <w:rsid w:val="00BE7A68"/>
  </w:style>
  <w:style w:type="table" w:customStyle="1" w:styleId="19">
    <w:name w:val="Сетка таблицы1"/>
    <w:basedOn w:val="a1"/>
    <w:next w:val="af0"/>
    <w:rsid w:val="00BE7A6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basedOn w:val="a"/>
    <w:rsid w:val="00BE7A68"/>
    <w:pPr>
      <w:spacing w:before="100" w:beforeAutospacing="1" w:after="100" w:afterAutospacing="1" w:line="240" w:lineRule="auto"/>
    </w:pPr>
    <w:rPr>
      <w:rFonts w:ascii="Trebuchet MS" w:eastAsia="Times New Roman" w:hAnsi="Trebuchet MS" w:cs="Times New Roman"/>
      <w:color w:val="000000"/>
      <w:sz w:val="17"/>
      <w:szCs w:val="17"/>
      <w:lang w:eastAsia="ru-RU"/>
    </w:rPr>
  </w:style>
  <w:style w:type="character" w:customStyle="1" w:styleId="s10">
    <w:name w:val="s_10"/>
    <w:rsid w:val="00BE7A68"/>
  </w:style>
  <w:style w:type="paragraph" w:customStyle="1" w:styleId="s1">
    <w:name w:val="s_1"/>
    <w:basedOn w:val="a"/>
    <w:rsid w:val="00BE7A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6">
    <w:name w:val="footnote text"/>
    <w:basedOn w:val="a"/>
    <w:link w:val="aff7"/>
    <w:uiPriority w:val="99"/>
    <w:semiHidden/>
    <w:rsid w:val="00BE7A68"/>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7">
    <w:name w:val="Текст сноски Знак"/>
    <w:basedOn w:val="a0"/>
    <w:link w:val="aff6"/>
    <w:uiPriority w:val="99"/>
    <w:semiHidden/>
    <w:rsid w:val="00BE7A68"/>
    <w:rPr>
      <w:rFonts w:ascii="Times New Roman" w:eastAsia="Times New Roman" w:hAnsi="Times New Roman" w:cs="Times New Roman"/>
      <w:kern w:val="0"/>
      <w:sz w:val="20"/>
      <w:szCs w:val="20"/>
      <w:lang w:eastAsia="ru-RU"/>
      <w14:ligatures w14:val="none"/>
    </w:rPr>
  </w:style>
  <w:style w:type="character" w:customStyle="1" w:styleId="s11">
    <w:name w:val="s1"/>
    <w:rsid w:val="00BE7A68"/>
    <w:rPr>
      <w:rFonts w:ascii="Times New Roman" w:hAnsi="Times New Roman" w:cs="Times New Roman" w:hint="default"/>
      <w:b/>
      <w:bCs/>
      <w:i w:val="0"/>
      <w:iCs w:val="0"/>
      <w:strike w:val="0"/>
      <w:dstrike w:val="0"/>
      <w:color w:val="000000"/>
      <w:sz w:val="28"/>
      <w:szCs w:val="28"/>
      <w:u w:val="none"/>
      <w:effect w:val="none"/>
    </w:rPr>
  </w:style>
  <w:style w:type="character" w:customStyle="1" w:styleId="s7">
    <w:name w:val="s7"/>
    <w:rsid w:val="00BE7A68"/>
    <w:rPr>
      <w:rFonts w:ascii="Courier New" w:hAnsi="Courier New" w:cs="Courier New" w:hint="default"/>
      <w:b w:val="0"/>
      <w:bCs w:val="0"/>
      <w:i w:val="0"/>
      <w:iCs w:val="0"/>
      <w:strike w:val="0"/>
      <w:dstrike w:val="0"/>
      <w:color w:val="000000"/>
      <w:sz w:val="28"/>
      <w:szCs w:val="28"/>
      <w:u w:val="none"/>
      <w:effect w:val="none"/>
    </w:rPr>
  </w:style>
  <w:style w:type="paragraph" w:customStyle="1" w:styleId="consnonformat">
    <w:name w:val="consnonformat"/>
    <w:basedOn w:val="a"/>
    <w:rsid w:val="00BE7A68"/>
    <w:pPr>
      <w:spacing w:before="100" w:beforeAutospacing="1" w:after="100" w:afterAutospacing="1" w:line="240" w:lineRule="auto"/>
    </w:pPr>
    <w:rPr>
      <w:rFonts w:ascii="Trebuchet MS" w:eastAsia="Times New Roman" w:hAnsi="Trebuchet MS" w:cs="Times New Roman"/>
      <w:color w:val="000000"/>
      <w:sz w:val="17"/>
      <w:szCs w:val="17"/>
      <w:lang w:eastAsia="ru-RU"/>
    </w:rPr>
  </w:style>
  <w:style w:type="paragraph" w:customStyle="1" w:styleId="conscell">
    <w:name w:val="conscell"/>
    <w:basedOn w:val="a"/>
    <w:rsid w:val="00BE7A68"/>
    <w:pPr>
      <w:spacing w:before="100" w:beforeAutospacing="1" w:after="100" w:afterAutospacing="1" w:line="240" w:lineRule="auto"/>
    </w:pPr>
    <w:rPr>
      <w:rFonts w:ascii="Trebuchet MS" w:eastAsia="Times New Roman" w:hAnsi="Trebuchet MS" w:cs="Times New Roman"/>
      <w:color w:val="000000"/>
      <w:sz w:val="17"/>
      <w:szCs w:val="17"/>
      <w:lang w:eastAsia="ru-RU"/>
    </w:rPr>
  </w:style>
  <w:style w:type="paragraph" w:customStyle="1" w:styleId="msonormal0">
    <w:name w:val="msonormal"/>
    <w:basedOn w:val="a"/>
    <w:rsid w:val="00BE7A6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7">
    <w:name w:val="Сетка таблицы2"/>
    <w:basedOn w:val="a1"/>
    <w:next w:val="af0"/>
    <w:rsid w:val="00BE7A6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f0"/>
    <w:uiPriority w:val="39"/>
    <w:rsid w:val="00BE7A68"/>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footnote reference"/>
    <w:uiPriority w:val="99"/>
    <w:semiHidden/>
    <w:rsid w:val="00BE7A68"/>
    <w:rPr>
      <w:rFonts w:cs="Times New Roman"/>
      <w:vertAlign w:val="superscript"/>
    </w:rPr>
  </w:style>
  <w:style w:type="table" w:customStyle="1" w:styleId="36">
    <w:name w:val="Сетка таблицы3"/>
    <w:basedOn w:val="a1"/>
    <w:next w:val="af0"/>
    <w:uiPriority w:val="59"/>
    <w:rsid w:val="00BE7A6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
    <w:name w:val="Нет списка1"/>
    <w:next w:val="a2"/>
    <w:uiPriority w:val="99"/>
    <w:semiHidden/>
    <w:unhideWhenUsed/>
    <w:rsid w:val="00BE7A68"/>
  </w:style>
  <w:style w:type="paragraph" w:customStyle="1" w:styleId="ConsPlusNonformat">
    <w:name w:val="ConsPlusNonformat"/>
    <w:uiPriority w:val="99"/>
    <w:rsid w:val="00BE7A68"/>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Cell">
    <w:name w:val="ConsPlusCell"/>
    <w:uiPriority w:val="99"/>
    <w:rsid w:val="00BE7A68"/>
    <w:pPr>
      <w:widowControl w:val="0"/>
      <w:autoSpaceDE w:val="0"/>
      <w:autoSpaceDN w:val="0"/>
      <w:adjustRightInd w:val="0"/>
      <w:spacing w:after="0" w:line="240" w:lineRule="auto"/>
    </w:pPr>
    <w:rPr>
      <w:rFonts w:ascii="Arial" w:eastAsia="Times New Roman" w:hAnsi="Arial" w:cs="Arial"/>
      <w:kern w:val="0"/>
      <w:sz w:val="20"/>
      <w:szCs w:val="20"/>
      <w:lang w:eastAsia="ru-RU"/>
      <w14:ligatures w14:val="none"/>
    </w:rPr>
  </w:style>
  <w:style w:type="paragraph" w:customStyle="1" w:styleId="ConsPlusDocList">
    <w:name w:val="ConsPlusDocList"/>
    <w:uiPriority w:val="99"/>
    <w:rsid w:val="00BE7A68"/>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table" w:customStyle="1" w:styleId="42">
    <w:name w:val="Сетка таблицы4"/>
    <w:basedOn w:val="a1"/>
    <w:next w:val="af0"/>
    <w:uiPriority w:val="59"/>
    <w:rsid w:val="00BE7A68"/>
    <w:pPr>
      <w:spacing w:after="0" w:line="240" w:lineRule="auto"/>
    </w:pPr>
    <w:rPr>
      <w:rFonts w:ascii="Calibri" w:eastAsia="Calibri"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Revision"/>
    <w:hidden/>
    <w:uiPriority w:val="99"/>
    <w:semiHidden/>
    <w:rsid w:val="00BE7A68"/>
    <w:pPr>
      <w:spacing w:after="0" w:line="240" w:lineRule="auto"/>
    </w:pPr>
    <w:rPr>
      <w:rFonts w:ascii="Calibri" w:eastAsia="Calibri" w:hAnsi="Calibri" w:cs="Times New Roman"/>
      <w:kern w:val="0"/>
      <w14:ligatures w14:val="none"/>
    </w:rPr>
  </w:style>
  <w:style w:type="paragraph" w:styleId="37">
    <w:name w:val="Body Text 3"/>
    <w:basedOn w:val="a"/>
    <w:link w:val="38"/>
    <w:uiPriority w:val="99"/>
    <w:semiHidden/>
    <w:unhideWhenUsed/>
    <w:rsid w:val="00BE7A68"/>
    <w:pPr>
      <w:spacing w:after="120"/>
    </w:pPr>
    <w:rPr>
      <w:sz w:val="16"/>
      <w:szCs w:val="16"/>
    </w:rPr>
  </w:style>
  <w:style w:type="character" w:customStyle="1" w:styleId="38">
    <w:name w:val="Основной текст 3 Знак"/>
    <w:basedOn w:val="a0"/>
    <w:link w:val="37"/>
    <w:uiPriority w:val="99"/>
    <w:semiHidden/>
    <w:rsid w:val="00BE7A68"/>
    <w:rPr>
      <w:kern w:val="0"/>
      <w:sz w:val="16"/>
      <w:szCs w:val="16"/>
      <w14:ligatures w14:val="none"/>
    </w:rPr>
  </w:style>
  <w:style w:type="paragraph" w:customStyle="1" w:styleId="Web">
    <w:name w:val="Обычный (Web)"/>
    <w:basedOn w:val="a"/>
    <w:rsid w:val="00BE7A68"/>
    <w:pPr>
      <w:spacing w:before="100" w:after="100" w:line="240" w:lineRule="auto"/>
    </w:pPr>
    <w:rPr>
      <w:rFonts w:ascii="Times New Roman" w:eastAsia="Times New Roman" w:hAnsi="Times New Roman" w:cs="Times New Roman"/>
      <w:color w:val="000000"/>
      <w:sz w:val="24"/>
      <w:szCs w:val="20"/>
      <w:lang w:eastAsia="ru-RU"/>
    </w:rPr>
  </w:style>
  <w:style w:type="character" w:styleId="affa">
    <w:name w:val="Placeholder Text"/>
    <w:basedOn w:val="a0"/>
    <w:uiPriority w:val="99"/>
    <w:semiHidden/>
    <w:rsid w:val="00BE7A68"/>
    <w:rPr>
      <w:color w:val="808080"/>
    </w:rPr>
  </w:style>
  <w:style w:type="character" w:customStyle="1" w:styleId="28">
    <w:name w:val="Неразрешенное упоминание2"/>
    <w:basedOn w:val="a0"/>
    <w:uiPriority w:val="99"/>
    <w:semiHidden/>
    <w:unhideWhenUsed/>
    <w:rsid w:val="00BE7A68"/>
    <w:rPr>
      <w:color w:val="605E5C"/>
      <w:shd w:val="clear" w:color="auto" w:fill="E1DFDD"/>
    </w:rPr>
  </w:style>
  <w:style w:type="paragraph" w:customStyle="1" w:styleId="affb">
    <w:name w:val="Номи карор"/>
    <w:basedOn w:val="a"/>
    <w:uiPriority w:val="99"/>
    <w:qFormat/>
    <w:rsid w:val="00BE7A68"/>
    <w:pPr>
      <w:spacing w:after="0" w:line="276" w:lineRule="auto"/>
      <w:jc w:val="center"/>
    </w:pPr>
    <w:rPr>
      <w:rFonts w:ascii="Times Roman Tojik" w:eastAsia="Times New Roman" w:hAnsi="Times Roman Tojik" w:cs="Times New Roman"/>
      <w:b/>
      <w:sz w:val="20"/>
      <w:szCs w:val="20"/>
      <w:lang w:val="tg-Cyrl-TJ"/>
    </w:rPr>
  </w:style>
  <w:style w:type="table" w:customStyle="1" w:styleId="Table-Nathanstandard1">
    <w:name w:val="Table - Nathan standard1"/>
    <w:basedOn w:val="a1"/>
    <w:next w:val="af0"/>
    <w:uiPriority w:val="39"/>
    <w:rsid w:val="00BE7A68"/>
    <w:pPr>
      <w:spacing w:after="0" w:line="240" w:lineRule="auto"/>
    </w:pPr>
    <w:rPr>
      <w:rFonts w:ascii="Calibri" w:eastAsia="Calibri" w:hAnsi="Calibri" w:cs="Times New Roman"/>
      <w:kern w:val="0"/>
      <w:sz w:val="20"/>
      <w:szCs w:val="20"/>
      <w:lang w:eastAsia="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
    <w:name w:val="Стиль1"/>
    <w:basedOn w:val="a"/>
    <w:link w:val="1c"/>
    <w:qFormat/>
    <w:rsid w:val="00BE7A68"/>
    <w:pPr>
      <w:spacing w:after="0" w:line="240" w:lineRule="auto"/>
    </w:pPr>
    <w:rPr>
      <w:rFonts w:ascii="Calibri" w:eastAsia="Calibri" w:hAnsi="Calibri" w:cs="Times New Roman"/>
    </w:rPr>
  </w:style>
  <w:style w:type="character" w:customStyle="1" w:styleId="af7">
    <w:name w:val="Обычный (Интернет) Знак"/>
    <w:aliases w:val="Обычный (веб) Знак Знак,Знак4 Знак1,Знак4 Знак Знак Знак,Знак4 Знак Знак1,Обычный (Web)1 Знак,Обычный (веб) Знак Знак1 Знак,Знак Знак1 Знак Знак1,Обычный (веб) Знак Знак Знак Знак1,Знак Знак1 Знак Знак Знак"/>
    <w:link w:val="af6"/>
    <w:uiPriority w:val="99"/>
    <w:locked/>
    <w:rsid w:val="00BE7A68"/>
    <w:rPr>
      <w:rFonts w:ascii="Times New Roman" w:eastAsia="Times New Roman" w:hAnsi="Times New Roman" w:cs="Times New Roman"/>
      <w:kern w:val="0"/>
      <w:sz w:val="24"/>
      <w:szCs w:val="24"/>
      <w:lang w:eastAsia="ru-RU"/>
      <w14:ligatures w14:val="none"/>
    </w:rPr>
  </w:style>
  <w:style w:type="character" w:customStyle="1" w:styleId="1c">
    <w:name w:val="Стиль1 Знак"/>
    <w:basedOn w:val="a0"/>
    <w:link w:val="1b"/>
    <w:rsid w:val="00BE7A6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conhouston.mid.ru/Forms/PE02-pension_abroad_application.doc" TargetMode="External"/><Relationship Id="rId13" Type="http://schemas.openxmlformats.org/officeDocument/2006/relationships/hyperlink" Target="http://info.minsk.by/general/content/soc/ofpensii/5/?mode=ed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212851/" TargetMode="External"/><Relationship Id="rId12" Type="http://schemas.openxmlformats.org/officeDocument/2006/relationships/hyperlink" Target="http://info.minsk.by/general/content/soc/ofpensii/5/?mode=edi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rusconhouston.mid.ru/Forms/PE04-certificate_application.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usconhouston.mid.ru/Forms/PE03-certificate_application.doc" TargetMode="External"/><Relationship Id="rId5" Type="http://schemas.openxmlformats.org/officeDocument/2006/relationships/footnotes" Target="footnotes.xml"/><Relationship Id="rId15" Type="http://schemas.openxmlformats.org/officeDocument/2006/relationships/hyperlink" Target="http://info.minsk.by/general/content/soc/ofpensii/5/?mode=edit" TargetMode="External"/><Relationship Id="rId10" Type="http://schemas.openxmlformats.org/officeDocument/2006/relationships/hyperlink" Target="http://ru.wikipedia.org/wiki/%D0%9F%D0%BE%D1%81%D0%BE%D0%BB%D1%8C%D1%81%D1%82%D0%B2%D0%B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ru.wikipedia.org/wiki/%D0%9F%D0%BE%D1%81%D0%BE%D0%BB%D1%8C%D1%81%D1%82%D0%B2%D0%BE" TargetMode="External"/><Relationship Id="rId14" Type="http://schemas.openxmlformats.org/officeDocument/2006/relationships/hyperlink" Target="http://info.minsk.by/general/content/soc/ofpensii/5/?mode=edi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61767</Words>
  <Characters>352074</Characters>
  <Application>Microsoft Office Word</Application>
  <DocSecurity>0</DocSecurity>
  <Lines>2933</Lines>
  <Paragraphs>826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2025-04-28T05:31:00Z</dcterms:created>
  <dcterms:modified xsi:type="dcterms:W3CDTF">2025-05-12T07:05:00Z</dcterms:modified>
</cp:coreProperties>
</file>